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66" w:rsidRPr="003C6F66" w:rsidRDefault="003C6F66" w:rsidP="003C6F6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C6F66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3C6F66" w:rsidRDefault="003C6F66" w:rsidP="00620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0188" w:rsidRPr="00620188" w:rsidRDefault="00620188" w:rsidP="00620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188">
        <w:rPr>
          <w:rFonts w:ascii="Times New Roman" w:hAnsi="Times New Roman" w:cs="Times New Roman"/>
          <w:sz w:val="24"/>
          <w:szCs w:val="24"/>
        </w:rPr>
        <w:t>РОССИЙСКАЯ ФЕДЕРАЦИЯ КАМЧАТСКИЙ КРАЙ</w:t>
      </w:r>
    </w:p>
    <w:p w:rsidR="00620188" w:rsidRPr="00620188" w:rsidRDefault="00620188" w:rsidP="00620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188">
        <w:rPr>
          <w:rFonts w:ascii="Times New Roman" w:hAnsi="Times New Roman" w:cs="Times New Roman"/>
          <w:sz w:val="24"/>
          <w:szCs w:val="24"/>
        </w:rPr>
        <w:t>ЕЛИЗОВСКИЙ МУНИЦИПАЛЬНЫЙ РАЙОН</w:t>
      </w:r>
    </w:p>
    <w:p w:rsidR="00620188" w:rsidRPr="00620188" w:rsidRDefault="00620188" w:rsidP="00620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88">
        <w:rPr>
          <w:rFonts w:ascii="Times New Roman" w:hAnsi="Times New Roman" w:cs="Times New Roman"/>
          <w:b/>
          <w:sz w:val="24"/>
          <w:szCs w:val="24"/>
        </w:rPr>
        <w:t>АДМИНИСТРАЦИЯ</w:t>
      </w:r>
      <w:bookmarkStart w:id="0" w:name="_GoBack"/>
      <w:bookmarkEnd w:id="0"/>
    </w:p>
    <w:p w:rsidR="00620188" w:rsidRPr="00620188" w:rsidRDefault="00620188" w:rsidP="00620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88">
        <w:rPr>
          <w:rFonts w:ascii="Times New Roman" w:hAnsi="Times New Roman" w:cs="Times New Roman"/>
          <w:b/>
          <w:sz w:val="24"/>
          <w:szCs w:val="24"/>
        </w:rPr>
        <w:t>НИКОЛАЕВСКОГО СЕЛЬСКОГО ПОСЕЛЕНИЯ</w:t>
      </w:r>
    </w:p>
    <w:p w:rsidR="00620188" w:rsidRPr="00620188" w:rsidRDefault="00620188" w:rsidP="006201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188" w:rsidRPr="00620188" w:rsidRDefault="00620188" w:rsidP="00620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88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620188" w:rsidRPr="00620188" w:rsidRDefault="00620188" w:rsidP="0062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188" w:rsidRPr="00620188" w:rsidRDefault="00620188" w:rsidP="0062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20188" w:rsidRDefault="00620188" w:rsidP="00620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188" w:rsidRPr="00620188" w:rsidRDefault="00620188" w:rsidP="00620188">
      <w:pPr>
        <w:jc w:val="both"/>
        <w:rPr>
          <w:rFonts w:ascii="Times New Roman" w:hAnsi="Times New Roman" w:cs="Times New Roman"/>
          <w:sz w:val="24"/>
          <w:szCs w:val="24"/>
        </w:rPr>
      </w:pPr>
      <w:r w:rsidRPr="00620188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620188" w:rsidRPr="00620188" w:rsidRDefault="00620188" w:rsidP="00620188">
      <w:pPr>
        <w:jc w:val="both"/>
        <w:rPr>
          <w:rFonts w:ascii="Times New Roman" w:hAnsi="Times New Roman" w:cs="Times New Roman"/>
          <w:sz w:val="24"/>
          <w:szCs w:val="24"/>
        </w:rPr>
      </w:pPr>
      <w:r w:rsidRPr="00620188">
        <w:rPr>
          <w:rFonts w:ascii="Times New Roman" w:hAnsi="Times New Roman" w:cs="Times New Roman"/>
          <w:sz w:val="24"/>
          <w:szCs w:val="24"/>
        </w:rPr>
        <w:t xml:space="preserve"> с. Николаевка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290"/>
      </w:tblGrid>
      <w:tr w:rsidR="00620188" w:rsidTr="00620188">
        <w:trPr>
          <w:trHeight w:val="751"/>
        </w:trPr>
        <w:tc>
          <w:tcPr>
            <w:tcW w:w="5290" w:type="dxa"/>
          </w:tcPr>
          <w:p w:rsidR="00620188" w:rsidRPr="00620188" w:rsidRDefault="00620188" w:rsidP="00620188">
            <w:pPr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Pr="00620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Положения о порядке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018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увольнения (освобождения от должности) муниципальных служащих в связи с утратой доверия</w:t>
            </w:r>
          </w:p>
        </w:tc>
      </w:tr>
    </w:tbl>
    <w:p w:rsidR="00620188" w:rsidRDefault="00620188" w:rsidP="00620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</w:p>
    <w:p w:rsidR="00620188" w:rsidRDefault="00620188" w:rsidP="00620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0188" w:rsidRPr="00620188" w:rsidRDefault="00620188" w:rsidP="00620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62018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620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Российской Федерации </w:t>
      </w:r>
      <w:r w:rsidR="00B840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25.12.2008 № 273-ФЗ «О противодействии коррупции», в целях устранения нарушений федерального законодательства в сфере противодействия коррупции</w:t>
      </w:r>
      <w:r w:rsidR="00B840BD" w:rsidRPr="00B840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рассмотрев пр</w:t>
      </w:r>
      <w:r w:rsidR="00B840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едставление</w:t>
      </w:r>
      <w:r w:rsidR="00B840BD" w:rsidRPr="00B840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Елизов</w:t>
      </w:r>
      <w:r w:rsidR="00B840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городской прокуратуры от 15</w:t>
      </w:r>
      <w:r w:rsidR="00B840BD" w:rsidRPr="00B840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.05.2023 № </w:t>
      </w:r>
      <w:r w:rsidR="00B840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23/07-02-2023</w:t>
      </w:r>
    </w:p>
    <w:p w:rsidR="00620188" w:rsidRPr="00620188" w:rsidRDefault="00620188" w:rsidP="00620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188" w:rsidRPr="00620188" w:rsidRDefault="00620188" w:rsidP="00620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ПОСТАНОВЛЯЮ:</w:t>
      </w:r>
    </w:p>
    <w:p w:rsidR="00620188" w:rsidRPr="00620188" w:rsidRDefault="00620188" w:rsidP="00620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20188" w:rsidRPr="00620188" w:rsidRDefault="00620188" w:rsidP="0062018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о порядке увольнения (освобождения от должности) муниципальных служащих в связи с утратой доверия, согласно приложению.            </w:t>
      </w:r>
    </w:p>
    <w:p w:rsidR="00620188" w:rsidRPr="00620188" w:rsidRDefault="00620188" w:rsidP="0062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2018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2. Настоящее постановление вступает в силу со дня его обнародования.</w:t>
      </w:r>
    </w:p>
    <w:p w:rsidR="00620188" w:rsidRPr="00620188" w:rsidRDefault="00620188" w:rsidP="0062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2018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</w:t>
      </w:r>
      <w:r w:rsidR="00B840B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20188">
        <w:rPr>
          <w:rFonts w:ascii="Times New Roman" w:eastAsia="Calibri" w:hAnsi="Times New Roman" w:cs="Times New Roman"/>
          <w:spacing w:val="2"/>
          <w:sz w:val="28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20188" w:rsidRPr="00620188" w:rsidRDefault="00620188" w:rsidP="0062018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20188" w:rsidRPr="00620188" w:rsidRDefault="00620188" w:rsidP="0062018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0188" w:rsidRPr="00620188" w:rsidRDefault="00620188" w:rsidP="0062018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0188" w:rsidRPr="00620188" w:rsidRDefault="00620188" w:rsidP="0062018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20188" w:rsidRPr="00620188" w:rsidRDefault="00620188" w:rsidP="0062018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20188">
        <w:rPr>
          <w:rFonts w:ascii="Times New Roman" w:eastAsia="Calibri" w:hAnsi="Times New Roman" w:cs="Times New Roman"/>
          <w:sz w:val="28"/>
          <w:szCs w:val="24"/>
          <w:lang w:eastAsia="ru-RU"/>
        </w:rPr>
        <w:t>Глава</w:t>
      </w:r>
      <w:r w:rsidR="00B840B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Николаевского</w:t>
      </w:r>
    </w:p>
    <w:p w:rsidR="00620188" w:rsidRPr="00620188" w:rsidRDefault="00620188" w:rsidP="0062018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2018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   </w:t>
      </w:r>
      <w:r w:rsidR="00B840B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</w:t>
      </w:r>
      <w:r w:rsidRPr="0062018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</w:t>
      </w:r>
      <w:r w:rsidR="00B840BD">
        <w:rPr>
          <w:rFonts w:ascii="Times New Roman" w:eastAsia="Calibri" w:hAnsi="Times New Roman" w:cs="Times New Roman"/>
          <w:sz w:val="28"/>
          <w:szCs w:val="24"/>
          <w:lang w:eastAsia="ru-RU"/>
        </w:rPr>
        <w:t>В.И. Никифоров</w:t>
      </w:r>
    </w:p>
    <w:p w:rsidR="00620188" w:rsidRPr="00620188" w:rsidRDefault="00620188" w:rsidP="006201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20188" w:rsidRPr="00620188" w:rsidRDefault="00620188" w:rsidP="006201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20188" w:rsidRPr="00620188" w:rsidRDefault="00620188" w:rsidP="006201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20188" w:rsidRPr="00620188" w:rsidRDefault="00620188" w:rsidP="006201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20188" w:rsidRPr="00620188" w:rsidRDefault="00620188" w:rsidP="006201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20188" w:rsidRPr="00620188" w:rsidRDefault="00620188" w:rsidP="006201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20188" w:rsidRPr="00620188" w:rsidRDefault="00620188" w:rsidP="006201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20188" w:rsidRPr="00620188" w:rsidRDefault="00620188" w:rsidP="006201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40BD" w:rsidRPr="00B840BD" w:rsidRDefault="0078166B" w:rsidP="00B840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Приложение</w:t>
      </w:r>
    </w:p>
    <w:p w:rsidR="00B840BD" w:rsidRPr="00B840BD" w:rsidRDefault="00B840BD" w:rsidP="00B840BD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ab/>
      </w:r>
    </w:p>
    <w:p w:rsidR="00B840BD" w:rsidRPr="00B840BD" w:rsidRDefault="00B840BD" w:rsidP="00B840BD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t>ПОЛОЖЕНИЕ</w:t>
      </w:r>
    </w:p>
    <w:p w:rsidR="00B840BD" w:rsidRPr="00B840BD" w:rsidRDefault="00B840BD" w:rsidP="00B840BD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о порядке увольнения (освобождения от должности) муниципальных служащих в связи с утратой доверия</w:t>
      </w:r>
      <w:r w:rsidRPr="00B840BD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t xml:space="preserve"> </w:t>
      </w:r>
    </w:p>
    <w:p w:rsidR="00B840BD" w:rsidRPr="00B840BD" w:rsidRDefault="00B840BD" w:rsidP="00B84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40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осуществления лицом предпринимательской деятельности;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Увольнение в связи с утратой доверия применяется на основании: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Pr="0078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комиссия), в случае, если доклад о результатах проверки направлялся в комиссию;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доклада специалиста администрации </w:t>
      </w:r>
      <w:r w:rsidR="0078166B" w:rsidRPr="0078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7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объяснений муниципального служащего;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иных материалов.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Муниципальный служащий вправе обжаловать увольнение в установленном порядке.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 w:rsidR="00C70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0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7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C7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</w:t>
      </w:r>
      <w:proofErr w:type="gramStart"/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утратой  доверия</w:t>
      </w:r>
      <w:proofErr w:type="gramEnd"/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реестр), сроком на пять лет с момента принятия акта, явившегося основанием для включения в реестр.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B840BD" w:rsidRPr="00B840BD" w:rsidRDefault="00B840BD" w:rsidP="00B8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Администрация </w:t>
      </w:r>
      <w:r w:rsidR="00C70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 должностное лицо, ответственное за направление сведений в уполномоченный </w:t>
      </w: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5" w:anchor="Par60" w:tooltip="15. Сведения исключаются из реестра по следующим основаниям:" w:history="1">
        <w:r w:rsidRPr="00B840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5.4</w:t>
        </w:r>
      </w:hyperlink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отмены </w:t>
      </w:r>
      <w:proofErr w:type="gramStart"/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  явившегося</w:t>
      </w:r>
      <w:proofErr w:type="gramEnd"/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840BD" w:rsidRPr="00B840BD" w:rsidRDefault="00B840BD" w:rsidP="00B8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840BD" w:rsidRPr="00B840BD" w:rsidRDefault="00B840BD" w:rsidP="00B840B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0BD">
        <w:rPr>
          <w:rFonts w:ascii="Times New Roman" w:eastAsia="Calibri" w:hAnsi="Times New Roman" w:cs="Times New Roman"/>
          <w:sz w:val="28"/>
          <w:szCs w:val="28"/>
        </w:rPr>
        <w:tab/>
        <w:t xml:space="preserve">5.5.  Должностное лицо администрации </w:t>
      </w:r>
      <w:r w:rsidR="0078166B">
        <w:rPr>
          <w:rFonts w:ascii="Times New Roman" w:eastAsia="Calibri" w:hAnsi="Times New Roman" w:cs="Times New Roman"/>
          <w:sz w:val="28"/>
          <w:szCs w:val="28"/>
        </w:rPr>
        <w:t>Николаевского сельского</w:t>
      </w:r>
      <w:r w:rsidRPr="00B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40BD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78166B">
        <w:rPr>
          <w:rFonts w:ascii="Times New Roman" w:eastAsia="Calibri" w:hAnsi="Times New Roman" w:cs="Times New Roman"/>
          <w:sz w:val="28"/>
          <w:szCs w:val="28"/>
        </w:rPr>
        <w:t>я</w:t>
      </w:r>
      <w:r w:rsidRPr="00B840BD">
        <w:rPr>
          <w:rFonts w:ascii="Times New Roman" w:eastAsia="Calibri" w:hAnsi="Times New Roman" w:cs="Times New Roman"/>
          <w:sz w:val="28"/>
          <w:szCs w:val="28"/>
        </w:rPr>
        <w:t xml:space="preserve">  обязано</w:t>
      </w:r>
      <w:proofErr w:type="gramEnd"/>
      <w:r w:rsidRPr="00B840BD">
        <w:rPr>
          <w:rFonts w:ascii="Times New Roman" w:eastAsia="Calibri" w:hAnsi="Times New Roman" w:cs="Times New Roman"/>
          <w:sz w:val="28"/>
          <w:szCs w:val="28"/>
        </w:rPr>
        <w:t xml:space="preserve"> направить уведомление об исключении из реестра сведений в Администрацию </w:t>
      </w:r>
      <w:r w:rsidR="0078166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B840BD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</w:p>
    <w:p w:rsidR="00B840BD" w:rsidRPr="00B840BD" w:rsidRDefault="00B840BD" w:rsidP="00B840B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0BD">
        <w:rPr>
          <w:rFonts w:ascii="Times New Roman" w:eastAsia="Calibri" w:hAnsi="Times New Roman" w:cs="Times New Roman"/>
          <w:sz w:val="28"/>
          <w:szCs w:val="28"/>
        </w:rPr>
        <w:tab/>
        <w:t>5.6. 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 </w:t>
      </w:r>
    </w:p>
    <w:p w:rsidR="00B840BD" w:rsidRPr="00B840BD" w:rsidRDefault="00B840BD" w:rsidP="00B840BD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0BD">
        <w:rPr>
          <w:rFonts w:ascii="Times New Roman" w:eastAsia="Calibri" w:hAnsi="Times New Roman" w:cs="Times New Roman"/>
          <w:sz w:val="28"/>
          <w:szCs w:val="28"/>
        </w:rPr>
        <w:tab/>
        <w:t>5.7. 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должности), 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B840BD" w:rsidRPr="00B840BD" w:rsidRDefault="00B840BD" w:rsidP="00B840B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0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5.8. 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</w:t>
      </w:r>
      <w:r w:rsidRPr="00B840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правонарушения, письменные заявления, указанные в </w:t>
      </w:r>
      <w:hyperlink r:id="rId6" w:history="1">
        <w:r w:rsidRPr="00B840BD">
          <w:rPr>
            <w:rFonts w:ascii="Times New Roman" w:eastAsia="Calibri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5.6</w:t>
        </w:r>
      </w:hyperlink>
      <w:r w:rsidRPr="00B840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840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hyperlink r:id="rId7" w:history="1">
        <w:r w:rsidRPr="00B840BD">
          <w:rPr>
            <w:rFonts w:ascii="Times New Roman" w:eastAsia="Calibri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5.7. настоящего Положения</w:t>
        </w:r>
      </w:hyperlink>
      <w:r w:rsidRPr="00B840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, направляются непосредственно в </w:t>
      </w:r>
      <w:r w:rsidRPr="00B840BD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78166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B840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посредством почтовой связи (передаются на личном приеме граждан).</w:t>
      </w:r>
    </w:p>
    <w:p w:rsidR="00B840BD" w:rsidRPr="00B840BD" w:rsidRDefault="00B840BD" w:rsidP="00B84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188" w:rsidRPr="00620188" w:rsidRDefault="00620188" w:rsidP="00620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188" w:rsidRPr="00620188" w:rsidRDefault="00620188" w:rsidP="00620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033" w:rsidRPr="00620188" w:rsidRDefault="003C6F66" w:rsidP="006201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3033" w:rsidRPr="00620188" w:rsidSect="00D37927">
      <w:pgSz w:w="11906" w:h="16838"/>
      <w:pgMar w:top="454" w:right="991" w:bottom="1702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88"/>
    <w:rsid w:val="003C6F66"/>
    <w:rsid w:val="004E5907"/>
    <w:rsid w:val="00620188"/>
    <w:rsid w:val="0078166B"/>
    <w:rsid w:val="00A00EAC"/>
    <w:rsid w:val="00B31F6D"/>
    <w:rsid w:val="00B840BD"/>
    <w:rsid w:val="00C70865"/>
    <w:rsid w:val="00D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E1FF"/>
  <w15:chartTrackingRefBased/>
  <w15:docId w15:val="{CC8D4111-FFBF-4976-9628-260D1241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67326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6732694" TargetMode="External"/><Relationship Id="rId5" Type="http://schemas.openxmlformats.org/officeDocument/2006/relationships/hyperlink" Target="../../../../../&#1042;&#1083;&#1072;&#1076;&#1080;&#1084;&#1080;&#1088;%20&#1048;&#1074;&#1072;&#1085;&#1086;&#1074;&#1080;&#1095;/Desktop/&#1059;&#1090;&#1072;&#1088;&#1072;&#1090;&#1072;%20&#1076;&#1086;&#1074;&#1077;&#1088;&#1077;&#1080;&#1103;/&#1043;&#1086;&#1089;&#1090;&#1080;&#1094;&#1099;/&#1055;&#1056;&#1054;&#1045;&#1050;&#1058;%20&#1091;&#1090;&#1088;&#1072;&#1090;&#1072;%20&#1076;&#1086;&#1074;&#1077;&#1088;&#1080;&#1103;.doc" TargetMode="External"/><Relationship Id="rId4" Type="http://schemas.openxmlformats.org/officeDocument/2006/relationships/hyperlink" Target="http://docs.cntd.ru/document/9020306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2023-06-23T00:54:00Z</dcterms:created>
  <dcterms:modified xsi:type="dcterms:W3CDTF">2023-06-26T05:11:00Z</dcterms:modified>
</cp:coreProperties>
</file>