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01B" w:rsidRPr="0095501B" w:rsidRDefault="0095501B" w:rsidP="0095501B">
      <w:pPr>
        <w:jc w:val="center"/>
        <w:rPr>
          <w:sz w:val="32"/>
          <w:szCs w:val="32"/>
        </w:rPr>
      </w:pPr>
      <w:bookmarkStart w:id="0" w:name="_GoBack"/>
      <w:bookmarkEnd w:id="0"/>
      <w:r>
        <w:rPr>
          <w:noProof/>
          <w:sz w:val="32"/>
          <w:szCs w:val="32"/>
        </w:rPr>
        <w:drawing>
          <wp:inline distT="0" distB="0" distL="0" distR="0">
            <wp:extent cx="647065" cy="810895"/>
            <wp:effectExtent l="0" t="0" r="635" b="825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065" cy="810895"/>
                    </a:xfrm>
                    <a:prstGeom prst="rect">
                      <a:avLst/>
                    </a:prstGeom>
                    <a:noFill/>
                    <a:ln>
                      <a:noFill/>
                    </a:ln>
                  </pic:spPr>
                </pic:pic>
              </a:graphicData>
            </a:graphic>
          </wp:inline>
        </w:drawing>
      </w:r>
    </w:p>
    <w:p w:rsidR="0095501B" w:rsidRPr="0095501B" w:rsidRDefault="0095501B" w:rsidP="0095501B">
      <w:pPr>
        <w:autoSpaceDE w:val="0"/>
        <w:autoSpaceDN w:val="0"/>
        <w:adjustRightInd w:val="0"/>
        <w:spacing w:line="240" w:lineRule="auto"/>
        <w:jc w:val="center"/>
        <w:rPr>
          <w:b/>
          <w:bCs/>
          <w:sz w:val="32"/>
          <w:szCs w:val="32"/>
        </w:rPr>
      </w:pPr>
      <w:r w:rsidRPr="0095501B">
        <w:rPr>
          <w:b/>
          <w:bCs/>
          <w:sz w:val="32"/>
          <w:szCs w:val="32"/>
        </w:rPr>
        <w:t>П О С Т А Н О В Л Е Н И Е</w:t>
      </w:r>
    </w:p>
    <w:p w:rsidR="0095501B" w:rsidRPr="0095501B" w:rsidRDefault="0095501B" w:rsidP="0095501B">
      <w:pPr>
        <w:autoSpaceDE w:val="0"/>
        <w:autoSpaceDN w:val="0"/>
        <w:adjustRightInd w:val="0"/>
        <w:spacing w:line="240" w:lineRule="auto"/>
        <w:jc w:val="center"/>
        <w:rPr>
          <w:b/>
          <w:bCs/>
          <w:szCs w:val="28"/>
        </w:rPr>
      </w:pPr>
    </w:p>
    <w:p w:rsidR="0095501B" w:rsidRPr="0095501B" w:rsidRDefault="0095501B" w:rsidP="0095501B">
      <w:pPr>
        <w:autoSpaceDE w:val="0"/>
        <w:autoSpaceDN w:val="0"/>
        <w:adjustRightInd w:val="0"/>
        <w:spacing w:line="240" w:lineRule="auto"/>
        <w:jc w:val="center"/>
        <w:rPr>
          <w:b/>
          <w:bCs/>
          <w:szCs w:val="28"/>
          <w:lang w:val="en-US"/>
        </w:rPr>
      </w:pPr>
      <w:r w:rsidRPr="0095501B">
        <w:rPr>
          <w:b/>
          <w:bCs/>
          <w:szCs w:val="28"/>
        </w:rPr>
        <w:t>ПРАВИТЕЛЬСТВА</w:t>
      </w:r>
      <w:r w:rsidRPr="0095501B">
        <w:rPr>
          <w:b/>
          <w:bCs/>
          <w:szCs w:val="28"/>
          <w:lang w:val="en-US"/>
        </w:rPr>
        <w:t xml:space="preserve"> </w:t>
      </w:r>
    </w:p>
    <w:p w:rsidR="0095501B" w:rsidRPr="0095501B" w:rsidRDefault="0095501B" w:rsidP="0095501B">
      <w:pPr>
        <w:autoSpaceDE w:val="0"/>
        <w:autoSpaceDN w:val="0"/>
        <w:adjustRightInd w:val="0"/>
        <w:spacing w:line="240" w:lineRule="auto"/>
        <w:jc w:val="center"/>
        <w:rPr>
          <w:b/>
          <w:bCs/>
          <w:szCs w:val="28"/>
        </w:rPr>
      </w:pPr>
      <w:r w:rsidRPr="0095501B">
        <w:rPr>
          <w:b/>
          <w:bCs/>
          <w:szCs w:val="28"/>
        </w:rPr>
        <w:t>КАМЧАТСКОГО КРАЯ</w:t>
      </w:r>
    </w:p>
    <w:p w:rsidR="0095501B" w:rsidRPr="0095501B" w:rsidRDefault="0095501B" w:rsidP="0095501B">
      <w:pPr>
        <w:jc w:val="center"/>
        <w:rPr>
          <w:sz w:val="16"/>
          <w:szCs w:val="16"/>
        </w:rPr>
      </w:pPr>
    </w:p>
    <w:p w:rsidR="0095501B" w:rsidRPr="0095501B" w:rsidRDefault="0095501B" w:rsidP="0095501B">
      <w:pPr>
        <w:jc w:val="center"/>
        <w:rPr>
          <w:sz w:val="16"/>
          <w:szCs w:val="16"/>
        </w:rPr>
      </w:pPr>
    </w:p>
    <w:tbl>
      <w:tblPr>
        <w:tblW w:w="0" w:type="auto"/>
        <w:tblInd w:w="108" w:type="dxa"/>
        <w:tblLayout w:type="fixed"/>
        <w:tblLook w:val="0000" w:firstRow="0" w:lastRow="0" w:firstColumn="0" w:lastColumn="0" w:noHBand="0" w:noVBand="0"/>
      </w:tblPr>
      <w:tblGrid>
        <w:gridCol w:w="2977"/>
        <w:gridCol w:w="425"/>
        <w:gridCol w:w="993"/>
      </w:tblGrid>
      <w:tr w:rsidR="0095501B" w:rsidRPr="0095501B" w:rsidTr="00F839FC">
        <w:tc>
          <w:tcPr>
            <w:tcW w:w="2977" w:type="dxa"/>
            <w:tcBorders>
              <w:bottom w:val="single" w:sz="4" w:space="0" w:color="auto"/>
            </w:tcBorders>
          </w:tcPr>
          <w:p w:rsidR="0095501B" w:rsidRPr="0095501B" w:rsidRDefault="0095501B" w:rsidP="0095501B">
            <w:pPr>
              <w:spacing w:line="240" w:lineRule="auto"/>
              <w:rPr>
                <w:sz w:val="24"/>
                <w:szCs w:val="24"/>
              </w:rPr>
            </w:pPr>
          </w:p>
        </w:tc>
        <w:tc>
          <w:tcPr>
            <w:tcW w:w="425" w:type="dxa"/>
          </w:tcPr>
          <w:p w:rsidR="0095501B" w:rsidRPr="0095501B" w:rsidRDefault="0095501B" w:rsidP="0095501B">
            <w:pPr>
              <w:spacing w:line="240" w:lineRule="auto"/>
              <w:rPr>
                <w:sz w:val="24"/>
                <w:szCs w:val="24"/>
              </w:rPr>
            </w:pPr>
            <w:r w:rsidRPr="0095501B">
              <w:rPr>
                <w:sz w:val="24"/>
                <w:szCs w:val="24"/>
              </w:rPr>
              <w:t>№</w:t>
            </w:r>
          </w:p>
        </w:tc>
        <w:tc>
          <w:tcPr>
            <w:tcW w:w="993" w:type="dxa"/>
            <w:tcBorders>
              <w:bottom w:val="single" w:sz="4" w:space="0" w:color="auto"/>
            </w:tcBorders>
          </w:tcPr>
          <w:p w:rsidR="0095501B" w:rsidRPr="0095501B" w:rsidRDefault="0095501B" w:rsidP="0095501B">
            <w:pPr>
              <w:spacing w:line="240" w:lineRule="auto"/>
              <w:rPr>
                <w:b/>
                <w:sz w:val="24"/>
                <w:szCs w:val="24"/>
                <w:lang w:val="en-US"/>
              </w:rPr>
            </w:pPr>
          </w:p>
        </w:tc>
      </w:tr>
    </w:tbl>
    <w:p w:rsidR="0095501B" w:rsidRPr="0095501B" w:rsidRDefault="0095501B" w:rsidP="0095501B">
      <w:pPr>
        <w:spacing w:line="240" w:lineRule="auto"/>
        <w:rPr>
          <w:sz w:val="36"/>
          <w:szCs w:val="24"/>
          <w:vertAlign w:val="superscript"/>
        </w:rPr>
      </w:pPr>
      <w:r w:rsidRPr="0095501B">
        <w:rPr>
          <w:sz w:val="36"/>
          <w:szCs w:val="24"/>
          <w:vertAlign w:val="superscript"/>
        </w:rPr>
        <w:t xml:space="preserve">             г. Петропавловск-Камчатский</w:t>
      </w:r>
    </w:p>
    <w:p w:rsidR="0095501B" w:rsidRPr="0095501B" w:rsidRDefault="0095501B" w:rsidP="0095501B">
      <w:pPr>
        <w:spacing w:line="240" w:lineRule="auto"/>
        <w:rPr>
          <w:sz w:val="16"/>
          <w:szCs w:val="16"/>
          <w:vertAlign w:val="superscript"/>
        </w:rPr>
      </w:pPr>
    </w:p>
    <w:tbl>
      <w:tblPr>
        <w:tblW w:w="0" w:type="auto"/>
        <w:tblInd w:w="8" w:type="dxa"/>
        <w:tblLayout w:type="fixed"/>
        <w:tblLook w:val="0000" w:firstRow="0" w:lastRow="0" w:firstColumn="0" w:lastColumn="0" w:noHBand="0" w:noVBand="0"/>
      </w:tblPr>
      <w:tblGrid>
        <w:gridCol w:w="4900"/>
      </w:tblGrid>
      <w:tr w:rsidR="0095501B" w:rsidRPr="0095501B" w:rsidTr="00F839FC">
        <w:tc>
          <w:tcPr>
            <w:tcW w:w="4900" w:type="dxa"/>
          </w:tcPr>
          <w:p w:rsidR="0095501B" w:rsidRPr="0095501B" w:rsidRDefault="0095501B" w:rsidP="00BA1C7C">
            <w:pPr>
              <w:autoSpaceDE w:val="0"/>
              <w:autoSpaceDN w:val="0"/>
              <w:adjustRightInd w:val="0"/>
              <w:spacing w:line="240" w:lineRule="auto"/>
              <w:ind w:left="-15"/>
              <w:rPr>
                <w:szCs w:val="28"/>
              </w:rPr>
            </w:pPr>
            <w:r w:rsidRPr="0095501B">
              <w:rPr>
                <w:szCs w:val="28"/>
              </w:rPr>
              <w:t>О внесении изменен</w:t>
            </w:r>
            <w:r w:rsidR="00BA1C7C">
              <w:rPr>
                <w:szCs w:val="28"/>
              </w:rPr>
              <w:t>ий</w:t>
            </w:r>
            <w:r w:rsidRPr="0095501B">
              <w:rPr>
                <w:szCs w:val="28"/>
              </w:rPr>
              <w:t xml:space="preserve"> в приложение            к постановлению Правительства Камчатского края от </w:t>
            </w:r>
            <w:r w:rsidR="0007581D">
              <w:rPr>
                <w:szCs w:val="28"/>
              </w:rPr>
              <w:t>08</w:t>
            </w:r>
            <w:r w:rsidRPr="0095501B">
              <w:rPr>
                <w:szCs w:val="28"/>
              </w:rPr>
              <w:t>.</w:t>
            </w:r>
            <w:r w:rsidR="0007581D">
              <w:rPr>
                <w:szCs w:val="28"/>
              </w:rPr>
              <w:t>08</w:t>
            </w:r>
            <w:r w:rsidRPr="0095501B">
              <w:rPr>
                <w:szCs w:val="28"/>
              </w:rPr>
              <w:t>.201</w:t>
            </w:r>
            <w:r w:rsidR="0007581D">
              <w:rPr>
                <w:szCs w:val="28"/>
              </w:rPr>
              <w:t>6</w:t>
            </w:r>
            <w:r w:rsidRPr="0095501B">
              <w:rPr>
                <w:szCs w:val="28"/>
              </w:rPr>
              <w:t xml:space="preserve"> № </w:t>
            </w:r>
            <w:r w:rsidR="0007581D">
              <w:rPr>
                <w:szCs w:val="28"/>
              </w:rPr>
              <w:t>311</w:t>
            </w:r>
            <w:r w:rsidRPr="0095501B">
              <w:rPr>
                <w:szCs w:val="28"/>
              </w:rPr>
              <w:t xml:space="preserve">-П «Об утверждении Примерного положения о системе оплаты труда работников краевых государственных учреждений, подведомственных </w:t>
            </w:r>
            <w:r w:rsidR="0007581D">
              <w:rPr>
                <w:szCs w:val="28"/>
              </w:rPr>
              <w:t>Аппарату Губернатора и Правительства Камчатского края</w:t>
            </w:r>
            <w:r w:rsidRPr="0095501B">
              <w:rPr>
                <w:szCs w:val="28"/>
              </w:rPr>
              <w:t>»</w:t>
            </w:r>
          </w:p>
        </w:tc>
      </w:tr>
    </w:tbl>
    <w:p w:rsidR="0095501B" w:rsidRPr="0095501B" w:rsidRDefault="0095501B" w:rsidP="0095501B">
      <w:pPr>
        <w:tabs>
          <w:tab w:val="left" w:pos="3240"/>
          <w:tab w:val="left" w:pos="9360"/>
        </w:tabs>
        <w:spacing w:line="240" w:lineRule="auto"/>
        <w:ind w:firstLine="720"/>
        <w:outlineLvl w:val="0"/>
        <w:rPr>
          <w:szCs w:val="28"/>
        </w:rPr>
      </w:pPr>
    </w:p>
    <w:p w:rsidR="0095501B" w:rsidRPr="0095501B" w:rsidRDefault="0095501B" w:rsidP="0095501B">
      <w:pPr>
        <w:tabs>
          <w:tab w:val="left" w:pos="1515"/>
          <w:tab w:val="left" w:pos="3240"/>
        </w:tabs>
        <w:spacing w:line="240" w:lineRule="auto"/>
        <w:ind w:firstLine="720"/>
        <w:outlineLvl w:val="0"/>
        <w:rPr>
          <w:szCs w:val="28"/>
        </w:rPr>
      </w:pPr>
      <w:r w:rsidRPr="0095501B">
        <w:rPr>
          <w:szCs w:val="28"/>
        </w:rPr>
        <w:t xml:space="preserve">ПРАВИТЕЛЬСТВО ПОСТАНОВЛЯЕТ: </w:t>
      </w:r>
    </w:p>
    <w:p w:rsidR="0095501B" w:rsidRPr="0095501B" w:rsidRDefault="0095501B" w:rsidP="0095501B">
      <w:pPr>
        <w:autoSpaceDE w:val="0"/>
        <w:autoSpaceDN w:val="0"/>
        <w:adjustRightInd w:val="0"/>
        <w:spacing w:line="240" w:lineRule="auto"/>
        <w:ind w:firstLine="720"/>
        <w:rPr>
          <w:szCs w:val="28"/>
        </w:rPr>
      </w:pPr>
    </w:p>
    <w:p w:rsidR="0095501B" w:rsidRPr="0095501B" w:rsidRDefault="0095501B" w:rsidP="0095501B">
      <w:pPr>
        <w:autoSpaceDE w:val="0"/>
        <w:autoSpaceDN w:val="0"/>
        <w:adjustRightInd w:val="0"/>
        <w:spacing w:line="240" w:lineRule="auto"/>
        <w:ind w:firstLine="709"/>
        <w:rPr>
          <w:szCs w:val="28"/>
        </w:rPr>
      </w:pPr>
      <w:r w:rsidRPr="0095501B">
        <w:rPr>
          <w:szCs w:val="28"/>
        </w:rPr>
        <w:t xml:space="preserve">1. Внести в приложение к постановлению Правительства Камчатского края от </w:t>
      </w:r>
      <w:r w:rsidR="0007581D">
        <w:rPr>
          <w:szCs w:val="28"/>
        </w:rPr>
        <w:t>08</w:t>
      </w:r>
      <w:r w:rsidRPr="0095501B">
        <w:rPr>
          <w:szCs w:val="28"/>
        </w:rPr>
        <w:t>.</w:t>
      </w:r>
      <w:r w:rsidR="0007581D">
        <w:rPr>
          <w:szCs w:val="28"/>
        </w:rPr>
        <w:t>08</w:t>
      </w:r>
      <w:r w:rsidRPr="0095501B">
        <w:rPr>
          <w:szCs w:val="28"/>
        </w:rPr>
        <w:t>.201</w:t>
      </w:r>
      <w:r w:rsidR="0007581D">
        <w:rPr>
          <w:szCs w:val="28"/>
        </w:rPr>
        <w:t>6</w:t>
      </w:r>
      <w:r w:rsidRPr="0095501B">
        <w:rPr>
          <w:szCs w:val="28"/>
        </w:rPr>
        <w:t xml:space="preserve"> № </w:t>
      </w:r>
      <w:r w:rsidR="0007581D">
        <w:rPr>
          <w:szCs w:val="28"/>
        </w:rPr>
        <w:t>311</w:t>
      </w:r>
      <w:r w:rsidRPr="0095501B">
        <w:rPr>
          <w:szCs w:val="28"/>
        </w:rPr>
        <w:t xml:space="preserve">-П «Об утверждении Примерного положения о системе оплаты труда работников краевых государственных учреждений, подведомственных </w:t>
      </w:r>
      <w:r w:rsidR="0007581D">
        <w:rPr>
          <w:szCs w:val="28"/>
        </w:rPr>
        <w:t>Аппарату Губернатора и Правительства</w:t>
      </w:r>
      <w:r w:rsidRPr="0095501B">
        <w:rPr>
          <w:szCs w:val="28"/>
        </w:rPr>
        <w:t xml:space="preserve"> Камчатского края» изменение, изложив раздел 2 в следующей редакции:</w:t>
      </w:r>
    </w:p>
    <w:p w:rsidR="0007581D" w:rsidRDefault="0095501B" w:rsidP="0007581D">
      <w:pPr>
        <w:autoSpaceDE w:val="0"/>
        <w:autoSpaceDN w:val="0"/>
        <w:adjustRightInd w:val="0"/>
        <w:spacing w:line="240" w:lineRule="auto"/>
        <w:ind w:firstLine="540"/>
        <w:rPr>
          <w:szCs w:val="28"/>
          <w:lang w:eastAsia="en-US"/>
        </w:rPr>
      </w:pPr>
      <w:r w:rsidRPr="0095501B">
        <w:rPr>
          <w:szCs w:val="28"/>
        </w:rPr>
        <w:t xml:space="preserve">«2.1. </w:t>
      </w:r>
      <w:r w:rsidR="0007581D">
        <w:rPr>
          <w:szCs w:val="28"/>
          <w:lang w:eastAsia="en-US"/>
        </w:rPr>
        <w:t>Рекомендуемые размеры окладов (должностных окладов) работников учреждений, осуществляющих деятельность по видам экономической деятельности "Деятельность гостиниц и прочих мест для временного проживания", "Управление имуществом, находящимся в государственной собственности", устанавливаются:</w:t>
      </w:r>
    </w:p>
    <w:p w:rsidR="0007581D" w:rsidRDefault="0007581D" w:rsidP="0007581D">
      <w:pPr>
        <w:autoSpaceDE w:val="0"/>
        <w:autoSpaceDN w:val="0"/>
        <w:adjustRightInd w:val="0"/>
        <w:spacing w:line="240" w:lineRule="auto"/>
        <w:ind w:firstLine="540"/>
        <w:rPr>
          <w:szCs w:val="28"/>
          <w:lang w:eastAsia="en-US"/>
        </w:rPr>
      </w:pPr>
      <w:r>
        <w:rPr>
          <w:szCs w:val="28"/>
          <w:lang w:eastAsia="en-US"/>
        </w:rPr>
        <w:t>1) на основе отнесения занимаемых ими должностей к ПКГ по должностям служащих, утвержденным:</w:t>
      </w:r>
    </w:p>
    <w:p w:rsidR="0007581D" w:rsidRDefault="0007581D" w:rsidP="0007581D">
      <w:pPr>
        <w:autoSpaceDE w:val="0"/>
        <w:autoSpaceDN w:val="0"/>
        <w:adjustRightInd w:val="0"/>
        <w:spacing w:before="280" w:line="240" w:lineRule="auto"/>
        <w:ind w:firstLine="540"/>
        <w:rPr>
          <w:szCs w:val="28"/>
          <w:lang w:eastAsia="en-US"/>
        </w:rPr>
      </w:pPr>
      <w:r>
        <w:rPr>
          <w:szCs w:val="28"/>
          <w:lang w:eastAsia="en-US"/>
        </w:rPr>
        <w:t xml:space="preserve">а) </w:t>
      </w:r>
      <w:hyperlink r:id="rId6"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r w:rsidR="00831279">
        <w:rPr>
          <w:szCs w:val="28"/>
          <w:lang w:eastAsia="en-US"/>
        </w:rPr>
        <w:t>»</w:t>
      </w:r>
      <w:r>
        <w:rPr>
          <w:szCs w:val="28"/>
          <w:lang w:eastAsia="en-US"/>
        </w:rPr>
        <w:t>:</w:t>
      </w:r>
    </w:p>
    <w:p w:rsidR="0007581D" w:rsidRDefault="0007581D" w:rsidP="0007581D">
      <w:pPr>
        <w:autoSpaceDE w:val="0"/>
        <w:autoSpaceDN w:val="0"/>
        <w:adjustRightInd w:val="0"/>
        <w:spacing w:before="280" w:line="240" w:lineRule="auto"/>
        <w:ind w:firstLine="540"/>
        <w:rPr>
          <w:szCs w:val="28"/>
          <w:lang w:eastAsia="en-US"/>
        </w:rPr>
      </w:pPr>
    </w:p>
    <w:p w:rsidR="0095501B" w:rsidRPr="0095501B" w:rsidRDefault="0095501B" w:rsidP="0007581D">
      <w:pPr>
        <w:autoSpaceDE w:val="0"/>
        <w:autoSpaceDN w:val="0"/>
        <w:adjustRightInd w:val="0"/>
        <w:spacing w:line="240" w:lineRule="auto"/>
        <w:ind w:firstLine="708"/>
        <w:outlineLvl w:val="0"/>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95501B" w:rsidRPr="0095501B" w:rsidTr="00280CAE">
        <w:tc>
          <w:tcPr>
            <w:tcW w:w="3828" w:type="dxa"/>
            <w:tcBorders>
              <w:top w:val="single" w:sz="4" w:space="0" w:color="auto"/>
              <w:left w:val="single" w:sz="4" w:space="0" w:color="auto"/>
              <w:bottom w:val="single" w:sz="4" w:space="0" w:color="auto"/>
              <w:right w:val="single" w:sz="4" w:space="0" w:color="auto"/>
            </w:tcBorders>
          </w:tcPr>
          <w:p w:rsidR="0095501B" w:rsidRPr="0095501B" w:rsidRDefault="0095501B" w:rsidP="00580299">
            <w:pPr>
              <w:autoSpaceDE w:val="0"/>
              <w:autoSpaceDN w:val="0"/>
              <w:adjustRightInd w:val="0"/>
              <w:spacing w:line="240" w:lineRule="auto"/>
              <w:jc w:val="center"/>
              <w:rPr>
                <w:szCs w:val="28"/>
              </w:rPr>
            </w:pPr>
            <w:r w:rsidRPr="0095501B">
              <w:rPr>
                <w:szCs w:val="28"/>
              </w:rPr>
              <w:lastRenderedPageBreak/>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95501B" w:rsidRPr="0095501B" w:rsidRDefault="0095501B" w:rsidP="00580299">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95501B" w:rsidRPr="0095501B" w:rsidRDefault="0095501B" w:rsidP="00580299">
            <w:pPr>
              <w:autoSpaceDE w:val="0"/>
              <w:autoSpaceDN w:val="0"/>
              <w:adjustRightInd w:val="0"/>
              <w:spacing w:line="240" w:lineRule="auto"/>
              <w:jc w:val="center"/>
              <w:rPr>
                <w:szCs w:val="28"/>
              </w:rPr>
            </w:pPr>
            <w:r w:rsidRPr="0095501B">
              <w:rPr>
                <w:szCs w:val="28"/>
              </w:rPr>
              <w:t>Рекомендуемые размеры окладов</w:t>
            </w:r>
          </w:p>
          <w:p w:rsidR="0095501B" w:rsidRPr="0095501B" w:rsidRDefault="0095501B" w:rsidP="00580299">
            <w:pPr>
              <w:autoSpaceDE w:val="0"/>
              <w:autoSpaceDN w:val="0"/>
              <w:adjustRightInd w:val="0"/>
              <w:spacing w:line="240" w:lineRule="auto"/>
              <w:jc w:val="center"/>
              <w:rPr>
                <w:szCs w:val="28"/>
              </w:rPr>
            </w:pPr>
            <w:r w:rsidRPr="0095501B">
              <w:rPr>
                <w:szCs w:val="28"/>
              </w:rPr>
              <w:t>(должностных окладов), рублей</w:t>
            </w:r>
          </w:p>
        </w:tc>
      </w:tr>
      <w:tr w:rsidR="005854C1" w:rsidRPr="0095501B" w:rsidTr="00280CAE">
        <w:trPr>
          <w:trHeight w:val="720"/>
        </w:trPr>
        <w:tc>
          <w:tcPr>
            <w:tcW w:w="3828" w:type="dxa"/>
            <w:vMerge w:val="restart"/>
            <w:tcBorders>
              <w:top w:val="single" w:sz="4" w:space="0" w:color="auto"/>
              <w:left w:val="single" w:sz="4" w:space="0" w:color="auto"/>
              <w:right w:val="single" w:sz="4" w:space="0" w:color="auto"/>
            </w:tcBorders>
            <w:vAlign w:val="center"/>
          </w:tcPr>
          <w:p w:rsidR="005854C1" w:rsidRPr="005854C1" w:rsidRDefault="005854C1" w:rsidP="00580299">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5854C1" w:rsidRPr="0095501B"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lang w:eastAsia="en-US"/>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CA341C" w:rsidP="00580299">
            <w:pPr>
              <w:autoSpaceDE w:val="0"/>
              <w:autoSpaceDN w:val="0"/>
              <w:adjustRightInd w:val="0"/>
              <w:spacing w:line="240" w:lineRule="auto"/>
              <w:jc w:val="center"/>
              <w:rPr>
                <w:szCs w:val="28"/>
                <w:lang w:eastAsia="en-US"/>
              </w:rPr>
            </w:pPr>
            <w:r>
              <w:rPr>
                <w:szCs w:val="28"/>
                <w:lang w:eastAsia="en-US"/>
              </w:rPr>
              <w:t>4610</w:t>
            </w:r>
          </w:p>
        </w:tc>
      </w:tr>
      <w:tr w:rsidR="005854C1" w:rsidRPr="0095501B" w:rsidTr="00280CAE">
        <w:trPr>
          <w:trHeight w:val="435"/>
        </w:trPr>
        <w:tc>
          <w:tcPr>
            <w:tcW w:w="3828" w:type="dxa"/>
            <w:vMerge/>
            <w:tcBorders>
              <w:left w:val="single" w:sz="4" w:space="0" w:color="auto"/>
              <w:bottom w:val="single" w:sz="4" w:space="0" w:color="auto"/>
              <w:right w:val="single" w:sz="4" w:space="0" w:color="auto"/>
            </w:tcBorders>
            <w:vAlign w:val="center"/>
          </w:tcPr>
          <w:p w:rsidR="005854C1" w:rsidRPr="005854C1" w:rsidRDefault="005854C1" w:rsidP="00580299">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CA341C" w:rsidP="00580299">
            <w:pPr>
              <w:autoSpaceDE w:val="0"/>
              <w:autoSpaceDN w:val="0"/>
              <w:adjustRightInd w:val="0"/>
              <w:spacing w:line="240" w:lineRule="auto"/>
              <w:jc w:val="center"/>
              <w:rPr>
                <w:szCs w:val="28"/>
                <w:lang w:eastAsia="en-US"/>
              </w:rPr>
            </w:pPr>
            <w:r>
              <w:rPr>
                <w:szCs w:val="28"/>
                <w:lang w:eastAsia="en-US"/>
              </w:rPr>
              <w:t>5067</w:t>
            </w:r>
          </w:p>
        </w:tc>
      </w:tr>
      <w:tr w:rsidR="005854C1" w:rsidRPr="0095501B" w:rsidTr="00280CAE">
        <w:trPr>
          <w:trHeight w:val="258"/>
        </w:trPr>
        <w:tc>
          <w:tcPr>
            <w:tcW w:w="3828" w:type="dxa"/>
            <w:vMerge w:val="restart"/>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p w:rsidR="005854C1" w:rsidRDefault="005854C1" w:rsidP="00580299">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CA341C" w:rsidP="00580299">
            <w:pPr>
              <w:autoSpaceDE w:val="0"/>
              <w:autoSpaceDN w:val="0"/>
              <w:adjustRightInd w:val="0"/>
              <w:spacing w:line="240" w:lineRule="auto"/>
              <w:jc w:val="center"/>
              <w:rPr>
                <w:szCs w:val="28"/>
              </w:rPr>
            </w:pPr>
            <w:r>
              <w:rPr>
                <w:szCs w:val="28"/>
              </w:rPr>
              <w:t>5577</w:t>
            </w:r>
          </w:p>
        </w:tc>
      </w:tr>
      <w:tr w:rsidR="005854C1" w:rsidRPr="0095501B" w:rsidTr="00280CAE">
        <w:trPr>
          <w:trHeight w:val="217"/>
        </w:trPr>
        <w:tc>
          <w:tcPr>
            <w:tcW w:w="3828" w:type="dxa"/>
            <w:vMerge/>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CA341C" w:rsidP="00580299">
            <w:pPr>
              <w:autoSpaceDE w:val="0"/>
              <w:autoSpaceDN w:val="0"/>
              <w:adjustRightInd w:val="0"/>
              <w:spacing w:line="240" w:lineRule="auto"/>
              <w:jc w:val="center"/>
              <w:rPr>
                <w:szCs w:val="28"/>
              </w:rPr>
            </w:pPr>
            <w:r>
              <w:rPr>
                <w:szCs w:val="28"/>
              </w:rPr>
              <w:t>6688</w:t>
            </w:r>
          </w:p>
        </w:tc>
      </w:tr>
      <w:tr w:rsidR="005854C1" w:rsidRPr="0095501B" w:rsidTr="00280CAE">
        <w:trPr>
          <w:trHeight w:val="285"/>
        </w:trPr>
        <w:tc>
          <w:tcPr>
            <w:tcW w:w="3828" w:type="dxa"/>
            <w:vMerge/>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0299" w:rsidP="00580299">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CA341C" w:rsidP="00580299">
            <w:pPr>
              <w:autoSpaceDE w:val="0"/>
              <w:autoSpaceDN w:val="0"/>
              <w:adjustRightInd w:val="0"/>
              <w:spacing w:line="240" w:lineRule="auto"/>
              <w:jc w:val="center"/>
              <w:rPr>
                <w:szCs w:val="28"/>
              </w:rPr>
            </w:pPr>
            <w:r>
              <w:rPr>
                <w:szCs w:val="28"/>
              </w:rPr>
              <w:t>7639</w:t>
            </w:r>
          </w:p>
        </w:tc>
      </w:tr>
      <w:tr w:rsidR="005854C1" w:rsidRPr="0095501B" w:rsidTr="00280CAE">
        <w:trPr>
          <w:trHeight w:val="231"/>
        </w:trPr>
        <w:tc>
          <w:tcPr>
            <w:tcW w:w="3828" w:type="dxa"/>
            <w:vMerge/>
            <w:tcBorders>
              <w:top w:val="single" w:sz="4" w:space="0" w:color="auto"/>
              <w:left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0299" w:rsidP="00580299">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CA341C" w:rsidP="00580299">
            <w:pPr>
              <w:autoSpaceDE w:val="0"/>
              <w:autoSpaceDN w:val="0"/>
              <w:adjustRightInd w:val="0"/>
              <w:spacing w:line="240" w:lineRule="auto"/>
              <w:jc w:val="center"/>
              <w:rPr>
                <w:szCs w:val="28"/>
              </w:rPr>
            </w:pPr>
            <w:r>
              <w:rPr>
                <w:szCs w:val="28"/>
              </w:rPr>
              <w:t>8029</w:t>
            </w:r>
          </w:p>
        </w:tc>
      </w:tr>
      <w:tr w:rsidR="005854C1" w:rsidRPr="0095501B" w:rsidTr="00280CAE">
        <w:trPr>
          <w:trHeight w:val="662"/>
        </w:trPr>
        <w:tc>
          <w:tcPr>
            <w:tcW w:w="3828" w:type="dxa"/>
            <w:vMerge/>
            <w:tcBorders>
              <w:left w:val="single" w:sz="4" w:space="0" w:color="auto"/>
              <w:bottom w:val="single" w:sz="4" w:space="0" w:color="auto"/>
              <w:right w:val="single" w:sz="4" w:space="0" w:color="auto"/>
            </w:tcBorders>
            <w:vAlign w:val="center"/>
          </w:tcPr>
          <w:p w:rsidR="005854C1" w:rsidRDefault="005854C1"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54C1" w:rsidRDefault="00580299" w:rsidP="00580299">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54C1" w:rsidRDefault="00CA341C" w:rsidP="00580299">
            <w:pPr>
              <w:autoSpaceDE w:val="0"/>
              <w:autoSpaceDN w:val="0"/>
              <w:adjustRightInd w:val="0"/>
              <w:spacing w:line="240" w:lineRule="auto"/>
              <w:jc w:val="center"/>
              <w:rPr>
                <w:szCs w:val="28"/>
              </w:rPr>
            </w:pPr>
            <w:r>
              <w:rPr>
                <w:szCs w:val="28"/>
              </w:rPr>
              <w:t>8352</w:t>
            </w:r>
          </w:p>
        </w:tc>
      </w:tr>
      <w:tr w:rsidR="00580299" w:rsidRPr="0095501B" w:rsidTr="00280CAE">
        <w:tc>
          <w:tcPr>
            <w:tcW w:w="3828" w:type="dxa"/>
            <w:vMerge w:val="restart"/>
            <w:tcBorders>
              <w:top w:val="single" w:sz="4" w:space="0" w:color="auto"/>
              <w:left w:val="single" w:sz="4" w:space="0" w:color="auto"/>
              <w:bottom w:val="single" w:sz="4" w:space="0" w:color="auto"/>
              <w:right w:val="single" w:sz="4" w:space="0" w:color="auto"/>
            </w:tcBorders>
            <w:vAlign w:val="center"/>
          </w:tcPr>
          <w:p w:rsidR="00580299" w:rsidRPr="0095501B" w:rsidRDefault="00580299" w:rsidP="00580299">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CA341C" w:rsidP="00580299">
            <w:pPr>
              <w:autoSpaceDE w:val="0"/>
              <w:autoSpaceDN w:val="0"/>
              <w:adjustRightInd w:val="0"/>
              <w:spacing w:line="240" w:lineRule="auto"/>
              <w:jc w:val="center"/>
              <w:rPr>
                <w:szCs w:val="28"/>
              </w:rPr>
            </w:pPr>
            <w:r>
              <w:rPr>
                <w:szCs w:val="28"/>
              </w:rPr>
              <w:t>7156</w:t>
            </w:r>
          </w:p>
        </w:tc>
      </w:tr>
      <w:tr w:rsidR="00580299" w:rsidRPr="0095501B" w:rsidTr="00280CAE">
        <w:trPr>
          <w:trHeight w:val="176"/>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CA341C" w:rsidP="00580299">
            <w:pPr>
              <w:autoSpaceDE w:val="0"/>
              <w:autoSpaceDN w:val="0"/>
              <w:adjustRightInd w:val="0"/>
              <w:spacing w:line="240" w:lineRule="auto"/>
              <w:jc w:val="center"/>
              <w:rPr>
                <w:szCs w:val="28"/>
              </w:rPr>
            </w:pPr>
            <w:r>
              <w:rPr>
                <w:szCs w:val="28"/>
              </w:rPr>
              <w:t>7951</w:t>
            </w:r>
          </w:p>
        </w:tc>
      </w:tr>
      <w:tr w:rsidR="00580299" w:rsidRPr="0095501B" w:rsidTr="00280CAE">
        <w:trPr>
          <w:trHeight w:val="298"/>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CA341C" w:rsidP="00580299">
            <w:pPr>
              <w:autoSpaceDE w:val="0"/>
              <w:autoSpaceDN w:val="0"/>
              <w:adjustRightInd w:val="0"/>
              <w:spacing w:line="240" w:lineRule="auto"/>
              <w:jc w:val="center"/>
              <w:rPr>
                <w:szCs w:val="28"/>
              </w:rPr>
            </w:pPr>
            <w:r>
              <w:rPr>
                <w:szCs w:val="28"/>
              </w:rPr>
              <w:t>8352</w:t>
            </w:r>
          </w:p>
        </w:tc>
      </w:tr>
      <w:tr w:rsidR="00580299" w:rsidRPr="0095501B" w:rsidTr="00280CAE">
        <w:trPr>
          <w:trHeight w:val="448"/>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580299" w:rsidP="00CA341C">
            <w:pPr>
              <w:autoSpaceDE w:val="0"/>
              <w:autoSpaceDN w:val="0"/>
              <w:adjustRightInd w:val="0"/>
              <w:spacing w:line="240" w:lineRule="auto"/>
              <w:jc w:val="center"/>
              <w:rPr>
                <w:szCs w:val="28"/>
              </w:rPr>
            </w:pPr>
            <w:r>
              <w:rPr>
                <w:szCs w:val="28"/>
              </w:rPr>
              <w:t>8</w:t>
            </w:r>
            <w:r w:rsidR="00CA341C">
              <w:rPr>
                <w:szCs w:val="28"/>
              </w:rPr>
              <w:t>744</w:t>
            </w:r>
          </w:p>
        </w:tc>
      </w:tr>
      <w:tr w:rsidR="00580299" w:rsidRPr="0095501B" w:rsidTr="00280CAE">
        <w:trPr>
          <w:trHeight w:val="503"/>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CA341C" w:rsidP="00580299">
            <w:pPr>
              <w:autoSpaceDE w:val="0"/>
              <w:autoSpaceDN w:val="0"/>
              <w:adjustRightInd w:val="0"/>
              <w:spacing w:line="240" w:lineRule="auto"/>
              <w:jc w:val="center"/>
              <w:rPr>
                <w:szCs w:val="28"/>
              </w:rPr>
            </w:pPr>
            <w:r>
              <w:rPr>
                <w:szCs w:val="28"/>
              </w:rPr>
              <w:t>9619</w:t>
            </w:r>
          </w:p>
        </w:tc>
      </w:tr>
      <w:tr w:rsidR="00580299" w:rsidRPr="0095501B" w:rsidTr="00280CAE">
        <w:trPr>
          <w:trHeight w:val="322"/>
        </w:trPr>
        <w:tc>
          <w:tcPr>
            <w:tcW w:w="3828" w:type="dxa"/>
            <w:vMerge w:val="restart"/>
            <w:tcBorders>
              <w:top w:val="single" w:sz="4" w:space="0" w:color="auto"/>
              <w:left w:val="single" w:sz="4" w:space="0" w:color="auto"/>
              <w:right w:val="single" w:sz="4" w:space="0" w:color="auto"/>
            </w:tcBorders>
          </w:tcPr>
          <w:p w:rsidR="00580299" w:rsidRPr="0095501B" w:rsidRDefault="00580299" w:rsidP="00580299">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CA341C" w:rsidP="00580299">
            <w:pPr>
              <w:autoSpaceDE w:val="0"/>
              <w:autoSpaceDN w:val="0"/>
              <w:adjustRightInd w:val="0"/>
              <w:spacing w:line="240" w:lineRule="auto"/>
              <w:jc w:val="center"/>
              <w:rPr>
                <w:szCs w:val="28"/>
              </w:rPr>
            </w:pPr>
            <w:r>
              <w:rPr>
                <w:szCs w:val="28"/>
              </w:rPr>
              <w:t>8352</w:t>
            </w:r>
          </w:p>
        </w:tc>
      </w:tr>
      <w:tr w:rsidR="00580299" w:rsidRPr="0095501B" w:rsidTr="00280CAE">
        <w:trPr>
          <w:trHeight w:val="749"/>
        </w:trPr>
        <w:tc>
          <w:tcPr>
            <w:tcW w:w="3828" w:type="dxa"/>
            <w:vMerge/>
            <w:tcBorders>
              <w:left w:val="single" w:sz="4" w:space="0" w:color="auto"/>
              <w:right w:val="single" w:sz="4" w:space="0" w:color="auto"/>
            </w:tcBorders>
          </w:tcPr>
          <w:p w:rsidR="00580299" w:rsidRPr="0095501B" w:rsidRDefault="00580299"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sidRPr="0095501B">
              <w:rPr>
                <w:szCs w:val="28"/>
              </w:rPr>
              <w:t>2 квалификационный уровень</w:t>
            </w:r>
          </w:p>
          <w:p w:rsidR="00580299" w:rsidRDefault="00580299" w:rsidP="00580299">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580299" w:rsidRPr="0095501B" w:rsidRDefault="00CA341C" w:rsidP="00580299">
            <w:pPr>
              <w:autoSpaceDE w:val="0"/>
              <w:autoSpaceDN w:val="0"/>
              <w:adjustRightInd w:val="0"/>
              <w:spacing w:line="240" w:lineRule="auto"/>
              <w:jc w:val="center"/>
              <w:rPr>
                <w:szCs w:val="28"/>
              </w:rPr>
            </w:pPr>
            <w:r>
              <w:rPr>
                <w:szCs w:val="28"/>
              </w:rPr>
              <w:t>8744</w:t>
            </w:r>
          </w:p>
        </w:tc>
      </w:tr>
      <w:tr w:rsidR="00580299" w:rsidRPr="0095501B" w:rsidTr="00280CAE">
        <w:trPr>
          <w:trHeight w:val="475"/>
        </w:trPr>
        <w:tc>
          <w:tcPr>
            <w:tcW w:w="3828" w:type="dxa"/>
            <w:vMerge/>
            <w:tcBorders>
              <w:top w:val="single" w:sz="4" w:space="0" w:color="auto"/>
              <w:left w:val="single" w:sz="4" w:space="0" w:color="auto"/>
              <w:bottom w:val="single" w:sz="4" w:space="0" w:color="auto"/>
              <w:right w:val="single" w:sz="4" w:space="0" w:color="auto"/>
            </w:tcBorders>
          </w:tcPr>
          <w:p w:rsidR="00580299" w:rsidRPr="0095501B" w:rsidRDefault="00580299" w:rsidP="0058029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80299" w:rsidRDefault="00580299" w:rsidP="00580299">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580299" w:rsidRPr="0095501B" w:rsidRDefault="00580299" w:rsidP="00580299">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580299" w:rsidRDefault="00CA341C" w:rsidP="00580299">
            <w:pPr>
              <w:autoSpaceDE w:val="0"/>
              <w:autoSpaceDN w:val="0"/>
              <w:adjustRightInd w:val="0"/>
              <w:spacing w:line="240" w:lineRule="auto"/>
              <w:jc w:val="center"/>
              <w:rPr>
                <w:szCs w:val="28"/>
              </w:rPr>
            </w:pPr>
            <w:r>
              <w:rPr>
                <w:szCs w:val="28"/>
              </w:rPr>
              <w:t>9619</w:t>
            </w:r>
          </w:p>
        </w:tc>
      </w:tr>
    </w:tbl>
    <w:p w:rsidR="0095501B" w:rsidRDefault="0095501B" w:rsidP="0095501B">
      <w:pPr>
        <w:tabs>
          <w:tab w:val="left" w:pos="9639"/>
        </w:tabs>
        <w:autoSpaceDE w:val="0"/>
        <w:autoSpaceDN w:val="0"/>
        <w:adjustRightInd w:val="0"/>
        <w:spacing w:line="240" w:lineRule="auto"/>
        <w:ind w:left="9072" w:firstLine="132"/>
        <w:jc w:val="left"/>
        <w:rPr>
          <w:szCs w:val="28"/>
        </w:rPr>
      </w:pPr>
      <w:r w:rsidRPr="0095501B">
        <w:rPr>
          <w:szCs w:val="28"/>
        </w:rPr>
        <w:t xml:space="preserve">   </w:t>
      </w:r>
    </w:p>
    <w:p w:rsidR="00280CAE" w:rsidRDefault="00280CAE" w:rsidP="00280CAE">
      <w:pPr>
        <w:autoSpaceDE w:val="0"/>
        <w:autoSpaceDN w:val="0"/>
        <w:adjustRightInd w:val="0"/>
        <w:spacing w:line="240" w:lineRule="auto"/>
        <w:ind w:firstLine="540"/>
        <w:rPr>
          <w:szCs w:val="28"/>
          <w:lang w:eastAsia="en-US"/>
        </w:rPr>
      </w:pPr>
      <w:r>
        <w:rPr>
          <w:szCs w:val="28"/>
          <w:lang w:eastAsia="en-US"/>
        </w:rPr>
        <w:t xml:space="preserve">б) </w:t>
      </w:r>
      <w:hyperlink r:id="rId7"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r w:rsidR="00CA1C66">
        <w:rPr>
          <w:szCs w:val="28"/>
          <w:lang w:eastAsia="en-US"/>
        </w:rPr>
        <w:t>»</w:t>
      </w:r>
      <w:r>
        <w:rPr>
          <w:szCs w:val="28"/>
          <w:lang w:eastAsia="en-US"/>
        </w:rPr>
        <w:t>:</w:t>
      </w:r>
    </w:p>
    <w:p w:rsidR="00CA1C66" w:rsidRDefault="00CA1C66" w:rsidP="00280CAE">
      <w:pPr>
        <w:autoSpaceDE w:val="0"/>
        <w:autoSpaceDN w:val="0"/>
        <w:adjustRightInd w:val="0"/>
        <w:spacing w:line="240" w:lineRule="auto"/>
        <w:ind w:firstLine="540"/>
        <w:rPr>
          <w:szCs w:val="28"/>
          <w:lang w:eastAsia="en-US"/>
        </w:rPr>
      </w:pPr>
    </w:p>
    <w:tbl>
      <w:tblPr>
        <w:tblStyle w:val="a5"/>
        <w:tblW w:w="0" w:type="auto"/>
        <w:tblLook w:val="04A0" w:firstRow="1" w:lastRow="0" w:firstColumn="1" w:lastColumn="0" w:noHBand="0" w:noVBand="1"/>
      </w:tblPr>
      <w:tblGrid>
        <w:gridCol w:w="3190"/>
        <w:gridCol w:w="3190"/>
        <w:gridCol w:w="3191"/>
      </w:tblGrid>
      <w:tr w:rsidR="00280CAE" w:rsidTr="00F839F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3191"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280CAE" w:rsidTr="00F839F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"Средний медицинский и фармацевтический персонал" </w:t>
            </w:r>
          </w:p>
        </w:tc>
        <w:tc>
          <w:tcPr>
            <w:tcW w:w="3190"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3191" w:type="dxa"/>
            <w:vAlign w:val="center"/>
          </w:tcPr>
          <w:p w:rsidR="00280CAE" w:rsidRDefault="00CA341C">
            <w:pPr>
              <w:autoSpaceDE w:val="0"/>
              <w:autoSpaceDN w:val="0"/>
              <w:adjustRightInd w:val="0"/>
              <w:spacing w:line="240" w:lineRule="auto"/>
              <w:jc w:val="center"/>
              <w:rPr>
                <w:szCs w:val="28"/>
                <w:lang w:eastAsia="en-US"/>
              </w:rPr>
            </w:pPr>
            <w:r>
              <w:rPr>
                <w:szCs w:val="28"/>
                <w:lang w:eastAsia="en-US"/>
              </w:rPr>
              <w:t>5577</w:t>
            </w:r>
            <w:r w:rsidR="00280CAE">
              <w:rPr>
                <w:szCs w:val="28"/>
                <w:lang w:eastAsia="en-US"/>
              </w:rPr>
              <w:t xml:space="preserve"> </w:t>
            </w:r>
          </w:p>
        </w:tc>
      </w:tr>
    </w:tbl>
    <w:p w:rsidR="00280CAE" w:rsidRDefault="00280CAE" w:rsidP="00280CAE">
      <w:pPr>
        <w:autoSpaceDE w:val="0"/>
        <w:autoSpaceDN w:val="0"/>
        <w:adjustRightInd w:val="0"/>
        <w:spacing w:line="240" w:lineRule="auto"/>
        <w:ind w:firstLine="540"/>
        <w:rPr>
          <w:szCs w:val="28"/>
          <w:lang w:eastAsia="en-US"/>
        </w:rPr>
      </w:pPr>
    </w:p>
    <w:p w:rsidR="00280CAE" w:rsidRDefault="00280CAE" w:rsidP="00280CAE">
      <w:pPr>
        <w:autoSpaceDE w:val="0"/>
        <w:autoSpaceDN w:val="0"/>
        <w:adjustRightInd w:val="0"/>
        <w:spacing w:line="240" w:lineRule="auto"/>
        <w:ind w:firstLine="540"/>
        <w:rPr>
          <w:szCs w:val="28"/>
          <w:lang w:eastAsia="en-US"/>
        </w:rPr>
      </w:pPr>
      <w:r>
        <w:rPr>
          <w:szCs w:val="28"/>
          <w:lang w:eastAsia="en-US"/>
        </w:rPr>
        <w:t>2) по должностям, не вошедшим в ПКГ:</w:t>
      </w:r>
    </w:p>
    <w:p w:rsidR="00280CAE" w:rsidRDefault="00280CAE" w:rsidP="0095501B">
      <w:pPr>
        <w:tabs>
          <w:tab w:val="left" w:pos="9639"/>
        </w:tabs>
        <w:autoSpaceDE w:val="0"/>
        <w:autoSpaceDN w:val="0"/>
        <w:adjustRightInd w:val="0"/>
        <w:spacing w:line="240" w:lineRule="auto"/>
        <w:ind w:left="9072" w:firstLine="132"/>
        <w:jc w:val="left"/>
        <w:rPr>
          <w:szCs w:val="2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7"/>
        <w:gridCol w:w="3152"/>
      </w:tblGrid>
      <w:tr w:rsidR="00280CAE" w:rsidTr="00F839FC">
        <w:trPr>
          <w:trHeight w:val="135"/>
        </w:trPr>
        <w:tc>
          <w:tcPr>
            <w:tcW w:w="6317"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Наименование должности </w:t>
            </w:r>
          </w:p>
        </w:tc>
        <w:tc>
          <w:tcPr>
            <w:tcW w:w="3152"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280CAE" w:rsidTr="00CA341C">
        <w:trPr>
          <w:trHeight w:val="537"/>
        </w:trPr>
        <w:tc>
          <w:tcPr>
            <w:tcW w:w="6317" w:type="dxa"/>
            <w:vAlign w:val="center"/>
          </w:tcPr>
          <w:p w:rsidR="00280CAE" w:rsidRDefault="00280CAE">
            <w:pPr>
              <w:autoSpaceDE w:val="0"/>
              <w:autoSpaceDN w:val="0"/>
              <w:adjustRightInd w:val="0"/>
              <w:spacing w:line="240" w:lineRule="auto"/>
              <w:jc w:val="center"/>
              <w:rPr>
                <w:szCs w:val="28"/>
                <w:lang w:eastAsia="en-US"/>
              </w:rPr>
            </w:pPr>
            <w:r>
              <w:rPr>
                <w:szCs w:val="28"/>
                <w:lang w:eastAsia="en-US"/>
              </w:rPr>
              <w:t xml:space="preserve">Системный администратор </w:t>
            </w:r>
          </w:p>
        </w:tc>
        <w:tc>
          <w:tcPr>
            <w:tcW w:w="3152" w:type="dxa"/>
            <w:vAlign w:val="center"/>
          </w:tcPr>
          <w:p w:rsidR="00280CAE" w:rsidRDefault="00CA341C">
            <w:pPr>
              <w:autoSpaceDE w:val="0"/>
              <w:autoSpaceDN w:val="0"/>
              <w:adjustRightInd w:val="0"/>
              <w:spacing w:line="240" w:lineRule="auto"/>
              <w:jc w:val="center"/>
              <w:rPr>
                <w:szCs w:val="28"/>
                <w:lang w:eastAsia="en-US"/>
              </w:rPr>
            </w:pPr>
            <w:r>
              <w:rPr>
                <w:szCs w:val="28"/>
                <w:lang w:eastAsia="en-US"/>
              </w:rPr>
              <w:t>5730</w:t>
            </w:r>
            <w:r w:rsidR="00280CAE">
              <w:rPr>
                <w:szCs w:val="28"/>
                <w:lang w:eastAsia="en-US"/>
              </w:rPr>
              <w:t xml:space="preserve"> </w:t>
            </w:r>
          </w:p>
        </w:tc>
      </w:tr>
    </w:tbl>
    <w:p w:rsidR="00280CAE" w:rsidRDefault="00831279" w:rsidP="0095501B">
      <w:pPr>
        <w:autoSpaceDE w:val="0"/>
        <w:autoSpaceDN w:val="0"/>
        <w:adjustRightInd w:val="0"/>
        <w:spacing w:line="240" w:lineRule="auto"/>
        <w:ind w:firstLine="709"/>
        <w:rPr>
          <w:szCs w:val="28"/>
        </w:rPr>
      </w:pPr>
      <w:r>
        <w:rPr>
          <w:szCs w:val="28"/>
        </w:rPr>
        <w:t xml:space="preserve">                                                                                                       »;</w:t>
      </w:r>
    </w:p>
    <w:p w:rsidR="005A5E29" w:rsidRDefault="00831279" w:rsidP="005A5E29">
      <w:pPr>
        <w:autoSpaceDE w:val="0"/>
        <w:autoSpaceDN w:val="0"/>
        <w:adjustRightInd w:val="0"/>
        <w:spacing w:line="240" w:lineRule="auto"/>
        <w:ind w:firstLine="540"/>
        <w:rPr>
          <w:szCs w:val="28"/>
          <w:lang w:eastAsia="en-US"/>
        </w:rPr>
      </w:pPr>
      <w:r>
        <w:rPr>
          <w:szCs w:val="28"/>
          <w:lang w:eastAsia="en-US"/>
        </w:rPr>
        <w:t>«</w:t>
      </w:r>
      <w:r w:rsidR="005A5E29">
        <w:rPr>
          <w:szCs w:val="28"/>
          <w:lang w:eastAsia="en-US"/>
        </w:rPr>
        <w:t xml:space="preserve">2.2. Рекомендуемые размеры окладов (должностных окладов) работников учреждений, осуществляющих деятельность по виду экономической деятельности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 устанавливаются на основе отнесения занимаемых ими должностей к ПКГ по должностям служащих, утвержденным </w:t>
      </w:r>
      <w:hyperlink r:id="rId8" w:history="1">
        <w:r w:rsidR="005A5E29">
          <w:rPr>
            <w:color w:val="0000FF"/>
            <w:szCs w:val="28"/>
            <w:lang w:eastAsia="en-US"/>
          </w:rPr>
          <w:t>Приказом</w:t>
        </w:r>
      </w:hyperlink>
      <w:r w:rsidR="005A5E29">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r w:rsidR="006B04A6">
        <w:rPr>
          <w:szCs w:val="28"/>
          <w:lang w:eastAsia="en-US"/>
        </w:rPr>
        <w:t>»</w:t>
      </w:r>
      <w:r w:rsidR="005A5E29">
        <w:rPr>
          <w:szCs w:val="28"/>
          <w:lang w:eastAsia="en-US"/>
        </w:rPr>
        <w:t>:</w:t>
      </w:r>
    </w:p>
    <w:p w:rsidR="005A5E29" w:rsidRDefault="005A5E29"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6B04A6" w:rsidRPr="0095501B" w:rsidTr="00F839FC">
        <w:tc>
          <w:tcPr>
            <w:tcW w:w="3828" w:type="dxa"/>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lastRenderedPageBreak/>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t>Рекомендуемые размеры окладов</w:t>
            </w:r>
          </w:p>
          <w:p w:rsidR="006B04A6" w:rsidRPr="0095501B" w:rsidRDefault="006B04A6"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6B04A6" w:rsidRPr="0095501B" w:rsidTr="00F839FC">
        <w:trPr>
          <w:trHeight w:val="720"/>
        </w:trPr>
        <w:tc>
          <w:tcPr>
            <w:tcW w:w="3828" w:type="dxa"/>
            <w:vMerge w:val="restart"/>
            <w:tcBorders>
              <w:top w:val="single" w:sz="4" w:space="0" w:color="auto"/>
              <w:left w:val="single" w:sz="4" w:space="0" w:color="auto"/>
              <w:right w:val="single" w:sz="4" w:space="0" w:color="auto"/>
            </w:tcBorders>
            <w:vAlign w:val="center"/>
          </w:tcPr>
          <w:p w:rsidR="006B04A6" w:rsidRPr="005854C1" w:rsidRDefault="006B04A6" w:rsidP="00F839FC">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6B04A6" w:rsidRPr="0095501B"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lang w:eastAsia="en-US"/>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lang w:eastAsia="en-US"/>
              </w:rPr>
            </w:pPr>
            <w:r>
              <w:rPr>
                <w:szCs w:val="28"/>
                <w:lang w:eastAsia="en-US"/>
              </w:rPr>
              <w:t>6656</w:t>
            </w:r>
          </w:p>
        </w:tc>
      </w:tr>
      <w:tr w:rsidR="006B04A6" w:rsidRPr="0095501B" w:rsidTr="00F839FC">
        <w:trPr>
          <w:trHeight w:val="435"/>
        </w:trPr>
        <w:tc>
          <w:tcPr>
            <w:tcW w:w="3828" w:type="dxa"/>
            <w:vMerge/>
            <w:tcBorders>
              <w:left w:val="single" w:sz="4" w:space="0" w:color="auto"/>
              <w:bottom w:val="single" w:sz="4" w:space="0" w:color="auto"/>
              <w:right w:val="single" w:sz="4" w:space="0" w:color="auto"/>
            </w:tcBorders>
            <w:vAlign w:val="center"/>
          </w:tcPr>
          <w:p w:rsidR="006B04A6" w:rsidRPr="005854C1" w:rsidRDefault="006B04A6"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lang w:eastAsia="en-US"/>
              </w:rPr>
            </w:pPr>
            <w:r>
              <w:rPr>
                <w:szCs w:val="28"/>
                <w:lang w:eastAsia="en-US"/>
              </w:rPr>
              <w:t>7072</w:t>
            </w:r>
          </w:p>
        </w:tc>
      </w:tr>
      <w:tr w:rsidR="006B04A6"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p w:rsidR="006B04A6" w:rsidRDefault="006B04A6" w:rsidP="00F839FC">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rPr>
            </w:pPr>
            <w:r>
              <w:rPr>
                <w:szCs w:val="28"/>
              </w:rPr>
              <w:t>7384</w:t>
            </w:r>
          </w:p>
        </w:tc>
      </w:tr>
      <w:tr w:rsidR="006B04A6" w:rsidRPr="0095501B" w:rsidTr="00F839FC">
        <w:trPr>
          <w:trHeight w:val="217"/>
        </w:trPr>
        <w:tc>
          <w:tcPr>
            <w:tcW w:w="3828" w:type="dxa"/>
            <w:vMerge/>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rPr>
            </w:pPr>
            <w:r>
              <w:rPr>
                <w:szCs w:val="28"/>
              </w:rPr>
              <w:t>7800</w:t>
            </w:r>
          </w:p>
        </w:tc>
      </w:tr>
      <w:tr w:rsidR="006B04A6"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rPr>
            </w:pPr>
            <w:r>
              <w:rPr>
                <w:szCs w:val="28"/>
              </w:rPr>
              <w:t>8216</w:t>
            </w:r>
          </w:p>
        </w:tc>
      </w:tr>
      <w:tr w:rsidR="006B04A6" w:rsidRPr="0095501B" w:rsidTr="00F839FC">
        <w:trPr>
          <w:trHeight w:val="231"/>
        </w:trPr>
        <w:tc>
          <w:tcPr>
            <w:tcW w:w="3828" w:type="dxa"/>
            <w:vMerge/>
            <w:tcBorders>
              <w:top w:val="single" w:sz="4" w:space="0" w:color="auto"/>
              <w:left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rPr>
            </w:pPr>
            <w:r>
              <w:rPr>
                <w:szCs w:val="28"/>
              </w:rPr>
              <w:t>8632</w:t>
            </w:r>
          </w:p>
        </w:tc>
      </w:tr>
      <w:tr w:rsidR="006B04A6" w:rsidRPr="0095501B" w:rsidTr="00F839FC">
        <w:trPr>
          <w:trHeight w:val="662"/>
        </w:trPr>
        <w:tc>
          <w:tcPr>
            <w:tcW w:w="3828" w:type="dxa"/>
            <w:vMerge/>
            <w:tcBorders>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rPr>
            </w:pPr>
            <w:r>
              <w:rPr>
                <w:szCs w:val="28"/>
              </w:rPr>
              <w:t>9100</w:t>
            </w:r>
          </w:p>
        </w:tc>
      </w:tr>
      <w:tr w:rsidR="006B04A6" w:rsidRPr="0095501B" w:rsidTr="00F839FC">
        <w:tc>
          <w:tcPr>
            <w:tcW w:w="3828" w:type="dxa"/>
            <w:vMerge w:val="restart"/>
            <w:tcBorders>
              <w:top w:val="single" w:sz="4" w:space="0" w:color="auto"/>
              <w:left w:val="single" w:sz="4" w:space="0" w:color="auto"/>
              <w:bottom w:val="single" w:sz="4" w:space="0" w:color="auto"/>
              <w:right w:val="single" w:sz="4" w:space="0" w:color="auto"/>
            </w:tcBorders>
            <w:vAlign w:val="center"/>
          </w:tcPr>
          <w:p w:rsidR="006B04A6" w:rsidRPr="0095501B" w:rsidRDefault="006B04A6" w:rsidP="00F839FC">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633409" w:rsidP="00F839FC">
            <w:pPr>
              <w:autoSpaceDE w:val="0"/>
              <w:autoSpaceDN w:val="0"/>
              <w:adjustRightInd w:val="0"/>
              <w:spacing w:line="240" w:lineRule="auto"/>
              <w:jc w:val="center"/>
              <w:rPr>
                <w:szCs w:val="28"/>
              </w:rPr>
            </w:pPr>
            <w:r>
              <w:rPr>
                <w:szCs w:val="28"/>
              </w:rPr>
              <w:t>10016</w:t>
            </w:r>
          </w:p>
        </w:tc>
      </w:tr>
      <w:tr w:rsidR="006B04A6"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633409" w:rsidP="00F839FC">
            <w:pPr>
              <w:autoSpaceDE w:val="0"/>
              <w:autoSpaceDN w:val="0"/>
              <w:adjustRightInd w:val="0"/>
              <w:spacing w:line="240" w:lineRule="auto"/>
              <w:jc w:val="center"/>
              <w:rPr>
                <w:szCs w:val="28"/>
              </w:rPr>
            </w:pPr>
            <w:r>
              <w:rPr>
                <w:szCs w:val="28"/>
              </w:rPr>
              <w:t>10572</w:t>
            </w:r>
          </w:p>
        </w:tc>
      </w:tr>
      <w:tr w:rsidR="006B04A6"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633409" w:rsidP="00F839FC">
            <w:pPr>
              <w:autoSpaceDE w:val="0"/>
              <w:autoSpaceDN w:val="0"/>
              <w:adjustRightInd w:val="0"/>
              <w:spacing w:line="240" w:lineRule="auto"/>
              <w:jc w:val="center"/>
              <w:rPr>
                <w:szCs w:val="28"/>
              </w:rPr>
            </w:pPr>
            <w:r>
              <w:rPr>
                <w:szCs w:val="28"/>
              </w:rPr>
              <w:t>11685</w:t>
            </w:r>
          </w:p>
        </w:tc>
      </w:tr>
      <w:tr w:rsidR="006B04A6" w:rsidRPr="0095501B" w:rsidTr="00F839FC">
        <w:trPr>
          <w:trHeight w:val="448"/>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633409" w:rsidP="00F839FC">
            <w:pPr>
              <w:autoSpaceDE w:val="0"/>
              <w:autoSpaceDN w:val="0"/>
              <w:adjustRightInd w:val="0"/>
              <w:spacing w:line="240" w:lineRule="auto"/>
              <w:jc w:val="center"/>
              <w:rPr>
                <w:szCs w:val="28"/>
              </w:rPr>
            </w:pPr>
            <w:r>
              <w:rPr>
                <w:szCs w:val="28"/>
              </w:rPr>
              <w:t>12464</w:t>
            </w:r>
          </w:p>
        </w:tc>
      </w:tr>
      <w:tr w:rsidR="006B04A6" w:rsidRPr="0095501B" w:rsidTr="00F839FC">
        <w:trPr>
          <w:trHeight w:val="503"/>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633409" w:rsidP="00F839FC">
            <w:pPr>
              <w:autoSpaceDE w:val="0"/>
              <w:autoSpaceDN w:val="0"/>
              <w:adjustRightInd w:val="0"/>
              <w:spacing w:line="240" w:lineRule="auto"/>
              <w:jc w:val="center"/>
              <w:rPr>
                <w:szCs w:val="28"/>
              </w:rPr>
            </w:pPr>
            <w:r>
              <w:rPr>
                <w:szCs w:val="28"/>
              </w:rPr>
              <w:t>13354</w:t>
            </w:r>
          </w:p>
        </w:tc>
      </w:tr>
      <w:tr w:rsidR="006B04A6" w:rsidRPr="0095501B" w:rsidTr="00F839FC">
        <w:trPr>
          <w:trHeight w:val="322"/>
        </w:trPr>
        <w:tc>
          <w:tcPr>
            <w:tcW w:w="3828" w:type="dxa"/>
            <w:vMerge w:val="restart"/>
            <w:tcBorders>
              <w:top w:val="single" w:sz="4" w:space="0" w:color="auto"/>
              <w:left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633409" w:rsidP="00F839FC">
            <w:pPr>
              <w:autoSpaceDE w:val="0"/>
              <w:autoSpaceDN w:val="0"/>
              <w:adjustRightInd w:val="0"/>
              <w:spacing w:line="240" w:lineRule="auto"/>
              <w:jc w:val="center"/>
              <w:rPr>
                <w:szCs w:val="28"/>
              </w:rPr>
            </w:pPr>
            <w:r>
              <w:rPr>
                <w:szCs w:val="28"/>
              </w:rPr>
              <w:t>15580</w:t>
            </w:r>
          </w:p>
        </w:tc>
      </w:tr>
      <w:tr w:rsidR="006B04A6" w:rsidRPr="0095501B" w:rsidTr="00F839FC">
        <w:trPr>
          <w:trHeight w:val="749"/>
        </w:trPr>
        <w:tc>
          <w:tcPr>
            <w:tcW w:w="3828" w:type="dxa"/>
            <w:vMerge/>
            <w:tcBorders>
              <w:left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sidRPr="0095501B">
              <w:rPr>
                <w:szCs w:val="28"/>
              </w:rPr>
              <w:t>2 квалификационный уровень</w:t>
            </w:r>
          </w:p>
          <w:p w:rsidR="006B04A6" w:rsidRDefault="006B04A6"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6B04A6" w:rsidRPr="0095501B" w:rsidRDefault="00633409" w:rsidP="00F839FC">
            <w:pPr>
              <w:autoSpaceDE w:val="0"/>
              <w:autoSpaceDN w:val="0"/>
              <w:adjustRightInd w:val="0"/>
              <w:spacing w:line="240" w:lineRule="auto"/>
              <w:jc w:val="center"/>
              <w:rPr>
                <w:szCs w:val="28"/>
              </w:rPr>
            </w:pPr>
            <w:r>
              <w:rPr>
                <w:szCs w:val="28"/>
              </w:rPr>
              <w:t>19808</w:t>
            </w:r>
          </w:p>
        </w:tc>
      </w:tr>
      <w:tr w:rsidR="006B04A6" w:rsidRPr="0095501B" w:rsidTr="00F839FC">
        <w:trPr>
          <w:trHeight w:val="475"/>
        </w:trPr>
        <w:tc>
          <w:tcPr>
            <w:tcW w:w="3828" w:type="dxa"/>
            <w:vMerge/>
            <w:tcBorders>
              <w:top w:val="single" w:sz="4" w:space="0" w:color="auto"/>
              <w:left w:val="single" w:sz="4" w:space="0" w:color="auto"/>
              <w:bottom w:val="single" w:sz="4" w:space="0" w:color="auto"/>
              <w:right w:val="single" w:sz="4" w:space="0" w:color="auto"/>
            </w:tcBorders>
          </w:tcPr>
          <w:p w:rsidR="006B04A6" w:rsidRPr="0095501B" w:rsidRDefault="006B04A6"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B04A6" w:rsidRDefault="006B04A6"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6B04A6" w:rsidRPr="0095501B" w:rsidRDefault="006B04A6"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6B04A6" w:rsidRDefault="00633409" w:rsidP="00F839FC">
            <w:pPr>
              <w:autoSpaceDE w:val="0"/>
              <w:autoSpaceDN w:val="0"/>
              <w:adjustRightInd w:val="0"/>
              <w:spacing w:line="240" w:lineRule="auto"/>
              <w:jc w:val="center"/>
              <w:rPr>
                <w:szCs w:val="28"/>
              </w:rPr>
            </w:pPr>
            <w:r>
              <w:rPr>
                <w:szCs w:val="28"/>
              </w:rPr>
              <w:t>24482</w:t>
            </w:r>
          </w:p>
        </w:tc>
      </w:tr>
    </w:tbl>
    <w:p w:rsidR="006B04A6" w:rsidRDefault="00831279" w:rsidP="00831279">
      <w:pPr>
        <w:autoSpaceDE w:val="0"/>
        <w:autoSpaceDN w:val="0"/>
        <w:adjustRightInd w:val="0"/>
        <w:spacing w:line="240" w:lineRule="auto"/>
        <w:ind w:firstLine="709"/>
        <w:jc w:val="right"/>
        <w:rPr>
          <w:szCs w:val="28"/>
        </w:rPr>
      </w:pPr>
      <w:r>
        <w:rPr>
          <w:szCs w:val="28"/>
        </w:rPr>
        <w:t xml:space="preserve"> »;</w:t>
      </w:r>
    </w:p>
    <w:p w:rsidR="006B04A6" w:rsidRDefault="006B04A6" w:rsidP="0095501B">
      <w:pPr>
        <w:autoSpaceDE w:val="0"/>
        <w:autoSpaceDN w:val="0"/>
        <w:adjustRightInd w:val="0"/>
        <w:spacing w:line="240" w:lineRule="auto"/>
        <w:ind w:firstLine="709"/>
        <w:rPr>
          <w:szCs w:val="28"/>
        </w:rPr>
      </w:pPr>
    </w:p>
    <w:p w:rsidR="006B04A6" w:rsidRDefault="00831279" w:rsidP="006B04A6">
      <w:pPr>
        <w:autoSpaceDE w:val="0"/>
        <w:autoSpaceDN w:val="0"/>
        <w:adjustRightInd w:val="0"/>
        <w:spacing w:line="240" w:lineRule="auto"/>
        <w:ind w:firstLine="540"/>
        <w:rPr>
          <w:szCs w:val="28"/>
          <w:lang w:eastAsia="en-US"/>
        </w:rPr>
      </w:pPr>
      <w:r>
        <w:rPr>
          <w:szCs w:val="28"/>
          <w:lang w:eastAsia="en-US"/>
        </w:rPr>
        <w:t>«</w:t>
      </w:r>
      <w:r w:rsidR="006B04A6">
        <w:rPr>
          <w:szCs w:val="28"/>
          <w:lang w:eastAsia="en-US"/>
        </w:rPr>
        <w:t>2.3. Рекомендуемые размеры окладов (должностных окладов) работников учреждений, осуществляющих деятельность по виду экономической деятельности "Перевозки пассажиров сухопутным транспортом нерегулярные", устанавливаются на основе отнесения занимаемых ими должностей к ПКГ по должностям служащих, утвержденным:</w:t>
      </w:r>
    </w:p>
    <w:p w:rsidR="005A5E29" w:rsidRDefault="005A5E29" w:rsidP="0095501B">
      <w:pPr>
        <w:autoSpaceDE w:val="0"/>
        <w:autoSpaceDN w:val="0"/>
        <w:adjustRightInd w:val="0"/>
        <w:spacing w:line="240" w:lineRule="auto"/>
        <w:ind w:firstLine="709"/>
        <w:rPr>
          <w:szCs w:val="28"/>
        </w:rPr>
      </w:pPr>
    </w:p>
    <w:p w:rsidR="0097064A" w:rsidRDefault="0097064A" w:rsidP="0097064A">
      <w:pPr>
        <w:autoSpaceDE w:val="0"/>
        <w:autoSpaceDN w:val="0"/>
        <w:adjustRightInd w:val="0"/>
        <w:spacing w:line="240" w:lineRule="auto"/>
        <w:ind w:firstLine="540"/>
        <w:rPr>
          <w:szCs w:val="28"/>
          <w:lang w:eastAsia="en-US"/>
        </w:rPr>
      </w:pPr>
      <w:r>
        <w:rPr>
          <w:szCs w:val="28"/>
          <w:lang w:eastAsia="en-US"/>
        </w:rPr>
        <w:t xml:space="preserve">1) </w:t>
      </w:r>
      <w:hyperlink r:id="rId9"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97064A" w:rsidRPr="0095501B" w:rsidTr="00F839FC">
        <w:tc>
          <w:tcPr>
            <w:tcW w:w="3828" w:type="dxa"/>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Рекомендуемые размеры окладов</w:t>
            </w:r>
          </w:p>
          <w:p w:rsidR="0097064A" w:rsidRPr="0095501B" w:rsidRDefault="0097064A"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97064A" w:rsidRPr="0095501B" w:rsidTr="00F839FC">
        <w:trPr>
          <w:trHeight w:val="720"/>
        </w:trPr>
        <w:tc>
          <w:tcPr>
            <w:tcW w:w="3828" w:type="dxa"/>
            <w:vMerge w:val="restart"/>
            <w:tcBorders>
              <w:top w:val="single" w:sz="4" w:space="0" w:color="auto"/>
              <w:left w:val="single" w:sz="4" w:space="0" w:color="auto"/>
              <w:right w:val="single" w:sz="4" w:space="0" w:color="auto"/>
            </w:tcBorders>
            <w:vAlign w:val="center"/>
          </w:tcPr>
          <w:p w:rsidR="0097064A" w:rsidRPr="005854C1" w:rsidRDefault="0097064A" w:rsidP="00F839FC">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97064A" w:rsidRPr="0095501B"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lang w:eastAsia="en-US"/>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lang w:eastAsia="en-US"/>
              </w:rPr>
            </w:pPr>
            <w:r>
              <w:rPr>
                <w:szCs w:val="28"/>
                <w:lang w:eastAsia="en-US"/>
              </w:rPr>
              <w:t>3848</w:t>
            </w:r>
          </w:p>
        </w:tc>
      </w:tr>
      <w:tr w:rsidR="0097064A" w:rsidRPr="0095501B" w:rsidTr="00F839FC">
        <w:trPr>
          <w:trHeight w:val="435"/>
        </w:trPr>
        <w:tc>
          <w:tcPr>
            <w:tcW w:w="3828" w:type="dxa"/>
            <w:vMerge/>
            <w:tcBorders>
              <w:left w:val="single" w:sz="4" w:space="0" w:color="auto"/>
              <w:bottom w:val="single" w:sz="4" w:space="0" w:color="auto"/>
              <w:right w:val="single" w:sz="4" w:space="0" w:color="auto"/>
            </w:tcBorders>
            <w:vAlign w:val="center"/>
          </w:tcPr>
          <w:p w:rsidR="0097064A" w:rsidRPr="005854C1" w:rsidRDefault="0097064A"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lang w:eastAsia="en-US"/>
              </w:rPr>
            </w:pPr>
            <w:r>
              <w:rPr>
                <w:szCs w:val="28"/>
                <w:lang w:eastAsia="en-US"/>
              </w:rPr>
              <w:t>3864</w:t>
            </w:r>
          </w:p>
        </w:tc>
      </w:tr>
      <w:tr w:rsidR="0097064A"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p w:rsidR="0097064A" w:rsidRDefault="0097064A" w:rsidP="00F839FC">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rPr>
            </w:pPr>
            <w:r>
              <w:rPr>
                <w:szCs w:val="28"/>
              </w:rPr>
              <w:t>3877</w:t>
            </w:r>
          </w:p>
        </w:tc>
      </w:tr>
      <w:tr w:rsidR="0097064A" w:rsidRPr="0095501B" w:rsidTr="00F839FC">
        <w:trPr>
          <w:trHeight w:val="217"/>
        </w:trPr>
        <w:tc>
          <w:tcPr>
            <w:tcW w:w="3828" w:type="dxa"/>
            <w:vMerge/>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rPr>
            </w:pPr>
            <w:r>
              <w:rPr>
                <w:szCs w:val="28"/>
              </w:rPr>
              <w:t>4765</w:t>
            </w:r>
          </w:p>
        </w:tc>
      </w:tr>
      <w:tr w:rsidR="0097064A"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rPr>
            </w:pPr>
            <w:r>
              <w:rPr>
                <w:szCs w:val="28"/>
              </w:rPr>
              <w:t>8542</w:t>
            </w:r>
          </w:p>
        </w:tc>
      </w:tr>
      <w:tr w:rsidR="0097064A" w:rsidRPr="0095501B" w:rsidTr="00F839FC">
        <w:trPr>
          <w:trHeight w:val="231"/>
        </w:trPr>
        <w:tc>
          <w:tcPr>
            <w:tcW w:w="3828" w:type="dxa"/>
            <w:vMerge/>
            <w:tcBorders>
              <w:top w:val="single" w:sz="4" w:space="0" w:color="auto"/>
              <w:left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rPr>
            </w:pPr>
            <w:r>
              <w:rPr>
                <w:szCs w:val="28"/>
              </w:rPr>
              <w:t>8738</w:t>
            </w:r>
          </w:p>
        </w:tc>
      </w:tr>
      <w:tr w:rsidR="0097064A" w:rsidRPr="0095501B" w:rsidTr="00F839FC">
        <w:trPr>
          <w:trHeight w:val="662"/>
        </w:trPr>
        <w:tc>
          <w:tcPr>
            <w:tcW w:w="3828" w:type="dxa"/>
            <w:vMerge/>
            <w:tcBorders>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rPr>
            </w:pPr>
            <w:r>
              <w:rPr>
                <w:szCs w:val="28"/>
              </w:rPr>
              <w:t>8783</w:t>
            </w:r>
          </w:p>
        </w:tc>
      </w:tr>
      <w:tr w:rsidR="0097064A" w:rsidRPr="0095501B" w:rsidTr="00F839FC">
        <w:tc>
          <w:tcPr>
            <w:tcW w:w="3828" w:type="dxa"/>
            <w:vMerge w:val="restart"/>
            <w:tcBorders>
              <w:top w:val="single" w:sz="4" w:space="0" w:color="auto"/>
              <w:left w:val="single" w:sz="4" w:space="0" w:color="auto"/>
              <w:bottom w:val="single" w:sz="4" w:space="0" w:color="auto"/>
              <w:right w:val="single" w:sz="4" w:space="0" w:color="auto"/>
            </w:tcBorders>
            <w:vAlign w:val="center"/>
          </w:tcPr>
          <w:p w:rsidR="0097064A" w:rsidRPr="0095501B" w:rsidRDefault="0097064A" w:rsidP="00F839FC">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633409" w:rsidP="00F839FC">
            <w:pPr>
              <w:autoSpaceDE w:val="0"/>
              <w:autoSpaceDN w:val="0"/>
              <w:adjustRightInd w:val="0"/>
              <w:spacing w:line="240" w:lineRule="auto"/>
              <w:jc w:val="center"/>
              <w:rPr>
                <w:szCs w:val="28"/>
              </w:rPr>
            </w:pPr>
            <w:r>
              <w:rPr>
                <w:szCs w:val="28"/>
              </w:rPr>
              <w:t>8894</w:t>
            </w:r>
          </w:p>
        </w:tc>
      </w:tr>
      <w:tr w:rsidR="0097064A"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633409" w:rsidP="00F839FC">
            <w:pPr>
              <w:autoSpaceDE w:val="0"/>
              <w:autoSpaceDN w:val="0"/>
              <w:adjustRightInd w:val="0"/>
              <w:spacing w:line="240" w:lineRule="auto"/>
              <w:jc w:val="center"/>
              <w:rPr>
                <w:szCs w:val="28"/>
              </w:rPr>
            </w:pPr>
            <w:r>
              <w:rPr>
                <w:szCs w:val="28"/>
              </w:rPr>
              <w:t>8927</w:t>
            </w:r>
          </w:p>
        </w:tc>
      </w:tr>
      <w:tr w:rsidR="0097064A"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633409" w:rsidP="00F839FC">
            <w:pPr>
              <w:autoSpaceDE w:val="0"/>
              <w:autoSpaceDN w:val="0"/>
              <w:adjustRightInd w:val="0"/>
              <w:spacing w:line="240" w:lineRule="auto"/>
              <w:jc w:val="center"/>
              <w:rPr>
                <w:szCs w:val="28"/>
              </w:rPr>
            </w:pPr>
            <w:r>
              <w:rPr>
                <w:szCs w:val="28"/>
              </w:rPr>
              <w:t>8960</w:t>
            </w:r>
          </w:p>
        </w:tc>
      </w:tr>
      <w:tr w:rsidR="0097064A" w:rsidRPr="0095501B" w:rsidTr="00F839FC">
        <w:trPr>
          <w:trHeight w:val="448"/>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633409" w:rsidP="00F839FC">
            <w:pPr>
              <w:autoSpaceDE w:val="0"/>
              <w:autoSpaceDN w:val="0"/>
              <w:adjustRightInd w:val="0"/>
              <w:spacing w:line="240" w:lineRule="auto"/>
              <w:jc w:val="center"/>
              <w:rPr>
                <w:szCs w:val="28"/>
              </w:rPr>
            </w:pPr>
            <w:r>
              <w:rPr>
                <w:szCs w:val="28"/>
              </w:rPr>
              <w:t>8993</w:t>
            </w:r>
          </w:p>
        </w:tc>
      </w:tr>
      <w:tr w:rsidR="0097064A" w:rsidRPr="0095501B" w:rsidTr="00F839FC">
        <w:trPr>
          <w:trHeight w:val="503"/>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633409" w:rsidP="00F839FC">
            <w:pPr>
              <w:autoSpaceDE w:val="0"/>
              <w:autoSpaceDN w:val="0"/>
              <w:adjustRightInd w:val="0"/>
              <w:spacing w:line="240" w:lineRule="auto"/>
              <w:jc w:val="center"/>
              <w:rPr>
                <w:szCs w:val="28"/>
              </w:rPr>
            </w:pPr>
            <w:r>
              <w:rPr>
                <w:szCs w:val="28"/>
              </w:rPr>
              <w:t>9026</w:t>
            </w:r>
          </w:p>
        </w:tc>
      </w:tr>
      <w:tr w:rsidR="0097064A" w:rsidRPr="0095501B" w:rsidTr="00F839FC">
        <w:trPr>
          <w:trHeight w:val="322"/>
        </w:trPr>
        <w:tc>
          <w:tcPr>
            <w:tcW w:w="3828" w:type="dxa"/>
            <w:vMerge w:val="restart"/>
            <w:tcBorders>
              <w:top w:val="single" w:sz="4" w:space="0" w:color="auto"/>
              <w:left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633409" w:rsidP="00F839FC">
            <w:pPr>
              <w:autoSpaceDE w:val="0"/>
              <w:autoSpaceDN w:val="0"/>
              <w:adjustRightInd w:val="0"/>
              <w:spacing w:line="240" w:lineRule="auto"/>
              <w:jc w:val="center"/>
              <w:rPr>
                <w:szCs w:val="28"/>
              </w:rPr>
            </w:pPr>
            <w:r>
              <w:rPr>
                <w:szCs w:val="28"/>
              </w:rPr>
              <w:t>9026</w:t>
            </w:r>
          </w:p>
        </w:tc>
      </w:tr>
      <w:tr w:rsidR="0097064A" w:rsidRPr="0095501B" w:rsidTr="00F839FC">
        <w:trPr>
          <w:trHeight w:val="749"/>
        </w:trPr>
        <w:tc>
          <w:tcPr>
            <w:tcW w:w="3828" w:type="dxa"/>
            <w:vMerge/>
            <w:tcBorders>
              <w:left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sidRPr="0095501B">
              <w:rPr>
                <w:szCs w:val="28"/>
              </w:rPr>
              <w:t>2 квалификационный уровень</w:t>
            </w:r>
          </w:p>
          <w:p w:rsidR="0097064A" w:rsidRDefault="0097064A"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7064A" w:rsidRPr="0095501B" w:rsidRDefault="00633409" w:rsidP="00F839FC">
            <w:pPr>
              <w:autoSpaceDE w:val="0"/>
              <w:autoSpaceDN w:val="0"/>
              <w:adjustRightInd w:val="0"/>
              <w:spacing w:line="240" w:lineRule="auto"/>
              <w:jc w:val="center"/>
              <w:rPr>
                <w:szCs w:val="28"/>
              </w:rPr>
            </w:pPr>
            <w:r>
              <w:rPr>
                <w:szCs w:val="28"/>
              </w:rPr>
              <w:t>26344</w:t>
            </w:r>
          </w:p>
        </w:tc>
      </w:tr>
      <w:tr w:rsidR="0097064A" w:rsidRPr="0095501B" w:rsidTr="00F839FC">
        <w:trPr>
          <w:trHeight w:val="475"/>
        </w:trPr>
        <w:tc>
          <w:tcPr>
            <w:tcW w:w="3828" w:type="dxa"/>
            <w:vMerge/>
            <w:tcBorders>
              <w:top w:val="single" w:sz="4" w:space="0" w:color="auto"/>
              <w:left w:val="single" w:sz="4" w:space="0" w:color="auto"/>
              <w:bottom w:val="single" w:sz="4" w:space="0" w:color="auto"/>
              <w:right w:val="single" w:sz="4" w:space="0" w:color="auto"/>
            </w:tcBorders>
          </w:tcPr>
          <w:p w:rsidR="0097064A" w:rsidRPr="0095501B" w:rsidRDefault="0097064A"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97064A" w:rsidRDefault="0097064A"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97064A" w:rsidRPr="0095501B" w:rsidRDefault="0097064A"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7064A" w:rsidRDefault="00633409" w:rsidP="00F839FC">
            <w:pPr>
              <w:autoSpaceDE w:val="0"/>
              <w:autoSpaceDN w:val="0"/>
              <w:adjustRightInd w:val="0"/>
              <w:spacing w:line="240" w:lineRule="auto"/>
              <w:jc w:val="center"/>
              <w:rPr>
                <w:szCs w:val="28"/>
              </w:rPr>
            </w:pPr>
            <w:r>
              <w:rPr>
                <w:szCs w:val="28"/>
              </w:rPr>
              <w:t>28621</w:t>
            </w:r>
          </w:p>
        </w:tc>
      </w:tr>
    </w:tbl>
    <w:p w:rsidR="006B04A6" w:rsidRDefault="006B04A6" w:rsidP="0095501B">
      <w:pPr>
        <w:autoSpaceDE w:val="0"/>
        <w:autoSpaceDN w:val="0"/>
        <w:adjustRightInd w:val="0"/>
        <w:spacing w:line="240" w:lineRule="auto"/>
        <w:ind w:firstLine="709"/>
        <w:rPr>
          <w:szCs w:val="28"/>
        </w:rPr>
      </w:pPr>
    </w:p>
    <w:p w:rsidR="00377721" w:rsidRDefault="00377721" w:rsidP="00377721">
      <w:pPr>
        <w:autoSpaceDE w:val="0"/>
        <w:autoSpaceDN w:val="0"/>
        <w:adjustRightInd w:val="0"/>
        <w:spacing w:line="240" w:lineRule="auto"/>
        <w:ind w:firstLine="540"/>
        <w:rPr>
          <w:szCs w:val="28"/>
          <w:lang w:eastAsia="en-US"/>
        </w:rPr>
      </w:pPr>
      <w:r>
        <w:rPr>
          <w:szCs w:val="28"/>
          <w:lang w:eastAsia="en-US"/>
        </w:rPr>
        <w:t xml:space="preserve">2) </w:t>
      </w:r>
      <w:hyperlink r:id="rId10"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377721" w:rsidRDefault="00377721" w:rsidP="00377721">
      <w:pPr>
        <w:autoSpaceDE w:val="0"/>
        <w:autoSpaceDN w:val="0"/>
        <w:adjustRightInd w:val="0"/>
        <w:spacing w:line="240" w:lineRule="auto"/>
        <w:ind w:firstLine="540"/>
        <w:rPr>
          <w:szCs w:val="28"/>
          <w:lang w:eastAsia="en-US"/>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377721" w:rsidRPr="0095501B" w:rsidTr="00AC738F">
        <w:tc>
          <w:tcPr>
            <w:tcW w:w="3828" w:type="dxa"/>
            <w:tcBorders>
              <w:top w:val="single" w:sz="4" w:space="0" w:color="auto"/>
              <w:left w:val="single" w:sz="4" w:space="0" w:color="auto"/>
              <w:bottom w:val="single" w:sz="4" w:space="0" w:color="auto"/>
              <w:right w:val="single" w:sz="4" w:space="0" w:color="auto"/>
            </w:tcBorders>
          </w:tcPr>
          <w:p w:rsidR="00377721" w:rsidRPr="0095501B" w:rsidRDefault="00377721" w:rsidP="00AC738F">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377721" w:rsidRPr="0095501B" w:rsidRDefault="00377721" w:rsidP="00AC738F">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377721" w:rsidRPr="0095501B" w:rsidRDefault="00377721" w:rsidP="00AC738F">
            <w:pPr>
              <w:autoSpaceDE w:val="0"/>
              <w:autoSpaceDN w:val="0"/>
              <w:adjustRightInd w:val="0"/>
              <w:spacing w:line="240" w:lineRule="auto"/>
              <w:jc w:val="center"/>
              <w:rPr>
                <w:szCs w:val="28"/>
              </w:rPr>
            </w:pPr>
            <w:r w:rsidRPr="0095501B">
              <w:rPr>
                <w:szCs w:val="28"/>
              </w:rPr>
              <w:t>Рекомендуемые размеры окладов</w:t>
            </w:r>
          </w:p>
          <w:p w:rsidR="00377721" w:rsidRPr="0095501B" w:rsidRDefault="00377721" w:rsidP="00AC738F">
            <w:pPr>
              <w:autoSpaceDE w:val="0"/>
              <w:autoSpaceDN w:val="0"/>
              <w:adjustRightInd w:val="0"/>
              <w:spacing w:line="240" w:lineRule="auto"/>
              <w:jc w:val="center"/>
              <w:rPr>
                <w:szCs w:val="28"/>
              </w:rPr>
            </w:pPr>
            <w:r w:rsidRPr="0095501B">
              <w:rPr>
                <w:szCs w:val="28"/>
              </w:rPr>
              <w:t>(должностных окладов), рублей</w:t>
            </w:r>
          </w:p>
        </w:tc>
      </w:tr>
      <w:tr w:rsidR="00377721" w:rsidTr="00377721">
        <w:trPr>
          <w:trHeight w:val="720"/>
        </w:trPr>
        <w:tc>
          <w:tcPr>
            <w:tcW w:w="3828" w:type="dxa"/>
            <w:tcBorders>
              <w:top w:val="single" w:sz="4" w:space="0" w:color="auto"/>
              <w:left w:val="single" w:sz="4" w:space="0" w:color="auto"/>
              <w:bottom w:val="single" w:sz="4" w:space="0" w:color="auto"/>
              <w:right w:val="single" w:sz="4" w:space="0" w:color="auto"/>
            </w:tcBorders>
            <w:vAlign w:val="center"/>
          </w:tcPr>
          <w:p w:rsidR="00377721" w:rsidRDefault="00377721">
            <w:pPr>
              <w:autoSpaceDE w:val="0"/>
              <w:autoSpaceDN w:val="0"/>
              <w:adjustRightInd w:val="0"/>
              <w:spacing w:line="240" w:lineRule="auto"/>
              <w:jc w:val="center"/>
              <w:rPr>
                <w:szCs w:val="28"/>
                <w:lang w:eastAsia="en-US"/>
              </w:rPr>
            </w:pPr>
            <w:r>
              <w:rPr>
                <w:szCs w:val="28"/>
                <w:lang w:eastAsia="en-US"/>
              </w:rPr>
              <w:t xml:space="preserve">"Средний медицинский и фармацевтический персонал" </w:t>
            </w:r>
          </w:p>
        </w:tc>
        <w:tc>
          <w:tcPr>
            <w:tcW w:w="3118" w:type="dxa"/>
            <w:tcBorders>
              <w:top w:val="single" w:sz="4" w:space="0" w:color="auto"/>
              <w:left w:val="single" w:sz="4" w:space="0" w:color="auto"/>
              <w:bottom w:val="single" w:sz="4" w:space="0" w:color="auto"/>
              <w:right w:val="single" w:sz="4" w:space="0" w:color="auto"/>
            </w:tcBorders>
            <w:vAlign w:val="center"/>
          </w:tcPr>
          <w:p w:rsidR="00377721" w:rsidRDefault="00377721">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377721" w:rsidRDefault="00377721">
            <w:pPr>
              <w:autoSpaceDE w:val="0"/>
              <w:autoSpaceDN w:val="0"/>
              <w:adjustRightInd w:val="0"/>
              <w:spacing w:line="240" w:lineRule="auto"/>
              <w:jc w:val="center"/>
              <w:rPr>
                <w:szCs w:val="28"/>
                <w:lang w:eastAsia="en-US"/>
              </w:rPr>
            </w:pPr>
            <w:r>
              <w:rPr>
                <w:szCs w:val="28"/>
                <w:lang w:eastAsia="en-US"/>
              </w:rPr>
              <w:t>5529</w:t>
            </w:r>
          </w:p>
        </w:tc>
      </w:tr>
    </w:tbl>
    <w:p w:rsidR="00377721" w:rsidRDefault="00831279" w:rsidP="00831279">
      <w:pPr>
        <w:autoSpaceDE w:val="0"/>
        <w:autoSpaceDN w:val="0"/>
        <w:adjustRightInd w:val="0"/>
        <w:spacing w:line="240" w:lineRule="auto"/>
        <w:ind w:firstLine="709"/>
        <w:jc w:val="right"/>
        <w:rPr>
          <w:szCs w:val="28"/>
        </w:rPr>
      </w:pPr>
      <w:r>
        <w:rPr>
          <w:szCs w:val="28"/>
        </w:rPr>
        <w:t>»;</w:t>
      </w:r>
    </w:p>
    <w:p w:rsidR="00A71F23" w:rsidRDefault="00831279" w:rsidP="00A71F23">
      <w:pPr>
        <w:autoSpaceDE w:val="0"/>
        <w:autoSpaceDN w:val="0"/>
        <w:adjustRightInd w:val="0"/>
        <w:spacing w:line="240" w:lineRule="auto"/>
        <w:ind w:firstLine="540"/>
        <w:rPr>
          <w:szCs w:val="28"/>
          <w:lang w:eastAsia="en-US"/>
        </w:rPr>
      </w:pPr>
      <w:r>
        <w:rPr>
          <w:szCs w:val="28"/>
          <w:lang w:eastAsia="en-US"/>
        </w:rPr>
        <w:t>«</w:t>
      </w:r>
      <w:r w:rsidR="00A71F23">
        <w:rPr>
          <w:szCs w:val="28"/>
          <w:lang w:eastAsia="en-US"/>
        </w:rPr>
        <w:t>2.4. Рекомендуемые размеры окладов (должностных окладов) работников учреждений, осуществляющим деятельность по видам экономической деятельности "Деятельность в области исполнительских искусств", "Деятельность вспомогательная, связанная с исполнительскими искусствами", устанавливаются на основе отнесения занимаемых ими должностей к ПКГ по должностям служащих, утвержденным:</w:t>
      </w:r>
    </w:p>
    <w:p w:rsidR="00A71F23" w:rsidRDefault="00A71F23" w:rsidP="00A71F23">
      <w:pPr>
        <w:autoSpaceDE w:val="0"/>
        <w:autoSpaceDN w:val="0"/>
        <w:adjustRightInd w:val="0"/>
        <w:spacing w:before="280" w:line="240" w:lineRule="auto"/>
        <w:ind w:firstLine="540"/>
        <w:rPr>
          <w:szCs w:val="28"/>
          <w:lang w:eastAsia="en-US"/>
        </w:rPr>
      </w:pPr>
      <w:r>
        <w:rPr>
          <w:szCs w:val="28"/>
          <w:lang w:eastAsia="en-US"/>
        </w:rPr>
        <w:t xml:space="preserve">1) </w:t>
      </w:r>
      <w:hyperlink r:id="rId11"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w:t>
      </w:r>
      <w:r>
        <w:rPr>
          <w:szCs w:val="28"/>
          <w:lang w:eastAsia="en-US"/>
        </w:rPr>
        <w:lastRenderedPageBreak/>
        <w:t>профессиональных квалификационных групп общеотраслевых должностей руководителей, специалистов и служащих:</w:t>
      </w:r>
    </w:p>
    <w:p w:rsidR="006B04A6" w:rsidRDefault="006B04A6" w:rsidP="0095501B">
      <w:pPr>
        <w:autoSpaceDE w:val="0"/>
        <w:autoSpaceDN w:val="0"/>
        <w:adjustRightInd w:val="0"/>
        <w:spacing w:line="240" w:lineRule="auto"/>
        <w:ind w:firstLine="709"/>
        <w:rPr>
          <w:szCs w:val="28"/>
        </w:rPr>
      </w:pPr>
    </w:p>
    <w:tbl>
      <w:tblPr>
        <w:tblW w:w="9700" w:type="dxa"/>
        <w:tblInd w:w="62" w:type="dxa"/>
        <w:tblLayout w:type="fixed"/>
        <w:tblCellMar>
          <w:top w:w="102" w:type="dxa"/>
          <w:left w:w="62" w:type="dxa"/>
          <w:bottom w:w="102" w:type="dxa"/>
          <w:right w:w="62" w:type="dxa"/>
        </w:tblCellMar>
        <w:tblLook w:val="0400" w:firstRow="0" w:lastRow="0" w:firstColumn="0" w:lastColumn="0" w:noHBand="0" w:noVBand="1"/>
      </w:tblPr>
      <w:tblGrid>
        <w:gridCol w:w="3855"/>
        <w:gridCol w:w="3136"/>
        <w:gridCol w:w="7"/>
        <w:gridCol w:w="2702"/>
      </w:tblGrid>
      <w:tr w:rsidR="00A71F23" w:rsidRPr="0095501B" w:rsidTr="00EB60CF">
        <w:trPr>
          <w:trHeight w:val="1190"/>
        </w:trPr>
        <w:tc>
          <w:tcPr>
            <w:tcW w:w="3855" w:type="dxa"/>
            <w:tcBorders>
              <w:top w:val="single" w:sz="4" w:space="0" w:color="auto"/>
              <w:left w:val="single" w:sz="4" w:space="0" w:color="auto"/>
              <w:bottom w:val="single" w:sz="4" w:space="0" w:color="auto"/>
              <w:right w:val="single" w:sz="4" w:space="0" w:color="auto"/>
            </w:tcBorders>
          </w:tcPr>
          <w:p w:rsidR="00A71F23" w:rsidRPr="0095501B" w:rsidRDefault="00A71F23" w:rsidP="00A71F23">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36" w:type="dxa"/>
            <w:tcBorders>
              <w:top w:val="single" w:sz="4" w:space="0" w:color="auto"/>
              <w:left w:val="single" w:sz="4" w:space="0" w:color="auto"/>
              <w:bottom w:val="single" w:sz="4" w:space="0" w:color="auto"/>
              <w:right w:val="single" w:sz="4" w:space="0" w:color="auto"/>
            </w:tcBorders>
          </w:tcPr>
          <w:p w:rsidR="00A71F23" w:rsidRPr="0095501B" w:rsidRDefault="00A71F23" w:rsidP="00A71F23">
            <w:pPr>
              <w:autoSpaceDE w:val="0"/>
              <w:autoSpaceDN w:val="0"/>
              <w:adjustRightInd w:val="0"/>
              <w:spacing w:line="240" w:lineRule="auto"/>
              <w:jc w:val="center"/>
              <w:rPr>
                <w:szCs w:val="28"/>
              </w:rPr>
            </w:pPr>
            <w:r w:rsidRPr="0095501B">
              <w:rPr>
                <w:szCs w:val="28"/>
              </w:rPr>
              <w:t>Квалификационный уровень</w:t>
            </w:r>
          </w:p>
        </w:tc>
        <w:tc>
          <w:tcPr>
            <w:tcW w:w="2709" w:type="dxa"/>
            <w:gridSpan w:val="2"/>
            <w:tcBorders>
              <w:top w:val="single" w:sz="4" w:space="0" w:color="auto"/>
              <w:left w:val="single" w:sz="4" w:space="0" w:color="auto"/>
              <w:bottom w:val="single" w:sz="4" w:space="0" w:color="auto"/>
              <w:right w:val="single" w:sz="4" w:space="0" w:color="auto"/>
            </w:tcBorders>
          </w:tcPr>
          <w:p w:rsidR="00A71F23" w:rsidRPr="0095501B" w:rsidRDefault="00A71F23" w:rsidP="00A71F23">
            <w:pPr>
              <w:autoSpaceDE w:val="0"/>
              <w:autoSpaceDN w:val="0"/>
              <w:adjustRightInd w:val="0"/>
              <w:spacing w:line="240" w:lineRule="auto"/>
              <w:jc w:val="center"/>
              <w:rPr>
                <w:szCs w:val="28"/>
              </w:rPr>
            </w:pPr>
            <w:r w:rsidRPr="0095501B">
              <w:rPr>
                <w:szCs w:val="28"/>
              </w:rPr>
              <w:t>Рекомендуемые размеры окладов</w:t>
            </w:r>
          </w:p>
          <w:p w:rsidR="00A71F23" w:rsidRPr="0095501B" w:rsidRDefault="00A71F23" w:rsidP="00A71F23">
            <w:pPr>
              <w:autoSpaceDE w:val="0"/>
              <w:autoSpaceDN w:val="0"/>
              <w:adjustRightInd w:val="0"/>
              <w:spacing w:line="240" w:lineRule="auto"/>
              <w:jc w:val="center"/>
              <w:rPr>
                <w:szCs w:val="28"/>
              </w:rPr>
            </w:pPr>
            <w:r w:rsidRPr="0095501B">
              <w:rPr>
                <w:szCs w:val="28"/>
              </w:rPr>
              <w:t>(должностных окладов), рублей</w:t>
            </w:r>
          </w:p>
        </w:tc>
      </w:tr>
      <w:tr w:rsidR="00A71F23" w:rsidTr="00EB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722"/>
        </w:trPr>
        <w:tc>
          <w:tcPr>
            <w:tcW w:w="3855" w:type="dxa"/>
          </w:tcPr>
          <w:p w:rsidR="00A71F23" w:rsidRPr="00A5677F" w:rsidRDefault="00A71F23" w:rsidP="00842AA3">
            <w:pPr>
              <w:spacing w:line="240" w:lineRule="auto"/>
            </w:pPr>
            <w:r w:rsidRPr="00A5677F">
              <w:t>«Общеотраслевые должности служащих четвертого уровня»</w:t>
            </w:r>
          </w:p>
        </w:tc>
        <w:tc>
          <w:tcPr>
            <w:tcW w:w="3143" w:type="dxa"/>
            <w:gridSpan w:val="2"/>
          </w:tcPr>
          <w:p w:rsidR="00A71F23" w:rsidRPr="00A5677F" w:rsidRDefault="00EB60CF" w:rsidP="00842AA3">
            <w:pPr>
              <w:spacing w:line="240" w:lineRule="auto"/>
            </w:pPr>
            <w:r>
              <w:t>3</w:t>
            </w:r>
            <w:r w:rsidR="00A71F23" w:rsidRPr="00A5677F">
              <w:t xml:space="preserve"> квалификационный уровень</w:t>
            </w:r>
          </w:p>
        </w:tc>
        <w:tc>
          <w:tcPr>
            <w:tcW w:w="2702" w:type="dxa"/>
          </w:tcPr>
          <w:p w:rsidR="00EB60CF" w:rsidRDefault="00EB60CF" w:rsidP="00EB60CF">
            <w:pPr>
              <w:jc w:val="center"/>
            </w:pPr>
          </w:p>
          <w:p w:rsidR="00A71F23" w:rsidRDefault="00B16D9F" w:rsidP="00EB60CF">
            <w:pPr>
              <w:jc w:val="center"/>
            </w:pPr>
            <w:r>
              <w:t>26284</w:t>
            </w:r>
          </w:p>
        </w:tc>
      </w:tr>
    </w:tbl>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AB283B" w:rsidRDefault="00AB283B" w:rsidP="00AB283B">
      <w:pPr>
        <w:autoSpaceDE w:val="0"/>
        <w:autoSpaceDN w:val="0"/>
        <w:adjustRightInd w:val="0"/>
        <w:spacing w:line="240" w:lineRule="auto"/>
        <w:ind w:firstLine="540"/>
        <w:rPr>
          <w:szCs w:val="28"/>
          <w:lang w:eastAsia="en-US"/>
        </w:rPr>
      </w:pPr>
      <w:r>
        <w:rPr>
          <w:szCs w:val="28"/>
          <w:lang w:eastAsia="en-US"/>
        </w:rPr>
        <w:t xml:space="preserve">2) </w:t>
      </w:r>
      <w:hyperlink r:id="rId12"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AB283B" w:rsidRPr="0095501B" w:rsidTr="00AB283B">
        <w:tc>
          <w:tcPr>
            <w:tcW w:w="3828" w:type="dxa"/>
            <w:tcBorders>
              <w:top w:val="single" w:sz="4" w:space="0" w:color="auto"/>
              <w:left w:val="single" w:sz="4" w:space="0" w:color="auto"/>
              <w:bottom w:val="single" w:sz="4" w:space="0" w:color="auto"/>
              <w:right w:val="single" w:sz="4" w:space="0" w:color="auto"/>
            </w:tcBorders>
          </w:tcPr>
          <w:p w:rsidR="00AB283B" w:rsidRPr="0095501B" w:rsidRDefault="00AB283B" w:rsidP="00AB283B">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r>
              <w:rPr>
                <w:szCs w:val="28"/>
                <w:lang w:eastAsia="en-US"/>
              </w:rPr>
              <w:t>Должности служащих</w:t>
            </w:r>
          </w:p>
        </w:tc>
        <w:tc>
          <w:tcPr>
            <w:tcW w:w="2693" w:type="dxa"/>
            <w:tcBorders>
              <w:top w:val="single" w:sz="4" w:space="0" w:color="auto"/>
              <w:left w:val="single" w:sz="4" w:space="0" w:color="auto"/>
              <w:bottom w:val="single" w:sz="4" w:space="0" w:color="auto"/>
              <w:right w:val="single" w:sz="4" w:space="0" w:color="auto"/>
            </w:tcBorders>
          </w:tcPr>
          <w:p w:rsidR="00AB283B" w:rsidRPr="0095501B" w:rsidRDefault="00AB283B" w:rsidP="00AB283B">
            <w:pPr>
              <w:autoSpaceDE w:val="0"/>
              <w:autoSpaceDN w:val="0"/>
              <w:adjustRightInd w:val="0"/>
              <w:spacing w:line="240" w:lineRule="auto"/>
              <w:jc w:val="center"/>
              <w:rPr>
                <w:szCs w:val="28"/>
              </w:rPr>
            </w:pPr>
            <w:r w:rsidRPr="0095501B">
              <w:rPr>
                <w:szCs w:val="28"/>
              </w:rPr>
              <w:t>Рекомендуемые размеры окладов</w:t>
            </w:r>
          </w:p>
          <w:p w:rsidR="00AB283B" w:rsidRPr="0095501B" w:rsidRDefault="00AB283B" w:rsidP="00AB283B">
            <w:pPr>
              <w:autoSpaceDE w:val="0"/>
              <w:autoSpaceDN w:val="0"/>
              <w:adjustRightInd w:val="0"/>
              <w:spacing w:line="240" w:lineRule="auto"/>
              <w:jc w:val="center"/>
              <w:rPr>
                <w:szCs w:val="28"/>
              </w:rPr>
            </w:pPr>
            <w:r w:rsidRPr="0095501B">
              <w:rPr>
                <w:szCs w:val="28"/>
              </w:rPr>
              <w:t>(должностных окладов), рублей</w:t>
            </w:r>
          </w:p>
        </w:tc>
      </w:tr>
      <w:tr w:rsidR="00AB283B" w:rsidRPr="0095501B" w:rsidTr="00AB283B">
        <w:trPr>
          <w:trHeight w:val="730"/>
        </w:trPr>
        <w:tc>
          <w:tcPr>
            <w:tcW w:w="3828" w:type="dxa"/>
            <w:vMerge w:val="restart"/>
            <w:tcBorders>
              <w:top w:val="single" w:sz="4" w:space="0" w:color="auto"/>
              <w:left w:val="single" w:sz="4" w:space="0" w:color="auto"/>
              <w:right w:val="single" w:sz="4" w:space="0" w:color="auto"/>
            </w:tcBorders>
            <w:vAlign w:val="center"/>
          </w:tcPr>
          <w:p w:rsidR="00AB283B" w:rsidRPr="00AB283B" w:rsidRDefault="00AB283B" w:rsidP="00AB283B">
            <w:pPr>
              <w:autoSpaceDE w:val="0"/>
              <w:autoSpaceDN w:val="0"/>
              <w:adjustRightInd w:val="0"/>
              <w:spacing w:line="240" w:lineRule="auto"/>
              <w:jc w:val="center"/>
              <w:rPr>
                <w:szCs w:val="28"/>
              </w:rPr>
            </w:pPr>
            <w:r>
              <w:rPr>
                <w:szCs w:val="28"/>
                <w:lang w:eastAsia="en-US"/>
              </w:rPr>
              <w:t>«</w:t>
            </w:r>
            <w:r w:rsidRPr="00AB283B">
              <w:rPr>
                <w:szCs w:val="28"/>
                <w:lang w:eastAsia="en-US"/>
              </w:rPr>
              <w:t>Должности работников культуры, искусства и кинематографии ведущего звена</w:t>
            </w:r>
            <w:r>
              <w:rPr>
                <w:szCs w:val="28"/>
                <w:lang w:eastAsia="en-US"/>
              </w:rPr>
              <w:t>»</w:t>
            </w:r>
            <w:r w:rsidRPr="00AB283B">
              <w:rPr>
                <w:szCs w:val="28"/>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bottom"/>
          </w:tcPr>
          <w:p w:rsidR="00AB283B" w:rsidRDefault="00AB283B" w:rsidP="00AB283B">
            <w:pPr>
              <w:autoSpaceDE w:val="0"/>
              <w:autoSpaceDN w:val="0"/>
              <w:adjustRightInd w:val="0"/>
              <w:spacing w:line="240" w:lineRule="auto"/>
              <w:jc w:val="center"/>
              <w:rPr>
                <w:szCs w:val="28"/>
                <w:lang w:eastAsia="en-US"/>
              </w:rPr>
            </w:pPr>
            <w:r>
              <w:rPr>
                <w:szCs w:val="28"/>
                <w:lang w:eastAsia="en-US"/>
              </w:rPr>
              <w:t>Заведующий труппой</w:t>
            </w:r>
          </w:p>
        </w:tc>
        <w:tc>
          <w:tcPr>
            <w:tcW w:w="2693" w:type="dxa"/>
            <w:tcBorders>
              <w:top w:val="single" w:sz="4" w:space="0" w:color="auto"/>
              <w:left w:val="single" w:sz="4" w:space="0" w:color="auto"/>
              <w:bottom w:val="single" w:sz="4" w:space="0" w:color="auto"/>
              <w:right w:val="single" w:sz="4" w:space="0" w:color="auto"/>
            </w:tcBorders>
            <w:vAlign w:val="bottom"/>
          </w:tcPr>
          <w:p w:rsidR="00AB283B" w:rsidRDefault="008E6ABA" w:rsidP="00AB283B">
            <w:pPr>
              <w:autoSpaceDE w:val="0"/>
              <w:autoSpaceDN w:val="0"/>
              <w:adjustRightInd w:val="0"/>
              <w:spacing w:line="240" w:lineRule="auto"/>
              <w:jc w:val="center"/>
              <w:rPr>
                <w:szCs w:val="28"/>
                <w:lang w:eastAsia="en-US"/>
              </w:rPr>
            </w:pPr>
            <w:r>
              <w:rPr>
                <w:szCs w:val="28"/>
                <w:lang w:eastAsia="en-US"/>
              </w:rPr>
              <w:t>24313</w:t>
            </w:r>
          </w:p>
        </w:tc>
      </w:tr>
      <w:tr w:rsidR="00AB283B" w:rsidRPr="0095501B" w:rsidTr="00AB283B">
        <w:trPr>
          <w:trHeight w:val="163"/>
        </w:trPr>
        <w:tc>
          <w:tcPr>
            <w:tcW w:w="3828" w:type="dxa"/>
            <w:vMerge/>
            <w:tcBorders>
              <w:top w:val="single" w:sz="4" w:space="0" w:color="auto"/>
              <w:left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r>
              <w:rPr>
                <w:szCs w:val="28"/>
                <w:lang w:eastAsia="en-US"/>
              </w:rPr>
              <w:t>Артист балета - ведущий мастер сцены</w:t>
            </w:r>
          </w:p>
        </w:tc>
        <w:tc>
          <w:tcPr>
            <w:tcW w:w="2693" w:type="dxa"/>
            <w:tcBorders>
              <w:top w:val="single" w:sz="4" w:space="0" w:color="auto"/>
              <w:left w:val="single" w:sz="4" w:space="0" w:color="auto"/>
              <w:bottom w:val="single" w:sz="4" w:space="0" w:color="auto"/>
              <w:right w:val="single" w:sz="4" w:space="0" w:color="auto"/>
            </w:tcBorders>
            <w:vAlign w:val="center"/>
          </w:tcPr>
          <w:p w:rsidR="00AB283B" w:rsidRDefault="008E6ABA" w:rsidP="00AB283B">
            <w:pPr>
              <w:autoSpaceDE w:val="0"/>
              <w:autoSpaceDN w:val="0"/>
              <w:adjustRightInd w:val="0"/>
              <w:spacing w:line="240" w:lineRule="auto"/>
              <w:jc w:val="center"/>
              <w:rPr>
                <w:szCs w:val="28"/>
                <w:lang w:eastAsia="en-US"/>
              </w:rPr>
            </w:pPr>
            <w:r>
              <w:rPr>
                <w:szCs w:val="28"/>
                <w:lang w:eastAsia="en-US"/>
              </w:rPr>
              <w:t>12120</w:t>
            </w:r>
          </w:p>
        </w:tc>
      </w:tr>
      <w:tr w:rsidR="00AB283B" w:rsidRPr="0095501B" w:rsidTr="00AB283B">
        <w:trPr>
          <w:trHeight w:val="203"/>
        </w:trPr>
        <w:tc>
          <w:tcPr>
            <w:tcW w:w="3828" w:type="dxa"/>
            <w:vMerge/>
            <w:tcBorders>
              <w:top w:val="single" w:sz="4" w:space="0" w:color="auto"/>
              <w:left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bottom"/>
          </w:tcPr>
          <w:p w:rsidR="00AB283B" w:rsidRDefault="00AB283B" w:rsidP="00AB283B">
            <w:pPr>
              <w:autoSpaceDE w:val="0"/>
              <w:autoSpaceDN w:val="0"/>
              <w:adjustRightInd w:val="0"/>
              <w:spacing w:line="240" w:lineRule="auto"/>
              <w:jc w:val="left"/>
              <w:rPr>
                <w:szCs w:val="28"/>
                <w:lang w:eastAsia="en-US"/>
              </w:rPr>
            </w:pPr>
            <w:r>
              <w:rPr>
                <w:szCs w:val="28"/>
                <w:lang w:eastAsia="en-US"/>
              </w:rPr>
              <w:t>Артист балета высшей категории</w:t>
            </w:r>
          </w:p>
        </w:tc>
        <w:tc>
          <w:tcPr>
            <w:tcW w:w="2693" w:type="dxa"/>
            <w:tcBorders>
              <w:top w:val="single" w:sz="4" w:space="0" w:color="auto"/>
              <w:left w:val="single" w:sz="4" w:space="0" w:color="auto"/>
              <w:bottom w:val="single" w:sz="4" w:space="0" w:color="auto"/>
              <w:right w:val="single" w:sz="4" w:space="0" w:color="auto"/>
            </w:tcBorders>
            <w:vAlign w:val="bottom"/>
          </w:tcPr>
          <w:p w:rsidR="00AB283B" w:rsidRDefault="008E6ABA" w:rsidP="00AB283B">
            <w:pPr>
              <w:autoSpaceDE w:val="0"/>
              <w:autoSpaceDN w:val="0"/>
              <w:adjustRightInd w:val="0"/>
              <w:spacing w:line="240" w:lineRule="auto"/>
              <w:jc w:val="center"/>
              <w:rPr>
                <w:szCs w:val="28"/>
                <w:lang w:eastAsia="en-US"/>
              </w:rPr>
            </w:pPr>
            <w:r>
              <w:rPr>
                <w:szCs w:val="28"/>
                <w:lang w:eastAsia="en-US"/>
              </w:rPr>
              <w:t>10706</w:t>
            </w:r>
          </w:p>
        </w:tc>
      </w:tr>
      <w:tr w:rsidR="00AB283B" w:rsidRPr="0095501B" w:rsidTr="00AB283B">
        <w:trPr>
          <w:trHeight w:val="203"/>
        </w:trPr>
        <w:tc>
          <w:tcPr>
            <w:tcW w:w="3828" w:type="dxa"/>
            <w:vMerge/>
            <w:tcBorders>
              <w:top w:val="single" w:sz="4" w:space="0" w:color="auto"/>
              <w:left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bottom"/>
          </w:tcPr>
          <w:p w:rsidR="00AB283B" w:rsidRDefault="00AB283B" w:rsidP="00AB283B">
            <w:pPr>
              <w:autoSpaceDE w:val="0"/>
              <w:autoSpaceDN w:val="0"/>
              <w:adjustRightInd w:val="0"/>
              <w:spacing w:line="240" w:lineRule="auto"/>
              <w:jc w:val="left"/>
              <w:rPr>
                <w:szCs w:val="28"/>
                <w:lang w:eastAsia="en-US"/>
              </w:rPr>
            </w:pPr>
            <w:r>
              <w:rPr>
                <w:szCs w:val="28"/>
                <w:lang w:eastAsia="en-US"/>
              </w:rPr>
              <w:t>Артист балета первой категории</w:t>
            </w:r>
          </w:p>
        </w:tc>
        <w:tc>
          <w:tcPr>
            <w:tcW w:w="2693" w:type="dxa"/>
            <w:tcBorders>
              <w:top w:val="single" w:sz="4" w:space="0" w:color="auto"/>
              <w:left w:val="single" w:sz="4" w:space="0" w:color="auto"/>
              <w:bottom w:val="single" w:sz="4" w:space="0" w:color="auto"/>
              <w:right w:val="single" w:sz="4" w:space="0" w:color="auto"/>
            </w:tcBorders>
            <w:vAlign w:val="bottom"/>
          </w:tcPr>
          <w:p w:rsidR="00AB283B" w:rsidRDefault="008E6ABA" w:rsidP="00AB283B">
            <w:pPr>
              <w:autoSpaceDE w:val="0"/>
              <w:autoSpaceDN w:val="0"/>
              <w:adjustRightInd w:val="0"/>
              <w:spacing w:line="240" w:lineRule="auto"/>
              <w:jc w:val="center"/>
              <w:rPr>
                <w:szCs w:val="28"/>
                <w:lang w:eastAsia="en-US"/>
              </w:rPr>
            </w:pPr>
            <w:r>
              <w:rPr>
                <w:szCs w:val="28"/>
                <w:lang w:eastAsia="en-US"/>
              </w:rPr>
              <w:t>10228</w:t>
            </w:r>
          </w:p>
        </w:tc>
      </w:tr>
      <w:tr w:rsidR="00AB283B" w:rsidRPr="0095501B" w:rsidTr="00AB283B">
        <w:trPr>
          <w:trHeight w:val="304"/>
        </w:trPr>
        <w:tc>
          <w:tcPr>
            <w:tcW w:w="3828" w:type="dxa"/>
            <w:vMerge/>
            <w:tcBorders>
              <w:top w:val="single" w:sz="4" w:space="0" w:color="auto"/>
              <w:left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bottom"/>
          </w:tcPr>
          <w:p w:rsidR="00AB283B" w:rsidRDefault="00AB283B" w:rsidP="00AB283B">
            <w:pPr>
              <w:autoSpaceDE w:val="0"/>
              <w:autoSpaceDN w:val="0"/>
              <w:adjustRightInd w:val="0"/>
              <w:spacing w:line="240" w:lineRule="auto"/>
              <w:jc w:val="left"/>
              <w:rPr>
                <w:szCs w:val="28"/>
                <w:lang w:eastAsia="en-US"/>
              </w:rPr>
            </w:pPr>
            <w:r>
              <w:rPr>
                <w:szCs w:val="28"/>
                <w:lang w:eastAsia="en-US"/>
              </w:rPr>
              <w:t>Артист балета второй категории</w:t>
            </w:r>
          </w:p>
        </w:tc>
        <w:tc>
          <w:tcPr>
            <w:tcW w:w="2693" w:type="dxa"/>
            <w:tcBorders>
              <w:top w:val="single" w:sz="4" w:space="0" w:color="auto"/>
              <w:left w:val="single" w:sz="4" w:space="0" w:color="auto"/>
              <w:bottom w:val="single" w:sz="4" w:space="0" w:color="auto"/>
              <w:right w:val="single" w:sz="4" w:space="0" w:color="auto"/>
            </w:tcBorders>
            <w:vAlign w:val="bottom"/>
          </w:tcPr>
          <w:p w:rsidR="00AB283B" w:rsidRDefault="008E6ABA" w:rsidP="00AB283B">
            <w:pPr>
              <w:autoSpaceDE w:val="0"/>
              <w:autoSpaceDN w:val="0"/>
              <w:adjustRightInd w:val="0"/>
              <w:spacing w:line="240" w:lineRule="auto"/>
              <w:jc w:val="center"/>
              <w:rPr>
                <w:szCs w:val="28"/>
                <w:lang w:eastAsia="en-US"/>
              </w:rPr>
            </w:pPr>
            <w:r>
              <w:rPr>
                <w:szCs w:val="28"/>
                <w:lang w:eastAsia="en-US"/>
              </w:rPr>
              <w:t>9771</w:t>
            </w:r>
          </w:p>
        </w:tc>
      </w:tr>
      <w:tr w:rsidR="00AB283B" w:rsidRPr="0095501B" w:rsidTr="00AB283B">
        <w:trPr>
          <w:trHeight w:val="435"/>
        </w:trPr>
        <w:tc>
          <w:tcPr>
            <w:tcW w:w="3828" w:type="dxa"/>
            <w:vMerge/>
            <w:tcBorders>
              <w:left w:val="single" w:sz="4" w:space="0" w:color="auto"/>
              <w:bottom w:val="single" w:sz="4" w:space="0" w:color="auto"/>
              <w:right w:val="single" w:sz="4" w:space="0" w:color="auto"/>
            </w:tcBorders>
            <w:vAlign w:val="center"/>
          </w:tcPr>
          <w:p w:rsidR="00AB283B" w:rsidRPr="005854C1" w:rsidRDefault="00AB283B" w:rsidP="00AB283B">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r>
              <w:rPr>
                <w:szCs w:val="28"/>
                <w:lang w:eastAsia="en-US"/>
              </w:rPr>
              <w:t>Художник по свету</w:t>
            </w:r>
          </w:p>
        </w:tc>
        <w:tc>
          <w:tcPr>
            <w:tcW w:w="2693" w:type="dxa"/>
            <w:tcBorders>
              <w:top w:val="single" w:sz="4" w:space="0" w:color="auto"/>
              <w:left w:val="single" w:sz="4" w:space="0" w:color="auto"/>
              <w:bottom w:val="single" w:sz="4" w:space="0" w:color="auto"/>
              <w:right w:val="single" w:sz="4" w:space="0" w:color="auto"/>
            </w:tcBorders>
            <w:vAlign w:val="center"/>
          </w:tcPr>
          <w:p w:rsidR="00AB283B" w:rsidRDefault="008E6ABA" w:rsidP="00AB283B">
            <w:pPr>
              <w:autoSpaceDE w:val="0"/>
              <w:autoSpaceDN w:val="0"/>
              <w:adjustRightInd w:val="0"/>
              <w:spacing w:line="240" w:lineRule="auto"/>
              <w:jc w:val="center"/>
              <w:rPr>
                <w:szCs w:val="28"/>
                <w:lang w:eastAsia="en-US"/>
              </w:rPr>
            </w:pPr>
            <w:r>
              <w:rPr>
                <w:szCs w:val="28"/>
                <w:lang w:eastAsia="en-US"/>
              </w:rPr>
              <w:t>9250</w:t>
            </w:r>
          </w:p>
        </w:tc>
      </w:tr>
      <w:tr w:rsidR="00AB283B" w:rsidRPr="0095501B" w:rsidTr="00AB283B">
        <w:trPr>
          <w:trHeight w:val="258"/>
        </w:trPr>
        <w:tc>
          <w:tcPr>
            <w:tcW w:w="3828" w:type="dxa"/>
            <w:vMerge w:val="restart"/>
            <w:tcBorders>
              <w:top w:val="single" w:sz="4" w:space="0" w:color="auto"/>
              <w:left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rPr>
            </w:pPr>
          </w:p>
          <w:p w:rsidR="00AB283B" w:rsidRDefault="00AB283B" w:rsidP="00AB283B">
            <w:pPr>
              <w:autoSpaceDE w:val="0"/>
              <w:autoSpaceDN w:val="0"/>
              <w:adjustRightInd w:val="0"/>
              <w:spacing w:line="240" w:lineRule="auto"/>
              <w:jc w:val="center"/>
              <w:rPr>
                <w:szCs w:val="28"/>
              </w:rPr>
            </w:pPr>
            <w:r w:rsidRPr="00AB283B">
              <w:rPr>
                <w:szCs w:val="28"/>
              </w:rPr>
              <w:t>"Должности руководящего состава учреждений культуры, искусства и кинематографии"</w:t>
            </w:r>
          </w:p>
        </w:tc>
        <w:tc>
          <w:tcPr>
            <w:tcW w:w="3118" w:type="dxa"/>
            <w:tcBorders>
              <w:top w:val="single" w:sz="4" w:space="0" w:color="auto"/>
              <w:left w:val="single" w:sz="4" w:space="0" w:color="auto"/>
              <w:bottom w:val="single" w:sz="4" w:space="0" w:color="auto"/>
              <w:right w:val="single" w:sz="4" w:space="0" w:color="auto"/>
            </w:tcBorders>
            <w:vAlign w:val="bottom"/>
          </w:tcPr>
          <w:p w:rsidR="00AB283B" w:rsidRDefault="00AB283B" w:rsidP="00AB283B">
            <w:pPr>
              <w:autoSpaceDE w:val="0"/>
              <w:autoSpaceDN w:val="0"/>
              <w:adjustRightInd w:val="0"/>
              <w:spacing w:line="240" w:lineRule="auto"/>
              <w:jc w:val="center"/>
              <w:rPr>
                <w:szCs w:val="28"/>
                <w:lang w:eastAsia="en-US"/>
              </w:rPr>
            </w:pPr>
            <w:r>
              <w:rPr>
                <w:szCs w:val="28"/>
                <w:lang w:eastAsia="en-US"/>
              </w:rPr>
              <w:t xml:space="preserve">Балетмейстер </w:t>
            </w:r>
          </w:p>
        </w:tc>
        <w:tc>
          <w:tcPr>
            <w:tcW w:w="2693" w:type="dxa"/>
            <w:tcBorders>
              <w:top w:val="single" w:sz="4" w:space="0" w:color="auto"/>
              <w:left w:val="single" w:sz="4" w:space="0" w:color="auto"/>
              <w:bottom w:val="single" w:sz="4" w:space="0" w:color="auto"/>
              <w:right w:val="single" w:sz="4" w:space="0" w:color="auto"/>
            </w:tcBorders>
            <w:vAlign w:val="bottom"/>
          </w:tcPr>
          <w:p w:rsidR="00AB283B" w:rsidRDefault="008E6ABA" w:rsidP="00AB283B">
            <w:pPr>
              <w:autoSpaceDE w:val="0"/>
              <w:autoSpaceDN w:val="0"/>
              <w:adjustRightInd w:val="0"/>
              <w:spacing w:line="240" w:lineRule="auto"/>
              <w:jc w:val="center"/>
              <w:rPr>
                <w:szCs w:val="28"/>
                <w:lang w:eastAsia="en-US"/>
              </w:rPr>
            </w:pPr>
            <w:r>
              <w:rPr>
                <w:szCs w:val="28"/>
                <w:lang w:eastAsia="en-US"/>
              </w:rPr>
              <w:t>16622</w:t>
            </w:r>
          </w:p>
        </w:tc>
      </w:tr>
      <w:tr w:rsidR="00AB283B" w:rsidRPr="0095501B" w:rsidTr="00842AA3">
        <w:trPr>
          <w:trHeight w:val="548"/>
        </w:trPr>
        <w:tc>
          <w:tcPr>
            <w:tcW w:w="3828" w:type="dxa"/>
            <w:vMerge/>
            <w:tcBorders>
              <w:top w:val="single" w:sz="4" w:space="0" w:color="auto"/>
              <w:left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bottom"/>
          </w:tcPr>
          <w:p w:rsidR="00AB283B" w:rsidRDefault="00AB283B" w:rsidP="00AB283B">
            <w:pPr>
              <w:autoSpaceDE w:val="0"/>
              <w:autoSpaceDN w:val="0"/>
              <w:adjustRightInd w:val="0"/>
              <w:spacing w:line="240" w:lineRule="auto"/>
              <w:jc w:val="center"/>
              <w:rPr>
                <w:szCs w:val="28"/>
                <w:lang w:eastAsia="en-US"/>
              </w:rPr>
            </w:pPr>
            <w:r>
              <w:rPr>
                <w:szCs w:val="28"/>
                <w:lang w:eastAsia="en-US"/>
              </w:rPr>
              <w:t>Заведующий театрально-производственной</w:t>
            </w:r>
            <w:r w:rsidR="00842AA3">
              <w:rPr>
                <w:szCs w:val="28"/>
                <w:lang w:eastAsia="en-US"/>
              </w:rPr>
              <w:t xml:space="preserve"> </w:t>
            </w:r>
            <w:r w:rsidR="00842AA3">
              <w:rPr>
                <w:szCs w:val="28"/>
                <w:lang w:eastAsia="en-US"/>
              </w:rPr>
              <w:lastRenderedPageBreak/>
              <w:t>мастерской</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AB283B" w:rsidRDefault="00842AA3" w:rsidP="00AB283B">
            <w:pPr>
              <w:autoSpaceDE w:val="0"/>
              <w:autoSpaceDN w:val="0"/>
              <w:adjustRightInd w:val="0"/>
              <w:spacing w:line="240" w:lineRule="auto"/>
              <w:jc w:val="center"/>
              <w:rPr>
                <w:szCs w:val="28"/>
                <w:lang w:eastAsia="en-US"/>
              </w:rPr>
            </w:pPr>
            <w:r>
              <w:rPr>
                <w:szCs w:val="28"/>
                <w:lang w:eastAsia="en-US"/>
              </w:rPr>
              <w:lastRenderedPageBreak/>
              <w:t>10706</w:t>
            </w:r>
          </w:p>
        </w:tc>
      </w:tr>
      <w:tr w:rsidR="00AB283B" w:rsidRPr="0095501B" w:rsidTr="00AB283B">
        <w:trPr>
          <w:trHeight w:val="285"/>
        </w:trPr>
        <w:tc>
          <w:tcPr>
            <w:tcW w:w="3828" w:type="dxa"/>
            <w:vMerge/>
            <w:tcBorders>
              <w:top w:val="single" w:sz="4" w:space="0" w:color="auto"/>
              <w:left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B283B" w:rsidRDefault="00AB283B" w:rsidP="00AB283B">
            <w:pPr>
              <w:autoSpaceDE w:val="0"/>
              <w:autoSpaceDN w:val="0"/>
              <w:adjustRightInd w:val="0"/>
              <w:spacing w:line="240" w:lineRule="auto"/>
              <w:jc w:val="center"/>
              <w:rPr>
                <w:szCs w:val="28"/>
                <w:lang w:eastAsia="en-US"/>
              </w:rPr>
            </w:pPr>
            <w:r>
              <w:rPr>
                <w:szCs w:val="28"/>
                <w:lang w:eastAsia="en-US"/>
              </w:rPr>
              <w:t xml:space="preserve">Заведующий музыкальной частью </w:t>
            </w:r>
          </w:p>
        </w:tc>
        <w:tc>
          <w:tcPr>
            <w:tcW w:w="2693" w:type="dxa"/>
            <w:tcBorders>
              <w:top w:val="single" w:sz="4" w:space="0" w:color="auto"/>
              <w:left w:val="single" w:sz="4" w:space="0" w:color="auto"/>
              <w:bottom w:val="single" w:sz="4" w:space="0" w:color="auto"/>
              <w:right w:val="single" w:sz="4" w:space="0" w:color="auto"/>
            </w:tcBorders>
            <w:vAlign w:val="center"/>
          </w:tcPr>
          <w:p w:rsidR="00AB283B" w:rsidRDefault="008E6ABA" w:rsidP="00AB283B">
            <w:pPr>
              <w:autoSpaceDE w:val="0"/>
              <w:autoSpaceDN w:val="0"/>
              <w:adjustRightInd w:val="0"/>
              <w:spacing w:line="240" w:lineRule="auto"/>
              <w:jc w:val="center"/>
              <w:rPr>
                <w:szCs w:val="28"/>
                <w:lang w:eastAsia="en-US"/>
              </w:rPr>
            </w:pPr>
            <w:r>
              <w:rPr>
                <w:szCs w:val="28"/>
                <w:lang w:eastAsia="en-US"/>
              </w:rPr>
              <w:t>10344</w:t>
            </w:r>
          </w:p>
        </w:tc>
      </w:tr>
      <w:tr w:rsidR="00AB283B" w:rsidTr="00AB283B">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AB283B" w:rsidRDefault="00AB283B" w:rsidP="00AB283B">
            <w:pPr>
              <w:autoSpaceDE w:val="0"/>
              <w:autoSpaceDN w:val="0"/>
              <w:adjustRightInd w:val="0"/>
              <w:spacing w:line="240" w:lineRule="auto"/>
              <w:rPr>
                <w:szCs w:val="28"/>
              </w:rPr>
            </w:pPr>
          </w:p>
        </w:tc>
      </w:tr>
    </w:tbl>
    <w:p w:rsidR="006B04A6" w:rsidRDefault="006B04A6" w:rsidP="0095501B">
      <w:pPr>
        <w:autoSpaceDE w:val="0"/>
        <w:autoSpaceDN w:val="0"/>
        <w:adjustRightInd w:val="0"/>
        <w:spacing w:line="240" w:lineRule="auto"/>
        <w:ind w:firstLine="709"/>
        <w:rPr>
          <w:szCs w:val="28"/>
        </w:rPr>
      </w:pPr>
    </w:p>
    <w:p w:rsidR="007F05D8" w:rsidRDefault="007F05D8" w:rsidP="007F05D8">
      <w:pPr>
        <w:autoSpaceDE w:val="0"/>
        <w:autoSpaceDN w:val="0"/>
        <w:adjustRightInd w:val="0"/>
        <w:spacing w:line="240" w:lineRule="auto"/>
        <w:ind w:firstLine="540"/>
        <w:rPr>
          <w:szCs w:val="28"/>
          <w:lang w:eastAsia="en-US"/>
        </w:rPr>
      </w:pPr>
      <w:r>
        <w:rPr>
          <w:szCs w:val="28"/>
          <w:lang w:eastAsia="en-US"/>
        </w:rPr>
        <w:t xml:space="preserve">3) </w:t>
      </w:r>
      <w:hyperlink r:id="rId13"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14.03.2008 N 121н "Об утверждении профессиональных квалификационных групп профессий рабочих культуры, искусства и кинематографии":</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700" w:type="dxa"/>
        <w:tblInd w:w="62" w:type="dxa"/>
        <w:tblLayout w:type="fixed"/>
        <w:tblCellMar>
          <w:top w:w="102" w:type="dxa"/>
          <w:left w:w="62" w:type="dxa"/>
          <w:bottom w:w="102" w:type="dxa"/>
          <w:right w:w="62" w:type="dxa"/>
        </w:tblCellMar>
        <w:tblLook w:val="0400" w:firstRow="0" w:lastRow="0" w:firstColumn="0" w:lastColumn="0" w:noHBand="0" w:noVBand="1"/>
      </w:tblPr>
      <w:tblGrid>
        <w:gridCol w:w="3855"/>
        <w:gridCol w:w="3136"/>
        <w:gridCol w:w="7"/>
        <w:gridCol w:w="2702"/>
      </w:tblGrid>
      <w:tr w:rsidR="007F05D8" w:rsidRPr="0095501B" w:rsidTr="00F839FC">
        <w:trPr>
          <w:trHeight w:val="1190"/>
        </w:trPr>
        <w:tc>
          <w:tcPr>
            <w:tcW w:w="3855" w:type="dxa"/>
            <w:tcBorders>
              <w:top w:val="single" w:sz="4" w:space="0" w:color="auto"/>
              <w:left w:val="single" w:sz="4" w:space="0" w:color="auto"/>
              <w:bottom w:val="single" w:sz="4" w:space="0" w:color="auto"/>
              <w:right w:val="single" w:sz="4" w:space="0" w:color="auto"/>
            </w:tcBorders>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36" w:type="dxa"/>
            <w:tcBorders>
              <w:top w:val="single" w:sz="4" w:space="0" w:color="auto"/>
              <w:left w:val="single" w:sz="4" w:space="0" w:color="auto"/>
              <w:bottom w:val="single" w:sz="4" w:space="0" w:color="auto"/>
              <w:right w:val="single" w:sz="4" w:space="0" w:color="auto"/>
            </w:tcBorders>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Должности служащих </w:t>
            </w:r>
          </w:p>
        </w:tc>
        <w:tc>
          <w:tcPr>
            <w:tcW w:w="2709" w:type="dxa"/>
            <w:gridSpan w:val="2"/>
            <w:tcBorders>
              <w:top w:val="single" w:sz="4" w:space="0" w:color="auto"/>
              <w:left w:val="single" w:sz="4" w:space="0" w:color="auto"/>
              <w:bottom w:val="single" w:sz="4" w:space="0" w:color="auto"/>
              <w:right w:val="single" w:sz="4" w:space="0" w:color="auto"/>
            </w:tcBorders>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7F05D8" w:rsidTr="00F83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722"/>
        </w:trPr>
        <w:tc>
          <w:tcPr>
            <w:tcW w:w="3855" w:type="dxa"/>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"Профессии рабочих культуры, искусства и кинематографии первого уровня" </w:t>
            </w:r>
          </w:p>
        </w:tc>
        <w:tc>
          <w:tcPr>
            <w:tcW w:w="3143" w:type="dxa"/>
            <w:gridSpan w:val="2"/>
            <w:vAlign w:val="center"/>
          </w:tcPr>
          <w:p w:rsidR="007F05D8" w:rsidRDefault="007F05D8">
            <w:pPr>
              <w:autoSpaceDE w:val="0"/>
              <w:autoSpaceDN w:val="0"/>
              <w:adjustRightInd w:val="0"/>
              <w:spacing w:line="240" w:lineRule="auto"/>
              <w:jc w:val="center"/>
              <w:rPr>
                <w:szCs w:val="28"/>
                <w:lang w:eastAsia="en-US"/>
              </w:rPr>
            </w:pPr>
            <w:r>
              <w:rPr>
                <w:szCs w:val="28"/>
                <w:lang w:eastAsia="en-US"/>
              </w:rPr>
              <w:t xml:space="preserve">Костюмер </w:t>
            </w:r>
          </w:p>
        </w:tc>
        <w:tc>
          <w:tcPr>
            <w:tcW w:w="2702" w:type="dxa"/>
            <w:vAlign w:val="center"/>
          </w:tcPr>
          <w:p w:rsidR="007F05D8" w:rsidRDefault="00AC4258">
            <w:pPr>
              <w:autoSpaceDE w:val="0"/>
              <w:autoSpaceDN w:val="0"/>
              <w:adjustRightInd w:val="0"/>
              <w:spacing w:line="240" w:lineRule="auto"/>
              <w:jc w:val="center"/>
              <w:rPr>
                <w:szCs w:val="28"/>
                <w:lang w:eastAsia="en-US"/>
              </w:rPr>
            </w:pPr>
            <w:r>
              <w:rPr>
                <w:szCs w:val="28"/>
                <w:lang w:eastAsia="en-US"/>
              </w:rPr>
              <w:t>8484</w:t>
            </w:r>
          </w:p>
        </w:tc>
      </w:tr>
    </w:tbl>
    <w:p w:rsidR="006B04A6" w:rsidRDefault="006B04A6" w:rsidP="0095501B">
      <w:pPr>
        <w:autoSpaceDE w:val="0"/>
        <w:autoSpaceDN w:val="0"/>
        <w:adjustRightInd w:val="0"/>
        <w:spacing w:line="240" w:lineRule="auto"/>
        <w:ind w:firstLine="709"/>
        <w:rPr>
          <w:szCs w:val="28"/>
        </w:rPr>
      </w:pPr>
    </w:p>
    <w:p w:rsidR="006B04A6" w:rsidRDefault="00831279" w:rsidP="00831279">
      <w:pPr>
        <w:autoSpaceDE w:val="0"/>
        <w:autoSpaceDN w:val="0"/>
        <w:adjustRightInd w:val="0"/>
        <w:spacing w:line="240" w:lineRule="auto"/>
        <w:ind w:firstLine="709"/>
        <w:jc w:val="right"/>
        <w:rPr>
          <w:szCs w:val="28"/>
        </w:rPr>
      </w:pPr>
      <w:r>
        <w:rPr>
          <w:szCs w:val="28"/>
        </w:rPr>
        <w:t>»;</w:t>
      </w:r>
    </w:p>
    <w:p w:rsidR="00147C0D" w:rsidRDefault="00831279" w:rsidP="00147C0D">
      <w:pPr>
        <w:autoSpaceDE w:val="0"/>
        <w:autoSpaceDN w:val="0"/>
        <w:adjustRightInd w:val="0"/>
        <w:spacing w:line="240" w:lineRule="auto"/>
        <w:ind w:firstLine="540"/>
        <w:rPr>
          <w:szCs w:val="28"/>
          <w:lang w:eastAsia="en-US"/>
        </w:rPr>
      </w:pPr>
      <w:r>
        <w:rPr>
          <w:szCs w:val="28"/>
          <w:lang w:eastAsia="en-US"/>
        </w:rPr>
        <w:t>«</w:t>
      </w:r>
      <w:r w:rsidR="00147C0D">
        <w:rPr>
          <w:szCs w:val="28"/>
          <w:lang w:eastAsia="en-US"/>
        </w:rPr>
        <w:t>2.5. Рекомендуемые размеры окладов (должностных окладов) работников учреждений, осуществляющим деятельность по виду экономической деятельности "Деятельность информационных агентств", устанавливаются:</w:t>
      </w:r>
    </w:p>
    <w:p w:rsidR="00147C0D" w:rsidRDefault="00147C0D" w:rsidP="00147C0D">
      <w:pPr>
        <w:autoSpaceDE w:val="0"/>
        <w:autoSpaceDN w:val="0"/>
        <w:adjustRightInd w:val="0"/>
        <w:spacing w:before="280" w:line="240" w:lineRule="auto"/>
        <w:ind w:firstLine="540"/>
        <w:rPr>
          <w:szCs w:val="28"/>
          <w:lang w:eastAsia="en-US"/>
        </w:rPr>
      </w:pPr>
      <w:r>
        <w:rPr>
          <w:szCs w:val="28"/>
          <w:lang w:eastAsia="en-US"/>
        </w:rPr>
        <w:t>1) на основе отнесения занимаемых ими должностей к ПКГ по должностям служащих, утвержденным:</w:t>
      </w:r>
    </w:p>
    <w:p w:rsidR="00147C0D" w:rsidRDefault="00147C0D" w:rsidP="00147C0D">
      <w:pPr>
        <w:autoSpaceDE w:val="0"/>
        <w:autoSpaceDN w:val="0"/>
        <w:adjustRightInd w:val="0"/>
        <w:spacing w:before="280" w:line="240" w:lineRule="auto"/>
        <w:ind w:firstLine="540"/>
        <w:rPr>
          <w:szCs w:val="28"/>
          <w:lang w:eastAsia="en-US"/>
        </w:rPr>
      </w:pPr>
      <w:r>
        <w:rPr>
          <w:szCs w:val="28"/>
          <w:lang w:eastAsia="en-US"/>
        </w:rPr>
        <w:t xml:space="preserve">а) </w:t>
      </w:r>
      <w:hyperlink r:id="rId14"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147C0D" w:rsidRPr="0095501B" w:rsidTr="00F839FC">
        <w:tc>
          <w:tcPr>
            <w:tcW w:w="3828" w:type="dxa"/>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Рекомендуемые размеры окладов</w:t>
            </w:r>
          </w:p>
          <w:p w:rsidR="00147C0D" w:rsidRPr="0095501B" w:rsidRDefault="00147C0D"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147C0D" w:rsidRPr="0095501B" w:rsidTr="00F839FC">
        <w:trPr>
          <w:trHeight w:val="720"/>
        </w:trPr>
        <w:tc>
          <w:tcPr>
            <w:tcW w:w="3828" w:type="dxa"/>
            <w:vMerge w:val="restart"/>
            <w:tcBorders>
              <w:top w:val="single" w:sz="4" w:space="0" w:color="auto"/>
              <w:left w:val="single" w:sz="4" w:space="0" w:color="auto"/>
              <w:right w:val="single" w:sz="4" w:space="0" w:color="auto"/>
            </w:tcBorders>
            <w:vAlign w:val="center"/>
          </w:tcPr>
          <w:p w:rsidR="00147C0D" w:rsidRPr="005854C1" w:rsidRDefault="00147C0D" w:rsidP="00F839FC">
            <w:pPr>
              <w:autoSpaceDE w:val="0"/>
              <w:autoSpaceDN w:val="0"/>
              <w:adjustRightInd w:val="0"/>
              <w:spacing w:line="240" w:lineRule="auto"/>
              <w:jc w:val="center"/>
              <w:rPr>
                <w:szCs w:val="28"/>
              </w:rPr>
            </w:pPr>
            <w:r w:rsidRPr="005854C1">
              <w:rPr>
                <w:szCs w:val="28"/>
                <w:lang w:eastAsia="en-US"/>
              </w:rPr>
              <w:t>"Общеотраслевые должности служащих первого уровня"</w:t>
            </w:r>
          </w:p>
          <w:p w:rsidR="00147C0D" w:rsidRPr="0095501B"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lang w:eastAsia="en-US"/>
              </w:rPr>
            </w:pPr>
            <w:r>
              <w:rPr>
                <w:szCs w:val="28"/>
                <w:lang w:eastAsia="en-US"/>
              </w:rPr>
              <w:lastRenderedPageBreak/>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lang w:eastAsia="en-US"/>
              </w:rPr>
            </w:pPr>
            <w:r>
              <w:rPr>
                <w:szCs w:val="28"/>
                <w:lang w:eastAsia="en-US"/>
              </w:rPr>
              <w:t>7072</w:t>
            </w:r>
          </w:p>
        </w:tc>
      </w:tr>
      <w:tr w:rsidR="00147C0D" w:rsidRPr="0095501B" w:rsidTr="00F839FC">
        <w:trPr>
          <w:trHeight w:val="435"/>
        </w:trPr>
        <w:tc>
          <w:tcPr>
            <w:tcW w:w="3828" w:type="dxa"/>
            <w:vMerge/>
            <w:tcBorders>
              <w:left w:val="single" w:sz="4" w:space="0" w:color="auto"/>
              <w:bottom w:val="single" w:sz="4" w:space="0" w:color="auto"/>
              <w:right w:val="single" w:sz="4" w:space="0" w:color="auto"/>
            </w:tcBorders>
            <w:vAlign w:val="center"/>
          </w:tcPr>
          <w:p w:rsidR="00147C0D" w:rsidRPr="005854C1" w:rsidRDefault="00147C0D"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lang w:eastAsia="en-US"/>
              </w:rPr>
            </w:pPr>
            <w:r w:rsidRPr="0095501B">
              <w:rPr>
                <w:szCs w:val="28"/>
              </w:rPr>
              <w:t>2 квалификационный уровень</w:t>
            </w:r>
            <w:r>
              <w:rPr>
                <w:szCs w:val="2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lang w:eastAsia="en-US"/>
              </w:rPr>
            </w:pPr>
            <w:r>
              <w:rPr>
                <w:szCs w:val="28"/>
                <w:lang w:eastAsia="en-US"/>
              </w:rPr>
              <w:t>7280</w:t>
            </w:r>
          </w:p>
        </w:tc>
      </w:tr>
      <w:tr w:rsidR="00147C0D"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p w:rsidR="00147C0D" w:rsidRDefault="00147C0D" w:rsidP="00F839FC">
            <w:pPr>
              <w:autoSpaceDE w:val="0"/>
              <w:autoSpaceDN w:val="0"/>
              <w:adjustRightInd w:val="0"/>
              <w:spacing w:line="240" w:lineRule="auto"/>
              <w:jc w:val="center"/>
              <w:rPr>
                <w:szCs w:val="28"/>
              </w:rPr>
            </w:pPr>
            <w:r w:rsidRPr="0095501B">
              <w:rPr>
                <w:szCs w:val="28"/>
              </w:rPr>
              <w:t>«Общеотраслевые должности служащих второго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rPr>
            </w:pPr>
            <w:r>
              <w:rPr>
                <w:szCs w:val="28"/>
              </w:rPr>
              <w:t>7420</w:t>
            </w:r>
          </w:p>
        </w:tc>
      </w:tr>
      <w:tr w:rsidR="00147C0D" w:rsidRPr="0095501B" w:rsidTr="00F839FC">
        <w:trPr>
          <w:trHeight w:val="217"/>
        </w:trPr>
        <w:tc>
          <w:tcPr>
            <w:tcW w:w="3828" w:type="dxa"/>
            <w:vMerge/>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rPr>
            </w:pPr>
            <w:r>
              <w:rPr>
                <w:szCs w:val="28"/>
              </w:rPr>
              <w:t>7569</w:t>
            </w:r>
          </w:p>
        </w:tc>
      </w:tr>
      <w:tr w:rsidR="00147C0D"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rPr>
            </w:pPr>
            <w:r>
              <w:rPr>
                <w:szCs w:val="28"/>
              </w:rPr>
              <w:t>7717</w:t>
            </w:r>
          </w:p>
        </w:tc>
      </w:tr>
      <w:tr w:rsidR="00147C0D" w:rsidRPr="0095501B" w:rsidTr="00F839FC">
        <w:trPr>
          <w:trHeight w:val="231"/>
        </w:trPr>
        <w:tc>
          <w:tcPr>
            <w:tcW w:w="3828" w:type="dxa"/>
            <w:vMerge/>
            <w:tcBorders>
              <w:top w:val="single" w:sz="4" w:space="0" w:color="auto"/>
              <w:left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rPr>
            </w:pPr>
            <w:r>
              <w:rPr>
                <w:szCs w:val="28"/>
              </w:rPr>
              <w:t>7866</w:t>
            </w:r>
          </w:p>
        </w:tc>
      </w:tr>
      <w:tr w:rsidR="00147C0D" w:rsidRPr="0095501B" w:rsidTr="00F839FC">
        <w:trPr>
          <w:trHeight w:val="662"/>
        </w:trPr>
        <w:tc>
          <w:tcPr>
            <w:tcW w:w="3828" w:type="dxa"/>
            <w:vMerge/>
            <w:tcBorders>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rPr>
            </w:pPr>
            <w:r>
              <w:rPr>
                <w:szCs w:val="28"/>
              </w:rPr>
              <w:t>8015</w:t>
            </w:r>
          </w:p>
        </w:tc>
      </w:tr>
      <w:tr w:rsidR="00147C0D" w:rsidRPr="0095501B" w:rsidTr="00F839FC">
        <w:tc>
          <w:tcPr>
            <w:tcW w:w="3828" w:type="dxa"/>
            <w:vMerge w:val="restart"/>
            <w:tcBorders>
              <w:top w:val="single" w:sz="4" w:space="0" w:color="auto"/>
              <w:left w:val="single" w:sz="4" w:space="0" w:color="auto"/>
              <w:bottom w:val="single" w:sz="4" w:space="0" w:color="auto"/>
              <w:right w:val="single" w:sz="4" w:space="0" w:color="auto"/>
            </w:tcBorders>
            <w:vAlign w:val="center"/>
          </w:tcPr>
          <w:p w:rsidR="00147C0D" w:rsidRPr="0095501B" w:rsidRDefault="00147C0D" w:rsidP="00F839FC">
            <w:pPr>
              <w:autoSpaceDE w:val="0"/>
              <w:autoSpaceDN w:val="0"/>
              <w:adjustRightInd w:val="0"/>
              <w:spacing w:line="240" w:lineRule="auto"/>
              <w:jc w:val="center"/>
              <w:rPr>
                <w:szCs w:val="28"/>
              </w:rPr>
            </w:pPr>
            <w:r w:rsidRPr="0095501B">
              <w:rPr>
                <w:szCs w:val="28"/>
              </w:rPr>
              <w:t>«Общеотраслевые должности служащих третьего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AC4258" w:rsidP="00F839FC">
            <w:pPr>
              <w:autoSpaceDE w:val="0"/>
              <w:autoSpaceDN w:val="0"/>
              <w:adjustRightInd w:val="0"/>
              <w:spacing w:line="240" w:lineRule="auto"/>
              <w:jc w:val="center"/>
              <w:rPr>
                <w:szCs w:val="28"/>
              </w:rPr>
            </w:pPr>
            <w:r>
              <w:rPr>
                <w:szCs w:val="28"/>
              </w:rPr>
              <w:t>8364</w:t>
            </w:r>
          </w:p>
        </w:tc>
      </w:tr>
      <w:tr w:rsidR="00147C0D"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AC4258" w:rsidP="00F839FC">
            <w:pPr>
              <w:autoSpaceDE w:val="0"/>
              <w:autoSpaceDN w:val="0"/>
              <w:adjustRightInd w:val="0"/>
              <w:spacing w:line="240" w:lineRule="auto"/>
              <w:jc w:val="center"/>
              <w:rPr>
                <w:szCs w:val="28"/>
              </w:rPr>
            </w:pPr>
            <w:r>
              <w:rPr>
                <w:szCs w:val="28"/>
              </w:rPr>
              <w:t>8782</w:t>
            </w:r>
          </w:p>
        </w:tc>
      </w:tr>
      <w:tr w:rsidR="00147C0D"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AC4258" w:rsidP="00F839FC">
            <w:pPr>
              <w:autoSpaceDE w:val="0"/>
              <w:autoSpaceDN w:val="0"/>
              <w:adjustRightInd w:val="0"/>
              <w:spacing w:line="240" w:lineRule="auto"/>
              <w:jc w:val="center"/>
              <w:rPr>
                <w:szCs w:val="28"/>
              </w:rPr>
            </w:pPr>
            <w:r>
              <w:rPr>
                <w:szCs w:val="28"/>
              </w:rPr>
              <w:t>9684</w:t>
            </w:r>
          </w:p>
        </w:tc>
      </w:tr>
      <w:tr w:rsidR="00147C0D" w:rsidRPr="0095501B" w:rsidTr="00F839FC">
        <w:trPr>
          <w:trHeight w:val="448"/>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AC4258" w:rsidP="00F839FC">
            <w:pPr>
              <w:autoSpaceDE w:val="0"/>
              <w:autoSpaceDN w:val="0"/>
              <w:adjustRightInd w:val="0"/>
              <w:spacing w:line="240" w:lineRule="auto"/>
              <w:jc w:val="center"/>
              <w:rPr>
                <w:szCs w:val="28"/>
              </w:rPr>
            </w:pPr>
            <w:r>
              <w:rPr>
                <w:szCs w:val="28"/>
              </w:rPr>
              <w:t>9097</w:t>
            </w:r>
          </w:p>
        </w:tc>
      </w:tr>
      <w:tr w:rsidR="00147C0D" w:rsidRPr="0095501B" w:rsidTr="00F839FC">
        <w:trPr>
          <w:trHeight w:val="503"/>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AC4258" w:rsidP="00F839FC">
            <w:pPr>
              <w:autoSpaceDE w:val="0"/>
              <w:autoSpaceDN w:val="0"/>
              <w:adjustRightInd w:val="0"/>
              <w:spacing w:line="240" w:lineRule="auto"/>
              <w:jc w:val="center"/>
              <w:rPr>
                <w:szCs w:val="28"/>
              </w:rPr>
            </w:pPr>
            <w:r>
              <w:rPr>
                <w:szCs w:val="28"/>
              </w:rPr>
              <w:t>10591</w:t>
            </w:r>
          </w:p>
        </w:tc>
      </w:tr>
      <w:tr w:rsidR="00147C0D" w:rsidRPr="0095501B" w:rsidTr="00F839FC">
        <w:trPr>
          <w:trHeight w:val="322"/>
        </w:trPr>
        <w:tc>
          <w:tcPr>
            <w:tcW w:w="3828" w:type="dxa"/>
            <w:vMerge w:val="restart"/>
            <w:tcBorders>
              <w:top w:val="single" w:sz="4" w:space="0" w:color="auto"/>
              <w:left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r w:rsidRPr="0095501B">
              <w:rPr>
                <w:szCs w:val="28"/>
              </w:rPr>
              <w:t xml:space="preserve">«Общеотраслевые должности служащих </w:t>
            </w:r>
            <w:r>
              <w:rPr>
                <w:szCs w:val="28"/>
              </w:rPr>
              <w:t>четвертого</w:t>
            </w:r>
            <w:r w:rsidRPr="0095501B">
              <w:rPr>
                <w:szCs w:val="28"/>
              </w:rPr>
              <w:t xml:space="preserve"> уровня»</w:t>
            </w:r>
          </w:p>
        </w:tc>
        <w:tc>
          <w:tcPr>
            <w:tcW w:w="3118" w:type="dxa"/>
            <w:tcBorders>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1</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AC4258" w:rsidP="00F839FC">
            <w:pPr>
              <w:autoSpaceDE w:val="0"/>
              <w:autoSpaceDN w:val="0"/>
              <w:adjustRightInd w:val="0"/>
              <w:spacing w:line="240" w:lineRule="auto"/>
              <w:jc w:val="center"/>
              <w:rPr>
                <w:szCs w:val="28"/>
              </w:rPr>
            </w:pPr>
            <w:r>
              <w:rPr>
                <w:szCs w:val="28"/>
              </w:rPr>
              <w:t>11041</w:t>
            </w:r>
          </w:p>
        </w:tc>
      </w:tr>
      <w:tr w:rsidR="00147C0D" w:rsidRPr="0095501B" w:rsidTr="00F839FC">
        <w:trPr>
          <w:trHeight w:val="749"/>
        </w:trPr>
        <w:tc>
          <w:tcPr>
            <w:tcW w:w="3828" w:type="dxa"/>
            <w:vMerge/>
            <w:tcBorders>
              <w:left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sidRPr="0095501B">
              <w:rPr>
                <w:szCs w:val="28"/>
              </w:rPr>
              <w:t>2 квалификационный уровень</w:t>
            </w:r>
          </w:p>
          <w:p w:rsidR="00147C0D" w:rsidRDefault="00147C0D"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147C0D" w:rsidRPr="0095501B" w:rsidRDefault="00AC4258" w:rsidP="00F839FC">
            <w:pPr>
              <w:autoSpaceDE w:val="0"/>
              <w:autoSpaceDN w:val="0"/>
              <w:adjustRightInd w:val="0"/>
              <w:spacing w:line="240" w:lineRule="auto"/>
              <w:jc w:val="center"/>
              <w:rPr>
                <w:szCs w:val="28"/>
              </w:rPr>
            </w:pPr>
            <w:r>
              <w:rPr>
                <w:szCs w:val="28"/>
              </w:rPr>
              <w:t>11498</w:t>
            </w:r>
          </w:p>
        </w:tc>
      </w:tr>
      <w:tr w:rsidR="00147C0D" w:rsidRPr="0095501B" w:rsidTr="00F839FC">
        <w:trPr>
          <w:trHeight w:val="475"/>
        </w:trPr>
        <w:tc>
          <w:tcPr>
            <w:tcW w:w="3828" w:type="dxa"/>
            <w:vMerge/>
            <w:tcBorders>
              <w:top w:val="single" w:sz="4" w:space="0" w:color="auto"/>
              <w:left w:val="single" w:sz="4" w:space="0" w:color="auto"/>
              <w:bottom w:val="single" w:sz="4" w:space="0" w:color="auto"/>
              <w:right w:val="single" w:sz="4" w:space="0" w:color="auto"/>
            </w:tcBorders>
          </w:tcPr>
          <w:p w:rsidR="00147C0D" w:rsidRPr="0095501B" w:rsidRDefault="00147C0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7C0D" w:rsidRDefault="00147C0D"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p w:rsidR="00147C0D" w:rsidRPr="0095501B" w:rsidRDefault="00147C0D" w:rsidP="00F839FC">
            <w:pPr>
              <w:autoSpaceDE w:val="0"/>
              <w:autoSpaceDN w:val="0"/>
              <w:adjustRightInd w:val="0"/>
              <w:spacing w:line="240" w:lineRule="auto"/>
              <w:jc w:val="center"/>
              <w:rPr>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147C0D" w:rsidRDefault="00AC4258" w:rsidP="00F839FC">
            <w:pPr>
              <w:autoSpaceDE w:val="0"/>
              <w:autoSpaceDN w:val="0"/>
              <w:adjustRightInd w:val="0"/>
              <w:spacing w:line="240" w:lineRule="auto"/>
              <w:jc w:val="center"/>
              <w:rPr>
                <w:szCs w:val="28"/>
              </w:rPr>
            </w:pPr>
            <w:r>
              <w:rPr>
                <w:szCs w:val="28"/>
              </w:rPr>
              <w:t>11952</w:t>
            </w:r>
          </w:p>
        </w:tc>
      </w:tr>
    </w:tbl>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AC098E" w:rsidRDefault="00AC098E" w:rsidP="00AC098E">
      <w:pPr>
        <w:autoSpaceDE w:val="0"/>
        <w:autoSpaceDN w:val="0"/>
        <w:adjustRightInd w:val="0"/>
        <w:spacing w:line="240" w:lineRule="auto"/>
        <w:ind w:firstLine="540"/>
        <w:rPr>
          <w:szCs w:val="28"/>
          <w:lang w:eastAsia="en-US"/>
        </w:rPr>
      </w:pPr>
      <w:r>
        <w:rPr>
          <w:szCs w:val="28"/>
          <w:lang w:eastAsia="en-US"/>
        </w:rPr>
        <w:t xml:space="preserve">б) </w:t>
      </w:r>
      <w:hyperlink r:id="rId15"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18.07.2008 N 341н "Об утверждении </w:t>
      </w:r>
      <w:r>
        <w:rPr>
          <w:szCs w:val="28"/>
          <w:lang w:eastAsia="en-US"/>
        </w:rPr>
        <w:lastRenderedPageBreak/>
        <w:t>профессиональных квалификационных групп должностей работников телевидения (радиовещания):</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AC098E" w:rsidRPr="0095501B" w:rsidTr="00F839FC">
        <w:tc>
          <w:tcPr>
            <w:tcW w:w="3828" w:type="dxa"/>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jc w:val="center"/>
              <w:rPr>
                <w:szCs w:val="28"/>
              </w:rPr>
            </w:pPr>
            <w:r w:rsidRPr="0095501B">
              <w:rPr>
                <w:szCs w:val="28"/>
              </w:rPr>
              <w:t>Рекомендуемые размеры окладов</w:t>
            </w:r>
          </w:p>
          <w:p w:rsidR="00AC098E" w:rsidRPr="0095501B" w:rsidRDefault="00AC098E"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AC098E" w:rsidRPr="0095501B" w:rsidTr="00AC098E">
        <w:trPr>
          <w:trHeight w:val="720"/>
        </w:trPr>
        <w:tc>
          <w:tcPr>
            <w:tcW w:w="3828" w:type="dxa"/>
            <w:tcBorders>
              <w:top w:val="single" w:sz="4" w:space="0" w:color="auto"/>
              <w:left w:val="single" w:sz="4" w:space="0" w:color="auto"/>
              <w:bottom w:val="single" w:sz="4" w:space="0" w:color="auto"/>
              <w:right w:val="single" w:sz="4" w:space="0" w:color="auto"/>
            </w:tcBorders>
          </w:tcPr>
          <w:p w:rsidR="00AC098E" w:rsidRDefault="00AC098E" w:rsidP="00AC098E">
            <w:pPr>
              <w:autoSpaceDE w:val="0"/>
              <w:autoSpaceDN w:val="0"/>
              <w:adjustRightInd w:val="0"/>
              <w:spacing w:line="240" w:lineRule="auto"/>
              <w:jc w:val="center"/>
              <w:rPr>
                <w:szCs w:val="28"/>
                <w:lang w:eastAsia="en-US"/>
              </w:rPr>
            </w:pPr>
            <w:r>
              <w:rPr>
                <w:szCs w:val="28"/>
                <w:lang w:eastAsia="en-US"/>
              </w:rPr>
              <w:t xml:space="preserve">"Должности работников телевидения (радиовещания) первого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lang w:eastAsia="en-US"/>
              </w:rPr>
            </w:pPr>
            <w:r>
              <w:rPr>
                <w:szCs w:val="28"/>
                <w:lang w:eastAsia="en-US"/>
              </w:rPr>
              <w:t>7280</w:t>
            </w:r>
          </w:p>
        </w:tc>
      </w:tr>
      <w:tr w:rsidR="00AC098E" w:rsidRPr="0095501B" w:rsidTr="00F839FC">
        <w:trPr>
          <w:trHeight w:val="690"/>
        </w:trPr>
        <w:tc>
          <w:tcPr>
            <w:tcW w:w="3828" w:type="dxa"/>
            <w:vMerge w:val="restart"/>
            <w:tcBorders>
              <w:top w:val="single" w:sz="4" w:space="0" w:color="auto"/>
              <w:left w:val="single" w:sz="4" w:space="0" w:color="auto"/>
              <w:right w:val="single" w:sz="4" w:space="0" w:color="auto"/>
            </w:tcBorders>
            <w:vAlign w:val="center"/>
          </w:tcPr>
          <w:p w:rsidR="00AC098E" w:rsidRPr="005854C1" w:rsidRDefault="00AC098E" w:rsidP="00AC098E">
            <w:pPr>
              <w:autoSpaceDE w:val="0"/>
              <w:autoSpaceDN w:val="0"/>
              <w:adjustRightInd w:val="0"/>
              <w:spacing w:line="240" w:lineRule="auto"/>
              <w:jc w:val="center"/>
              <w:rPr>
                <w:szCs w:val="28"/>
                <w:lang w:eastAsia="en-US"/>
              </w:rPr>
            </w:pPr>
            <w:r>
              <w:rPr>
                <w:szCs w:val="28"/>
                <w:lang w:eastAsia="en-US"/>
              </w:rPr>
              <w:t xml:space="preserve">"Должности работников телевидения (радиовещания)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AC098E">
            <w:pPr>
              <w:autoSpaceDE w:val="0"/>
              <w:autoSpaceDN w:val="0"/>
              <w:adjustRightInd w:val="0"/>
              <w:spacing w:line="240" w:lineRule="auto"/>
              <w:jc w:val="center"/>
              <w:rPr>
                <w:szCs w:val="28"/>
                <w:lang w:eastAsia="en-US"/>
              </w:rPr>
            </w:pPr>
            <w:r w:rsidRPr="00AC098E">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lang w:eastAsia="en-US"/>
              </w:rPr>
            </w:pPr>
            <w:r>
              <w:rPr>
                <w:szCs w:val="28"/>
                <w:lang w:eastAsia="en-US"/>
              </w:rPr>
              <w:t>7420</w:t>
            </w:r>
          </w:p>
        </w:tc>
      </w:tr>
      <w:tr w:rsidR="00AC098E" w:rsidRPr="0095501B" w:rsidTr="00F839FC">
        <w:trPr>
          <w:trHeight w:val="771"/>
        </w:trPr>
        <w:tc>
          <w:tcPr>
            <w:tcW w:w="3828" w:type="dxa"/>
            <w:vMerge/>
            <w:tcBorders>
              <w:left w:val="single" w:sz="4" w:space="0" w:color="auto"/>
              <w:right w:val="single" w:sz="4" w:space="0" w:color="auto"/>
            </w:tcBorders>
            <w:vAlign w:val="center"/>
          </w:tcPr>
          <w:p w:rsidR="00AC098E" w:rsidRDefault="00AC098E" w:rsidP="00AC098E">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Pr="00AC098E" w:rsidRDefault="00AC098E" w:rsidP="00AC098E">
            <w:pPr>
              <w:autoSpaceDE w:val="0"/>
              <w:autoSpaceDN w:val="0"/>
              <w:adjustRightInd w:val="0"/>
              <w:spacing w:line="240" w:lineRule="auto"/>
              <w:jc w:val="center"/>
              <w:rPr>
                <w:szCs w:val="28"/>
                <w:lang w:eastAsia="en-US"/>
              </w:rPr>
            </w:pPr>
            <w:r w:rsidRPr="00AC098E">
              <w:rPr>
                <w:szCs w:val="28"/>
                <w:lang w:eastAsia="en-US"/>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lang w:eastAsia="en-US"/>
              </w:rPr>
            </w:pPr>
            <w:r>
              <w:rPr>
                <w:szCs w:val="28"/>
                <w:lang w:eastAsia="en-US"/>
              </w:rPr>
              <w:t>7720</w:t>
            </w:r>
          </w:p>
        </w:tc>
      </w:tr>
      <w:tr w:rsidR="00AC098E" w:rsidRPr="0095501B" w:rsidTr="00F839FC">
        <w:trPr>
          <w:trHeight w:val="832"/>
        </w:trPr>
        <w:tc>
          <w:tcPr>
            <w:tcW w:w="3828" w:type="dxa"/>
            <w:vMerge/>
            <w:tcBorders>
              <w:left w:val="single" w:sz="4" w:space="0" w:color="auto"/>
              <w:bottom w:val="single" w:sz="4" w:space="0" w:color="auto"/>
              <w:right w:val="single" w:sz="4" w:space="0" w:color="auto"/>
            </w:tcBorders>
            <w:vAlign w:val="center"/>
          </w:tcPr>
          <w:p w:rsidR="00AC098E" w:rsidRDefault="00AC098E" w:rsidP="00AC098E">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Pr="00AC098E" w:rsidRDefault="00AC098E" w:rsidP="00AC098E">
            <w:pPr>
              <w:autoSpaceDE w:val="0"/>
              <w:autoSpaceDN w:val="0"/>
              <w:adjustRightInd w:val="0"/>
              <w:spacing w:line="240" w:lineRule="auto"/>
              <w:jc w:val="center"/>
              <w:rPr>
                <w:szCs w:val="28"/>
                <w:lang w:eastAsia="en-US"/>
              </w:rPr>
            </w:pPr>
            <w:r w:rsidRPr="00AC098E">
              <w:rPr>
                <w:szCs w:val="28"/>
                <w:lang w:eastAsia="en-US"/>
              </w:rPr>
              <w:t>3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lang w:eastAsia="en-US"/>
              </w:rPr>
            </w:pPr>
            <w:r>
              <w:rPr>
                <w:szCs w:val="28"/>
                <w:lang w:eastAsia="en-US"/>
              </w:rPr>
              <w:t>8015</w:t>
            </w:r>
          </w:p>
        </w:tc>
      </w:tr>
      <w:tr w:rsidR="00AC098E" w:rsidRPr="0095501B" w:rsidTr="00F839FC">
        <w:trPr>
          <w:trHeight w:val="258"/>
        </w:trPr>
        <w:tc>
          <w:tcPr>
            <w:tcW w:w="3828" w:type="dxa"/>
            <w:vMerge w:val="restart"/>
            <w:tcBorders>
              <w:top w:val="single" w:sz="4" w:space="0" w:color="auto"/>
              <w:left w:val="single" w:sz="4" w:space="0" w:color="auto"/>
              <w:right w:val="single" w:sz="4" w:space="0" w:color="auto"/>
            </w:tcBorders>
          </w:tcPr>
          <w:p w:rsidR="00AC098E" w:rsidRDefault="00AC098E">
            <w:pPr>
              <w:autoSpaceDE w:val="0"/>
              <w:autoSpaceDN w:val="0"/>
              <w:adjustRightInd w:val="0"/>
              <w:spacing w:line="240" w:lineRule="auto"/>
              <w:jc w:val="left"/>
              <w:rPr>
                <w:sz w:val="24"/>
                <w:szCs w:val="24"/>
                <w:lang w:eastAsia="en-US"/>
              </w:rPr>
            </w:pPr>
          </w:p>
          <w:p w:rsidR="00AC098E" w:rsidRDefault="00AC098E">
            <w:pPr>
              <w:autoSpaceDE w:val="0"/>
              <w:autoSpaceDN w:val="0"/>
              <w:adjustRightInd w:val="0"/>
              <w:spacing w:line="240" w:lineRule="auto"/>
              <w:jc w:val="left"/>
              <w:rPr>
                <w:sz w:val="24"/>
                <w:szCs w:val="24"/>
                <w:lang w:eastAsia="en-US"/>
              </w:rPr>
            </w:pPr>
            <w:r>
              <w:rPr>
                <w:szCs w:val="28"/>
                <w:lang w:eastAsia="en-US"/>
              </w:rPr>
              <w:t xml:space="preserve">"Должности работников телевидения (радиовещания) третьего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rPr>
            </w:pPr>
            <w:r>
              <w:rPr>
                <w:szCs w:val="28"/>
              </w:rPr>
              <w:t>8364</w:t>
            </w:r>
          </w:p>
        </w:tc>
      </w:tr>
      <w:tr w:rsidR="00AC098E" w:rsidRPr="0095501B" w:rsidTr="00F839FC">
        <w:trPr>
          <w:trHeight w:val="217"/>
        </w:trPr>
        <w:tc>
          <w:tcPr>
            <w:tcW w:w="3828" w:type="dxa"/>
            <w:vMerge/>
            <w:tcBorders>
              <w:top w:val="single" w:sz="4" w:space="0" w:color="auto"/>
              <w:left w:val="single" w:sz="4" w:space="0" w:color="auto"/>
              <w:right w:val="single" w:sz="4" w:space="0" w:color="auto"/>
            </w:tcBorders>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rPr>
            </w:pPr>
            <w:r>
              <w:rPr>
                <w:szCs w:val="28"/>
              </w:rPr>
              <w:t>8782</w:t>
            </w:r>
          </w:p>
        </w:tc>
      </w:tr>
      <w:tr w:rsidR="00AC098E"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rPr>
            </w:pPr>
            <w:r>
              <w:rPr>
                <w:szCs w:val="28"/>
              </w:rPr>
              <w:t>9684</w:t>
            </w:r>
          </w:p>
        </w:tc>
      </w:tr>
      <w:tr w:rsidR="00AC098E" w:rsidRPr="0095501B" w:rsidTr="00F839FC">
        <w:trPr>
          <w:trHeight w:val="231"/>
        </w:trPr>
        <w:tc>
          <w:tcPr>
            <w:tcW w:w="3828" w:type="dxa"/>
            <w:vMerge/>
            <w:tcBorders>
              <w:top w:val="single" w:sz="4" w:space="0" w:color="auto"/>
              <w:left w:val="single" w:sz="4" w:space="0" w:color="auto"/>
              <w:right w:val="single" w:sz="4" w:space="0" w:color="auto"/>
            </w:tcBorders>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rPr>
            </w:pPr>
            <w:r>
              <w:rPr>
                <w:szCs w:val="28"/>
              </w:rPr>
              <w:t>10137</w:t>
            </w:r>
          </w:p>
        </w:tc>
      </w:tr>
      <w:tr w:rsidR="00AC098E" w:rsidRPr="0095501B" w:rsidTr="00F839FC">
        <w:trPr>
          <w:trHeight w:val="662"/>
        </w:trPr>
        <w:tc>
          <w:tcPr>
            <w:tcW w:w="3828" w:type="dxa"/>
            <w:vMerge/>
            <w:tcBorders>
              <w:left w:val="single" w:sz="4" w:space="0" w:color="auto"/>
              <w:bottom w:val="single" w:sz="4" w:space="0" w:color="auto"/>
              <w:right w:val="single" w:sz="4" w:space="0" w:color="auto"/>
            </w:tcBorders>
          </w:tcPr>
          <w:p w:rsidR="00AC098E" w:rsidRDefault="00AC098E"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5</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Default="00AC4258" w:rsidP="00F839FC">
            <w:pPr>
              <w:autoSpaceDE w:val="0"/>
              <w:autoSpaceDN w:val="0"/>
              <w:adjustRightInd w:val="0"/>
              <w:spacing w:line="240" w:lineRule="auto"/>
              <w:jc w:val="center"/>
              <w:rPr>
                <w:szCs w:val="28"/>
              </w:rPr>
            </w:pPr>
            <w:r>
              <w:rPr>
                <w:szCs w:val="28"/>
              </w:rPr>
              <w:t>10591</w:t>
            </w:r>
          </w:p>
        </w:tc>
      </w:tr>
      <w:tr w:rsidR="00AC098E" w:rsidRPr="0095501B" w:rsidTr="00F839FC">
        <w:tc>
          <w:tcPr>
            <w:tcW w:w="3828" w:type="dxa"/>
            <w:vMerge w:val="restart"/>
            <w:tcBorders>
              <w:top w:val="single" w:sz="4" w:space="0" w:color="auto"/>
              <w:left w:val="single" w:sz="4" w:space="0" w:color="auto"/>
              <w:bottom w:val="single" w:sz="4" w:space="0" w:color="auto"/>
              <w:right w:val="single" w:sz="4" w:space="0" w:color="auto"/>
            </w:tcBorders>
          </w:tcPr>
          <w:p w:rsidR="00AC098E" w:rsidRDefault="00AC098E">
            <w:pPr>
              <w:autoSpaceDE w:val="0"/>
              <w:autoSpaceDN w:val="0"/>
              <w:adjustRightInd w:val="0"/>
              <w:spacing w:line="240" w:lineRule="auto"/>
              <w:jc w:val="left"/>
              <w:rPr>
                <w:sz w:val="24"/>
                <w:szCs w:val="24"/>
                <w:lang w:eastAsia="en-US"/>
              </w:rPr>
            </w:pPr>
          </w:p>
          <w:p w:rsidR="00AC098E" w:rsidRDefault="00AC098E">
            <w:pPr>
              <w:autoSpaceDE w:val="0"/>
              <w:autoSpaceDN w:val="0"/>
              <w:adjustRightInd w:val="0"/>
              <w:spacing w:line="240" w:lineRule="auto"/>
              <w:jc w:val="left"/>
              <w:rPr>
                <w:sz w:val="24"/>
                <w:szCs w:val="24"/>
                <w:lang w:eastAsia="en-US"/>
              </w:rPr>
            </w:pPr>
            <w:r>
              <w:rPr>
                <w:szCs w:val="28"/>
                <w:lang w:eastAsia="en-US"/>
              </w:rPr>
              <w:t xml:space="preserve">"Должности работников телевидения (радиовещания) четвертого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Pr="0095501B" w:rsidRDefault="00AC4258" w:rsidP="00F839FC">
            <w:pPr>
              <w:autoSpaceDE w:val="0"/>
              <w:autoSpaceDN w:val="0"/>
              <w:adjustRightInd w:val="0"/>
              <w:spacing w:line="240" w:lineRule="auto"/>
              <w:jc w:val="center"/>
              <w:rPr>
                <w:szCs w:val="28"/>
              </w:rPr>
            </w:pPr>
            <w:r>
              <w:rPr>
                <w:szCs w:val="28"/>
              </w:rPr>
              <w:t>11044</w:t>
            </w:r>
          </w:p>
        </w:tc>
      </w:tr>
      <w:tr w:rsidR="00AC098E"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AC098E" w:rsidRPr="0095501B" w:rsidRDefault="00AC098E"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Pr="0095501B" w:rsidRDefault="00AC4258" w:rsidP="00F839FC">
            <w:pPr>
              <w:autoSpaceDE w:val="0"/>
              <w:autoSpaceDN w:val="0"/>
              <w:adjustRightInd w:val="0"/>
              <w:spacing w:line="240" w:lineRule="auto"/>
              <w:jc w:val="center"/>
              <w:rPr>
                <w:szCs w:val="28"/>
              </w:rPr>
            </w:pPr>
            <w:r>
              <w:rPr>
                <w:szCs w:val="28"/>
              </w:rPr>
              <w:t>11498</w:t>
            </w:r>
          </w:p>
        </w:tc>
      </w:tr>
      <w:tr w:rsidR="00AC098E"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vAlign w:val="center"/>
          </w:tcPr>
          <w:p w:rsidR="00AC098E" w:rsidRPr="0095501B" w:rsidRDefault="00AC098E"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AC098E" w:rsidRDefault="00AC098E"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AC098E" w:rsidRPr="0095501B" w:rsidRDefault="00AC4258" w:rsidP="00F839FC">
            <w:pPr>
              <w:autoSpaceDE w:val="0"/>
              <w:autoSpaceDN w:val="0"/>
              <w:adjustRightInd w:val="0"/>
              <w:spacing w:line="240" w:lineRule="auto"/>
              <w:jc w:val="center"/>
              <w:rPr>
                <w:szCs w:val="28"/>
              </w:rPr>
            </w:pPr>
            <w:r>
              <w:rPr>
                <w:szCs w:val="28"/>
              </w:rPr>
              <w:t>11952</w:t>
            </w:r>
          </w:p>
        </w:tc>
      </w:tr>
    </w:tbl>
    <w:p w:rsidR="00F11289" w:rsidRDefault="00F11289" w:rsidP="00F11289">
      <w:pPr>
        <w:autoSpaceDE w:val="0"/>
        <w:autoSpaceDN w:val="0"/>
        <w:adjustRightInd w:val="0"/>
        <w:spacing w:line="240" w:lineRule="auto"/>
        <w:ind w:firstLine="540"/>
        <w:rPr>
          <w:szCs w:val="28"/>
          <w:lang w:eastAsia="en-US"/>
        </w:rPr>
      </w:pPr>
      <w:r>
        <w:rPr>
          <w:szCs w:val="28"/>
          <w:lang w:eastAsia="en-US"/>
        </w:rPr>
        <w:t xml:space="preserve">в) </w:t>
      </w:r>
      <w:hyperlink r:id="rId16" w:history="1">
        <w:r>
          <w:rPr>
            <w:color w:val="0000FF"/>
            <w:szCs w:val="28"/>
            <w:lang w:eastAsia="en-US"/>
          </w:rPr>
          <w:t>Приказом</w:t>
        </w:r>
      </w:hyperlink>
      <w:r>
        <w:rPr>
          <w:szCs w:val="28"/>
          <w:lang w:eastAsia="en-US"/>
        </w:rPr>
        <w:t xml:space="preserve"> Министерства здравоохранения и социального развития Российской Федерации от 18.07.2008 N 342н "Об утверждении </w:t>
      </w:r>
      <w:r>
        <w:rPr>
          <w:szCs w:val="28"/>
          <w:lang w:eastAsia="en-US"/>
        </w:rPr>
        <w:lastRenderedPageBreak/>
        <w:t>профессиональных квалификационных групп должностей работников печатных средств массовой информации":</w:t>
      </w:r>
    </w:p>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F11289" w:rsidRPr="0095501B" w:rsidTr="00F839FC">
        <w:tc>
          <w:tcPr>
            <w:tcW w:w="3828" w:type="dxa"/>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jc w:val="center"/>
              <w:rPr>
                <w:szCs w:val="28"/>
              </w:rPr>
            </w:pPr>
            <w:r w:rsidRPr="0095501B">
              <w:rPr>
                <w:szCs w:val="28"/>
              </w:rPr>
              <w:t>Профессиональная квалификационная группа</w:t>
            </w:r>
          </w:p>
        </w:tc>
        <w:tc>
          <w:tcPr>
            <w:tcW w:w="3118" w:type="dxa"/>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jc w:val="center"/>
              <w:rPr>
                <w:szCs w:val="28"/>
              </w:rPr>
            </w:pPr>
            <w:r w:rsidRPr="0095501B">
              <w:rPr>
                <w:szCs w:val="28"/>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jc w:val="center"/>
              <w:rPr>
                <w:szCs w:val="28"/>
              </w:rPr>
            </w:pPr>
            <w:r w:rsidRPr="0095501B">
              <w:rPr>
                <w:szCs w:val="28"/>
              </w:rPr>
              <w:t>Рекомендуемые размеры окладов</w:t>
            </w:r>
          </w:p>
          <w:p w:rsidR="00F11289" w:rsidRPr="0095501B" w:rsidRDefault="00F11289" w:rsidP="00F839FC">
            <w:pPr>
              <w:autoSpaceDE w:val="0"/>
              <w:autoSpaceDN w:val="0"/>
              <w:adjustRightInd w:val="0"/>
              <w:spacing w:line="240" w:lineRule="auto"/>
              <w:jc w:val="center"/>
              <w:rPr>
                <w:szCs w:val="28"/>
              </w:rPr>
            </w:pPr>
            <w:r w:rsidRPr="0095501B">
              <w:rPr>
                <w:szCs w:val="28"/>
              </w:rPr>
              <w:t>(должностных окладов), рублей</w:t>
            </w:r>
          </w:p>
        </w:tc>
      </w:tr>
      <w:tr w:rsidR="00F11289" w:rsidTr="00F839FC">
        <w:trPr>
          <w:trHeight w:val="720"/>
        </w:trPr>
        <w:tc>
          <w:tcPr>
            <w:tcW w:w="3828" w:type="dxa"/>
            <w:tcBorders>
              <w:top w:val="single" w:sz="4" w:space="0" w:color="auto"/>
              <w:left w:val="single" w:sz="4" w:space="0" w:color="auto"/>
              <w:bottom w:val="single" w:sz="4" w:space="0" w:color="auto"/>
              <w:right w:val="single" w:sz="4" w:space="0" w:color="auto"/>
            </w:tcBorders>
            <w:vAlign w:val="center"/>
          </w:tcPr>
          <w:p w:rsidR="00F11289" w:rsidRDefault="00F11289">
            <w:pPr>
              <w:autoSpaceDE w:val="0"/>
              <w:autoSpaceDN w:val="0"/>
              <w:adjustRightInd w:val="0"/>
              <w:spacing w:line="240" w:lineRule="auto"/>
              <w:jc w:val="center"/>
              <w:rPr>
                <w:szCs w:val="28"/>
                <w:lang w:eastAsia="en-US"/>
              </w:rPr>
            </w:pPr>
            <w:r>
              <w:rPr>
                <w:szCs w:val="28"/>
                <w:lang w:eastAsia="en-US"/>
              </w:rPr>
              <w:t xml:space="preserve">"Должности работников печатных средств массовой информации первого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DD2753">
            <w:pPr>
              <w:autoSpaceDE w:val="0"/>
              <w:autoSpaceDN w:val="0"/>
              <w:adjustRightInd w:val="0"/>
              <w:spacing w:line="240" w:lineRule="auto"/>
              <w:jc w:val="center"/>
              <w:rPr>
                <w:szCs w:val="28"/>
                <w:lang w:eastAsia="en-US"/>
              </w:rPr>
            </w:pPr>
            <w:r>
              <w:rPr>
                <w:szCs w:val="28"/>
                <w:lang w:eastAsia="en-US"/>
              </w:rPr>
              <w:t>4192</w:t>
            </w:r>
          </w:p>
        </w:tc>
      </w:tr>
      <w:tr w:rsidR="00F11289" w:rsidTr="00F839FC">
        <w:trPr>
          <w:trHeight w:val="690"/>
        </w:trPr>
        <w:tc>
          <w:tcPr>
            <w:tcW w:w="3828" w:type="dxa"/>
            <w:vMerge w:val="restart"/>
            <w:tcBorders>
              <w:top w:val="single" w:sz="4" w:space="0" w:color="auto"/>
              <w:left w:val="single" w:sz="4" w:space="0" w:color="auto"/>
              <w:right w:val="single" w:sz="4" w:space="0" w:color="auto"/>
            </w:tcBorders>
            <w:vAlign w:val="center"/>
          </w:tcPr>
          <w:p w:rsidR="00F11289" w:rsidRDefault="00F11289">
            <w:pPr>
              <w:autoSpaceDE w:val="0"/>
              <w:autoSpaceDN w:val="0"/>
              <w:adjustRightInd w:val="0"/>
              <w:spacing w:line="240" w:lineRule="auto"/>
              <w:jc w:val="center"/>
              <w:rPr>
                <w:szCs w:val="28"/>
                <w:lang w:eastAsia="en-US"/>
              </w:rPr>
            </w:pPr>
            <w:r>
              <w:rPr>
                <w:szCs w:val="28"/>
                <w:lang w:eastAsia="en-US"/>
              </w:rPr>
              <w:t xml:space="preserve">"Должности работников печатных средств массовой информации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lang w:eastAsia="en-US"/>
              </w:rPr>
            </w:pPr>
            <w:r w:rsidRPr="00AC098E">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DD2753">
            <w:pPr>
              <w:autoSpaceDE w:val="0"/>
              <w:autoSpaceDN w:val="0"/>
              <w:adjustRightInd w:val="0"/>
              <w:spacing w:line="240" w:lineRule="auto"/>
              <w:jc w:val="center"/>
              <w:rPr>
                <w:szCs w:val="28"/>
                <w:lang w:eastAsia="en-US"/>
              </w:rPr>
            </w:pPr>
            <w:r>
              <w:rPr>
                <w:szCs w:val="28"/>
                <w:lang w:eastAsia="en-US"/>
              </w:rPr>
              <w:t>4504</w:t>
            </w:r>
          </w:p>
        </w:tc>
      </w:tr>
      <w:tr w:rsidR="00F11289" w:rsidTr="00F839FC">
        <w:trPr>
          <w:trHeight w:val="771"/>
        </w:trPr>
        <w:tc>
          <w:tcPr>
            <w:tcW w:w="3828" w:type="dxa"/>
            <w:vMerge/>
            <w:tcBorders>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Pr="00AC098E" w:rsidRDefault="00F11289" w:rsidP="00F839FC">
            <w:pPr>
              <w:autoSpaceDE w:val="0"/>
              <w:autoSpaceDN w:val="0"/>
              <w:adjustRightInd w:val="0"/>
              <w:spacing w:line="240" w:lineRule="auto"/>
              <w:jc w:val="center"/>
              <w:rPr>
                <w:szCs w:val="28"/>
                <w:lang w:eastAsia="en-US"/>
              </w:rPr>
            </w:pPr>
            <w:r w:rsidRPr="00AC098E">
              <w:rPr>
                <w:szCs w:val="28"/>
                <w:lang w:eastAsia="en-US"/>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DD2753">
            <w:pPr>
              <w:autoSpaceDE w:val="0"/>
              <w:autoSpaceDN w:val="0"/>
              <w:adjustRightInd w:val="0"/>
              <w:spacing w:line="240" w:lineRule="auto"/>
              <w:jc w:val="center"/>
              <w:rPr>
                <w:szCs w:val="28"/>
                <w:lang w:eastAsia="en-US"/>
              </w:rPr>
            </w:pPr>
            <w:r>
              <w:rPr>
                <w:szCs w:val="28"/>
                <w:lang w:eastAsia="en-US"/>
              </w:rPr>
              <w:t>5469</w:t>
            </w:r>
          </w:p>
        </w:tc>
      </w:tr>
      <w:tr w:rsidR="00F11289" w:rsidTr="00F839FC">
        <w:trPr>
          <w:trHeight w:val="832"/>
        </w:trPr>
        <w:tc>
          <w:tcPr>
            <w:tcW w:w="3828" w:type="dxa"/>
            <w:vMerge/>
            <w:tcBorders>
              <w:left w:val="single" w:sz="4" w:space="0" w:color="auto"/>
              <w:bottom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Pr="00AC098E" w:rsidRDefault="00F11289" w:rsidP="00F839FC">
            <w:pPr>
              <w:autoSpaceDE w:val="0"/>
              <w:autoSpaceDN w:val="0"/>
              <w:adjustRightInd w:val="0"/>
              <w:spacing w:line="240" w:lineRule="auto"/>
              <w:jc w:val="center"/>
              <w:rPr>
                <w:szCs w:val="28"/>
                <w:lang w:eastAsia="en-US"/>
              </w:rPr>
            </w:pPr>
            <w:r w:rsidRPr="00AC098E">
              <w:rPr>
                <w:szCs w:val="28"/>
                <w:lang w:eastAsia="en-US"/>
              </w:rPr>
              <w:t>3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6434</w:t>
            </w:r>
          </w:p>
        </w:tc>
      </w:tr>
      <w:tr w:rsidR="00F11289" w:rsidTr="00F839FC">
        <w:trPr>
          <w:trHeight w:val="258"/>
        </w:trPr>
        <w:tc>
          <w:tcPr>
            <w:tcW w:w="3828" w:type="dxa"/>
            <w:vMerge w:val="restart"/>
            <w:tcBorders>
              <w:top w:val="single" w:sz="4" w:space="0" w:color="auto"/>
              <w:left w:val="single" w:sz="4" w:space="0" w:color="auto"/>
              <w:right w:val="single" w:sz="4" w:space="0" w:color="auto"/>
            </w:tcBorders>
            <w:vAlign w:val="center"/>
          </w:tcPr>
          <w:p w:rsidR="00F11289" w:rsidRDefault="00F11289">
            <w:pPr>
              <w:autoSpaceDE w:val="0"/>
              <w:autoSpaceDN w:val="0"/>
              <w:adjustRightInd w:val="0"/>
              <w:spacing w:line="240" w:lineRule="auto"/>
              <w:jc w:val="center"/>
              <w:rPr>
                <w:szCs w:val="28"/>
                <w:lang w:eastAsia="en-US"/>
              </w:rPr>
            </w:pPr>
            <w:r>
              <w:rPr>
                <w:szCs w:val="28"/>
                <w:lang w:eastAsia="en-US"/>
              </w:rPr>
              <w:t xml:space="preserve">"Должности работников печатных средств массовой информации третьего уровня" </w:t>
            </w:r>
          </w:p>
          <w:p w:rsidR="00F11289" w:rsidRDefault="00F11289">
            <w:pPr>
              <w:autoSpaceDE w:val="0"/>
              <w:autoSpaceDN w:val="0"/>
              <w:adjustRightInd w:val="0"/>
              <w:spacing w:line="240" w:lineRule="auto"/>
              <w:jc w:val="center"/>
              <w:rPr>
                <w:szCs w:val="28"/>
                <w:lang w:eastAsia="en-US"/>
              </w:rPr>
            </w:pPr>
          </w:p>
          <w:p w:rsidR="00F11289" w:rsidRDefault="00F11289">
            <w:pPr>
              <w:autoSpaceDE w:val="0"/>
              <w:autoSpaceDN w:val="0"/>
              <w:adjustRightInd w:val="0"/>
              <w:spacing w:line="240" w:lineRule="auto"/>
              <w:jc w:val="center"/>
              <w:rPr>
                <w:szCs w:val="28"/>
                <w:lang w:eastAsia="en-US"/>
              </w:rPr>
            </w:pPr>
          </w:p>
          <w:p w:rsidR="00F11289" w:rsidRDefault="00F11289">
            <w:pPr>
              <w:autoSpaceDE w:val="0"/>
              <w:autoSpaceDN w:val="0"/>
              <w:adjustRightInd w:val="0"/>
              <w:spacing w:line="240" w:lineRule="auto"/>
              <w:jc w:val="center"/>
              <w:rPr>
                <w:szCs w:val="28"/>
                <w:lang w:eastAsia="en-US"/>
              </w:rPr>
            </w:pPr>
            <w:r>
              <w:rPr>
                <w:szCs w:val="28"/>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7399</w:t>
            </w:r>
          </w:p>
        </w:tc>
      </w:tr>
      <w:tr w:rsidR="00F11289" w:rsidTr="00F839FC">
        <w:trPr>
          <w:trHeight w:val="217"/>
        </w:trPr>
        <w:tc>
          <w:tcPr>
            <w:tcW w:w="3828" w:type="dxa"/>
            <w:vMerge/>
            <w:tcBorders>
              <w:top w:val="single" w:sz="4" w:space="0" w:color="auto"/>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8364</w:t>
            </w:r>
          </w:p>
        </w:tc>
      </w:tr>
      <w:tr w:rsidR="00F11289" w:rsidTr="00F839FC">
        <w:trPr>
          <w:trHeight w:val="285"/>
        </w:trPr>
        <w:tc>
          <w:tcPr>
            <w:tcW w:w="3828" w:type="dxa"/>
            <w:vMerge/>
            <w:tcBorders>
              <w:top w:val="single" w:sz="4" w:space="0" w:color="auto"/>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9082</w:t>
            </w:r>
          </w:p>
        </w:tc>
      </w:tr>
      <w:tr w:rsidR="00F11289" w:rsidTr="00F839FC">
        <w:trPr>
          <w:trHeight w:val="231"/>
        </w:trPr>
        <w:tc>
          <w:tcPr>
            <w:tcW w:w="3828" w:type="dxa"/>
            <w:vMerge/>
            <w:tcBorders>
              <w:top w:val="single" w:sz="4" w:space="0" w:color="auto"/>
              <w:left w:val="single" w:sz="4" w:space="0" w:color="auto"/>
              <w:right w:val="single" w:sz="4" w:space="0" w:color="auto"/>
            </w:tcBorders>
          </w:tcPr>
          <w:p w:rsidR="00F11289" w:rsidRDefault="00F11289"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rPr>
              <w:t>4</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9799</w:t>
            </w:r>
          </w:p>
        </w:tc>
      </w:tr>
      <w:tr w:rsidR="00F11289" w:rsidRPr="0095501B" w:rsidTr="00F839FC">
        <w:tc>
          <w:tcPr>
            <w:tcW w:w="3828" w:type="dxa"/>
            <w:vMerge w:val="restart"/>
            <w:tcBorders>
              <w:top w:val="single" w:sz="4" w:space="0" w:color="auto"/>
              <w:left w:val="single" w:sz="4" w:space="0" w:color="auto"/>
              <w:bottom w:val="single" w:sz="4" w:space="0" w:color="auto"/>
              <w:right w:val="single" w:sz="4" w:space="0" w:color="auto"/>
            </w:tcBorders>
          </w:tcPr>
          <w:p w:rsidR="00F11289" w:rsidRDefault="00F11289" w:rsidP="00F11289">
            <w:pPr>
              <w:autoSpaceDE w:val="0"/>
              <w:autoSpaceDN w:val="0"/>
              <w:adjustRightInd w:val="0"/>
              <w:spacing w:line="240" w:lineRule="auto"/>
              <w:jc w:val="center"/>
              <w:rPr>
                <w:szCs w:val="28"/>
                <w:lang w:eastAsia="en-US"/>
              </w:rPr>
            </w:pPr>
            <w:r>
              <w:rPr>
                <w:szCs w:val="28"/>
                <w:lang w:eastAsia="en-US"/>
              </w:rPr>
              <w:t>"Должности работников</w:t>
            </w:r>
          </w:p>
          <w:p w:rsidR="00F11289" w:rsidRDefault="00F11289" w:rsidP="00F11289">
            <w:pPr>
              <w:autoSpaceDE w:val="0"/>
              <w:autoSpaceDN w:val="0"/>
              <w:adjustRightInd w:val="0"/>
              <w:spacing w:line="240" w:lineRule="auto"/>
              <w:jc w:val="center"/>
              <w:rPr>
                <w:sz w:val="24"/>
                <w:szCs w:val="24"/>
                <w:lang w:eastAsia="en-US"/>
              </w:rPr>
            </w:pPr>
            <w:r>
              <w:rPr>
                <w:szCs w:val="28"/>
                <w:lang w:eastAsia="en-US"/>
              </w:rPr>
              <w:t>печатных средств массовой информации четвертого уровня"</w:t>
            </w: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lang w:eastAsia="en-US"/>
              </w:rPr>
              <w:t>1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10517</w:t>
            </w:r>
          </w:p>
        </w:tc>
      </w:tr>
      <w:tr w:rsidR="00F11289" w:rsidRPr="0095501B" w:rsidTr="00F839FC">
        <w:trPr>
          <w:trHeight w:val="176"/>
        </w:trPr>
        <w:tc>
          <w:tcPr>
            <w:tcW w:w="3828" w:type="dxa"/>
            <w:vMerge/>
            <w:tcBorders>
              <w:top w:val="single" w:sz="4" w:space="0" w:color="auto"/>
              <w:left w:val="single" w:sz="4" w:space="0" w:color="auto"/>
              <w:bottom w:val="single" w:sz="4" w:space="0" w:color="auto"/>
              <w:right w:val="single" w:sz="4" w:space="0" w:color="auto"/>
            </w:tcBorders>
          </w:tcPr>
          <w:p w:rsidR="00F11289" w:rsidRPr="0095501B" w:rsidRDefault="00F11289"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sidRPr="0095501B">
              <w:rPr>
                <w:szCs w:val="28"/>
              </w:rPr>
              <w:t>2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11235</w:t>
            </w:r>
          </w:p>
        </w:tc>
      </w:tr>
      <w:tr w:rsidR="00F11289" w:rsidRPr="0095501B" w:rsidTr="00F839FC">
        <w:trPr>
          <w:trHeight w:val="298"/>
        </w:trPr>
        <w:tc>
          <w:tcPr>
            <w:tcW w:w="3828" w:type="dxa"/>
            <w:vMerge/>
            <w:tcBorders>
              <w:top w:val="single" w:sz="4" w:space="0" w:color="auto"/>
              <w:left w:val="single" w:sz="4" w:space="0" w:color="auto"/>
              <w:bottom w:val="single" w:sz="4" w:space="0" w:color="auto"/>
              <w:right w:val="single" w:sz="4" w:space="0" w:color="auto"/>
            </w:tcBorders>
            <w:vAlign w:val="center"/>
          </w:tcPr>
          <w:p w:rsidR="00F11289" w:rsidRPr="0095501B" w:rsidRDefault="00F11289" w:rsidP="00F839FC">
            <w:pPr>
              <w:autoSpaceDE w:val="0"/>
              <w:autoSpaceDN w:val="0"/>
              <w:adjustRightInd w:val="0"/>
              <w:spacing w:line="240" w:lineRule="auto"/>
              <w:ind w:firstLine="540"/>
              <w:outlineLvl w:val="0"/>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11289" w:rsidRDefault="00F11289" w:rsidP="00F839FC">
            <w:pPr>
              <w:autoSpaceDE w:val="0"/>
              <w:autoSpaceDN w:val="0"/>
              <w:adjustRightInd w:val="0"/>
              <w:spacing w:line="240" w:lineRule="auto"/>
              <w:jc w:val="center"/>
              <w:rPr>
                <w:szCs w:val="28"/>
              </w:rPr>
            </w:pPr>
            <w:r>
              <w:rPr>
                <w:szCs w:val="28"/>
              </w:rPr>
              <w:t>3</w:t>
            </w:r>
            <w:r w:rsidRPr="0095501B">
              <w:rPr>
                <w:szCs w:val="28"/>
              </w:rPr>
              <w:t xml:space="preserve"> 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F11289" w:rsidRDefault="00505147">
            <w:pPr>
              <w:autoSpaceDE w:val="0"/>
              <w:autoSpaceDN w:val="0"/>
              <w:adjustRightInd w:val="0"/>
              <w:spacing w:line="240" w:lineRule="auto"/>
              <w:jc w:val="center"/>
              <w:rPr>
                <w:szCs w:val="28"/>
                <w:lang w:eastAsia="en-US"/>
              </w:rPr>
            </w:pPr>
            <w:r>
              <w:rPr>
                <w:szCs w:val="28"/>
                <w:lang w:eastAsia="en-US"/>
              </w:rPr>
              <w:t>11952</w:t>
            </w:r>
          </w:p>
        </w:tc>
      </w:tr>
    </w:tbl>
    <w:p w:rsidR="006B04A6" w:rsidRDefault="006B04A6" w:rsidP="0095501B">
      <w:pPr>
        <w:autoSpaceDE w:val="0"/>
        <w:autoSpaceDN w:val="0"/>
        <w:adjustRightInd w:val="0"/>
        <w:spacing w:line="240" w:lineRule="auto"/>
        <w:ind w:firstLine="709"/>
        <w:rPr>
          <w:szCs w:val="28"/>
        </w:rPr>
      </w:pPr>
    </w:p>
    <w:p w:rsidR="006B04A6" w:rsidRDefault="006B04A6" w:rsidP="0095501B">
      <w:pPr>
        <w:autoSpaceDE w:val="0"/>
        <w:autoSpaceDN w:val="0"/>
        <w:adjustRightInd w:val="0"/>
        <w:spacing w:line="240" w:lineRule="auto"/>
        <w:ind w:firstLine="709"/>
        <w:rPr>
          <w:szCs w:val="28"/>
        </w:rPr>
      </w:pPr>
    </w:p>
    <w:p w:rsidR="00862FF4" w:rsidRDefault="00862FF4" w:rsidP="00862FF4">
      <w:pPr>
        <w:autoSpaceDE w:val="0"/>
        <w:autoSpaceDN w:val="0"/>
        <w:adjustRightInd w:val="0"/>
        <w:spacing w:line="240" w:lineRule="auto"/>
        <w:ind w:firstLine="540"/>
        <w:rPr>
          <w:szCs w:val="28"/>
          <w:lang w:eastAsia="en-US"/>
        </w:rPr>
      </w:pPr>
      <w:r>
        <w:rPr>
          <w:szCs w:val="28"/>
          <w:lang w:eastAsia="en-US"/>
        </w:rPr>
        <w:t>2) по должностям, не вошедшим в ПКГ:</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7"/>
        <w:gridCol w:w="3152"/>
      </w:tblGrid>
      <w:tr w:rsidR="00611E1D" w:rsidTr="00F839FC">
        <w:trPr>
          <w:trHeight w:val="135"/>
        </w:trPr>
        <w:tc>
          <w:tcPr>
            <w:tcW w:w="6317" w:type="dxa"/>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Наименование должности </w:t>
            </w:r>
          </w:p>
        </w:tc>
        <w:tc>
          <w:tcPr>
            <w:tcW w:w="3152" w:type="dxa"/>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w:t>
            </w:r>
            <w:r>
              <w:rPr>
                <w:szCs w:val="28"/>
                <w:lang w:eastAsia="en-US"/>
              </w:rPr>
              <w:lastRenderedPageBreak/>
              <w:t xml:space="preserve">(должностных окладов), рублей </w:t>
            </w:r>
          </w:p>
        </w:tc>
      </w:tr>
      <w:tr w:rsidR="00611E1D" w:rsidTr="00505147">
        <w:trPr>
          <w:trHeight w:val="531"/>
        </w:trPr>
        <w:tc>
          <w:tcPr>
            <w:tcW w:w="6317" w:type="dxa"/>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lastRenderedPageBreak/>
              <w:t xml:space="preserve">Системный администратор </w:t>
            </w:r>
          </w:p>
        </w:tc>
        <w:tc>
          <w:tcPr>
            <w:tcW w:w="3152" w:type="dxa"/>
            <w:vAlign w:val="center"/>
          </w:tcPr>
          <w:p w:rsidR="00611E1D" w:rsidRDefault="00505147" w:rsidP="00F839FC">
            <w:pPr>
              <w:autoSpaceDE w:val="0"/>
              <w:autoSpaceDN w:val="0"/>
              <w:adjustRightInd w:val="0"/>
              <w:spacing w:line="240" w:lineRule="auto"/>
              <w:jc w:val="center"/>
              <w:rPr>
                <w:szCs w:val="28"/>
                <w:lang w:eastAsia="en-US"/>
              </w:rPr>
            </w:pPr>
            <w:r>
              <w:rPr>
                <w:szCs w:val="28"/>
                <w:lang w:eastAsia="en-US"/>
              </w:rPr>
              <w:t>8364</w:t>
            </w:r>
          </w:p>
        </w:tc>
      </w:tr>
      <w:tr w:rsidR="00611E1D" w:rsidTr="00505147">
        <w:trPr>
          <w:trHeight w:val="635"/>
        </w:trPr>
        <w:tc>
          <w:tcPr>
            <w:tcW w:w="6317" w:type="dxa"/>
            <w:tcBorders>
              <w:bottom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Дизайнер-верстальщик</w:t>
            </w:r>
          </w:p>
        </w:tc>
        <w:tc>
          <w:tcPr>
            <w:tcW w:w="3152" w:type="dxa"/>
            <w:vAlign w:val="center"/>
          </w:tcPr>
          <w:p w:rsidR="00611E1D" w:rsidRDefault="00505147" w:rsidP="00F839FC">
            <w:pPr>
              <w:autoSpaceDE w:val="0"/>
              <w:autoSpaceDN w:val="0"/>
              <w:adjustRightInd w:val="0"/>
              <w:spacing w:line="240" w:lineRule="auto"/>
              <w:jc w:val="center"/>
              <w:rPr>
                <w:szCs w:val="28"/>
                <w:lang w:eastAsia="en-US"/>
              </w:rPr>
            </w:pPr>
            <w:r>
              <w:rPr>
                <w:szCs w:val="28"/>
                <w:lang w:eastAsia="en-US"/>
              </w:rPr>
              <w:t>7512</w:t>
            </w:r>
          </w:p>
        </w:tc>
      </w:tr>
    </w:tbl>
    <w:p w:rsidR="006B04A6" w:rsidRDefault="006B04A6" w:rsidP="0095501B">
      <w:pPr>
        <w:autoSpaceDE w:val="0"/>
        <w:autoSpaceDN w:val="0"/>
        <w:adjustRightInd w:val="0"/>
        <w:spacing w:line="240" w:lineRule="auto"/>
        <w:ind w:firstLine="709"/>
        <w:rPr>
          <w:szCs w:val="28"/>
        </w:rPr>
      </w:pPr>
    </w:p>
    <w:p w:rsidR="00611E1D" w:rsidRDefault="00831279" w:rsidP="00831279">
      <w:pPr>
        <w:autoSpaceDE w:val="0"/>
        <w:autoSpaceDN w:val="0"/>
        <w:adjustRightInd w:val="0"/>
        <w:spacing w:line="240" w:lineRule="auto"/>
        <w:ind w:firstLine="709"/>
        <w:jc w:val="right"/>
        <w:rPr>
          <w:szCs w:val="28"/>
        </w:rPr>
      </w:pPr>
      <w:r>
        <w:rPr>
          <w:szCs w:val="28"/>
        </w:rPr>
        <w:t>».</w:t>
      </w:r>
    </w:p>
    <w:p w:rsidR="005C751F" w:rsidRPr="0095501B" w:rsidRDefault="005C751F" w:rsidP="005C751F">
      <w:pPr>
        <w:autoSpaceDE w:val="0"/>
        <w:autoSpaceDN w:val="0"/>
        <w:adjustRightInd w:val="0"/>
        <w:spacing w:line="240" w:lineRule="auto"/>
        <w:ind w:firstLine="709"/>
        <w:rPr>
          <w:szCs w:val="28"/>
        </w:rPr>
      </w:pPr>
      <w:r>
        <w:rPr>
          <w:szCs w:val="28"/>
        </w:rPr>
        <w:t>2</w:t>
      </w:r>
      <w:r w:rsidRPr="0095501B">
        <w:rPr>
          <w:szCs w:val="28"/>
        </w:rPr>
        <w:t xml:space="preserve">. Внести в приложение к постановлению Правительства Камчатского края от </w:t>
      </w:r>
      <w:r>
        <w:rPr>
          <w:szCs w:val="28"/>
        </w:rPr>
        <w:t>08</w:t>
      </w:r>
      <w:r w:rsidRPr="0095501B">
        <w:rPr>
          <w:szCs w:val="28"/>
        </w:rPr>
        <w:t>.</w:t>
      </w:r>
      <w:r>
        <w:rPr>
          <w:szCs w:val="28"/>
        </w:rPr>
        <w:t>08</w:t>
      </w:r>
      <w:r w:rsidRPr="0095501B">
        <w:rPr>
          <w:szCs w:val="28"/>
        </w:rPr>
        <w:t>.201</w:t>
      </w:r>
      <w:r>
        <w:rPr>
          <w:szCs w:val="28"/>
        </w:rPr>
        <w:t>6</w:t>
      </w:r>
      <w:r w:rsidRPr="0095501B">
        <w:rPr>
          <w:szCs w:val="28"/>
        </w:rPr>
        <w:t xml:space="preserve"> № </w:t>
      </w:r>
      <w:r>
        <w:rPr>
          <w:szCs w:val="28"/>
        </w:rPr>
        <w:t>311</w:t>
      </w:r>
      <w:r w:rsidRPr="0095501B">
        <w:rPr>
          <w:szCs w:val="28"/>
        </w:rPr>
        <w:t xml:space="preserve">-П «Об утверждении Примерного положения о системе оплаты труда работников краевых государственных учреждений, подведомственных </w:t>
      </w:r>
      <w:r>
        <w:rPr>
          <w:szCs w:val="28"/>
        </w:rPr>
        <w:t>Аппарату Губернатора и Правительства</w:t>
      </w:r>
      <w:r w:rsidRPr="0095501B">
        <w:rPr>
          <w:szCs w:val="28"/>
        </w:rPr>
        <w:t xml:space="preserve"> Камчатского края» изменение, изложив раздел </w:t>
      </w:r>
      <w:r>
        <w:rPr>
          <w:szCs w:val="28"/>
        </w:rPr>
        <w:t>3</w:t>
      </w:r>
      <w:r w:rsidRPr="0095501B">
        <w:rPr>
          <w:szCs w:val="28"/>
        </w:rPr>
        <w:t xml:space="preserve"> в следующей редакции:</w:t>
      </w:r>
    </w:p>
    <w:p w:rsidR="005C751F" w:rsidRDefault="005C751F" w:rsidP="0095501B">
      <w:pPr>
        <w:autoSpaceDE w:val="0"/>
        <w:autoSpaceDN w:val="0"/>
        <w:adjustRightInd w:val="0"/>
        <w:spacing w:line="240" w:lineRule="auto"/>
        <w:ind w:firstLine="709"/>
        <w:rPr>
          <w:szCs w:val="28"/>
        </w:rPr>
      </w:pPr>
    </w:p>
    <w:p w:rsidR="005C751F" w:rsidRDefault="00831279" w:rsidP="005C751F">
      <w:pPr>
        <w:autoSpaceDE w:val="0"/>
        <w:autoSpaceDN w:val="0"/>
        <w:adjustRightInd w:val="0"/>
        <w:spacing w:line="240" w:lineRule="auto"/>
        <w:ind w:firstLine="540"/>
        <w:rPr>
          <w:szCs w:val="28"/>
          <w:lang w:eastAsia="en-US"/>
        </w:rPr>
      </w:pPr>
      <w:r>
        <w:rPr>
          <w:szCs w:val="28"/>
          <w:lang w:eastAsia="en-US"/>
        </w:rPr>
        <w:t>«</w:t>
      </w:r>
      <w:r w:rsidR="005C751F">
        <w:rPr>
          <w:szCs w:val="28"/>
          <w:lang w:eastAsia="en-US"/>
        </w:rPr>
        <w:t xml:space="preserve">3.1. Рекомендуемые размеры окладов (должностных окладов) работников учреждений, осуществляющих деятельность по видам экономической деятельности "Деятельность гостиниц и прочих мест для временного проживания", "Управление имуществом, находящимся в государственной собственности", устанавливаются на основе отнесения занимаемых ими должностей к ПКГ профессий рабочих, утвержденным </w:t>
      </w:r>
      <w:hyperlink r:id="rId17" w:history="1">
        <w:r w:rsidR="005C751F">
          <w:rPr>
            <w:color w:val="0000FF"/>
            <w:szCs w:val="28"/>
            <w:lang w:eastAsia="en-US"/>
          </w:rPr>
          <w:t>Приказом</w:t>
        </w:r>
      </w:hyperlink>
      <w:r w:rsidR="005C751F">
        <w:rPr>
          <w:szCs w:val="28"/>
          <w:lang w:eastAsia="en-US"/>
        </w:rPr>
        <w:t xml:space="preserve">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r w:rsidR="00607B43">
        <w:rPr>
          <w:szCs w:val="28"/>
          <w:lang w:eastAsia="en-US"/>
        </w:rPr>
        <w:t>»</w:t>
      </w:r>
      <w:r w:rsidR="005C751F">
        <w:rPr>
          <w:szCs w:val="28"/>
          <w:lang w:eastAsia="en-US"/>
        </w:rPr>
        <w:t>:</w:t>
      </w:r>
    </w:p>
    <w:p w:rsidR="005C751F" w:rsidRDefault="005C751F"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5C751F" w:rsidRPr="0095501B" w:rsidTr="00F839FC">
        <w:tc>
          <w:tcPr>
            <w:tcW w:w="382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5C751F" w:rsidRPr="0095501B" w:rsidTr="00F839FC">
        <w:trPr>
          <w:trHeight w:val="730"/>
        </w:trPr>
        <w:tc>
          <w:tcPr>
            <w:tcW w:w="3828" w:type="dxa"/>
            <w:vMerge w:val="restart"/>
            <w:tcBorders>
              <w:top w:val="single" w:sz="4" w:space="0" w:color="auto"/>
              <w:left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p w:rsidR="005C751F" w:rsidRDefault="005C751F">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05147">
            <w:pPr>
              <w:autoSpaceDE w:val="0"/>
              <w:autoSpaceDN w:val="0"/>
              <w:adjustRightInd w:val="0"/>
              <w:spacing w:line="240" w:lineRule="auto"/>
              <w:jc w:val="center"/>
              <w:rPr>
                <w:szCs w:val="28"/>
                <w:lang w:eastAsia="en-US"/>
              </w:rPr>
            </w:pPr>
            <w:r>
              <w:rPr>
                <w:szCs w:val="28"/>
                <w:lang w:eastAsia="en-US"/>
              </w:rPr>
              <w:t>4017</w:t>
            </w:r>
          </w:p>
        </w:tc>
      </w:tr>
      <w:tr w:rsidR="005C751F" w:rsidRPr="0095501B" w:rsidTr="00F839FC">
        <w:trPr>
          <w:trHeight w:val="163"/>
        </w:trPr>
        <w:tc>
          <w:tcPr>
            <w:tcW w:w="3828" w:type="dxa"/>
            <w:vMerge/>
            <w:tcBorders>
              <w:top w:val="single" w:sz="4" w:space="0" w:color="auto"/>
              <w:left w:val="single" w:sz="4" w:space="0" w:color="auto"/>
              <w:right w:val="single" w:sz="4" w:space="0" w:color="auto"/>
            </w:tcBorders>
          </w:tcPr>
          <w:p w:rsidR="005C751F" w:rsidRDefault="005C751F"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05147">
            <w:pPr>
              <w:autoSpaceDE w:val="0"/>
              <w:autoSpaceDN w:val="0"/>
              <w:adjustRightInd w:val="0"/>
              <w:spacing w:line="240" w:lineRule="auto"/>
              <w:jc w:val="center"/>
              <w:rPr>
                <w:szCs w:val="28"/>
                <w:lang w:eastAsia="en-US"/>
              </w:rPr>
            </w:pPr>
            <w:r>
              <w:rPr>
                <w:szCs w:val="28"/>
                <w:lang w:eastAsia="en-US"/>
              </w:rPr>
              <w:t>4433</w:t>
            </w:r>
          </w:p>
        </w:tc>
      </w:tr>
      <w:tr w:rsidR="005C751F"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5C751F" w:rsidRDefault="005C751F" w:rsidP="005C751F">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05147">
            <w:pPr>
              <w:autoSpaceDE w:val="0"/>
              <w:autoSpaceDN w:val="0"/>
              <w:adjustRightInd w:val="0"/>
              <w:spacing w:line="240" w:lineRule="auto"/>
              <w:jc w:val="center"/>
              <w:rPr>
                <w:szCs w:val="28"/>
                <w:lang w:eastAsia="en-US"/>
              </w:rPr>
            </w:pPr>
            <w:r>
              <w:rPr>
                <w:szCs w:val="28"/>
                <w:lang w:eastAsia="en-US"/>
              </w:rPr>
              <w:t>5249</w:t>
            </w:r>
          </w:p>
        </w:tc>
      </w:tr>
      <w:tr w:rsidR="005C751F" w:rsidRPr="0095501B" w:rsidTr="005C751F">
        <w:trPr>
          <w:trHeight w:val="694"/>
        </w:trPr>
        <w:tc>
          <w:tcPr>
            <w:tcW w:w="3828" w:type="dxa"/>
            <w:vMerge/>
            <w:tcBorders>
              <w:top w:val="single" w:sz="4" w:space="0" w:color="auto"/>
              <w:left w:val="single" w:sz="4" w:space="0" w:color="auto"/>
              <w:right w:val="single" w:sz="4" w:space="0" w:color="auto"/>
            </w:tcBorders>
            <w:vAlign w:val="center"/>
          </w:tcPr>
          <w:p w:rsidR="005C751F" w:rsidRDefault="005C751F"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05147">
            <w:pPr>
              <w:autoSpaceDE w:val="0"/>
              <w:autoSpaceDN w:val="0"/>
              <w:adjustRightInd w:val="0"/>
              <w:spacing w:line="240" w:lineRule="auto"/>
              <w:jc w:val="center"/>
              <w:rPr>
                <w:szCs w:val="28"/>
                <w:lang w:eastAsia="en-US"/>
              </w:rPr>
            </w:pPr>
            <w:r>
              <w:rPr>
                <w:szCs w:val="28"/>
                <w:lang w:eastAsia="en-US"/>
              </w:rPr>
              <w:t>5523</w:t>
            </w:r>
          </w:p>
        </w:tc>
      </w:tr>
      <w:tr w:rsidR="005C751F" w:rsidRPr="0095501B" w:rsidTr="00F839FC">
        <w:trPr>
          <w:trHeight w:val="142"/>
        </w:trPr>
        <w:tc>
          <w:tcPr>
            <w:tcW w:w="3828" w:type="dxa"/>
            <w:vMerge/>
            <w:tcBorders>
              <w:top w:val="single" w:sz="4" w:space="0" w:color="auto"/>
              <w:left w:val="single" w:sz="4" w:space="0" w:color="auto"/>
              <w:right w:val="single" w:sz="4" w:space="0" w:color="auto"/>
            </w:tcBorders>
            <w:vAlign w:val="center"/>
          </w:tcPr>
          <w:p w:rsidR="005C751F" w:rsidRDefault="005C751F"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05147">
            <w:pPr>
              <w:autoSpaceDE w:val="0"/>
              <w:autoSpaceDN w:val="0"/>
              <w:adjustRightInd w:val="0"/>
              <w:spacing w:line="240" w:lineRule="auto"/>
              <w:jc w:val="center"/>
              <w:rPr>
                <w:szCs w:val="28"/>
                <w:lang w:eastAsia="en-US"/>
              </w:rPr>
            </w:pPr>
            <w:r>
              <w:rPr>
                <w:szCs w:val="28"/>
                <w:lang w:eastAsia="en-US"/>
              </w:rPr>
              <w:t>5939</w:t>
            </w:r>
          </w:p>
        </w:tc>
      </w:tr>
      <w:tr w:rsidR="005C751F"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5C751F" w:rsidRDefault="005C751F"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5C751F" w:rsidRDefault="005C751F">
            <w:pPr>
              <w:autoSpaceDE w:val="0"/>
              <w:autoSpaceDN w:val="0"/>
              <w:adjustRightInd w:val="0"/>
              <w:spacing w:line="240" w:lineRule="auto"/>
              <w:jc w:val="center"/>
              <w:rPr>
                <w:szCs w:val="28"/>
                <w:lang w:eastAsia="en-US"/>
              </w:rPr>
            </w:pPr>
            <w:r>
              <w:rPr>
                <w:szCs w:val="28"/>
                <w:lang w:eastAsia="en-US"/>
              </w:rPr>
              <w:t xml:space="preserve">4 квалификационный </w:t>
            </w:r>
            <w:r>
              <w:rPr>
                <w:szCs w:val="28"/>
                <w:lang w:eastAsia="en-US"/>
              </w:rPr>
              <w:lastRenderedPageBreak/>
              <w:t xml:space="preserve">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5C751F" w:rsidRDefault="00505147">
            <w:pPr>
              <w:autoSpaceDE w:val="0"/>
              <w:autoSpaceDN w:val="0"/>
              <w:adjustRightInd w:val="0"/>
              <w:spacing w:line="240" w:lineRule="auto"/>
              <w:jc w:val="center"/>
              <w:rPr>
                <w:szCs w:val="28"/>
                <w:lang w:eastAsia="en-US"/>
              </w:rPr>
            </w:pPr>
            <w:r>
              <w:rPr>
                <w:szCs w:val="28"/>
                <w:lang w:eastAsia="en-US"/>
              </w:rPr>
              <w:lastRenderedPageBreak/>
              <w:t>6458</w:t>
            </w:r>
          </w:p>
        </w:tc>
      </w:tr>
      <w:tr w:rsidR="005C751F" w:rsidTr="00F839FC">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5C751F" w:rsidRDefault="005C751F" w:rsidP="00F839FC">
            <w:pPr>
              <w:autoSpaceDE w:val="0"/>
              <w:autoSpaceDN w:val="0"/>
              <w:adjustRightInd w:val="0"/>
              <w:spacing w:line="240" w:lineRule="auto"/>
              <w:rPr>
                <w:szCs w:val="28"/>
              </w:rPr>
            </w:pPr>
          </w:p>
        </w:tc>
      </w:tr>
    </w:tbl>
    <w:p w:rsidR="005C751F" w:rsidRDefault="00831279" w:rsidP="00831279">
      <w:pPr>
        <w:autoSpaceDE w:val="0"/>
        <w:autoSpaceDN w:val="0"/>
        <w:adjustRightInd w:val="0"/>
        <w:spacing w:line="240" w:lineRule="auto"/>
        <w:ind w:firstLine="709"/>
        <w:jc w:val="right"/>
        <w:rPr>
          <w:szCs w:val="28"/>
        </w:rPr>
      </w:pPr>
      <w:r>
        <w:rPr>
          <w:szCs w:val="28"/>
        </w:rPr>
        <w:t>»;</w:t>
      </w:r>
    </w:p>
    <w:p w:rsidR="00607B43" w:rsidRDefault="00831279" w:rsidP="00607B43">
      <w:pPr>
        <w:autoSpaceDE w:val="0"/>
        <w:autoSpaceDN w:val="0"/>
        <w:adjustRightInd w:val="0"/>
        <w:spacing w:line="240" w:lineRule="auto"/>
        <w:ind w:firstLine="540"/>
        <w:rPr>
          <w:szCs w:val="28"/>
          <w:lang w:eastAsia="en-US"/>
        </w:rPr>
      </w:pPr>
      <w:r>
        <w:rPr>
          <w:szCs w:val="28"/>
          <w:lang w:eastAsia="en-US"/>
        </w:rPr>
        <w:t>«</w:t>
      </w:r>
      <w:r w:rsidR="00607B43">
        <w:rPr>
          <w:szCs w:val="28"/>
          <w:lang w:eastAsia="en-US"/>
        </w:rPr>
        <w:t xml:space="preserve">3.2. Рекомендуемые размеры окладов (должностных окладов) работников учреждений, осуществляющих деятельность по виду экономической деятельности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 устанавливаются на основе отнесения занимаемых ими должностей к ПКГ профессий рабочих, утвержденным </w:t>
      </w:r>
      <w:hyperlink r:id="rId18" w:history="1">
        <w:r w:rsidR="00607B43">
          <w:rPr>
            <w:color w:val="0000FF"/>
            <w:szCs w:val="28"/>
            <w:lang w:eastAsia="en-US"/>
          </w:rPr>
          <w:t>Приказом</w:t>
        </w:r>
      </w:hyperlink>
      <w:r w:rsidR="00607B43">
        <w:rPr>
          <w:szCs w:val="28"/>
          <w:lang w:eastAsia="en-US"/>
        </w:rPr>
        <w:t xml:space="preserve">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607B43" w:rsidRDefault="00607B43" w:rsidP="0095501B">
      <w:pPr>
        <w:autoSpaceDE w:val="0"/>
        <w:autoSpaceDN w:val="0"/>
        <w:adjustRightInd w:val="0"/>
        <w:spacing w:line="240" w:lineRule="auto"/>
        <w:ind w:firstLine="709"/>
        <w:rPr>
          <w:szCs w:val="28"/>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607B43" w:rsidRPr="0095501B" w:rsidTr="00F839FC">
        <w:tc>
          <w:tcPr>
            <w:tcW w:w="382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607B43" w:rsidRPr="0095501B" w:rsidTr="00F839FC">
        <w:trPr>
          <w:trHeight w:val="730"/>
        </w:trPr>
        <w:tc>
          <w:tcPr>
            <w:tcW w:w="3828" w:type="dxa"/>
            <w:vMerge w:val="restart"/>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p w:rsidR="00607B43" w:rsidRDefault="00607B43"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505147">
            <w:pPr>
              <w:autoSpaceDE w:val="0"/>
              <w:autoSpaceDN w:val="0"/>
              <w:adjustRightInd w:val="0"/>
              <w:spacing w:line="240" w:lineRule="auto"/>
              <w:jc w:val="center"/>
              <w:rPr>
                <w:szCs w:val="28"/>
                <w:lang w:eastAsia="en-US"/>
              </w:rPr>
            </w:pPr>
            <w:r>
              <w:rPr>
                <w:szCs w:val="28"/>
                <w:lang w:eastAsia="en-US"/>
              </w:rPr>
              <w:t>10296</w:t>
            </w:r>
          </w:p>
        </w:tc>
      </w:tr>
      <w:tr w:rsidR="00607B43" w:rsidRPr="0095501B" w:rsidTr="00F839FC">
        <w:trPr>
          <w:trHeight w:val="163"/>
        </w:trPr>
        <w:tc>
          <w:tcPr>
            <w:tcW w:w="3828" w:type="dxa"/>
            <w:vMerge/>
            <w:tcBorders>
              <w:top w:val="single" w:sz="4" w:space="0" w:color="auto"/>
              <w:left w:val="single" w:sz="4" w:space="0" w:color="auto"/>
              <w:right w:val="single" w:sz="4" w:space="0" w:color="auto"/>
            </w:tcBorders>
          </w:tcPr>
          <w:p w:rsidR="00607B43" w:rsidRDefault="00607B43"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505147">
            <w:pPr>
              <w:autoSpaceDE w:val="0"/>
              <w:autoSpaceDN w:val="0"/>
              <w:adjustRightInd w:val="0"/>
              <w:spacing w:line="240" w:lineRule="auto"/>
              <w:jc w:val="center"/>
              <w:rPr>
                <w:szCs w:val="28"/>
                <w:lang w:eastAsia="en-US"/>
              </w:rPr>
            </w:pPr>
            <w:r>
              <w:rPr>
                <w:szCs w:val="28"/>
                <w:lang w:eastAsia="en-US"/>
              </w:rPr>
              <w:t>10816</w:t>
            </w:r>
          </w:p>
        </w:tc>
      </w:tr>
      <w:tr w:rsidR="00607B43"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505147">
            <w:pPr>
              <w:autoSpaceDE w:val="0"/>
              <w:autoSpaceDN w:val="0"/>
              <w:adjustRightInd w:val="0"/>
              <w:spacing w:line="240" w:lineRule="auto"/>
              <w:jc w:val="center"/>
              <w:rPr>
                <w:szCs w:val="28"/>
                <w:lang w:eastAsia="en-US"/>
              </w:rPr>
            </w:pPr>
            <w:r>
              <w:rPr>
                <w:szCs w:val="28"/>
                <w:lang w:eastAsia="en-US"/>
              </w:rPr>
              <w:t>11956</w:t>
            </w:r>
          </w:p>
        </w:tc>
      </w:tr>
      <w:tr w:rsidR="00607B43" w:rsidRPr="0095501B" w:rsidTr="00F839FC">
        <w:trPr>
          <w:trHeight w:val="694"/>
        </w:trPr>
        <w:tc>
          <w:tcPr>
            <w:tcW w:w="3828" w:type="dxa"/>
            <w:vMerge/>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505147">
            <w:pPr>
              <w:autoSpaceDE w:val="0"/>
              <w:autoSpaceDN w:val="0"/>
              <w:adjustRightInd w:val="0"/>
              <w:spacing w:line="240" w:lineRule="auto"/>
              <w:jc w:val="center"/>
              <w:rPr>
                <w:szCs w:val="28"/>
                <w:lang w:eastAsia="en-US"/>
              </w:rPr>
            </w:pPr>
            <w:r>
              <w:rPr>
                <w:szCs w:val="28"/>
                <w:lang w:eastAsia="en-US"/>
              </w:rPr>
              <w:t>12553</w:t>
            </w:r>
          </w:p>
        </w:tc>
      </w:tr>
      <w:tr w:rsidR="00607B43" w:rsidRPr="0095501B" w:rsidTr="00F839FC">
        <w:trPr>
          <w:trHeight w:val="142"/>
        </w:trPr>
        <w:tc>
          <w:tcPr>
            <w:tcW w:w="3828" w:type="dxa"/>
            <w:vMerge/>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505147">
            <w:pPr>
              <w:autoSpaceDE w:val="0"/>
              <w:autoSpaceDN w:val="0"/>
              <w:adjustRightInd w:val="0"/>
              <w:spacing w:line="240" w:lineRule="auto"/>
              <w:jc w:val="center"/>
              <w:rPr>
                <w:szCs w:val="28"/>
                <w:lang w:eastAsia="en-US"/>
              </w:rPr>
            </w:pPr>
            <w:r>
              <w:rPr>
                <w:szCs w:val="28"/>
                <w:lang w:eastAsia="en-US"/>
              </w:rPr>
              <w:t>13181</w:t>
            </w:r>
          </w:p>
        </w:tc>
      </w:tr>
      <w:tr w:rsidR="00607B43"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07B43" w:rsidRDefault="00607B43" w:rsidP="00F839FC">
            <w:pPr>
              <w:autoSpaceDE w:val="0"/>
              <w:autoSpaceDN w:val="0"/>
              <w:adjustRightInd w:val="0"/>
              <w:spacing w:line="240" w:lineRule="auto"/>
              <w:jc w:val="center"/>
              <w:rPr>
                <w:szCs w:val="28"/>
                <w:lang w:eastAsia="en-US"/>
              </w:rPr>
            </w:pPr>
            <w:r>
              <w:rPr>
                <w:szCs w:val="28"/>
                <w:lang w:eastAsia="en-US"/>
              </w:rPr>
              <w:t xml:space="preserve">4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07B43" w:rsidRDefault="00505147">
            <w:pPr>
              <w:autoSpaceDE w:val="0"/>
              <w:autoSpaceDN w:val="0"/>
              <w:adjustRightInd w:val="0"/>
              <w:spacing w:line="240" w:lineRule="auto"/>
              <w:jc w:val="center"/>
              <w:rPr>
                <w:szCs w:val="28"/>
                <w:lang w:eastAsia="en-US"/>
              </w:rPr>
            </w:pPr>
            <w:r>
              <w:rPr>
                <w:szCs w:val="28"/>
                <w:lang w:eastAsia="en-US"/>
              </w:rPr>
              <w:t>13841</w:t>
            </w:r>
          </w:p>
        </w:tc>
      </w:tr>
      <w:tr w:rsidR="00607B43" w:rsidTr="00F839FC">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607B43" w:rsidRDefault="00607B43" w:rsidP="00F839FC">
            <w:pPr>
              <w:autoSpaceDE w:val="0"/>
              <w:autoSpaceDN w:val="0"/>
              <w:adjustRightInd w:val="0"/>
              <w:spacing w:line="240" w:lineRule="auto"/>
              <w:rPr>
                <w:szCs w:val="28"/>
              </w:rPr>
            </w:pPr>
          </w:p>
        </w:tc>
      </w:tr>
    </w:tbl>
    <w:p w:rsidR="005C751F" w:rsidRDefault="00831279" w:rsidP="00831279">
      <w:pPr>
        <w:autoSpaceDE w:val="0"/>
        <w:autoSpaceDN w:val="0"/>
        <w:adjustRightInd w:val="0"/>
        <w:spacing w:line="240" w:lineRule="auto"/>
        <w:ind w:firstLine="709"/>
        <w:jc w:val="right"/>
        <w:rPr>
          <w:szCs w:val="28"/>
        </w:rPr>
      </w:pPr>
      <w:r>
        <w:rPr>
          <w:szCs w:val="28"/>
        </w:rPr>
        <w:t>»;</w:t>
      </w:r>
    </w:p>
    <w:p w:rsidR="00611E1D" w:rsidRDefault="00831279" w:rsidP="00611E1D">
      <w:pPr>
        <w:autoSpaceDE w:val="0"/>
        <w:autoSpaceDN w:val="0"/>
        <w:adjustRightInd w:val="0"/>
        <w:spacing w:line="240" w:lineRule="auto"/>
        <w:ind w:firstLine="540"/>
        <w:rPr>
          <w:szCs w:val="28"/>
          <w:lang w:eastAsia="en-US"/>
        </w:rPr>
      </w:pPr>
      <w:r>
        <w:rPr>
          <w:szCs w:val="28"/>
          <w:lang w:eastAsia="en-US"/>
        </w:rPr>
        <w:t>«</w:t>
      </w:r>
      <w:r w:rsidR="00611E1D">
        <w:rPr>
          <w:szCs w:val="28"/>
          <w:lang w:eastAsia="en-US"/>
        </w:rPr>
        <w:t xml:space="preserve">3.3. Рекомендуемые размеры окладов (должностных окладов) работников учреждений, осуществляющим деятельность по виду экономической деятельности "Перевозки пассажиров сухопутным транспортом нерегулярные", устанавливаются на основе отнесения занимаемых ими должностей к ПКГ профессий рабочих, утвержденным </w:t>
      </w:r>
      <w:hyperlink r:id="rId19" w:history="1">
        <w:r w:rsidR="00611E1D">
          <w:rPr>
            <w:color w:val="0000FF"/>
            <w:szCs w:val="28"/>
            <w:lang w:eastAsia="en-US"/>
          </w:rPr>
          <w:t>Приказом</w:t>
        </w:r>
      </w:hyperlink>
      <w:r w:rsidR="00611E1D">
        <w:rPr>
          <w:szCs w:val="28"/>
          <w:lang w:eastAsia="en-US"/>
        </w:rPr>
        <w:t xml:space="preserve"> Министерства здравоохранения и социального развития </w:t>
      </w:r>
      <w:r w:rsidR="00611E1D">
        <w:rPr>
          <w:szCs w:val="28"/>
          <w:lang w:eastAsia="en-US"/>
        </w:rPr>
        <w:lastRenderedPageBreak/>
        <w:t>Российской Федерации от 29.05.2008 N 248н "Об утверждении профессиональных квалификационных групп общеотраслевых профессий рабочих»:</w:t>
      </w: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611E1D" w:rsidRPr="0095501B" w:rsidTr="00F839FC">
        <w:tc>
          <w:tcPr>
            <w:tcW w:w="382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611E1D" w:rsidRPr="0095501B" w:rsidTr="00F839FC">
        <w:trPr>
          <w:trHeight w:val="730"/>
        </w:trPr>
        <w:tc>
          <w:tcPr>
            <w:tcW w:w="3828" w:type="dxa"/>
            <w:vMerge w:val="restart"/>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p w:rsidR="00611E1D" w:rsidRDefault="00611E1D"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D70277">
            <w:pPr>
              <w:autoSpaceDE w:val="0"/>
              <w:autoSpaceDN w:val="0"/>
              <w:adjustRightInd w:val="0"/>
              <w:spacing w:line="240" w:lineRule="auto"/>
              <w:jc w:val="center"/>
              <w:rPr>
                <w:szCs w:val="28"/>
                <w:lang w:eastAsia="en-US"/>
              </w:rPr>
            </w:pPr>
            <w:r>
              <w:rPr>
                <w:szCs w:val="28"/>
                <w:lang w:eastAsia="en-US"/>
              </w:rPr>
              <w:t>3294</w:t>
            </w:r>
          </w:p>
        </w:tc>
      </w:tr>
      <w:tr w:rsidR="00611E1D" w:rsidRPr="0095501B" w:rsidTr="00F839FC">
        <w:trPr>
          <w:trHeight w:val="163"/>
        </w:trPr>
        <w:tc>
          <w:tcPr>
            <w:tcW w:w="3828" w:type="dxa"/>
            <w:vMerge/>
            <w:tcBorders>
              <w:top w:val="single" w:sz="4" w:space="0" w:color="auto"/>
              <w:left w:val="single" w:sz="4" w:space="0" w:color="auto"/>
              <w:right w:val="single" w:sz="4" w:space="0" w:color="auto"/>
            </w:tcBorders>
          </w:tcPr>
          <w:p w:rsidR="00611E1D" w:rsidRDefault="00611E1D" w:rsidP="00F839FC">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D70277">
            <w:pPr>
              <w:autoSpaceDE w:val="0"/>
              <w:autoSpaceDN w:val="0"/>
              <w:adjustRightInd w:val="0"/>
              <w:spacing w:line="240" w:lineRule="auto"/>
              <w:jc w:val="center"/>
              <w:rPr>
                <w:szCs w:val="28"/>
                <w:lang w:eastAsia="en-US"/>
              </w:rPr>
            </w:pPr>
            <w:r>
              <w:rPr>
                <w:szCs w:val="28"/>
                <w:lang w:eastAsia="en-US"/>
              </w:rPr>
              <w:t>3585</w:t>
            </w:r>
          </w:p>
        </w:tc>
      </w:tr>
      <w:tr w:rsidR="00611E1D" w:rsidRPr="0095501B" w:rsidTr="00F839FC">
        <w:trPr>
          <w:trHeight w:val="258"/>
        </w:trPr>
        <w:tc>
          <w:tcPr>
            <w:tcW w:w="3828" w:type="dxa"/>
            <w:vMerge w:val="restart"/>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D70277">
            <w:pPr>
              <w:autoSpaceDE w:val="0"/>
              <w:autoSpaceDN w:val="0"/>
              <w:adjustRightInd w:val="0"/>
              <w:spacing w:line="240" w:lineRule="auto"/>
              <w:jc w:val="center"/>
              <w:rPr>
                <w:szCs w:val="28"/>
                <w:lang w:eastAsia="en-US"/>
              </w:rPr>
            </w:pPr>
            <w:r>
              <w:rPr>
                <w:szCs w:val="28"/>
                <w:lang w:eastAsia="en-US"/>
              </w:rPr>
              <w:t>3877</w:t>
            </w:r>
          </w:p>
        </w:tc>
      </w:tr>
      <w:tr w:rsidR="00611E1D" w:rsidRPr="0095501B" w:rsidTr="00F839FC">
        <w:trPr>
          <w:trHeight w:val="694"/>
        </w:trPr>
        <w:tc>
          <w:tcPr>
            <w:tcW w:w="3828" w:type="dxa"/>
            <w:vMerge/>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D70277">
            <w:pPr>
              <w:autoSpaceDE w:val="0"/>
              <w:autoSpaceDN w:val="0"/>
              <w:adjustRightInd w:val="0"/>
              <w:spacing w:line="240" w:lineRule="auto"/>
              <w:jc w:val="center"/>
              <w:rPr>
                <w:szCs w:val="28"/>
                <w:lang w:eastAsia="en-US"/>
              </w:rPr>
            </w:pPr>
            <w:r>
              <w:rPr>
                <w:szCs w:val="28"/>
                <w:lang w:eastAsia="en-US"/>
              </w:rPr>
              <w:t>4765</w:t>
            </w:r>
          </w:p>
        </w:tc>
      </w:tr>
      <w:tr w:rsidR="00611E1D" w:rsidRPr="0095501B" w:rsidTr="00F839FC">
        <w:trPr>
          <w:trHeight w:val="142"/>
        </w:trPr>
        <w:tc>
          <w:tcPr>
            <w:tcW w:w="3828" w:type="dxa"/>
            <w:vMerge/>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D70277">
            <w:pPr>
              <w:autoSpaceDE w:val="0"/>
              <w:autoSpaceDN w:val="0"/>
              <w:adjustRightInd w:val="0"/>
              <w:spacing w:line="240" w:lineRule="auto"/>
              <w:jc w:val="center"/>
              <w:rPr>
                <w:szCs w:val="28"/>
                <w:lang w:eastAsia="en-US"/>
              </w:rPr>
            </w:pPr>
            <w:r>
              <w:rPr>
                <w:szCs w:val="28"/>
                <w:lang w:eastAsia="en-US"/>
              </w:rPr>
              <w:t>5856</w:t>
            </w:r>
          </w:p>
        </w:tc>
      </w:tr>
      <w:tr w:rsidR="00611E1D" w:rsidRPr="0095501B" w:rsidTr="00F839FC">
        <w:trPr>
          <w:trHeight w:val="285"/>
        </w:trPr>
        <w:tc>
          <w:tcPr>
            <w:tcW w:w="3828" w:type="dxa"/>
            <w:vMerge/>
            <w:tcBorders>
              <w:top w:val="single" w:sz="4" w:space="0" w:color="auto"/>
              <w:left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611E1D" w:rsidRDefault="00611E1D" w:rsidP="00F839FC">
            <w:pPr>
              <w:autoSpaceDE w:val="0"/>
              <w:autoSpaceDN w:val="0"/>
              <w:adjustRightInd w:val="0"/>
              <w:spacing w:line="240" w:lineRule="auto"/>
              <w:jc w:val="center"/>
              <w:rPr>
                <w:szCs w:val="28"/>
                <w:lang w:eastAsia="en-US"/>
              </w:rPr>
            </w:pPr>
            <w:r>
              <w:rPr>
                <w:szCs w:val="28"/>
                <w:lang w:eastAsia="en-US"/>
              </w:rPr>
              <w:t xml:space="preserve">4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611E1D" w:rsidRDefault="00D70277">
            <w:pPr>
              <w:autoSpaceDE w:val="0"/>
              <w:autoSpaceDN w:val="0"/>
              <w:adjustRightInd w:val="0"/>
              <w:spacing w:line="240" w:lineRule="auto"/>
              <w:jc w:val="center"/>
              <w:rPr>
                <w:szCs w:val="28"/>
                <w:lang w:eastAsia="en-US"/>
              </w:rPr>
            </w:pPr>
            <w:r>
              <w:rPr>
                <w:szCs w:val="28"/>
                <w:lang w:eastAsia="en-US"/>
              </w:rPr>
              <w:t>7197</w:t>
            </w:r>
          </w:p>
        </w:tc>
      </w:tr>
      <w:tr w:rsidR="00611E1D" w:rsidTr="00F839FC">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611E1D" w:rsidRDefault="00611E1D" w:rsidP="00F839FC">
            <w:pPr>
              <w:autoSpaceDE w:val="0"/>
              <w:autoSpaceDN w:val="0"/>
              <w:adjustRightInd w:val="0"/>
              <w:spacing w:line="240" w:lineRule="auto"/>
              <w:rPr>
                <w:szCs w:val="28"/>
              </w:rPr>
            </w:pPr>
          </w:p>
        </w:tc>
      </w:tr>
    </w:tbl>
    <w:p w:rsidR="00611E1D" w:rsidRDefault="00831279" w:rsidP="00831279">
      <w:pPr>
        <w:autoSpaceDE w:val="0"/>
        <w:autoSpaceDN w:val="0"/>
        <w:adjustRightInd w:val="0"/>
        <w:spacing w:line="240" w:lineRule="auto"/>
        <w:ind w:firstLine="709"/>
        <w:jc w:val="right"/>
        <w:rPr>
          <w:szCs w:val="28"/>
        </w:rPr>
      </w:pPr>
      <w:r>
        <w:rPr>
          <w:szCs w:val="28"/>
        </w:rPr>
        <w:t>»;</w:t>
      </w:r>
    </w:p>
    <w:p w:rsidR="00611E1D" w:rsidRDefault="00831279" w:rsidP="00611E1D">
      <w:pPr>
        <w:autoSpaceDE w:val="0"/>
        <w:autoSpaceDN w:val="0"/>
        <w:adjustRightInd w:val="0"/>
        <w:spacing w:line="240" w:lineRule="auto"/>
        <w:ind w:firstLine="540"/>
        <w:rPr>
          <w:szCs w:val="28"/>
          <w:lang w:eastAsia="en-US"/>
        </w:rPr>
      </w:pPr>
      <w:r>
        <w:rPr>
          <w:szCs w:val="28"/>
          <w:lang w:eastAsia="en-US"/>
        </w:rPr>
        <w:t>«</w:t>
      </w:r>
      <w:r w:rsidR="00611E1D">
        <w:rPr>
          <w:szCs w:val="28"/>
          <w:lang w:eastAsia="en-US"/>
        </w:rPr>
        <w:t xml:space="preserve">3.4. Рекомендуемые размеры окладов (должностных окладов) работников учреждений, осуществляющим деятельность по видам экономической деятельности "Деятельность в области исполнительских искусств", "Деятельность вспомогательная, связанная с исполнительскими искусствами", устанавливаются на основе отнесения занимаемых ими должностей к ПКГ профессий рабочих, утвержденным </w:t>
      </w:r>
      <w:hyperlink r:id="rId20" w:history="1">
        <w:r w:rsidR="00611E1D">
          <w:rPr>
            <w:color w:val="0000FF"/>
            <w:szCs w:val="28"/>
            <w:lang w:eastAsia="en-US"/>
          </w:rPr>
          <w:t>Приказом</w:t>
        </w:r>
      </w:hyperlink>
      <w:r w:rsidR="00611E1D">
        <w:rPr>
          <w:szCs w:val="28"/>
          <w:lang w:eastAsia="en-US"/>
        </w:rPr>
        <w:t xml:space="preserve">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r w:rsidR="00C709A6">
        <w:rPr>
          <w:szCs w:val="28"/>
          <w:lang w:eastAsia="en-US"/>
        </w:rPr>
        <w:t>»</w:t>
      </w:r>
      <w:r w:rsidR="00611E1D">
        <w:rPr>
          <w:szCs w:val="28"/>
          <w:lang w:eastAsia="en-US"/>
        </w:rPr>
        <w:t>:</w:t>
      </w:r>
    </w:p>
    <w:p w:rsidR="00611E1D" w:rsidRDefault="00611E1D" w:rsidP="0095501B">
      <w:pPr>
        <w:autoSpaceDE w:val="0"/>
        <w:autoSpaceDN w:val="0"/>
        <w:adjustRightInd w:val="0"/>
        <w:spacing w:line="240" w:lineRule="auto"/>
        <w:ind w:firstLine="709"/>
        <w:rPr>
          <w:szCs w:val="28"/>
        </w:rPr>
      </w:pPr>
    </w:p>
    <w:tbl>
      <w:tblPr>
        <w:tblW w:w="9700" w:type="dxa"/>
        <w:tblInd w:w="62" w:type="dxa"/>
        <w:tblLayout w:type="fixed"/>
        <w:tblCellMar>
          <w:top w:w="102" w:type="dxa"/>
          <w:left w:w="62" w:type="dxa"/>
          <w:bottom w:w="102" w:type="dxa"/>
          <w:right w:w="62" w:type="dxa"/>
        </w:tblCellMar>
        <w:tblLook w:val="0400" w:firstRow="0" w:lastRow="0" w:firstColumn="0" w:lastColumn="0" w:noHBand="0" w:noVBand="1"/>
      </w:tblPr>
      <w:tblGrid>
        <w:gridCol w:w="3855"/>
        <w:gridCol w:w="3136"/>
        <w:gridCol w:w="7"/>
        <w:gridCol w:w="2702"/>
      </w:tblGrid>
      <w:tr w:rsidR="00611E1D" w:rsidRPr="0095501B" w:rsidTr="00F839FC">
        <w:trPr>
          <w:trHeight w:val="1190"/>
        </w:trPr>
        <w:tc>
          <w:tcPr>
            <w:tcW w:w="3855" w:type="dxa"/>
            <w:tcBorders>
              <w:top w:val="single" w:sz="4" w:space="0" w:color="auto"/>
              <w:left w:val="single" w:sz="4" w:space="0" w:color="auto"/>
              <w:bottom w:val="single" w:sz="4" w:space="0" w:color="auto"/>
              <w:right w:val="single" w:sz="4" w:space="0" w:color="auto"/>
            </w:tcBorders>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36" w:type="dxa"/>
            <w:tcBorders>
              <w:top w:val="single" w:sz="4" w:space="0" w:color="auto"/>
              <w:left w:val="single" w:sz="4" w:space="0" w:color="auto"/>
              <w:bottom w:val="single" w:sz="4" w:space="0" w:color="auto"/>
              <w:right w:val="single" w:sz="4" w:space="0" w:color="auto"/>
            </w:tcBorders>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709" w:type="dxa"/>
            <w:gridSpan w:val="2"/>
            <w:tcBorders>
              <w:top w:val="single" w:sz="4" w:space="0" w:color="auto"/>
              <w:left w:val="single" w:sz="4" w:space="0" w:color="auto"/>
              <w:bottom w:val="single" w:sz="4" w:space="0" w:color="auto"/>
              <w:right w:val="single" w:sz="4" w:space="0" w:color="auto"/>
            </w:tcBorders>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611E1D" w:rsidTr="00F83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722"/>
        </w:trPr>
        <w:tc>
          <w:tcPr>
            <w:tcW w:w="3855" w:type="dxa"/>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tc>
        <w:tc>
          <w:tcPr>
            <w:tcW w:w="3143" w:type="dxa"/>
            <w:gridSpan w:val="2"/>
            <w:vAlign w:val="center"/>
          </w:tcPr>
          <w:p w:rsidR="00611E1D" w:rsidRDefault="00611E1D">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702" w:type="dxa"/>
            <w:vAlign w:val="center"/>
          </w:tcPr>
          <w:p w:rsidR="00611E1D" w:rsidRDefault="00D70277">
            <w:pPr>
              <w:autoSpaceDE w:val="0"/>
              <w:autoSpaceDN w:val="0"/>
              <w:adjustRightInd w:val="0"/>
              <w:spacing w:line="240" w:lineRule="auto"/>
              <w:jc w:val="center"/>
              <w:rPr>
                <w:szCs w:val="28"/>
                <w:lang w:eastAsia="en-US"/>
              </w:rPr>
            </w:pPr>
            <w:r>
              <w:rPr>
                <w:szCs w:val="28"/>
                <w:lang w:eastAsia="en-US"/>
              </w:rPr>
              <w:t>3826</w:t>
            </w:r>
          </w:p>
        </w:tc>
      </w:tr>
    </w:tbl>
    <w:p w:rsidR="00611E1D" w:rsidRDefault="00831279" w:rsidP="00831279">
      <w:pPr>
        <w:autoSpaceDE w:val="0"/>
        <w:autoSpaceDN w:val="0"/>
        <w:adjustRightInd w:val="0"/>
        <w:spacing w:line="240" w:lineRule="auto"/>
        <w:ind w:firstLine="709"/>
        <w:jc w:val="right"/>
        <w:rPr>
          <w:szCs w:val="28"/>
        </w:rPr>
      </w:pPr>
      <w:r>
        <w:rPr>
          <w:szCs w:val="28"/>
        </w:rPr>
        <w:t>»;</w:t>
      </w:r>
    </w:p>
    <w:p w:rsidR="00C709A6" w:rsidRDefault="00C709A6" w:rsidP="0095501B">
      <w:pPr>
        <w:autoSpaceDE w:val="0"/>
        <w:autoSpaceDN w:val="0"/>
        <w:adjustRightInd w:val="0"/>
        <w:spacing w:line="240" w:lineRule="auto"/>
        <w:ind w:firstLine="709"/>
        <w:rPr>
          <w:szCs w:val="28"/>
        </w:rPr>
      </w:pPr>
    </w:p>
    <w:p w:rsidR="00C709A6" w:rsidRDefault="00831279" w:rsidP="00C709A6">
      <w:pPr>
        <w:autoSpaceDE w:val="0"/>
        <w:autoSpaceDN w:val="0"/>
        <w:adjustRightInd w:val="0"/>
        <w:spacing w:line="240" w:lineRule="auto"/>
        <w:ind w:firstLine="540"/>
        <w:rPr>
          <w:szCs w:val="28"/>
          <w:lang w:eastAsia="en-US"/>
        </w:rPr>
      </w:pPr>
      <w:r>
        <w:rPr>
          <w:szCs w:val="28"/>
          <w:lang w:eastAsia="en-US"/>
        </w:rPr>
        <w:lastRenderedPageBreak/>
        <w:t>«</w:t>
      </w:r>
      <w:r w:rsidR="00C709A6">
        <w:rPr>
          <w:szCs w:val="28"/>
          <w:lang w:eastAsia="en-US"/>
        </w:rPr>
        <w:t xml:space="preserve">3.5. Рекомендуемые размеры окладов (должностных окладов) работников учреждений, осуществляющим деятельность по виду экономической деятельности "Деятельность информационных агентств", устанавливаются на основе отнесения занимаемых ими должностей к ПКГ профессий рабочих, утвержденным </w:t>
      </w:r>
      <w:hyperlink r:id="rId21" w:history="1">
        <w:r w:rsidR="00C709A6">
          <w:rPr>
            <w:color w:val="0000FF"/>
            <w:szCs w:val="28"/>
            <w:lang w:eastAsia="en-US"/>
          </w:rPr>
          <w:t>Приказом</w:t>
        </w:r>
      </w:hyperlink>
      <w:r w:rsidR="00C709A6">
        <w:rPr>
          <w:szCs w:val="28"/>
          <w:lang w:eastAsia="en-US"/>
        </w:rPr>
        <w:t xml:space="preserve">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F839FC" w:rsidRDefault="00F839FC" w:rsidP="00C709A6">
      <w:pPr>
        <w:autoSpaceDE w:val="0"/>
        <w:autoSpaceDN w:val="0"/>
        <w:adjustRightInd w:val="0"/>
        <w:spacing w:line="240" w:lineRule="auto"/>
        <w:ind w:firstLine="540"/>
        <w:rPr>
          <w:szCs w:val="28"/>
          <w:lang w:eastAsia="en-US"/>
        </w:rPr>
      </w:pPr>
    </w:p>
    <w:tbl>
      <w:tblPr>
        <w:tblpPr w:leftFromText="180" w:rightFromText="180" w:vertAnchor="text" w:tblpY="1"/>
        <w:tblOverlap w:val="never"/>
        <w:tblW w:w="9639" w:type="dxa"/>
        <w:tblLayout w:type="fixed"/>
        <w:tblCellMar>
          <w:top w:w="102" w:type="dxa"/>
          <w:left w:w="62" w:type="dxa"/>
          <w:bottom w:w="102" w:type="dxa"/>
          <w:right w:w="62" w:type="dxa"/>
        </w:tblCellMar>
        <w:tblLook w:val="0400" w:firstRow="0" w:lastRow="0" w:firstColumn="0" w:lastColumn="0" w:noHBand="0" w:noVBand="1"/>
      </w:tblPr>
      <w:tblGrid>
        <w:gridCol w:w="3828"/>
        <w:gridCol w:w="3118"/>
        <w:gridCol w:w="2693"/>
      </w:tblGrid>
      <w:tr w:rsidR="00C709A6" w:rsidRPr="0095501B" w:rsidTr="00831279">
        <w:tc>
          <w:tcPr>
            <w:tcW w:w="382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Профессиональная квалификационная группа </w:t>
            </w: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Рекомендуемые размеры окладов (должностных окладов), рублей </w:t>
            </w:r>
          </w:p>
        </w:tc>
      </w:tr>
      <w:tr w:rsidR="00C709A6" w:rsidRPr="0095501B" w:rsidTr="00831279">
        <w:trPr>
          <w:trHeight w:val="730"/>
        </w:trPr>
        <w:tc>
          <w:tcPr>
            <w:tcW w:w="3828" w:type="dxa"/>
            <w:vMerge w:val="restart"/>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первого уровня" </w:t>
            </w:r>
          </w:p>
          <w:p w:rsidR="00C709A6" w:rsidRDefault="00C709A6" w:rsidP="00831279">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D70277" w:rsidP="00831279">
            <w:pPr>
              <w:autoSpaceDE w:val="0"/>
              <w:autoSpaceDN w:val="0"/>
              <w:adjustRightInd w:val="0"/>
              <w:spacing w:line="240" w:lineRule="auto"/>
              <w:jc w:val="center"/>
              <w:rPr>
                <w:szCs w:val="28"/>
                <w:lang w:eastAsia="en-US"/>
              </w:rPr>
            </w:pPr>
            <w:r>
              <w:rPr>
                <w:szCs w:val="28"/>
                <w:lang w:eastAsia="en-US"/>
              </w:rPr>
              <w:t>4509</w:t>
            </w:r>
          </w:p>
        </w:tc>
      </w:tr>
      <w:tr w:rsidR="00C709A6" w:rsidRPr="0095501B" w:rsidTr="00831279">
        <w:trPr>
          <w:trHeight w:val="163"/>
        </w:trPr>
        <w:tc>
          <w:tcPr>
            <w:tcW w:w="3828" w:type="dxa"/>
            <w:vMerge/>
            <w:tcBorders>
              <w:top w:val="single" w:sz="4" w:space="0" w:color="auto"/>
              <w:left w:val="single" w:sz="4" w:space="0" w:color="auto"/>
              <w:right w:val="single" w:sz="4" w:space="0" w:color="auto"/>
            </w:tcBorders>
          </w:tcPr>
          <w:p w:rsidR="00C709A6" w:rsidRDefault="00C709A6" w:rsidP="00831279">
            <w:pPr>
              <w:autoSpaceDE w:val="0"/>
              <w:autoSpaceDN w:val="0"/>
              <w:adjustRightInd w:val="0"/>
              <w:spacing w:line="240" w:lineRule="auto"/>
              <w:jc w:val="center"/>
              <w:rPr>
                <w:szCs w:val="28"/>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D70277" w:rsidP="00831279">
            <w:pPr>
              <w:autoSpaceDE w:val="0"/>
              <w:autoSpaceDN w:val="0"/>
              <w:adjustRightInd w:val="0"/>
              <w:spacing w:line="240" w:lineRule="auto"/>
              <w:jc w:val="center"/>
              <w:rPr>
                <w:szCs w:val="28"/>
                <w:lang w:eastAsia="en-US"/>
              </w:rPr>
            </w:pPr>
            <w:r>
              <w:rPr>
                <w:szCs w:val="28"/>
                <w:lang w:eastAsia="en-US"/>
              </w:rPr>
              <w:t>4675</w:t>
            </w:r>
          </w:p>
        </w:tc>
      </w:tr>
      <w:tr w:rsidR="00C709A6" w:rsidRPr="0095501B" w:rsidTr="00831279">
        <w:trPr>
          <w:trHeight w:val="258"/>
        </w:trPr>
        <w:tc>
          <w:tcPr>
            <w:tcW w:w="3828" w:type="dxa"/>
            <w:vMerge w:val="restart"/>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"Общеотраслевые профессии рабочих второго уровня" </w:t>
            </w: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1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D70277" w:rsidP="00831279">
            <w:pPr>
              <w:autoSpaceDE w:val="0"/>
              <w:autoSpaceDN w:val="0"/>
              <w:adjustRightInd w:val="0"/>
              <w:spacing w:line="240" w:lineRule="auto"/>
              <w:jc w:val="center"/>
              <w:rPr>
                <w:szCs w:val="28"/>
                <w:lang w:eastAsia="en-US"/>
              </w:rPr>
            </w:pPr>
            <w:r>
              <w:rPr>
                <w:szCs w:val="28"/>
                <w:lang w:eastAsia="en-US"/>
              </w:rPr>
              <w:t>4872</w:t>
            </w:r>
          </w:p>
        </w:tc>
      </w:tr>
      <w:tr w:rsidR="00C709A6" w:rsidRPr="0095501B" w:rsidTr="00831279">
        <w:trPr>
          <w:trHeight w:val="694"/>
        </w:trPr>
        <w:tc>
          <w:tcPr>
            <w:tcW w:w="3828" w:type="dxa"/>
            <w:vMerge/>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2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D70277" w:rsidP="00831279">
            <w:pPr>
              <w:autoSpaceDE w:val="0"/>
              <w:autoSpaceDN w:val="0"/>
              <w:adjustRightInd w:val="0"/>
              <w:spacing w:line="240" w:lineRule="auto"/>
              <w:jc w:val="center"/>
              <w:rPr>
                <w:szCs w:val="28"/>
                <w:lang w:eastAsia="en-US"/>
              </w:rPr>
            </w:pPr>
            <w:r>
              <w:rPr>
                <w:szCs w:val="28"/>
                <w:lang w:eastAsia="en-US"/>
              </w:rPr>
              <w:t>5008</w:t>
            </w:r>
          </w:p>
        </w:tc>
      </w:tr>
      <w:tr w:rsidR="00C709A6" w:rsidRPr="0095501B" w:rsidTr="00831279">
        <w:trPr>
          <w:trHeight w:val="142"/>
        </w:trPr>
        <w:tc>
          <w:tcPr>
            <w:tcW w:w="3828" w:type="dxa"/>
            <w:vMerge/>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3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D70277" w:rsidP="00831279">
            <w:pPr>
              <w:autoSpaceDE w:val="0"/>
              <w:autoSpaceDN w:val="0"/>
              <w:adjustRightInd w:val="0"/>
              <w:spacing w:line="240" w:lineRule="auto"/>
              <w:jc w:val="center"/>
              <w:rPr>
                <w:szCs w:val="28"/>
                <w:lang w:eastAsia="en-US"/>
              </w:rPr>
            </w:pPr>
            <w:r>
              <w:rPr>
                <w:szCs w:val="28"/>
                <w:lang w:eastAsia="en-US"/>
              </w:rPr>
              <w:t>5174</w:t>
            </w:r>
          </w:p>
        </w:tc>
      </w:tr>
      <w:tr w:rsidR="00C709A6" w:rsidRPr="0095501B" w:rsidTr="00831279">
        <w:trPr>
          <w:trHeight w:val="285"/>
        </w:trPr>
        <w:tc>
          <w:tcPr>
            <w:tcW w:w="3828" w:type="dxa"/>
            <w:vMerge/>
            <w:tcBorders>
              <w:top w:val="single" w:sz="4" w:space="0" w:color="auto"/>
              <w:left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C709A6" w:rsidRDefault="00C709A6" w:rsidP="00831279">
            <w:pPr>
              <w:autoSpaceDE w:val="0"/>
              <w:autoSpaceDN w:val="0"/>
              <w:adjustRightInd w:val="0"/>
              <w:spacing w:line="240" w:lineRule="auto"/>
              <w:jc w:val="center"/>
              <w:rPr>
                <w:szCs w:val="28"/>
                <w:lang w:eastAsia="en-US"/>
              </w:rPr>
            </w:pPr>
            <w:r>
              <w:rPr>
                <w:szCs w:val="28"/>
                <w:lang w:eastAsia="en-US"/>
              </w:rPr>
              <w:t xml:space="preserve">4 квалификационный уровень </w:t>
            </w:r>
          </w:p>
        </w:tc>
        <w:tc>
          <w:tcPr>
            <w:tcW w:w="2693" w:type="dxa"/>
            <w:tcBorders>
              <w:top w:val="single" w:sz="4" w:space="0" w:color="auto"/>
              <w:left w:val="single" w:sz="4" w:space="0" w:color="auto"/>
              <w:bottom w:val="single" w:sz="4" w:space="0" w:color="auto"/>
              <w:right w:val="single" w:sz="4" w:space="0" w:color="auto"/>
            </w:tcBorders>
            <w:vAlign w:val="center"/>
          </w:tcPr>
          <w:p w:rsidR="00C709A6" w:rsidRDefault="00D70277" w:rsidP="00831279">
            <w:pPr>
              <w:autoSpaceDE w:val="0"/>
              <w:autoSpaceDN w:val="0"/>
              <w:adjustRightInd w:val="0"/>
              <w:spacing w:line="240" w:lineRule="auto"/>
              <w:jc w:val="center"/>
              <w:rPr>
                <w:szCs w:val="28"/>
                <w:lang w:eastAsia="en-US"/>
              </w:rPr>
            </w:pPr>
            <w:r>
              <w:rPr>
                <w:szCs w:val="28"/>
                <w:lang w:eastAsia="en-US"/>
              </w:rPr>
              <w:t>5341</w:t>
            </w:r>
          </w:p>
        </w:tc>
      </w:tr>
      <w:tr w:rsidR="00C709A6" w:rsidTr="00831279">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2"/>
          <w:wAfter w:w="5811" w:type="dxa"/>
          <w:trHeight w:val="100"/>
        </w:trPr>
        <w:tc>
          <w:tcPr>
            <w:tcW w:w="3828" w:type="dxa"/>
            <w:tcBorders>
              <w:top w:val="single" w:sz="4" w:space="0" w:color="auto"/>
            </w:tcBorders>
          </w:tcPr>
          <w:p w:rsidR="00C709A6" w:rsidRDefault="00C709A6" w:rsidP="00831279">
            <w:pPr>
              <w:autoSpaceDE w:val="0"/>
              <w:autoSpaceDN w:val="0"/>
              <w:adjustRightInd w:val="0"/>
              <w:spacing w:line="240" w:lineRule="auto"/>
              <w:rPr>
                <w:szCs w:val="28"/>
              </w:rPr>
            </w:pPr>
          </w:p>
        </w:tc>
      </w:tr>
    </w:tbl>
    <w:p w:rsidR="00C709A6" w:rsidRDefault="00831279" w:rsidP="0095501B">
      <w:pPr>
        <w:autoSpaceDE w:val="0"/>
        <w:autoSpaceDN w:val="0"/>
        <w:adjustRightInd w:val="0"/>
        <w:spacing w:line="240" w:lineRule="auto"/>
        <w:ind w:firstLine="709"/>
        <w:rPr>
          <w:szCs w:val="28"/>
        </w:rPr>
      </w:pPr>
      <w:r>
        <w:rPr>
          <w:szCs w:val="28"/>
        </w:rPr>
        <w:t xml:space="preserve">                                                                                                          ».</w:t>
      </w:r>
      <w:r>
        <w:rPr>
          <w:szCs w:val="28"/>
        </w:rPr>
        <w:br w:type="textWrapping" w:clear="all"/>
      </w:r>
    </w:p>
    <w:p w:rsidR="00AC738F" w:rsidRDefault="00AC738F" w:rsidP="00AC738F">
      <w:pPr>
        <w:autoSpaceDE w:val="0"/>
        <w:autoSpaceDN w:val="0"/>
        <w:adjustRightInd w:val="0"/>
        <w:spacing w:line="240" w:lineRule="auto"/>
        <w:ind w:firstLine="709"/>
        <w:rPr>
          <w:szCs w:val="28"/>
        </w:rPr>
      </w:pPr>
      <w:r>
        <w:rPr>
          <w:szCs w:val="28"/>
        </w:rPr>
        <w:t>3.</w:t>
      </w:r>
      <w:r w:rsidRPr="0095501B">
        <w:rPr>
          <w:szCs w:val="28"/>
        </w:rPr>
        <w:t xml:space="preserve"> Внести в </w:t>
      </w:r>
      <w:r w:rsidR="00C92347">
        <w:rPr>
          <w:szCs w:val="28"/>
        </w:rPr>
        <w:t xml:space="preserve">раздел 4 </w:t>
      </w:r>
      <w:r w:rsidRPr="0095501B">
        <w:rPr>
          <w:szCs w:val="28"/>
        </w:rPr>
        <w:t>приложени</w:t>
      </w:r>
      <w:r w:rsidR="00C92347">
        <w:rPr>
          <w:szCs w:val="28"/>
        </w:rPr>
        <w:t>я</w:t>
      </w:r>
      <w:r w:rsidRPr="0095501B">
        <w:rPr>
          <w:szCs w:val="28"/>
        </w:rPr>
        <w:t xml:space="preserve"> к постановлению Правительства Камчатского края от </w:t>
      </w:r>
      <w:r>
        <w:rPr>
          <w:szCs w:val="28"/>
        </w:rPr>
        <w:t>08</w:t>
      </w:r>
      <w:r w:rsidRPr="0095501B">
        <w:rPr>
          <w:szCs w:val="28"/>
        </w:rPr>
        <w:t>.</w:t>
      </w:r>
      <w:r>
        <w:rPr>
          <w:szCs w:val="28"/>
        </w:rPr>
        <w:t>08</w:t>
      </w:r>
      <w:r w:rsidRPr="0095501B">
        <w:rPr>
          <w:szCs w:val="28"/>
        </w:rPr>
        <w:t>.201</w:t>
      </w:r>
      <w:r>
        <w:rPr>
          <w:szCs w:val="28"/>
        </w:rPr>
        <w:t>6</w:t>
      </w:r>
      <w:r w:rsidRPr="0095501B">
        <w:rPr>
          <w:szCs w:val="28"/>
        </w:rPr>
        <w:t xml:space="preserve"> № </w:t>
      </w:r>
      <w:r>
        <w:rPr>
          <w:szCs w:val="28"/>
        </w:rPr>
        <w:t>311</w:t>
      </w:r>
      <w:r w:rsidRPr="0095501B">
        <w:rPr>
          <w:szCs w:val="28"/>
        </w:rPr>
        <w:t xml:space="preserve">-П «Об утверждении Примерного положения о системе оплаты труда работников краевых государственных учреждений, подведомственных </w:t>
      </w:r>
      <w:r>
        <w:rPr>
          <w:szCs w:val="28"/>
        </w:rPr>
        <w:t>Аппарату Губернатора и Правительства</w:t>
      </w:r>
      <w:r w:rsidRPr="0095501B">
        <w:rPr>
          <w:szCs w:val="28"/>
        </w:rPr>
        <w:t xml:space="preserve"> Камчатского края» следующе</w:t>
      </w:r>
      <w:r w:rsidR="00C92347">
        <w:rPr>
          <w:szCs w:val="28"/>
        </w:rPr>
        <w:t>е</w:t>
      </w:r>
      <w:r w:rsidRPr="0095501B">
        <w:rPr>
          <w:szCs w:val="28"/>
        </w:rPr>
        <w:t xml:space="preserve"> </w:t>
      </w:r>
      <w:r w:rsidR="00C92347">
        <w:rPr>
          <w:szCs w:val="28"/>
        </w:rPr>
        <w:t>изменения:</w:t>
      </w:r>
    </w:p>
    <w:p w:rsidR="00C92347" w:rsidRDefault="00C92347" w:rsidP="00AC738F">
      <w:pPr>
        <w:autoSpaceDE w:val="0"/>
        <w:autoSpaceDN w:val="0"/>
        <w:adjustRightInd w:val="0"/>
        <w:spacing w:line="240" w:lineRule="auto"/>
        <w:ind w:firstLine="709"/>
        <w:rPr>
          <w:szCs w:val="28"/>
        </w:rPr>
      </w:pPr>
      <w:r>
        <w:rPr>
          <w:szCs w:val="28"/>
        </w:rPr>
        <w:t xml:space="preserve">1) </w:t>
      </w:r>
      <w:r w:rsidR="00792366">
        <w:rPr>
          <w:szCs w:val="28"/>
        </w:rPr>
        <w:t xml:space="preserve">абзац первый </w:t>
      </w:r>
      <w:r>
        <w:rPr>
          <w:szCs w:val="28"/>
        </w:rPr>
        <w:t>част</w:t>
      </w:r>
      <w:r w:rsidR="00792366">
        <w:rPr>
          <w:szCs w:val="28"/>
        </w:rPr>
        <w:t>и</w:t>
      </w:r>
      <w:r>
        <w:rPr>
          <w:szCs w:val="28"/>
        </w:rPr>
        <w:t xml:space="preserve"> 4.3 изложить в следующей редакции:</w:t>
      </w:r>
    </w:p>
    <w:p w:rsidR="00A1650A" w:rsidRDefault="000D13CE" w:rsidP="00A1650A">
      <w:pPr>
        <w:autoSpaceDE w:val="0"/>
        <w:autoSpaceDN w:val="0"/>
        <w:adjustRightInd w:val="0"/>
        <w:spacing w:line="240" w:lineRule="auto"/>
        <w:ind w:firstLine="709"/>
        <w:rPr>
          <w:rStyle w:val="blk"/>
        </w:rPr>
      </w:pPr>
      <w:r>
        <w:rPr>
          <w:szCs w:val="28"/>
        </w:rPr>
        <w:t xml:space="preserve">«4.3 </w:t>
      </w:r>
      <w:r>
        <w:rPr>
          <w:rStyle w:val="blk"/>
        </w:rPr>
        <w:t>Предельный уровень соотношения среднемесячной заработной платы руководителей, их заместителей</w:t>
      </w:r>
      <w:r w:rsidR="00D0272E">
        <w:rPr>
          <w:rStyle w:val="blk"/>
        </w:rPr>
        <w:t xml:space="preserve"> и</w:t>
      </w:r>
      <w:r>
        <w:rPr>
          <w:rStyle w:val="blk"/>
        </w:rPr>
        <w:t xml:space="preserve"> главных бухгалтеров</w:t>
      </w:r>
      <w:r w:rsidR="00D0272E">
        <w:rPr>
          <w:rStyle w:val="blk"/>
        </w:rPr>
        <w:t xml:space="preserve"> учреждений</w:t>
      </w:r>
      <w:r>
        <w:rPr>
          <w:rStyle w:val="blk"/>
        </w:rPr>
        <w:t xml:space="preserve">,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D0272E">
        <w:rPr>
          <w:rStyle w:val="blk"/>
        </w:rPr>
        <w:t xml:space="preserve">этих </w:t>
      </w:r>
      <w:r>
        <w:rPr>
          <w:rStyle w:val="blk"/>
        </w:rPr>
        <w:t xml:space="preserve"> учреждений, (без учета заработной платы </w:t>
      </w:r>
      <w:r>
        <w:rPr>
          <w:rStyle w:val="blk"/>
        </w:rPr>
        <w:lastRenderedPageBreak/>
        <w:t>соответствующего руководителя, его заместителей</w:t>
      </w:r>
      <w:r w:rsidR="00D0272E">
        <w:rPr>
          <w:rStyle w:val="blk"/>
        </w:rPr>
        <w:t xml:space="preserve"> и</w:t>
      </w:r>
      <w:r>
        <w:rPr>
          <w:rStyle w:val="blk"/>
        </w:rPr>
        <w:t xml:space="preserve"> главного бухгалтера) </w:t>
      </w:r>
      <w:r w:rsidR="00D0272E">
        <w:rPr>
          <w:rStyle w:val="blk"/>
        </w:rPr>
        <w:t>устанавливается</w:t>
      </w:r>
      <w:r w:rsidR="00A1650A">
        <w:rPr>
          <w:rStyle w:val="blk"/>
        </w:rPr>
        <w:t>:</w:t>
      </w:r>
    </w:p>
    <w:p w:rsidR="00A1650A" w:rsidRDefault="00A1650A" w:rsidP="00A1650A">
      <w:pPr>
        <w:autoSpaceDE w:val="0"/>
        <w:autoSpaceDN w:val="0"/>
        <w:adjustRightInd w:val="0"/>
        <w:spacing w:line="240" w:lineRule="auto"/>
        <w:ind w:firstLine="709"/>
      </w:pPr>
      <w:r>
        <w:t>1) для учреждений, осуществляющих деятельность по видам экономической деятельности "Деятельность гостиниц и прочих мест для временного проживания", "Управление имуществом, находящимся в государственной собственности", "Перевозки пассажиров сухопутным транспортом нерегулярные", "Деятельность информационных агентств", - в кратности от 1 до 5;</w:t>
      </w:r>
    </w:p>
    <w:p w:rsidR="00A1650A" w:rsidRDefault="00A1650A" w:rsidP="00A1650A">
      <w:pPr>
        <w:pStyle w:val="ConsPlusNormal"/>
        <w:spacing w:before="280"/>
        <w:ind w:firstLine="540"/>
        <w:jc w:val="both"/>
      </w:pPr>
      <w:r>
        <w:t>2) для учреждений, осуществляющих деятельность по видам экономической деятельности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 "Деятельность в области исполнительских искусств", "Деятельность вспомогательная, связанная с исполнительскими искусствами", - в кратности от 1 до 4.";</w:t>
      </w:r>
    </w:p>
    <w:p w:rsidR="000D13CE" w:rsidRPr="0095501B" w:rsidRDefault="000D13CE" w:rsidP="00AC738F">
      <w:pPr>
        <w:autoSpaceDE w:val="0"/>
        <w:autoSpaceDN w:val="0"/>
        <w:adjustRightInd w:val="0"/>
        <w:spacing w:line="240" w:lineRule="auto"/>
        <w:ind w:firstLine="709"/>
        <w:rPr>
          <w:szCs w:val="28"/>
        </w:rPr>
      </w:pPr>
      <w:r>
        <w:rPr>
          <w:rStyle w:val="blk"/>
        </w:rPr>
        <w:t xml:space="preserve">2) часть 4.7 </w:t>
      </w:r>
      <w:r w:rsidR="00D0272E">
        <w:rPr>
          <w:rStyle w:val="blk"/>
        </w:rPr>
        <w:t>признать утратившей силу.</w:t>
      </w:r>
    </w:p>
    <w:p w:rsidR="00C709A6" w:rsidRDefault="00C709A6" w:rsidP="00AC738F">
      <w:pPr>
        <w:autoSpaceDE w:val="0"/>
        <w:autoSpaceDN w:val="0"/>
        <w:adjustRightInd w:val="0"/>
        <w:spacing w:line="240" w:lineRule="auto"/>
        <w:rPr>
          <w:szCs w:val="28"/>
        </w:rPr>
      </w:pPr>
    </w:p>
    <w:p w:rsidR="0095501B" w:rsidRPr="0095501B" w:rsidRDefault="00C23F00" w:rsidP="0095501B">
      <w:pPr>
        <w:autoSpaceDE w:val="0"/>
        <w:autoSpaceDN w:val="0"/>
        <w:adjustRightInd w:val="0"/>
        <w:spacing w:line="240" w:lineRule="auto"/>
        <w:ind w:firstLine="709"/>
        <w:rPr>
          <w:szCs w:val="28"/>
        </w:rPr>
      </w:pPr>
      <w:r>
        <w:rPr>
          <w:szCs w:val="28"/>
        </w:rPr>
        <w:t>4</w:t>
      </w:r>
      <w:r w:rsidR="0095501B" w:rsidRPr="0095501B">
        <w:rPr>
          <w:szCs w:val="28"/>
        </w:rPr>
        <w:t>. Настоящее постановление вступает в силу через 10 дней после дня его официального опубликования и распространяется на правоотношения, возникающие с 1 января 2018 года.</w:t>
      </w:r>
    </w:p>
    <w:p w:rsidR="0095501B" w:rsidRPr="0095501B" w:rsidRDefault="0095501B" w:rsidP="0095501B">
      <w:pPr>
        <w:autoSpaceDE w:val="0"/>
        <w:autoSpaceDN w:val="0"/>
        <w:adjustRightInd w:val="0"/>
        <w:spacing w:line="276" w:lineRule="auto"/>
        <w:rPr>
          <w:szCs w:val="28"/>
        </w:rPr>
      </w:pPr>
    </w:p>
    <w:p w:rsidR="0095501B" w:rsidRPr="0095501B" w:rsidRDefault="0095501B" w:rsidP="0095501B">
      <w:pPr>
        <w:autoSpaceDE w:val="0"/>
        <w:autoSpaceDN w:val="0"/>
        <w:adjustRightInd w:val="0"/>
        <w:spacing w:line="276" w:lineRule="auto"/>
        <w:rPr>
          <w:szCs w:val="28"/>
        </w:rPr>
      </w:pPr>
    </w:p>
    <w:p w:rsidR="0095501B" w:rsidRPr="0095501B" w:rsidRDefault="0095501B" w:rsidP="0095501B">
      <w:pPr>
        <w:autoSpaceDE w:val="0"/>
        <w:autoSpaceDN w:val="0"/>
        <w:adjustRightInd w:val="0"/>
        <w:spacing w:line="276" w:lineRule="auto"/>
        <w:rPr>
          <w:szCs w:val="28"/>
        </w:rPr>
      </w:pPr>
    </w:p>
    <w:p w:rsidR="0095501B" w:rsidRPr="0095501B" w:rsidRDefault="0095501B" w:rsidP="0095501B">
      <w:pPr>
        <w:autoSpaceDE w:val="0"/>
        <w:autoSpaceDN w:val="0"/>
        <w:adjustRightInd w:val="0"/>
        <w:spacing w:line="276" w:lineRule="auto"/>
        <w:rPr>
          <w:szCs w:val="28"/>
        </w:rPr>
      </w:pPr>
      <w:r w:rsidRPr="0095501B">
        <w:rPr>
          <w:szCs w:val="28"/>
        </w:rPr>
        <w:t>Губернатор Камчатского края</w:t>
      </w:r>
      <w:r w:rsidRPr="0095501B">
        <w:rPr>
          <w:szCs w:val="28"/>
        </w:rPr>
        <w:tab/>
      </w:r>
      <w:r w:rsidRPr="0095501B">
        <w:rPr>
          <w:szCs w:val="28"/>
        </w:rPr>
        <w:tab/>
      </w:r>
      <w:r w:rsidRPr="0095501B">
        <w:rPr>
          <w:szCs w:val="28"/>
        </w:rPr>
        <w:tab/>
      </w:r>
      <w:r w:rsidRPr="0095501B">
        <w:rPr>
          <w:szCs w:val="28"/>
        </w:rPr>
        <w:tab/>
      </w:r>
      <w:r w:rsidRPr="0095501B">
        <w:rPr>
          <w:szCs w:val="28"/>
        </w:rPr>
        <w:tab/>
        <w:t xml:space="preserve">   В.И. Илюхин</w:t>
      </w: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uppressAutoHyphens/>
        <w:spacing w:line="240" w:lineRule="auto"/>
        <w:jc w:val="center"/>
        <w:rPr>
          <w:szCs w:val="28"/>
        </w:rPr>
      </w:pPr>
    </w:p>
    <w:p w:rsidR="0095501B" w:rsidRPr="0095501B" w:rsidRDefault="0095501B" w:rsidP="0095501B">
      <w:pPr>
        <w:spacing w:line="240" w:lineRule="auto"/>
        <w:jc w:val="left"/>
        <w:rPr>
          <w:szCs w:val="28"/>
        </w:rPr>
      </w:pPr>
      <w:r w:rsidRPr="0095501B">
        <w:rPr>
          <w:szCs w:val="28"/>
        </w:rPr>
        <w:t>СОГЛАСОВАНО:</w:t>
      </w:r>
    </w:p>
    <w:p w:rsidR="0095501B" w:rsidRPr="0095501B" w:rsidRDefault="0095501B" w:rsidP="0095501B">
      <w:pPr>
        <w:spacing w:line="240" w:lineRule="auto"/>
        <w:jc w:val="left"/>
        <w:rPr>
          <w:b/>
          <w:szCs w:val="28"/>
        </w:rPr>
      </w:pPr>
    </w:p>
    <w:p w:rsidR="0095501B" w:rsidRDefault="0095501B" w:rsidP="0095501B">
      <w:pPr>
        <w:spacing w:line="240" w:lineRule="auto"/>
        <w:jc w:val="left"/>
        <w:rPr>
          <w:b/>
          <w:szCs w:val="28"/>
        </w:rPr>
      </w:pPr>
    </w:p>
    <w:tbl>
      <w:tblPr>
        <w:tblW w:w="0" w:type="auto"/>
        <w:tblLook w:val="01E0" w:firstRow="1" w:lastRow="1" w:firstColumn="1" w:lastColumn="1" w:noHBand="0" w:noVBand="0"/>
      </w:tblPr>
      <w:tblGrid>
        <w:gridCol w:w="7076"/>
        <w:gridCol w:w="2495"/>
      </w:tblGrid>
      <w:tr w:rsidR="00280CAE" w:rsidRPr="0095501B" w:rsidTr="00280CAE">
        <w:trPr>
          <w:trHeight w:val="124"/>
        </w:trPr>
        <w:tc>
          <w:tcPr>
            <w:tcW w:w="7076" w:type="dxa"/>
            <w:tcBorders>
              <w:top w:val="single" w:sz="4" w:space="0" w:color="auto"/>
            </w:tcBorders>
            <w:shd w:val="clear" w:color="auto" w:fill="auto"/>
          </w:tcPr>
          <w:p w:rsidR="00280CAE" w:rsidRDefault="006C49A1" w:rsidP="0095501B">
            <w:pPr>
              <w:spacing w:line="240" w:lineRule="auto"/>
              <w:jc w:val="left"/>
              <w:rPr>
                <w:szCs w:val="28"/>
              </w:rPr>
            </w:pPr>
            <w:r>
              <w:rPr>
                <w:szCs w:val="28"/>
              </w:rPr>
              <w:t>Заместитель Председателя Правительства</w:t>
            </w:r>
          </w:p>
          <w:p w:rsidR="006C49A1" w:rsidRDefault="006C49A1" w:rsidP="0095501B">
            <w:pPr>
              <w:spacing w:line="240" w:lineRule="auto"/>
              <w:jc w:val="left"/>
              <w:rPr>
                <w:szCs w:val="28"/>
              </w:rPr>
            </w:pPr>
            <w:r>
              <w:rPr>
                <w:szCs w:val="28"/>
              </w:rPr>
              <w:t>Камчатского края - руководитель Аппарата</w:t>
            </w:r>
          </w:p>
          <w:p w:rsidR="006C49A1" w:rsidRDefault="006C49A1" w:rsidP="0095501B">
            <w:pPr>
              <w:spacing w:line="240" w:lineRule="auto"/>
              <w:jc w:val="left"/>
              <w:rPr>
                <w:szCs w:val="28"/>
              </w:rPr>
            </w:pPr>
            <w:r>
              <w:rPr>
                <w:szCs w:val="28"/>
              </w:rPr>
              <w:t>Губернатора и Правительства Камчатского</w:t>
            </w:r>
          </w:p>
          <w:p w:rsidR="006C49A1" w:rsidRDefault="006C49A1" w:rsidP="0095501B">
            <w:pPr>
              <w:spacing w:line="240" w:lineRule="auto"/>
              <w:jc w:val="left"/>
              <w:rPr>
                <w:szCs w:val="28"/>
              </w:rPr>
            </w:pPr>
            <w:r>
              <w:rPr>
                <w:szCs w:val="28"/>
              </w:rPr>
              <w:t xml:space="preserve">края                                                                                          </w:t>
            </w:r>
          </w:p>
          <w:p w:rsidR="006C49A1" w:rsidRDefault="006C49A1" w:rsidP="0095501B">
            <w:pPr>
              <w:spacing w:line="240" w:lineRule="auto"/>
              <w:jc w:val="left"/>
              <w:rPr>
                <w:szCs w:val="28"/>
              </w:rPr>
            </w:pPr>
          </w:p>
          <w:p w:rsidR="006C49A1" w:rsidRPr="0095501B" w:rsidRDefault="006C49A1" w:rsidP="0095501B">
            <w:pPr>
              <w:spacing w:line="240" w:lineRule="auto"/>
              <w:jc w:val="left"/>
              <w:rPr>
                <w:szCs w:val="28"/>
              </w:rPr>
            </w:pPr>
          </w:p>
        </w:tc>
        <w:tc>
          <w:tcPr>
            <w:tcW w:w="2495" w:type="dxa"/>
            <w:shd w:val="clear" w:color="auto" w:fill="auto"/>
          </w:tcPr>
          <w:p w:rsidR="006C49A1" w:rsidRDefault="006C49A1" w:rsidP="0095501B">
            <w:pPr>
              <w:spacing w:line="240" w:lineRule="auto"/>
              <w:jc w:val="right"/>
              <w:rPr>
                <w:szCs w:val="28"/>
              </w:rPr>
            </w:pPr>
          </w:p>
          <w:p w:rsidR="006C49A1" w:rsidRDefault="006C49A1" w:rsidP="006C49A1">
            <w:pPr>
              <w:rPr>
                <w:szCs w:val="28"/>
              </w:rPr>
            </w:pPr>
          </w:p>
          <w:p w:rsidR="00280CAE" w:rsidRPr="006C49A1" w:rsidRDefault="006C49A1" w:rsidP="006C49A1">
            <w:pPr>
              <w:rPr>
                <w:szCs w:val="28"/>
              </w:rPr>
            </w:pPr>
            <w:r>
              <w:rPr>
                <w:szCs w:val="28"/>
              </w:rPr>
              <w:t xml:space="preserve">        </w:t>
            </w:r>
            <w:r w:rsidRPr="006C49A1">
              <w:rPr>
                <w:szCs w:val="28"/>
              </w:rPr>
              <w:t>А.Ю. Войтов</w:t>
            </w:r>
          </w:p>
        </w:tc>
      </w:tr>
      <w:tr w:rsidR="0095501B" w:rsidRPr="0095501B" w:rsidTr="00280CAE">
        <w:tc>
          <w:tcPr>
            <w:tcW w:w="7076" w:type="dxa"/>
            <w:shd w:val="clear" w:color="auto" w:fill="auto"/>
          </w:tcPr>
          <w:p w:rsidR="0095501B" w:rsidRPr="0095501B" w:rsidRDefault="0095501B" w:rsidP="0095501B">
            <w:pPr>
              <w:spacing w:line="240" w:lineRule="auto"/>
              <w:jc w:val="left"/>
              <w:rPr>
                <w:szCs w:val="28"/>
              </w:rPr>
            </w:pPr>
            <w:r w:rsidRPr="0095501B">
              <w:rPr>
                <w:szCs w:val="28"/>
              </w:rPr>
              <w:t>Министр финансов Камчатского края</w:t>
            </w:r>
          </w:p>
          <w:p w:rsidR="0095501B" w:rsidRPr="0095501B" w:rsidRDefault="0095501B" w:rsidP="0095501B">
            <w:pPr>
              <w:spacing w:line="240" w:lineRule="auto"/>
              <w:jc w:val="left"/>
              <w:rPr>
                <w:szCs w:val="28"/>
              </w:rPr>
            </w:pPr>
          </w:p>
          <w:p w:rsidR="0095501B" w:rsidRPr="0095501B" w:rsidRDefault="0095501B" w:rsidP="0095501B">
            <w:pPr>
              <w:spacing w:line="240" w:lineRule="auto"/>
              <w:jc w:val="left"/>
              <w:rPr>
                <w:b/>
                <w:szCs w:val="28"/>
              </w:rPr>
            </w:pPr>
          </w:p>
        </w:tc>
        <w:tc>
          <w:tcPr>
            <w:tcW w:w="2495" w:type="dxa"/>
            <w:shd w:val="clear" w:color="auto" w:fill="auto"/>
          </w:tcPr>
          <w:p w:rsidR="0095501B" w:rsidRPr="0095501B" w:rsidRDefault="0095501B" w:rsidP="0095501B">
            <w:pPr>
              <w:spacing w:line="240" w:lineRule="auto"/>
              <w:jc w:val="right"/>
              <w:rPr>
                <w:b/>
                <w:szCs w:val="28"/>
              </w:rPr>
            </w:pPr>
            <w:r w:rsidRPr="0095501B">
              <w:rPr>
                <w:szCs w:val="28"/>
              </w:rPr>
              <w:t>С.Г. Филатов</w:t>
            </w:r>
          </w:p>
        </w:tc>
      </w:tr>
      <w:tr w:rsidR="0095501B" w:rsidRPr="0095501B" w:rsidTr="00280CAE">
        <w:tc>
          <w:tcPr>
            <w:tcW w:w="7076" w:type="dxa"/>
            <w:shd w:val="clear" w:color="auto" w:fill="auto"/>
          </w:tcPr>
          <w:p w:rsidR="0095501B" w:rsidRPr="0095501B" w:rsidRDefault="0095501B" w:rsidP="0095501B">
            <w:pPr>
              <w:spacing w:line="240" w:lineRule="auto"/>
              <w:jc w:val="left"/>
              <w:rPr>
                <w:szCs w:val="28"/>
              </w:rPr>
            </w:pPr>
            <w:r w:rsidRPr="0095501B">
              <w:rPr>
                <w:szCs w:val="28"/>
              </w:rPr>
              <w:t xml:space="preserve">Министр социального </w:t>
            </w:r>
          </w:p>
          <w:p w:rsidR="0095501B" w:rsidRPr="0095501B" w:rsidRDefault="0095501B" w:rsidP="0095501B">
            <w:pPr>
              <w:spacing w:line="240" w:lineRule="auto"/>
              <w:jc w:val="left"/>
              <w:rPr>
                <w:szCs w:val="28"/>
              </w:rPr>
            </w:pPr>
            <w:r w:rsidRPr="0095501B">
              <w:rPr>
                <w:szCs w:val="28"/>
              </w:rPr>
              <w:t>развития и труда Камчатского края</w:t>
            </w:r>
            <w:r w:rsidRPr="0095501B">
              <w:rPr>
                <w:szCs w:val="28"/>
              </w:rPr>
              <w:tab/>
            </w:r>
          </w:p>
          <w:p w:rsidR="0095501B" w:rsidRPr="0095501B" w:rsidRDefault="0095501B" w:rsidP="0095501B">
            <w:pPr>
              <w:spacing w:line="240" w:lineRule="auto"/>
              <w:jc w:val="left"/>
              <w:rPr>
                <w:b/>
                <w:szCs w:val="28"/>
              </w:rPr>
            </w:pPr>
          </w:p>
        </w:tc>
        <w:tc>
          <w:tcPr>
            <w:tcW w:w="2495" w:type="dxa"/>
            <w:shd w:val="clear" w:color="auto" w:fill="auto"/>
          </w:tcPr>
          <w:p w:rsidR="0095501B" w:rsidRPr="0095501B" w:rsidRDefault="0095501B" w:rsidP="0095501B">
            <w:pPr>
              <w:spacing w:line="240" w:lineRule="auto"/>
              <w:jc w:val="right"/>
              <w:rPr>
                <w:szCs w:val="28"/>
              </w:rPr>
            </w:pPr>
            <w:r w:rsidRPr="0095501B">
              <w:rPr>
                <w:szCs w:val="28"/>
              </w:rPr>
              <w:t xml:space="preserve">И.Э. </w:t>
            </w:r>
            <w:proofErr w:type="spellStart"/>
            <w:r w:rsidRPr="0095501B">
              <w:rPr>
                <w:szCs w:val="28"/>
              </w:rPr>
              <w:t>Койрович</w:t>
            </w:r>
            <w:proofErr w:type="spellEnd"/>
            <w:r w:rsidRPr="0095501B">
              <w:rPr>
                <w:szCs w:val="28"/>
              </w:rPr>
              <w:t xml:space="preserve"> </w:t>
            </w:r>
          </w:p>
        </w:tc>
      </w:tr>
      <w:tr w:rsidR="0095501B" w:rsidRPr="0095501B" w:rsidTr="00280CAE">
        <w:tc>
          <w:tcPr>
            <w:tcW w:w="7076" w:type="dxa"/>
            <w:shd w:val="clear" w:color="auto" w:fill="auto"/>
          </w:tcPr>
          <w:p w:rsidR="0095501B" w:rsidRPr="0095501B" w:rsidRDefault="0095501B" w:rsidP="0095501B">
            <w:pPr>
              <w:spacing w:line="240" w:lineRule="auto"/>
              <w:jc w:val="left"/>
              <w:rPr>
                <w:szCs w:val="28"/>
              </w:rPr>
            </w:pPr>
            <w:r w:rsidRPr="0095501B">
              <w:rPr>
                <w:szCs w:val="28"/>
              </w:rPr>
              <w:t xml:space="preserve">Начальник Главного правового </w:t>
            </w:r>
          </w:p>
          <w:p w:rsidR="0095501B" w:rsidRPr="0095501B" w:rsidRDefault="0095501B" w:rsidP="0095501B">
            <w:pPr>
              <w:spacing w:line="240" w:lineRule="auto"/>
              <w:jc w:val="left"/>
              <w:rPr>
                <w:szCs w:val="28"/>
              </w:rPr>
            </w:pPr>
            <w:r w:rsidRPr="0095501B">
              <w:rPr>
                <w:szCs w:val="28"/>
              </w:rPr>
              <w:t xml:space="preserve">управления Губернатора и </w:t>
            </w:r>
          </w:p>
          <w:p w:rsidR="0095501B" w:rsidRPr="0095501B" w:rsidRDefault="0095501B" w:rsidP="0095501B">
            <w:pPr>
              <w:spacing w:line="240" w:lineRule="auto"/>
              <w:jc w:val="left"/>
              <w:rPr>
                <w:b/>
                <w:szCs w:val="28"/>
              </w:rPr>
            </w:pPr>
            <w:r w:rsidRPr="0095501B">
              <w:rPr>
                <w:szCs w:val="28"/>
              </w:rPr>
              <w:t>Правительства Камчатского края</w:t>
            </w:r>
            <w:r w:rsidRPr="0095501B">
              <w:rPr>
                <w:szCs w:val="28"/>
              </w:rPr>
              <w:tab/>
            </w:r>
          </w:p>
        </w:tc>
        <w:tc>
          <w:tcPr>
            <w:tcW w:w="2495" w:type="dxa"/>
            <w:shd w:val="clear" w:color="auto" w:fill="auto"/>
          </w:tcPr>
          <w:p w:rsidR="0095501B" w:rsidRPr="0095501B" w:rsidRDefault="0095501B" w:rsidP="0095501B">
            <w:pPr>
              <w:spacing w:line="240" w:lineRule="auto"/>
              <w:jc w:val="right"/>
              <w:rPr>
                <w:szCs w:val="28"/>
              </w:rPr>
            </w:pPr>
          </w:p>
          <w:p w:rsidR="0095501B" w:rsidRPr="0095501B" w:rsidRDefault="0095501B" w:rsidP="0095501B">
            <w:pPr>
              <w:spacing w:line="240" w:lineRule="auto"/>
              <w:jc w:val="right"/>
              <w:rPr>
                <w:szCs w:val="28"/>
              </w:rPr>
            </w:pPr>
          </w:p>
          <w:p w:rsidR="0095501B" w:rsidRPr="0095501B" w:rsidRDefault="0095501B" w:rsidP="0095501B">
            <w:pPr>
              <w:spacing w:line="240" w:lineRule="auto"/>
              <w:jc w:val="right"/>
              <w:rPr>
                <w:szCs w:val="28"/>
              </w:rPr>
            </w:pPr>
            <w:r w:rsidRPr="0095501B">
              <w:rPr>
                <w:szCs w:val="28"/>
              </w:rPr>
              <w:t xml:space="preserve">С.Г. </w:t>
            </w:r>
            <w:proofErr w:type="spellStart"/>
            <w:r w:rsidRPr="0095501B">
              <w:rPr>
                <w:szCs w:val="28"/>
              </w:rPr>
              <w:t>Гудин</w:t>
            </w:r>
            <w:proofErr w:type="spellEnd"/>
          </w:p>
        </w:tc>
      </w:tr>
    </w:tbl>
    <w:p w:rsidR="0095501B" w:rsidRPr="0095501B" w:rsidRDefault="0095501B" w:rsidP="0095501B">
      <w:pPr>
        <w:spacing w:line="240" w:lineRule="auto"/>
        <w:jc w:val="left"/>
        <w:rPr>
          <w:b/>
          <w:szCs w:val="28"/>
        </w:rPr>
      </w:pPr>
    </w:p>
    <w:p w:rsidR="0095501B" w:rsidRPr="0095501B" w:rsidRDefault="0095501B" w:rsidP="0095501B">
      <w:pPr>
        <w:autoSpaceDE w:val="0"/>
        <w:autoSpaceDN w:val="0"/>
        <w:adjustRightInd w:val="0"/>
        <w:spacing w:line="240" w:lineRule="auto"/>
        <w:rPr>
          <w:sz w:val="20"/>
        </w:rPr>
      </w:pPr>
    </w:p>
    <w:p w:rsidR="006C49A1" w:rsidRPr="006C49A1" w:rsidRDefault="006C49A1" w:rsidP="006C49A1">
      <w:pPr>
        <w:autoSpaceDE w:val="0"/>
        <w:autoSpaceDN w:val="0"/>
        <w:adjustRightInd w:val="0"/>
        <w:spacing w:line="240" w:lineRule="auto"/>
        <w:rPr>
          <w:szCs w:val="28"/>
        </w:rPr>
      </w:pPr>
      <w:r w:rsidRPr="006C49A1">
        <w:rPr>
          <w:szCs w:val="28"/>
        </w:rPr>
        <w:t xml:space="preserve">И.О. начальника Управления по </w:t>
      </w:r>
    </w:p>
    <w:p w:rsidR="006C49A1" w:rsidRPr="006C49A1" w:rsidRDefault="006C49A1" w:rsidP="006C49A1">
      <w:pPr>
        <w:autoSpaceDE w:val="0"/>
        <w:autoSpaceDN w:val="0"/>
        <w:adjustRightInd w:val="0"/>
        <w:spacing w:line="240" w:lineRule="auto"/>
        <w:rPr>
          <w:szCs w:val="28"/>
        </w:rPr>
      </w:pPr>
      <w:r w:rsidRPr="006C49A1">
        <w:rPr>
          <w:szCs w:val="28"/>
        </w:rPr>
        <w:t>бухгалтерскому учету и отчетности</w:t>
      </w:r>
    </w:p>
    <w:p w:rsidR="006C49A1" w:rsidRPr="006C49A1" w:rsidRDefault="006C49A1" w:rsidP="006C49A1">
      <w:pPr>
        <w:autoSpaceDE w:val="0"/>
        <w:autoSpaceDN w:val="0"/>
        <w:adjustRightInd w:val="0"/>
        <w:spacing w:line="240" w:lineRule="auto"/>
        <w:rPr>
          <w:szCs w:val="28"/>
        </w:rPr>
      </w:pPr>
      <w:r w:rsidRPr="006C49A1">
        <w:rPr>
          <w:szCs w:val="28"/>
        </w:rPr>
        <w:t>Аппарата Губернатора и Правительства</w:t>
      </w:r>
    </w:p>
    <w:p w:rsidR="006C49A1" w:rsidRPr="006C49A1" w:rsidRDefault="006C49A1" w:rsidP="006C49A1">
      <w:pPr>
        <w:autoSpaceDE w:val="0"/>
        <w:autoSpaceDN w:val="0"/>
        <w:adjustRightInd w:val="0"/>
        <w:spacing w:line="240" w:lineRule="auto"/>
        <w:rPr>
          <w:szCs w:val="28"/>
        </w:rPr>
      </w:pPr>
      <w:r w:rsidRPr="006C49A1">
        <w:rPr>
          <w:szCs w:val="28"/>
        </w:rPr>
        <w:t>Камчатского края</w:t>
      </w:r>
      <w:r w:rsidRPr="006C49A1">
        <w:rPr>
          <w:szCs w:val="28"/>
        </w:rPr>
        <w:tab/>
      </w:r>
      <w:r w:rsidRPr="006C49A1">
        <w:rPr>
          <w:szCs w:val="28"/>
        </w:rPr>
        <w:tab/>
      </w:r>
      <w:r w:rsidRPr="006C49A1">
        <w:rPr>
          <w:szCs w:val="28"/>
        </w:rPr>
        <w:tab/>
      </w:r>
      <w:r w:rsidRPr="006C49A1">
        <w:rPr>
          <w:szCs w:val="28"/>
        </w:rPr>
        <w:tab/>
      </w:r>
      <w:r>
        <w:rPr>
          <w:szCs w:val="28"/>
        </w:rPr>
        <w:t xml:space="preserve">                                  </w:t>
      </w:r>
      <w:r w:rsidRPr="006C49A1">
        <w:rPr>
          <w:szCs w:val="28"/>
        </w:rPr>
        <w:tab/>
      </w:r>
      <w:r>
        <w:rPr>
          <w:szCs w:val="28"/>
        </w:rPr>
        <w:t xml:space="preserve">О.К. </w:t>
      </w:r>
      <w:r w:rsidRPr="006C49A1">
        <w:rPr>
          <w:szCs w:val="28"/>
        </w:rPr>
        <w:t>Першко</w:t>
      </w:r>
    </w:p>
    <w:p w:rsidR="006C49A1" w:rsidRPr="006C49A1" w:rsidRDefault="006C49A1" w:rsidP="006C49A1">
      <w:pPr>
        <w:autoSpaceDE w:val="0"/>
        <w:autoSpaceDN w:val="0"/>
        <w:adjustRightInd w:val="0"/>
        <w:spacing w:line="240" w:lineRule="auto"/>
        <w:rPr>
          <w:szCs w:val="28"/>
        </w:rPr>
      </w:pPr>
    </w:p>
    <w:p w:rsidR="006C49A1" w:rsidRPr="006C49A1" w:rsidRDefault="006C49A1" w:rsidP="006C49A1">
      <w:pPr>
        <w:autoSpaceDE w:val="0"/>
        <w:autoSpaceDN w:val="0"/>
        <w:adjustRightInd w:val="0"/>
        <w:spacing w:line="240" w:lineRule="auto"/>
        <w:rPr>
          <w:szCs w:val="28"/>
        </w:rPr>
      </w:pPr>
    </w:p>
    <w:p w:rsidR="006C49A1" w:rsidRPr="006C49A1" w:rsidRDefault="006C49A1" w:rsidP="006C49A1">
      <w:pPr>
        <w:autoSpaceDE w:val="0"/>
        <w:autoSpaceDN w:val="0"/>
        <w:adjustRightInd w:val="0"/>
        <w:spacing w:line="240" w:lineRule="auto"/>
        <w:rPr>
          <w:szCs w:val="28"/>
        </w:rPr>
      </w:pPr>
      <w:r w:rsidRPr="006C49A1">
        <w:rPr>
          <w:szCs w:val="28"/>
        </w:rPr>
        <w:t xml:space="preserve">Начальник Управления делами </w:t>
      </w:r>
    </w:p>
    <w:p w:rsidR="006C49A1" w:rsidRPr="006C49A1" w:rsidRDefault="006C49A1" w:rsidP="006C49A1">
      <w:pPr>
        <w:autoSpaceDE w:val="0"/>
        <w:autoSpaceDN w:val="0"/>
        <w:adjustRightInd w:val="0"/>
        <w:spacing w:line="240" w:lineRule="auto"/>
        <w:rPr>
          <w:szCs w:val="28"/>
        </w:rPr>
      </w:pPr>
      <w:r w:rsidRPr="006C49A1">
        <w:rPr>
          <w:szCs w:val="28"/>
        </w:rPr>
        <w:t xml:space="preserve">Аппарата Губернатора и Правительства </w:t>
      </w:r>
    </w:p>
    <w:p w:rsidR="0095501B" w:rsidRPr="006C49A1" w:rsidRDefault="006C49A1" w:rsidP="006C49A1">
      <w:pPr>
        <w:autoSpaceDE w:val="0"/>
        <w:autoSpaceDN w:val="0"/>
        <w:adjustRightInd w:val="0"/>
        <w:spacing w:line="240" w:lineRule="auto"/>
        <w:rPr>
          <w:szCs w:val="28"/>
        </w:rPr>
      </w:pPr>
      <w:r w:rsidRPr="006C49A1">
        <w:rPr>
          <w:szCs w:val="28"/>
        </w:rPr>
        <w:t>Камчатского края                                                                            М.М. Федосеев</w:t>
      </w:r>
    </w:p>
    <w:p w:rsidR="0095501B" w:rsidRPr="006C49A1" w:rsidRDefault="0095501B" w:rsidP="0095501B">
      <w:pPr>
        <w:autoSpaceDE w:val="0"/>
        <w:autoSpaceDN w:val="0"/>
        <w:adjustRightInd w:val="0"/>
        <w:spacing w:line="240" w:lineRule="auto"/>
        <w:rPr>
          <w:szCs w:val="28"/>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p w:rsidR="0095501B" w:rsidRPr="0095501B" w:rsidRDefault="0095501B" w:rsidP="0095501B">
      <w:pPr>
        <w:autoSpaceDE w:val="0"/>
        <w:autoSpaceDN w:val="0"/>
        <w:adjustRightInd w:val="0"/>
        <w:spacing w:line="240" w:lineRule="auto"/>
        <w:rPr>
          <w:sz w:val="20"/>
        </w:rPr>
      </w:pPr>
    </w:p>
    <w:sectPr w:rsidR="0095501B" w:rsidRPr="00955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88"/>
    <w:rsid w:val="0007581D"/>
    <w:rsid w:val="000D13CE"/>
    <w:rsid w:val="00147C0D"/>
    <w:rsid w:val="00280CAE"/>
    <w:rsid w:val="00377721"/>
    <w:rsid w:val="00505147"/>
    <w:rsid w:val="00560398"/>
    <w:rsid w:val="00580299"/>
    <w:rsid w:val="005854C1"/>
    <w:rsid w:val="005A5E29"/>
    <w:rsid w:val="005C24A4"/>
    <w:rsid w:val="005C751F"/>
    <w:rsid w:val="00607B43"/>
    <w:rsid w:val="00611E1D"/>
    <w:rsid w:val="00633409"/>
    <w:rsid w:val="006B04A6"/>
    <w:rsid w:val="006C49A1"/>
    <w:rsid w:val="00792366"/>
    <w:rsid w:val="007958D6"/>
    <w:rsid w:val="007F05D8"/>
    <w:rsid w:val="00831279"/>
    <w:rsid w:val="00842AA3"/>
    <w:rsid w:val="00862FF4"/>
    <w:rsid w:val="008E6ABA"/>
    <w:rsid w:val="009039C3"/>
    <w:rsid w:val="00924203"/>
    <w:rsid w:val="0095501B"/>
    <w:rsid w:val="0097064A"/>
    <w:rsid w:val="00A1650A"/>
    <w:rsid w:val="00A36658"/>
    <w:rsid w:val="00A404C8"/>
    <w:rsid w:val="00A71F23"/>
    <w:rsid w:val="00AB283B"/>
    <w:rsid w:val="00AC098E"/>
    <w:rsid w:val="00AC4258"/>
    <w:rsid w:val="00AC738F"/>
    <w:rsid w:val="00B16D9F"/>
    <w:rsid w:val="00B61FB8"/>
    <w:rsid w:val="00BA1C7C"/>
    <w:rsid w:val="00C23F00"/>
    <w:rsid w:val="00C43788"/>
    <w:rsid w:val="00C709A6"/>
    <w:rsid w:val="00C92347"/>
    <w:rsid w:val="00CA1C66"/>
    <w:rsid w:val="00CA341C"/>
    <w:rsid w:val="00CE395E"/>
    <w:rsid w:val="00D0272E"/>
    <w:rsid w:val="00D341F6"/>
    <w:rsid w:val="00D42054"/>
    <w:rsid w:val="00D70277"/>
    <w:rsid w:val="00DD2753"/>
    <w:rsid w:val="00DE1A28"/>
    <w:rsid w:val="00EB60CF"/>
    <w:rsid w:val="00ED2103"/>
    <w:rsid w:val="00F11289"/>
    <w:rsid w:val="00F8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198AC-8AB3-4842-9206-B7294505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658"/>
    <w:pPr>
      <w:spacing w:after="0" w:line="360" w:lineRule="auto"/>
      <w:jc w:val="both"/>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01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01B"/>
    <w:rPr>
      <w:rFonts w:ascii="Tahoma" w:hAnsi="Tahoma" w:cs="Tahoma"/>
      <w:sz w:val="16"/>
      <w:szCs w:val="16"/>
      <w:lang w:eastAsia="ru-RU"/>
    </w:rPr>
  </w:style>
  <w:style w:type="table" w:styleId="a5">
    <w:name w:val="Table Grid"/>
    <w:basedOn w:val="a1"/>
    <w:uiPriority w:val="59"/>
    <w:rsid w:val="0028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0D13CE"/>
  </w:style>
  <w:style w:type="paragraph" w:customStyle="1" w:styleId="ConsPlusNormal">
    <w:name w:val="ConsPlusNormal"/>
    <w:rsid w:val="00A1650A"/>
    <w:pPr>
      <w:widowControl w:val="0"/>
      <w:autoSpaceDE w:val="0"/>
      <w:autoSpaceDN w:val="0"/>
      <w:spacing w:after="0" w:line="240" w:lineRule="auto"/>
    </w:pPr>
    <w:rPr>
      <w:rFonts w:ascii="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F2D878DC4F6611D731443BC66B6488C2D83ABF96AF1BD427EBFD61s5eCX" TargetMode="External"/><Relationship Id="rId13" Type="http://schemas.openxmlformats.org/officeDocument/2006/relationships/hyperlink" Target="consultantplus://offline/ref=CC2E1FFC999BA200BEE83DA5AC22C27C62ACAEDC25BD97E780C229325CvDX" TargetMode="External"/><Relationship Id="rId18" Type="http://schemas.openxmlformats.org/officeDocument/2006/relationships/hyperlink" Target="consultantplus://offline/ref=AF3B118F8AF93BBCBDD8CFB0E186F06039204218F24B4701C5564F725FJAB" TargetMode="External"/><Relationship Id="rId3" Type="http://schemas.openxmlformats.org/officeDocument/2006/relationships/settings" Target="settings.xml"/><Relationship Id="rId21" Type="http://schemas.openxmlformats.org/officeDocument/2006/relationships/hyperlink" Target="consultantplus://offline/ref=DD05F66D53680FFA5FF00091676C9AD54F8A7874A991E05DF28E907367O4B" TargetMode="External"/><Relationship Id="rId7" Type="http://schemas.openxmlformats.org/officeDocument/2006/relationships/hyperlink" Target="consultantplus://offline/ref=1F878A2E5DD11F873D45F7D79E52F2DBD6CF7C937EBDB7EA3F8608687DW1W3X" TargetMode="External"/><Relationship Id="rId12" Type="http://schemas.openxmlformats.org/officeDocument/2006/relationships/hyperlink" Target="consultantplus://offline/ref=0D653C6C15A1892D02629B49553204C0F47BEDE0E2734504C63780FCF0r7X" TargetMode="External"/><Relationship Id="rId17" Type="http://schemas.openxmlformats.org/officeDocument/2006/relationships/hyperlink" Target="consultantplus://offline/ref=EDBB893B0DB2928A976203A605AEF71EF038AA8C443A05A4DA4A315CoCG7B" TargetMode="External"/><Relationship Id="rId2" Type="http://schemas.openxmlformats.org/officeDocument/2006/relationships/styles" Target="styles.xml"/><Relationship Id="rId16" Type="http://schemas.openxmlformats.org/officeDocument/2006/relationships/hyperlink" Target="consultantplus://offline/ref=C4F220338EF7C3363F001C83D51B00FD09CB249C80E1C90B8920CFA6PF49X" TargetMode="External"/><Relationship Id="rId20" Type="http://schemas.openxmlformats.org/officeDocument/2006/relationships/hyperlink" Target="consultantplus://offline/ref=1F627DE573E54E0AC82F6DBB78AAB48EB23609D61B0FC214EF8CF797VFM8B" TargetMode="External"/><Relationship Id="rId1" Type="http://schemas.openxmlformats.org/officeDocument/2006/relationships/customXml" Target="../customXml/item1.xml"/><Relationship Id="rId6" Type="http://schemas.openxmlformats.org/officeDocument/2006/relationships/hyperlink" Target="consultantplus://offline/ref=5A0463B278709E6400A81574A44B8B638BB3F5BC6A10ED1D1EE2D25DFAI9X" TargetMode="External"/><Relationship Id="rId11" Type="http://schemas.openxmlformats.org/officeDocument/2006/relationships/hyperlink" Target="consultantplus://offline/ref=E23B09B96A365EF45ED1252BD138CA42B6A1C4E92713834C342374DEh5mCX" TargetMode="External"/><Relationship Id="rId5" Type="http://schemas.openxmlformats.org/officeDocument/2006/relationships/image" Target="media/image1.jpeg"/><Relationship Id="rId15" Type="http://schemas.openxmlformats.org/officeDocument/2006/relationships/hyperlink" Target="consultantplus://offline/ref=F2398BF5B71D6143781BCF763BED870008A21AD8EC011CB83967F779z900X" TargetMode="External"/><Relationship Id="rId23" Type="http://schemas.openxmlformats.org/officeDocument/2006/relationships/theme" Target="theme/theme1.xml"/><Relationship Id="rId10" Type="http://schemas.openxmlformats.org/officeDocument/2006/relationships/hyperlink" Target="consultantplus://offline/ref=487972AFE1E6DFB2B4FF3C49CD691D44EFD43089179B57E3E40383CB81U8u3E" TargetMode="External"/><Relationship Id="rId19" Type="http://schemas.openxmlformats.org/officeDocument/2006/relationships/hyperlink" Target="consultantplus://offline/ref=15E1942894FA96CD664C98C3260278064DFBF5159746B11C59165158OAL0B" TargetMode="External"/><Relationship Id="rId4" Type="http://schemas.openxmlformats.org/officeDocument/2006/relationships/webSettings" Target="webSettings.xml"/><Relationship Id="rId9" Type="http://schemas.openxmlformats.org/officeDocument/2006/relationships/hyperlink" Target="consultantplus://offline/ref=580B08FF3B7611F947F19F6A12B0D519EACEF6F04B32AB84E5459FF9a7jEX" TargetMode="External"/><Relationship Id="rId14" Type="http://schemas.openxmlformats.org/officeDocument/2006/relationships/hyperlink" Target="consultantplus://offline/ref=5FD17120F104C7D76FBD05A1E30C2252142D3036919BED681E96307AX8xF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A7CF-8005-41DD-BA4C-EF51B711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3241</Words>
  <Characters>18475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Николаевна</dc:creator>
  <cp:keywords/>
  <dc:description/>
  <cp:lastModifiedBy>Кузнецова Ольга Васильевна</cp:lastModifiedBy>
  <cp:revision>2</cp:revision>
  <cp:lastPrinted>2017-12-07T03:51:00Z</cp:lastPrinted>
  <dcterms:created xsi:type="dcterms:W3CDTF">2017-12-07T21:05:00Z</dcterms:created>
  <dcterms:modified xsi:type="dcterms:W3CDTF">2017-12-07T21:05:00Z</dcterms:modified>
</cp:coreProperties>
</file>