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2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12" y="0"/>
                    <wp:lineTo x="-112" y="20798"/>
                    <wp:lineTo x="20857" y="20798"/>
                    <wp:lineTo x="20857" y="0"/>
                    <wp:lineTo x="-112" y="0"/>
                  </wp:wrapPolygon>
                </wp:wrapTight>
                <wp:docPr id="1" name="Pictur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518 0 -518 96287 96560 96287 96560 0 -518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jc w:val="center"/>
        <w:spacing w:before="0"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82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2"/>
        <w:ind w:firstLine="709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W w:w="425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234"/>
        </w:trPr>
        <w:tc>
          <w:tcPr>
            <w:tcW w:w="4253" w:type="dxa"/>
            <w:textDirection w:val="lrTb"/>
            <w:noWrap w:val="false"/>
          </w:tcPr>
          <w:p>
            <w:pPr>
              <w:pStyle w:val="682"/>
              <w:ind w:left="142" w:hanging="142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682"/>
        <w:jc w:val="both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pacing w:val="4"/>
          <w:sz w:val="28"/>
        </w:rPr>
      </w:pPr>
      <w:r>
        <w:rPr>
          <w:rFonts w:ascii="Times New Roman" w:hAnsi="Times New Roman"/>
          <w:b/>
          <w:spacing w:val="4"/>
          <w:sz w:val="28"/>
        </w:rPr>
      </w:r>
      <w:r>
        <w:rPr>
          <w:rFonts w:ascii="Times New Roman" w:hAnsi="Times New Roman"/>
          <w:b/>
          <w:spacing w:val="4"/>
          <w:sz w:val="28"/>
        </w:rPr>
      </w:r>
      <w:r>
        <w:rPr>
          <w:rFonts w:ascii="Times New Roman" w:hAnsi="Times New Roman"/>
          <w:b/>
          <w:spacing w:val="4"/>
          <w:sz w:val="28"/>
        </w:rPr>
      </w:r>
    </w:p>
    <w:p>
      <w:pPr>
        <w:pStyle w:val="682"/>
        <w:jc w:val="center"/>
        <w:spacing w:before="0" w:after="0" w:line="240" w:lineRule="auto"/>
      </w:pPr>
      <w:r>
        <w:rPr>
          <w:rFonts w:ascii="Times New Roman" w:hAnsi="Times New Roman"/>
          <w:b/>
          <w:spacing w:val="4"/>
          <w:sz w:val="28"/>
        </w:rPr>
        <w:t xml:space="preserve">Об утверждении Порядка предоставления в 2025 году из краевого бюджета за счет средств федерального бюджета субсидии теплоснабжающим организациям в целях возмещения недополученных</w:t>
      </w:r>
      <w:r/>
    </w:p>
    <w:p>
      <w:pPr>
        <w:pStyle w:val="682"/>
        <w:jc w:val="center"/>
        <w:spacing w:before="0" w:after="0" w:line="240" w:lineRule="auto"/>
      </w:pPr>
      <w:r>
        <w:rPr>
          <w:rFonts w:ascii="Times New Roman" w:hAnsi="Times New Roman"/>
          <w:b/>
          <w:spacing w:val="4"/>
          <w:sz w:val="28"/>
        </w:rPr>
        <w:t xml:space="preserve">доходов в связи с оказанием потребителям коммунальных услуг по</w:t>
      </w:r>
      <w:r/>
    </w:p>
    <w:p>
      <w:pPr>
        <w:pStyle w:val="682"/>
        <w:jc w:val="center"/>
        <w:spacing w:before="0" w:after="0" w:line="240" w:lineRule="auto"/>
      </w:pPr>
      <w:r>
        <w:rPr>
          <w:rFonts w:ascii="Times New Roman" w:hAnsi="Times New Roman"/>
          <w:b/>
          <w:spacing w:val="4"/>
          <w:sz w:val="28"/>
        </w:rPr>
        <w:t xml:space="preserve">льготным тарифам и проведения отбора получателей субсидии</w:t>
      </w:r>
      <w:r/>
    </w:p>
    <w:p>
      <w:pPr>
        <w:pStyle w:val="682"/>
        <w:ind w:firstLine="709"/>
        <w:spacing w:before="0" w:after="0" w:line="240" w:lineRule="auto"/>
        <w:rPr>
          <w:rFonts w:ascii="Times New Roman [TMC ]" w:hAnsi="Times New Roman [TMC ]"/>
          <w:sz w:val="24"/>
        </w:rPr>
      </w:pPr>
      <w:r>
        <w:rPr>
          <w:rFonts w:ascii="Times New Roman [TMC ]" w:hAnsi="Times New Roman [TMC ]"/>
          <w:sz w:val="24"/>
        </w:rPr>
      </w:r>
      <w:r>
        <w:rPr>
          <w:rFonts w:ascii="Times New Roman [TMC ]" w:hAnsi="Times New Roman [TMC ]"/>
          <w:sz w:val="24"/>
        </w:rPr>
      </w:r>
      <w:r>
        <w:rPr>
          <w:rFonts w:ascii="Times New Roman [TMC ]" w:hAnsi="Times New Roman [TMC ]"/>
          <w:sz w:val="24"/>
        </w:rPr>
      </w:r>
    </w:p>
    <w:p>
      <w:pPr>
        <w:pStyle w:val="682"/>
        <w:ind w:firstLine="709"/>
        <w:spacing w:before="0" w:after="0" w:line="240" w:lineRule="auto"/>
        <w:rPr>
          <w:rFonts w:ascii="Times New Roman [TMC ]" w:hAnsi="Times New Roman [TMC ]"/>
          <w:sz w:val="24"/>
        </w:rPr>
      </w:pPr>
      <w:r>
        <w:rPr>
          <w:rFonts w:ascii="Times New Roman [TMC ]" w:hAnsi="Times New Roman [TMC ]"/>
          <w:sz w:val="24"/>
        </w:rPr>
      </w:r>
      <w:r>
        <w:rPr>
          <w:rFonts w:ascii="Times New Roman [TMC ]" w:hAnsi="Times New Roman [TMC ]"/>
          <w:sz w:val="24"/>
        </w:rPr>
      </w:r>
      <w:r>
        <w:rPr>
          <w:rFonts w:ascii="Times New Roman [TMC ]" w:hAnsi="Times New Roman [TMC ]"/>
          <w:sz w:val="24"/>
        </w:rPr>
      </w:r>
    </w:p>
    <w:p>
      <w:pPr>
        <w:pStyle w:val="682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В соответствии с подпунктом 2 пункта 2 статьи 78, абзацем вторым </w:t>
        <w:br/>
        <w:t xml:space="preserve">пункта 4 статьи 78</w:t>
      </w:r>
      <w:r>
        <w:rPr>
          <w:rFonts w:ascii="Times New Roman" w:hAnsi="Times New Roman"/>
          <w:sz w:val="28"/>
          <w:vertAlign w:val="superscript"/>
        </w:rPr>
        <w:t xml:space="preserve"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</w:t>
      </w:r>
      <w:r>
        <w:rPr>
          <w:rFonts w:ascii="Times New Roman" w:hAnsi="Times New Roman"/>
          <w:sz w:val="28"/>
        </w:rPr>
        <w:t xml:space="preserve">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</w:t>
      </w:r>
      <w:r>
        <w:rPr>
          <w:rFonts w:ascii="Times New Roman" w:hAnsi="Times New Roman"/>
          <w:sz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софинансирования расходных обязательств</w:t>
      </w:r>
      <w:r/>
    </w:p>
    <w:p>
      <w:pPr>
        <w:pStyle w:val="682"/>
        <w:ind w:firstLine="0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Камчатского края, возникающих в связи с ростом цен на топочный мазут и (или) в результате изменения объема потребления топлива при реализации мероприятий по стабилизации ситуации в сфере жилищно-коммунального хозяйства</w:t>
      </w:r>
      <w:r/>
    </w:p>
    <w:p>
      <w:pPr>
        <w:pStyle w:val="682"/>
        <w:ind w:firstLine="709"/>
        <w:jc w:val="both"/>
        <w:spacing w:before="0" w:after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82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pStyle w:val="682"/>
        <w:ind w:firstLine="709"/>
        <w:jc w:val="both"/>
        <w:spacing w:before="0" w:after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82"/>
        <w:ind w:firstLine="709"/>
        <w:jc w:val="both"/>
        <w:spacing w:before="0" w:after="0" w:line="240" w:lineRule="auto"/>
        <w:rPr>
          <w:rFonts w:ascii="Times New Roman" w:hAnsi="Times New Roman"/>
          <w:b/>
          <w:spacing w:val="4"/>
          <w:sz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предоставления в 2025 году из краевого бюджета за счет средств федерального б</w:t>
      </w:r>
      <w:r>
        <w:rPr>
          <w:rFonts w:ascii="Times New Roman" w:hAnsi="Times New Roman"/>
          <w:sz w:val="28"/>
          <w:szCs w:val="28"/>
        </w:rPr>
        <w:t xml:space="preserve">юджета субсидии теплоснабжающим организациям в целях возмещения недополученных доходов в связи с оказанием потребителям коммунальных услуг по льготным тарифам и проведения отбора получателей субсидии субсидии согласно приложению к настоящему постановлению.</w:t>
      </w:r>
      <w:r>
        <w:rPr>
          <w:rFonts w:ascii="Times New Roman" w:hAnsi="Times New Roman"/>
          <w:b/>
          <w:spacing w:val="4"/>
          <w:sz w:val="28"/>
          <w14:ligatures w14:val="none"/>
        </w:rPr>
      </w:r>
      <w:r>
        <w:rPr>
          <w:rFonts w:ascii="Times New Roman" w:hAnsi="Times New Roman"/>
          <w:b/>
          <w:spacing w:val="4"/>
          <w:sz w:val="28"/>
          <w14:ligatures w14:val="none"/>
        </w:rPr>
      </w:r>
    </w:p>
    <w:p>
      <w:pPr>
        <w:pStyle w:val="68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highlight w:val="white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671" w:type="dxa"/>
        <w:tblInd w:w="-3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77"/>
        <w:gridCol w:w="3540"/>
        <w:gridCol w:w="2554"/>
      </w:tblGrid>
      <w:tr>
        <w:tblPrEx/>
        <w:trPr>
          <w:trHeight w:val="1303"/>
        </w:trPr>
        <w:tc>
          <w:tcPr>
            <w:shd w:val="clear" w:color="auto" w:fill="auto"/>
            <w:tcW w:w="3577" w:type="dxa"/>
            <w:textDirection w:val="lrTb"/>
            <w:noWrap w:val="false"/>
          </w:tcPr>
          <w:p>
            <w:pPr>
              <w:pStyle w:val="682"/>
              <w:ind w:left="30" w:right="27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pStyle w:val="682"/>
              <w:ind w:left="30" w:right="27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pStyle w:val="682"/>
              <w:ind w:left="30" w:right="27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Камчатского края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82"/>
              <w:ind w:left="30" w:right="27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W w:w="3540" w:type="dxa"/>
            <w:textDirection w:val="lrTb"/>
            <w:noWrap w:val="false"/>
          </w:tcPr>
          <w:p>
            <w:pPr>
              <w:pStyle w:val="682"/>
              <w:ind w:left="3" w:hanging="3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82"/>
              <w:ind w:left="3" w:hanging="3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682"/>
              <w:ind w:left="-1130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1"/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W w:w="2554" w:type="dxa"/>
            <w:textDirection w:val="lrTb"/>
            <w:noWrap w:val="false"/>
          </w:tcPr>
          <w:p>
            <w:pPr>
              <w:pStyle w:val="682"/>
              <w:ind w:right="135"/>
              <w:jc w:val="right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pStyle w:val="682"/>
              <w:jc w:val="right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pStyle w:val="682"/>
              <w:jc w:val="right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Ю.С. Морозова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pStyle w:val="682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239"/>
        <w:tblW w:w="963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6"/>
        <w:gridCol w:w="480"/>
        <w:gridCol w:w="482"/>
        <w:gridCol w:w="3664"/>
        <w:gridCol w:w="480"/>
        <w:gridCol w:w="1873"/>
        <w:gridCol w:w="485"/>
        <w:gridCol w:w="16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pageBreakBefore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4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2" w:type="dxa"/>
            <w:textDirection w:val="lrTb"/>
            <w:noWrap w:val="false"/>
          </w:tcPr>
          <w:p>
            <w:pPr>
              <w:pStyle w:val="682"/>
              <w:ind w:left="8079" w:hanging="8079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Приложение к постановлению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4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2" w:type="dxa"/>
            <w:textDirection w:val="lrTb"/>
            <w:noWrap w:val="false"/>
          </w:tcPr>
          <w:p>
            <w:pPr>
              <w:pStyle w:val="682"/>
              <w:ind w:left="8079" w:hanging="8079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4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Calibri" w:hAnsi="Calibri" w:eastAsia="Times New Roman" w:cs="Times New Roman"/>
                <w:color w:val="000000" w:themeColor="background1"/>
                <w:sz w:val="22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  <w:szCs w:val="20"/>
                <w:lang w:val="ru-RU" w:eastAsia="ru-RU" w:bidi="ar-SA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16"/>
                <w:szCs w:val="20"/>
                <w:lang w:val="ru-RU" w:eastAsia="ru-RU" w:bidi="ar-SA"/>
              </w:rPr>
              <w:t xml:space="preserve">EGDATESTAMP]</w:t>
            </w:r>
            <w:r>
              <w:rPr>
                <w:rFonts w:ascii="Calibri" w:hAnsi="Calibri" w:eastAsia="Times New Roman" w:cs="Times New Roman"/>
                <w:color w:val="000000" w:themeColor="background1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 w:themeColor="background1"/>
                <w:sz w:val="22"/>
                <w:szCs w:val="20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94" w:type="dxa"/>
            <w:textDirection w:val="lrTb"/>
            <w:noWrap w:val="false"/>
          </w:tcPr>
          <w:p>
            <w:pPr>
              <w:pStyle w:val="682"/>
              <w:ind w:left="8079" w:hanging="8079"/>
              <w:jc w:val="right"/>
              <w:spacing w:before="0" w:after="60" w:line="240" w:lineRule="auto"/>
              <w:widowControl w:val="off"/>
              <w:rPr>
                <w:rFonts w:ascii="Calibri" w:hAnsi="Calibri" w:eastAsia="Times New Roman" w:cs="Times New Roman"/>
                <w:color w:val="000000" w:themeColor="background1"/>
                <w:sz w:val="22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  <w:szCs w:val="20"/>
                <w:lang w:val="ru-RU" w:eastAsia="ru-RU" w:bidi="ar-SA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16"/>
                <w:szCs w:val="20"/>
                <w:lang w:val="ru-RU" w:eastAsia="ru-RU" w:bidi="ar-SA"/>
              </w:rPr>
              <w:t xml:space="preserve">EGNUMSTAMP]</w:t>
            </w:r>
            <w:r>
              <w:rPr>
                <w:rFonts w:ascii="Calibri" w:hAnsi="Calibri" w:eastAsia="Times New Roman" w:cs="Times New Roman"/>
                <w:color w:val="000000" w:themeColor="background1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 w:themeColor="background1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682"/>
        <w:spacing w:before="0" w:after="0" w:line="240" w:lineRule="auto"/>
      </w:pPr>
      <w:r/>
      <w:r/>
    </w:p>
    <w:p>
      <w:pPr>
        <w:pStyle w:val="682"/>
        <w:jc w:val="center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Порядок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пред</w:t>
      </w:r>
      <w:r>
        <w:rPr>
          <w:rFonts w:ascii="Times New Roman" w:hAnsi="Times New Roman"/>
          <w:b w:val="0"/>
          <w:bCs w:val="0"/>
          <w:spacing w:val="4"/>
          <w:sz w:val="28"/>
        </w:rPr>
        <w:t xml:space="preserve">оставления в 202</w:t>
      </w:r>
      <w:r>
        <w:rPr>
          <w:rFonts w:ascii="Times New Roman" w:hAnsi="Times New Roman"/>
          <w:b w:val="0"/>
          <w:bCs w:val="0"/>
          <w:spacing w:val="4"/>
          <w:sz w:val="28"/>
        </w:rPr>
        <w:t xml:space="preserve">5 году из краевого бюджета за счет средств федерального бюджета субсидии теплоснабжающим организациям в целях возмещения недополученных доходов в связи с оказанием потребителям коммунальных услуг по льготным тарифам и проведения отбора получателей субсидии</w:t>
      </w:r>
      <w:r>
        <w:rPr>
          <w:rFonts w:ascii="Times New Roman" w:hAnsi="Times New Roman"/>
          <w:b/>
          <w:spacing w:val="4"/>
          <w:sz w:val="28"/>
        </w:rPr>
      </w:r>
      <w:r>
        <w:rPr>
          <w:rFonts w:ascii="Times New Roman" w:hAnsi="Times New Roman"/>
          <w:b/>
          <w:spacing w:val="4"/>
          <w:sz w:val="28"/>
        </w:rPr>
      </w:r>
    </w:p>
    <w:p>
      <w:pPr>
        <w:pStyle w:val="682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82"/>
        <w:jc w:val="center"/>
        <w:spacing w:before="0" w:after="0" w:line="240" w:lineRule="auto"/>
      </w:pPr>
      <w:r>
        <w:rPr>
          <w:rFonts w:ascii="Times New Roman" w:hAnsi="Times New Roman"/>
          <w:sz w:val="28"/>
          <w:highlight w:val="white"/>
        </w:rPr>
        <w:t xml:space="preserve">1. Общие положения </w:t>
      </w:r>
      <w:r/>
    </w:p>
    <w:p>
      <w:pPr>
        <w:pStyle w:val="682"/>
        <w:ind w:firstLine="709"/>
        <w:jc w:val="both"/>
        <w:spacing w:before="0" w:after="0" w:line="240" w:lineRule="auto"/>
        <w:tabs>
          <w:tab w:val="clear" w:pos="709" w:leader="none"/>
          <w:tab w:val="left" w:pos="1134" w:leader="none"/>
        </w:tabs>
      </w:pPr>
      <w:r/>
      <w:r/>
    </w:p>
    <w:p>
      <w:pPr>
        <w:pStyle w:val="682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1. Настоящий Порядо</w:t>
      </w:r>
      <w:r>
        <w:rPr>
          <w:rFonts w:ascii="Times New Roman" w:hAnsi="Times New Roman"/>
          <w:sz w:val="28"/>
        </w:rPr>
        <w:t xml:space="preserve">к регулирует вопросы предоставления в 2025 году субсидии в целях достижения результата комплекса процессных мероприятий «Системные меры по обеспечению реализации тарифной политики в отношении населения» государственной программы Камчатского края «Энергоэфф</w:t>
      </w:r>
      <w:r>
        <w:rPr>
          <w:rFonts w:ascii="Times New Roman" w:hAnsi="Times New Roman"/>
          <w:sz w:val="28"/>
        </w:rPr>
        <w:t xml:space="preserve">ективность, развитие энергетики и коммунального  хозяйства,обеспечение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 (далее – Государственная программа) </w:t>
      </w:r>
      <w:r>
        <w:rPr>
          <w:rFonts w:ascii="Times New Roman" w:hAnsi="Times New Roman"/>
          <w:sz w:val="28"/>
          <w:shd w:val="clear" w:color="auto" w:fill="auto"/>
        </w:rPr>
        <w:t xml:space="preserve">теплоснабжающим организациям из краевого бюджета, в том числе за счет средств резервного фонда Правительства Российской Федерации, предоставленных бюджету Камчатского края в целях софинансирования расходных обязате</w:t>
      </w:r>
      <w:r>
        <w:rPr>
          <w:rFonts w:ascii="Times New Roman" w:hAnsi="Times New Roman"/>
          <w:sz w:val="28"/>
          <w:shd w:val="clear" w:color="auto" w:fill="auto"/>
        </w:rPr>
        <w:t xml:space="preserve">льств Камчатского края, возникающих в связи с ростом цен на топочный мазут и (или) в результате изменения объема потребления топлива при реализации мероприятий по стабилизации ситуации в сфере жилищно-коммунального хозяйства, в соответствии с Правилами пре</w:t>
      </w:r>
      <w:r>
        <w:rPr>
          <w:rFonts w:ascii="Times New Roman" w:hAnsi="Times New Roman"/>
          <w:sz w:val="28"/>
          <w:shd w:val="clear" w:color="auto" w:fill="auto"/>
        </w:rPr>
        <w:t xml:space="preserve">доставления в 2025 году субсидии из федерального бюджета, источником финансового обеспечения которой являются бюджетные ассигнования резервного фонда Правительства Российской Федерации, бюджету Камчатского края в целях софинансирования расходных обязательс</w:t>
      </w:r>
      <w:r>
        <w:rPr>
          <w:rFonts w:ascii="Times New Roman" w:hAnsi="Times New Roman"/>
          <w:sz w:val="28"/>
          <w:shd w:val="clear" w:color="auto" w:fill="auto"/>
        </w:rPr>
        <w:t xml:space="preserve">тв Камчатского края, возникающих при реализации мероприятий по стабилизации ситуации в сфере жилищно-коммунального хозяйства, предусматривающих возмещение теплоснабжающим организациям недополученных доходов в связи с оказанием населению и исполнителям комм</w:t>
      </w:r>
      <w:r>
        <w:rPr>
          <w:rFonts w:ascii="Times New Roman" w:hAnsi="Times New Roman"/>
          <w:sz w:val="28"/>
        </w:rPr>
        <w:t xml:space="preserve">унальных услуг для населения коммунальных услуг</w:t>
      </w:r>
      <w:r>
        <w:rPr>
          <w:rFonts w:ascii="Times New Roman" w:hAnsi="Times New Roman"/>
          <w:sz w:val="28"/>
        </w:rPr>
        <w:t xml:space="preserve">, за исключением электроснабжения, по льготным тарифам, утвержденными постановлением Правительства Российской Федерации от ______ № ____, на возмещение недополученных доходов в связи с оказанием коммунальных услуг населению и исполнителям коммунальных услу</w:t>
      </w:r>
      <w:r>
        <w:rPr>
          <w:rFonts w:ascii="Times New Roman" w:hAnsi="Times New Roman"/>
          <w:sz w:val="28"/>
        </w:rPr>
        <w:t xml:space="preserve">г для населения (далее – потребители) коммунальных услуг, за исключением электроснабжения (далее – коммунальные услуги), по льготным тарифам (далее соответственно – субсидия, недополученные доходы), и проведения отбора получателей субсидии (далее – отбор).</w:t>
      </w:r>
      <w:r/>
    </w:p>
    <w:p>
      <w:pPr>
        <w:pStyle w:val="682"/>
        <w:ind w:firstLine="709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Министерство жилищно-коммунального хозяйства и энергетики Камчатского края (далее – Министерство) осуществ</w:t>
      </w:r>
      <w:r>
        <w:rPr>
          <w:rFonts w:ascii="Times New Roman" w:hAnsi="Times New Roman"/>
          <w:sz w:val="28"/>
        </w:rPr>
        <w:t xml:space="preserve">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firstLine="709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</w:rPr>
        <w:t xml:space="preserve">Субсидия предоставляется в пределах лими</w:t>
      </w:r>
      <w:r>
        <w:rPr>
          <w:rFonts w:ascii="Times New Roman" w:hAnsi="Times New Roman"/>
          <w:sz w:val="28"/>
          <w:szCs w:val="28"/>
        </w:rPr>
        <w:t xml:space="preserve">тов бюджетных обязательств, доведенных в установленном порядке до Министерства в 2025 году на предоставление субсидии.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82"/>
        <w:ind w:firstLine="709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Способ предоставления субсидии – возмещение недополученных доходов. </w:t>
      </w:r>
      <w:r>
        <w:rPr>
          <w:highlight w:val="white"/>
        </w:rPr>
      </w:r>
      <w:r>
        <w:rPr>
          <w:highlight w:val="white"/>
        </w:rPr>
      </w:r>
    </w:p>
    <w:p>
      <w:pPr>
        <w:pStyle w:val="682"/>
        <w:ind w:firstLine="709"/>
        <w:jc w:val="both"/>
        <w:spacing w:line="240" w:lineRule="auto"/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  <w:highlight w:val="white"/>
        </w:rPr>
        <w:t xml:space="preserve">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</w:t>
      </w:r>
      <w:r>
        <w:rPr>
          <w:rFonts w:ascii="Times New Roman" w:hAnsi="Times New Roman"/>
          <w:sz w:val="28"/>
        </w:rPr>
        <w:br w:type="textWrapping" w:clear="all"/>
      </w:r>
      <w:r>
        <w:rPr>
          <w:rFonts w:ascii="Times New Roman" w:hAnsi="Times New Roman"/>
          <w:sz w:val="28"/>
          <w:highlight w:val="white"/>
        </w:rPr>
        <w:t xml:space="preserve">(в разделе единого портала) в порядке, установленном Министерством финансов Российской Федерации.</w:t>
      </w:r>
      <w:r/>
    </w:p>
    <w:p>
      <w:pPr>
        <w:pStyle w:val="682"/>
        <w:jc w:val="center"/>
        <w:spacing w:before="0" w:after="0" w:line="240" w:lineRule="auto"/>
      </w:pPr>
      <w:r>
        <w:rPr>
          <w:rFonts w:ascii="Times New Roman" w:hAnsi="Times New Roman"/>
          <w:sz w:val="28"/>
          <w:highlight w:val="white"/>
        </w:rPr>
        <w:t xml:space="preserve">2. Иные положения</w:t>
      </w:r>
      <w:r/>
    </w:p>
    <w:p>
      <w:pPr>
        <w:pStyle w:val="682"/>
        <w:ind w:firstLine="708"/>
        <w:jc w:val="both"/>
        <w:spacing w:before="0" w:after="0" w:line="240" w:lineRule="auto"/>
      </w:pPr>
      <w:r/>
      <w:r/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5. К категории получателей субсидии (участников отбора) относятся юридические лица – теплоснабжающие организации, оказывающие потребителям коммунальные услуги по льготным </w:t>
      </w:r>
      <w:r>
        <w:rPr>
          <w:rFonts w:ascii="Times New Roman" w:hAnsi="Times New Roman"/>
          <w:sz w:val="28"/>
        </w:rPr>
        <w:t xml:space="preserve">тарифам, установленным Региональной службой по тарифам и ценам Камчатского края (далее – Региональная служба), использующие в целях производства тепловой энергии в качестве топлива в том числе топочный мазут (далее – участники отбора, получатели субсидии).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9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Направление затрат, на возмещение которых предоставляется</w:t>
        <w:br/>
        <w:t xml:space="preserve">субсидия – возмещение недополученных доходов, возникших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связи с оказанием потребителям коммунальных услуг по льготным тари</w:t>
      </w:r>
      <w:r>
        <w:rPr>
          <w:rFonts w:ascii="Times New Roman" w:hAnsi="Times New Roman"/>
          <w:sz w:val="28"/>
          <w:highlight w:val="white"/>
        </w:rPr>
        <w:t xml:space="preserve">фам.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7. Ус</w:t>
      </w:r>
      <w:r>
        <w:rPr>
          <w:rFonts w:ascii="Times New Roman" w:hAnsi="Times New Roman"/>
          <w:sz w:val="28"/>
          <w:highlight w:val="white"/>
        </w:rPr>
        <w:t xml:space="preserve">ловием предоставления субсидии является соответствие получателя субсидии (участника отбора) на даты рассмотрения заявки на участие в отборе и заключения соглашения о предоставлении субсидии (далее соответственно – заявка, соглашение) следующим требованиям: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1) 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>
        <w:rPr>
          <w:rFonts w:ascii="Times New Roman" w:hAnsi="Times New Roman"/>
          <w:sz w:val="28"/>
          <w:highlight w:val="white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</w:t>
      </w:r>
      <w:r>
        <w:rPr>
          <w:rFonts w:ascii="Times New Roman" w:hAnsi="Times New Roman"/>
          <w:sz w:val="28"/>
          <w:highlight w:val="white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/>
          <w:sz w:val="28"/>
          <w:highlight w:val="white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  <w:sz w:val="28"/>
          <w:highlight w:val="white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</w:rPr>
        <w:t xml:space="preserve">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Fonts w:ascii="Times New Roman" w:hAnsi="Times New Roman"/>
          <w:sz w:val="28"/>
        </w:rPr>
        <w:t xml:space="preserve">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/>
          <w:sz w:val="28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не получает средства из краевого бюджета на основании иных нормативных правовых актов Камчатского края на цели, установленные настоящим Порядком</w:t>
      </w:r>
      <w:r>
        <w:rPr>
          <w:rFonts w:ascii="Times New Roman" w:hAnsi="Times New Roman"/>
          <w:color w:val="333333"/>
          <w:sz w:val="28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5) 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не является иностранным агентом в соответствии с Федеральным законом от 14.07.2022 № 255-ФЗ </w:t>
        <w:br/>
        <w:t xml:space="preserve">«О контроле за деятельностью лиц, находящихся под иностранным влиянием»;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9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установление для получателя субсидии (участника отбора) Региональной службой экономически обоснованного и льготного тарифов в сфере теплоснабжения;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</w:t>
        <w:tab/>
        <w:t xml:space="preserve">фактическое предоставление получателем субсидии (участником отбора) коммунальных услуг потребителям по льготным тарифам;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8) у получателя субсидии (участника отбора</w:t>
      </w:r>
      <w:r>
        <w:rPr>
          <w:rFonts w:ascii="Times New Roman" w:hAnsi="Times New Roman"/>
          <w:sz w:val="28"/>
          <w:szCs w:val="28"/>
        </w:rPr>
        <w:t xml:space="preserve">) в текущем финансовом год</w:t>
      </w:r>
      <w:r>
        <w:rPr>
          <w:rFonts w:ascii="Times New Roman" w:hAnsi="Times New Roman"/>
          <w:sz w:val="28"/>
          <w:szCs w:val="28"/>
        </w:rPr>
        <w:t xml:space="preserve">у возникли недополученные доходы, которые не были возмещены на дату подачи заявки на участие в отборе и получения субсидии (далее – заявка), в соответствии с иными нормативными правовыми актами Камчатского края за отчетные периоды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 года.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82"/>
        <w:ind w:left="0" w:firstLine="708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none"/>
        </w:rPr>
        <w:t xml:space="preserve">8. По результатам отбора с победите</w:t>
      </w:r>
      <w:r>
        <w:rPr>
          <w:rFonts w:ascii="Times New Roman" w:hAnsi="Times New Roman"/>
          <w:sz w:val="28"/>
        </w:rPr>
        <w:t xml:space="preserve">лем (победителями) отбора</w:t>
        <w:br/>
        <w:t xml:space="preserve">заключается соглашение о предостав</w:t>
      </w:r>
      <w:r>
        <w:rPr>
          <w:rFonts w:ascii="Times New Roman" w:hAnsi="Times New Roman"/>
          <w:sz w:val="28"/>
        </w:rPr>
        <w:t xml:space="preserve">лении субсидии (далее – соглашение)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порядке и сроки, установленные частями 72 и 73 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 заключается в соответствии с типовыми формами, установленными Министерством финансов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В случаях, предусмотренных законодательством Российс</w:t>
      </w:r>
      <w:r>
        <w:rPr>
          <w:rFonts w:ascii="Times New Roman" w:hAnsi="Times New Roman"/>
          <w:sz w:val="28"/>
        </w:rPr>
        <w:t xml:space="preserve">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по типовой форме, утвержденной Министерством финансов Российской Федерации. 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2 рабочих дней после дня принятия решения о заключении дополнительного соглашения, уведомляет получателей субсидии, с которыми заключено соглашение о данном намерении.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Получатель субсидии в течение 3 рабочих дней со дня получения уведомления, указанного в абзаце втором настоящей части, но не позднее </w:t>
        <w:br/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декабря 2025 года, организует подписание дополнительного соглашения посредством системы «Электронный бюджет».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2 рабочих дней со дня получения подписанного получателем субсидии дополнительного соглашения к соглашению, но не позднее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декабр</w:t>
      </w:r>
      <w:r>
        <w:rPr>
          <w:rFonts w:ascii="Times New Roman" w:hAnsi="Times New Roman"/>
          <w:color w:val="000000" w:themeColor="text1"/>
          <w:sz w:val="28"/>
          <w:highlight w:val="none"/>
        </w:rPr>
        <w:t xml:space="preserve">я 2025</w:t>
      </w:r>
      <w:r>
        <w:rPr>
          <w:rFonts w:ascii="Times New Roman" w:hAnsi="Times New Roman"/>
          <w:color w:val="000000" w:themeColor="text1"/>
          <w:sz w:val="28"/>
        </w:rPr>
        <w:t xml:space="preserve"> года, организует его подписание посредством системы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«Электронный бюджет».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10. </w:t>
      </w:r>
      <w:r>
        <w:rPr>
          <w:rFonts w:ascii="Times New Roman" w:hAnsi="Times New Roman"/>
          <w:sz w:val="28"/>
        </w:rPr>
        <w:t xml:space="preserve">Обязательными условиями предоставления субсидии, включаемыми в соглашение, являются: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</w:t>
      </w:r>
      <w:r>
        <w:rPr>
          <w:rFonts w:ascii="Times New Roman" w:hAnsi="Times New Roman"/>
          <w:sz w:val="28"/>
        </w:rPr>
        <w:t xml:space="preserve">согласие получателя субсидии на осуществление Министерством согласования новых условий соглашения в случае уменьшения Министерству</w:t>
      </w:r>
      <w:r>
        <w:rPr>
          <w:rFonts w:ascii="Times New Roman" w:hAnsi="Times New Roman"/>
          <w:sz w:val="28"/>
        </w:rPr>
        <w:t xml:space="preserve">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указанном в соглашении, или расторжение соглашения при недостижении согласия по новым условиям;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согласие получателя субсидии на осуществление в отношении него проверки Министерством соблюдения порядка и условий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 xml:space="preserve"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 xml:space="preserve"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82"/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При реорганизации получателя субсидии, являющегося юридическим </w:t>
      </w:r>
      <w:r>
        <w:rPr>
          <w:rFonts w:ascii="Times New Roman" w:hAnsi="Times New Roman"/>
          <w:sz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  <w:strike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При реорганизации получателя субсидии</w:t>
      </w:r>
      <w:r>
        <w:rPr>
          <w:rFonts w:ascii="Times New Roman" w:hAnsi="Times New Roman"/>
          <w:sz w:val="28"/>
        </w:rPr>
        <w:t xml:space="preserve">, являющегося юридическим лицом,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  <w:r>
        <w:rPr>
          <w:rFonts w:ascii="Times New Roman" w:hAnsi="Times New Roman"/>
          <w:strike/>
          <w:color w:val="ff0000"/>
          <w:sz w:val="28"/>
        </w:rPr>
      </w:r>
      <w:r>
        <w:rPr>
          <w:rFonts w:ascii="Times New Roman" w:hAnsi="Times New Roman"/>
          <w:strike/>
          <w:color w:val="ff0000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  <w:strike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12. Проверка получателей субсидии (участников отбора) на соответствие требованиям, указанным в части 7 настоящего Порядка, осуществляется автоматически в системе «Электронный бю</w:t>
      </w:r>
      <w:r>
        <w:rPr>
          <w:rFonts w:ascii="Times New Roman" w:hAnsi="Times New Roman"/>
          <w:sz w:val="28"/>
        </w:rPr>
        <w:t xml:space="preserve">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части 58 настоящего Порядка.</w:t>
      </w:r>
      <w:r>
        <w:rPr>
          <w:rFonts w:ascii="Times New Roman" w:hAnsi="Times New Roman"/>
          <w:strike/>
          <w:color w:val="ff0000"/>
          <w:sz w:val="28"/>
        </w:rPr>
      </w:r>
      <w:r>
        <w:rPr>
          <w:rFonts w:ascii="Times New Roman" w:hAnsi="Times New Roman"/>
          <w:strike/>
          <w:color w:val="ff0000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В случае отсутствия технической возможности осуществления автоматической проверки в системе «Электронный бюджет» получателя субсидии (участника отбора) требованиям, установленным в части 7 настоящего Порядка, соответствующие сведения запрашивают</w:t>
      </w:r>
      <w:r>
        <w:rPr>
          <w:rFonts w:ascii="Times New Roman" w:hAnsi="Times New Roman"/>
          <w:sz w:val="28"/>
        </w:rPr>
        <w:t xml:space="preserve">ся Министерством в сроки, указанные в части 58 настоящего Порядка, путем использования общедоступной информации, размещенной на официальных ресурсах исполнительных органов государственной власти, других организаций, в том числе в электронной форме с исполь</w:t>
      </w:r>
      <w:r>
        <w:rPr>
          <w:rFonts w:ascii="Times New Roman" w:hAnsi="Times New Roman"/>
          <w:sz w:val="28"/>
        </w:rPr>
        <w:t xml:space="preserve">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использования иных форм проверки, не противоречащих законодательству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14. Министерство в целях подтверждения соответствия получателя субсиди</w:t>
      </w:r>
      <w:r>
        <w:rPr>
          <w:rFonts w:ascii="Times New Roman" w:hAnsi="Times New Roman"/>
          <w:sz w:val="28"/>
        </w:rPr>
        <w:t xml:space="preserve">и (участника отбора) требованиям, установленным в части 7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</w:t>
      </w:r>
      <w:r>
        <w:rPr>
          <w:rFonts w:ascii="Times New Roman" w:hAnsi="Times New Roman"/>
          <w:sz w:val="28"/>
        </w:rPr>
        <w:t xml:space="preserve">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 xml:space="preserve">Субсидия предоставляется на основании соглашения, заключаемого Министерством с получ</w:t>
      </w:r>
      <w:r>
        <w:rPr>
          <w:rFonts w:ascii="Times New Roman" w:hAnsi="Times New Roman"/>
          <w:sz w:val="28"/>
          <w:szCs w:val="28"/>
        </w:rPr>
        <w:t xml:space="preserve">ателем субсидии, в размере, определяемом по формуле в соответствии с частью </w:t>
      </w: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 настоящего Порядка, и документов, которые получатель субсидии предоставляет в Министерство ежеквартально, не позднее последнего рабочего дня месяца, следующего за отчетным кварталом: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заявки на предоставление субсидии</w:t>
      </w:r>
      <w:r>
        <w:rPr>
          <w:rFonts w:ascii="Times New Roman" w:hAnsi="Times New Roman"/>
          <w:sz w:val="28"/>
          <w:szCs w:val="28"/>
        </w:rPr>
        <w:t xml:space="preserve"> в свободной форме;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отчет (отчеты) о фактически недополученных доходах получ</w:t>
      </w:r>
      <w:r>
        <w:rPr>
          <w:rFonts w:ascii="Times New Roman" w:hAnsi="Times New Roman"/>
          <w:sz w:val="28"/>
          <w:szCs w:val="28"/>
        </w:rPr>
        <w:t xml:space="preserve">ателя субсидии в связи с предоставлением коммунальных услуг потребителям по льготным тарифам за месяцы 2025 года, за которые недополученные доходы не были возмещены в полном объеме на дату подачи заявки, указанной в пункте 1 настоящей части, с указанием фа</w:t>
      </w:r>
      <w:r>
        <w:rPr>
          <w:rFonts w:ascii="Times New Roman" w:hAnsi="Times New Roman"/>
          <w:sz w:val="28"/>
          <w:szCs w:val="28"/>
        </w:rPr>
        <w:t xml:space="preserve">ктических объемов предоставленных коммунальных услуг получателем субсидии потребителям по льготным тарифам, по форме согласно приложению 1 к настоящему Порядку (далее – отчет (отчеты) о фактически недополученных доходах)</w:t>
      </w:r>
      <w:r>
        <w:rPr>
          <w:rFonts w:ascii="Times New Roman" w:hAnsi="Times New Roman"/>
          <w:sz w:val="28"/>
          <w:szCs w:val="28"/>
        </w:rPr>
        <w:t xml:space="preserve">, согласованный с Региональной службой в порядке, установленном частью 18 настоящего Порядка;</w:t>
      </w:r>
      <w:r>
        <w:rPr>
          <w:rFonts w:ascii="Times New Roman" w:hAnsi="Times New Roman"/>
          <w:sz w:val="28"/>
          <w14:ligatures w14:val="none"/>
        </w:rPr>
      </w:r>
      <w:r>
        <w:rPr>
          <w:rFonts w:ascii="Times New Roman" w:hAnsi="Times New Roman"/>
          <w:sz w:val="28"/>
          <w14:ligatures w14:val="none"/>
        </w:rPr>
      </w:r>
    </w:p>
    <w:p>
      <w:pPr>
        <w:ind w:left="0" w:firstLine="709"/>
        <w:jc w:val="both"/>
        <w:spacing w:before="0" w:after="0" w:line="240" w:lineRule="auto"/>
        <w:widowControl w:val="off"/>
        <w:rPr>
          <w:rFonts w:ascii="Times New Roman" w:hAnsi="Times New Roman"/>
          <w:sz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справку о сумме прироста недополученных доходов в связи с изменением топливного баланса и повышением цен на мазут в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году относительно 2018 года по форме согласно приложению 2 к настоящему Порядку (далее – справка о сумме прироста недополученных доходов)</w:t>
      </w:r>
      <w:r>
        <w:rPr>
          <w:rFonts w:ascii="Times New Roman" w:hAnsi="Times New Roman"/>
          <w:sz w:val="28"/>
          <w:szCs w:val="28"/>
        </w:rPr>
        <w:t xml:space="preserve">, согласованную с Региональной службой в порядке, установленном частью 18 настоящего Порядка.</w:t>
      </w:r>
      <w:r>
        <w:rPr>
          <w:rFonts w:ascii="Times New Roman" w:hAnsi="Times New Roman"/>
          <w:sz w:val="28"/>
          <w14:ligatures w14:val="none"/>
        </w:rPr>
      </w:r>
      <w:r>
        <w:rPr>
          <w:rFonts w:ascii="Times New Roman" w:hAnsi="Times New Roman"/>
          <w:sz w:val="28"/>
          <w14:ligatures w14:val="none"/>
        </w:rPr>
      </w:r>
    </w:p>
    <w:p>
      <w:pPr>
        <w:ind w:left="0" w:firstLine="709"/>
        <w:jc w:val="both"/>
        <w:spacing w:before="0" w:after="0" w:line="240" w:lineRule="auto"/>
        <w:widowControl w:val="off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16. В целях согласования документов, указанных в пунктах 2 и 3 части 15 настоящего Порядка, получатель субсидии представляет в Региональную службу: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left="0" w:firstLine="709"/>
        <w:jc w:val="both"/>
        <w:spacing w:before="0"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отчет (отчеты) о фактически недопо</w:t>
      </w:r>
      <w:r>
        <w:rPr>
          <w:rFonts w:ascii="Times New Roman" w:hAnsi="Times New Roman"/>
          <w:sz w:val="28"/>
        </w:rPr>
        <w:t xml:space="preserve">лученных доходах с приложением следующих документов: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формы федерального статистического наблюдения № 46-ТЭ (полезный отпуск) (в отношении объемов коммунальных ресурсов на отопление), представленной по Единой информационно-аналитическо</w:t>
      </w:r>
      <w:r>
        <w:rPr>
          <w:rFonts w:ascii="Times New Roman" w:hAnsi="Times New Roman"/>
          <w:sz w:val="28"/>
        </w:rPr>
        <w:t xml:space="preserve">й системе «ФСТ – России – РЭК – субъекты регулирования» (далее – ЕИАС) в формате шаблонов ЕИАС, размещенных в информационно-телекоммуникационной сети Интернет на сайте http://www.eias.ru, и формы федерального статистического наблюдения № 22-ЖКХ (ресурсы);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копии корректировочных счетов-фактур, корректировочных квитанций с указанием периода перерасчета, выписки из лицевых счетов и иных подтверждающих документов, с реестрами перерасчет</w:t>
      </w:r>
      <w:r>
        <w:rPr>
          <w:rFonts w:ascii="Times New Roman" w:hAnsi="Times New Roman"/>
          <w:sz w:val="28"/>
        </w:rPr>
        <w:t xml:space="preserve">ов по населению и исполнителям коммунальных услуг для населения (в отношении объемов коммунальных ресурсов, указанных получателем субсидии в отчете (отчетах) о фактически недополученных доходах в качестве корректировки предыдущих периодов, и их стоимости);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в) справки об обязательствах Министерства перед получателем субсидии в отношении расчетов по предоставленным на основании иных нормативных правовых актов Камчатского края субсидиям на цели, указанные в части </w:t>
      </w:r>
      <w:r>
        <w:rPr>
          <w:rFonts w:ascii="Times New Roman" w:hAnsi="Times New Roman"/>
          <w:sz w:val="28"/>
        </w:rPr>
        <w:t xml:space="preserve">1 настоящего Порядка, подписанного с обеих сторон, по состоянию на дату, не превышающую 5 дней до предоставления отчета (отчетов) о фактически недополученных доходах за отчетный период (отчетные периоды) по форме согласно приложению 3 к настоящему Порядку;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2) справку о сумме прироста недополученных доходов </w:t>
      </w:r>
      <w:r>
        <w:rPr>
          <w:rFonts w:ascii="Times New Roman" w:hAnsi="Times New Roman"/>
          <w:sz w:val="28"/>
          <w:szCs w:val="28"/>
        </w:rPr>
        <w:t xml:space="preserve">с приложением следующих документов:</w:t>
      </w:r>
      <w:r>
        <w:rPr>
          <w:rFonts w:ascii="Times New Roman" w:hAnsi="Times New Roman"/>
          <w:sz w:val="28"/>
          <w14:ligatures w14:val="none"/>
        </w:rPr>
      </w:r>
      <w:r>
        <w:rPr>
          <w:rFonts w:ascii="Times New Roman" w:hAnsi="Times New Roman"/>
          <w:sz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а) документы, подтверждающие фактическую цену доставки мазута и фактически понесенные расходы получателя субсидии по доставке мазута до объекта потребления получателя субсидии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отчетном квартале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с учетом налога на добавленную 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(договоры, контракты, соглашения, счет-фактуры, платежные поручения и (или) другие документы);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б) документы, подтверждающие фактическую цену доставки мазута и фактически понесенные расходы получателя субсидии по доставке мазута до объекта потребления получателя субсидии </w:t>
      </w:r>
      <w:r>
        <w:rPr>
          <w:rFonts w:ascii="Times New Roman" w:hAnsi="Times New Roman"/>
          <w:sz w:val="28"/>
          <w:szCs w:val="28"/>
        </w:rPr>
        <w:t xml:space="preserve">в 2018 год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, с учетом налога на добавленную 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(договоры, контракты, соглашения, счет-фактуры, платежные поручения и (или) другие документы);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в) документы, подтверждающие объем приобретаемого мазута в </w:t>
      </w:r>
      <w:r>
        <w:rPr>
          <w:rFonts w:ascii="Times New Roman" w:hAnsi="Times New Roman"/>
          <w:sz w:val="28"/>
          <w:szCs w:val="28"/>
        </w:rPr>
        <w:t xml:space="preserve">отчетном квартале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на цели выработки тепловой энергии на нужды отопления и горячего водоснабжения, где</w:t>
      </w:r>
      <w:r>
        <w:rPr>
          <w:rFonts w:ascii="Times New Roman" w:hAnsi="Times New Roman"/>
          <w:sz w:val="28"/>
          <w:szCs w:val="28"/>
        </w:rPr>
        <w:t xml:space="preserve"> такими документами являются данные мониторинга информации о фактических поставках топлива веб-шаблона WARM.TOPL, первичные учетные документы получателя субсидии (договоры, контракты, соглашения, счет-фактуры, платежные поручения и (или) другие документы);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г) документы, подтверждающие объем фактически поставленного в </w:t>
      </w:r>
      <w:r>
        <w:rPr>
          <w:rFonts w:ascii="Times New Roman" w:hAnsi="Times New Roman"/>
          <w:sz w:val="28"/>
          <w:szCs w:val="28"/>
        </w:rPr>
        <w:t xml:space="preserve">отчетном квартале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 получателю субсидии природного газа (при наличии) на цели выработки тепловой энергии на нужды отопления и горячего водоснабжения, где такими документами являются первичные учетные документы (договоры, соглашения, контракты, счет-фактуры).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В целях получения справки, указанной в подпункте «в» пункта 1 </w:t>
        <w:br/>
        <w:t xml:space="preserve">части 16 настоящего Порядка, получатель субсидии обращается с заявлением в произвольной форме в Министерство.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регистрируется в Министерстве в день его поступления.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Справка изготавливается Министерством и направляется получателю субсидии в течение 2 рабочих дней после регистрации заявления, указанного в абзаце первом настоящей части посредством почтового отправления или нарочно.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18. Региональная служба рассматривает отчет (отчеты) о фактически недополученных доходах, справку о сумме прироста недополученных доходов и документы, указанные в части 16 настоящего Порядка, в пределах своей компетенции в течение 4 рабочих дней со </w:t>
      </w:r>
      <w:r>
        <w:rPr>
          <w:rFonts w:ascii="Times New Roman" w:hAnsi="Times New Roman"/>
          <w:sz w:val="28"/>
        </w:rPr>
        <w:t xml:space="preserve">дня их поступления в Региональную службу и согласовывает отчет (отчеты) о фактически недополученных доходах и (или) справку о сумме прироста недополученных доходов, либо отказывает в их согласовании или в согласовании одного из них по следующим основаниям: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установленным частью 16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установление факта недостоверности представленной получателем субсидии информации.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В случае отказа в согласовании отчета (отчетов) о фактически недополученных дохо</w:t>
      </w:r>
      <w:r>
        <w:rPr>
          <w:rFonts w:ascii="Times New Roman" w:hAnsi="Times New Roman"/>
          <w:sz w:val="28"/>
        </w:rPr>
        <w:t xml:space="preserve">дах и (или) справки о сумме прироста недополученных доходов Региональная служба возвращает их и документы, представленные в соответствии с частью 16 настоящего Порядка, получателю субсидии в течение </w:t>
        <w:br/>
        <w:t xml:space="preserve">4 рабочих дней со дня их поступления в Региональную службу.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со</w:t>
      </w:r>
      <w:r>
        <w:rPr>
          <w:rFonts w:ascii="Times New Roman" w:hAnsi="Times New Roman"/>
          <w:sz w:val="28"/>
        </w:rPr>
        <w:t xml:space="preserve">гласования отчет (отчеты) о фактически недополученных доходах и (или) справка о сумме прироста недополученных доходов направляется (направляются) Региональной службой получателю субсидии в течение 2 рабочих дней посредством почтового отправления или нарочно.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несет ответственность за достоверность сведений, представленных в отчете (отчетах) о фактически недополученных доходах и в справке о сумме прироста недополученных доходов.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14:ligatures w14:val="none"/>
        </w:rPr>
      </w:pPr>
      <w:r>
        <w:rPr>
          <w:rFonts w:ascii="Times New Roman" w:hAnsi="Times New Roman"/>
          <w:sz w:val="28"/>
        </w:rPr>
        <w:t xml:space="preserve">20. Получатель субсидии подает документы, указанные в части 16 настоящего Порядка, в Региональную службу на бумажном носителе, которые подлежат </w:t>
      </w:r>
      <w:r>
        <w:rPr>
          <w:rFonts w:ascii="Times New Roman" w:hAnsi="Times New Roman"/>
          <w:sz w:val="28"/>
          <w:szCs w:val="28"/>
        </w:rPr>
        <w:t xml:space="preserve">регистрации в день поступления в Региональную службу.</w:t>
      </w:r>
      <w:r>
        <w:rPr>
          <w:rFonts w:ascii="Times New Roman" w:hAnsi="Times New Roman"/>
          <w:sz w:val="28"/>
          <w14:ligatures w14:val="none"/>
        </w:rPr>
      </w:r>
      <w:r>
        <w:rPr>
          <w:rFonts w:ascii="Times New Roman" w:hAnsi="Times New Roman"/>
          <w:sz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21. Получатели субсидии имеют право подать документы, указанные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"Par91" \o "15. Субсидия предоставляется на основании соглашения, заключаемого Министерством с получа</w:instrText>
      </w:r>
      <w:r>
        <w:rPr>
          <w:rFonts w:ascii="Times New Roman" w:hAnsi="Times New Roman"/>
          <w:sz w:val="28"/>
          <w:szCs w:val="28"/>
        </w:rPr>
        <w:instrText xml:space="preserve">телем субсидии, в размере, определяемом по формуле в соответствии с частью 26 настоящего Порядка, и документов, которые получатель субсидии предоставляет в Министерство ежемесячно, не позднее последнего рабочего дня месяца, следующего за отчетным месяцем:"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части 15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Порядка: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- на электронную почту по адресу: tek1@kamgov.ru путем создания zip-архива;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22. Министерство в течение 10 рабочих дней со дня регистрации документов, указанных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"Par91" \o "15. Субсидия предоставляется на основании соглашения, заключаемого Министерством с получа</w:instrText>
      </w:r>
      <w:r>
        <w:rPr>
          <w:rFonts w:ascii="Times New Roman" w:hAnsi="Times New Roman"/>
          <w:sz w:val="28"/>
          <w:szCs w:val="28"/>
        </w:rPr>
        <w:instrText xml:space="preserve">телем субсидии, в размере, определяемом по формуле в соответствии с частью 26 настоящего Порядка, и документов, которые получатель субсидии предоставляет в Министерство ежемесячно, не позднее последнего рабочего дня месяца, следующего за отчетным месяцем:"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части 15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/>
          <w:sz w:val="28"/>
          <w:szCs w:val="28"/>
        </w:rPr>
        <w:t xml:space="preserve"> рассматривает их, проверяет на полноту и достоверность содержащихся в них сведений, и принимает решение о размере перечисляемой субсидии получателю субсидии путем издания приказа Министерства, который является основанием для перечисления средств субсидии.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23. Основаниями для отказа в предоставлении субсидии являются: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1) несоответствие представленных получателем субсидии (участником отбора) документов требованиям, установленным </w:t>
      </w:r>
      <w:r>
        <w:rPr>
          <w:rFonts w:ascii="Times New Roman" w:hAnsi="Times New Roman"/>
          <w:sz w:val="28"/>
          <w:szCs w:val="28"/>
        </w:rPr>
        <w:t xml:space="preserve">частью 15</w:t>
      </w:r>
      <w:r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2) установление факта недостоверности представленной получателем субсидии информации;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3) несоответствие получателя субсидии требованиям, установленным частью 7 настоящего Порядка;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</w:rPr>
        <w:t xml:space="preserve">представление получателем субсидии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8"/>
        </w:rPr>
        <w:t xml:space="preserve">документов, указанных в пункте 2 части 15 настоящего Порядка, пр</w:t>
      </w:r>
      <w:r>
        <w:rPr>
          <w:rFonts w:ascii="Times New Roman" w:hAnsi="Times New Roman"/>
          <w:sz w:val="28"/>
        </w:rPr>
        <w:t xml:space="preserve">инятых раннее Министерством к учету в полном объеме при предоставлении субсидии на основании иных нормативных правовых актов Камчатского края, а также на основании вступивших в законную силу решений судов на цели, установленные частью 1 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  <w:r/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24. Субсидия перечисляется на расчетный или корреспондентский счет, открытый</w:t>
      </w:r>
      <w:r>
        <w:rPr>
          <w:rFonts w:ascii="Times New Roman" w:hAnsi="Times New Roman"/>
          <w:sz w:val="28"/>
          <w:szCs w:val="28"/>
        </w:rPr>
        <w:t xml:space="preserve"> получателем субсидии в учреждениях Центрального банка Российской Федерации или кредитных организациях, реквизиты которого указаны в соглашении, путем оформления и представления в территориальный орган Федерального казначейства платежного документа на пере</w:t>
      </w:r>
      <w:r>
        <w:rPr>
          <w:rFonts w:ascii="Times New Roman" w:hAnsi="Times New Roman"/>
          <w:sz w:val="28"/>
          <w:szCs w:val="28"/>
        </w:rPr>
        <w:t xml:space="preserve">числение субсидии в установленном порядке, в срок не позднее 10 рабочего дня, следующего за днем принятия по результатам рассмотрения и проверки документов, подтверждающих фактически произведенные затраты, решения о предоставлении субсидии в форме приказа.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bookmarkStart w:id="0" w:name="undefined"/>
      <w:r>
        <w:rPr>
          <w:rFonts w:ascii="Times New Roman" w:hAnsi="Times New Roman"/>
          <w:sz w:val="28"/>
          <w:szCs w:val="28"/>
        </w:rPr>
      </w:r>
      <w:bookmarkEnd w:id="0"/>
      <w:r>
        <w:rPr>
          <w:rFonts w:ascii="Times New Roman" w:hAnsi="Times New Roman"/>
          <w:sz w:val="28"/>
          <w:szCs w:val="28"/>
        </w:rPr>
        <w:t xml:space="preserve">25. Размер субсидии определяется на основании формулы, установленной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"Par116" \o "26. Размер субсидии рассчитывается по следующей формуле:"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части 26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Порядка и документов, указанных в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"Par91" \o "15. Субсидия предоставляется на основании соглашения, заключаемого Министерством с получа</w:instrText>
      </w:r>
      <w:r>
        <w:rPr>
          <w:rFonts w:ascii="Times New Roman" w:hAnsi="Times New Roman"/>
          <w:sz w:val="28"/>
          <w:szCs w:val="28"/>
        </w:rPr>
        <w:instrText xml:space="preserve">телем субсидии, в размере, определяемом по формуле в соответствии с частью 26 настоящего Порядка, и документов, которые получатель субсидии предоставляет в Министерство ежемесячно, не позднее последнего рабочего дня месяца, следующего за отчетным месяцем:"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части 15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26. Расчет размера субсидии определяется по следующей формуле: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682"/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221"/>
        <w:tblW w:w="2724" w:type="dxa"/>
        <w:tblInd w:w="414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663"/>
        <w:gridCol w:w="1060"/>
      </w:tblGrid>
      <w:tr>
        <w:tblPrEx/>
        <w:trPr/>
        <w:tc>
          <w:tcPr>
            <w:tcW w:w="1663" w:type="dxa"/>
            <w:textDirection w:val="lrTb"/>
            <w:noWrap w:val="false"/>
          </w:tcPr>
          <w:p>
            <w:pPr>
              <w:pStyle w:val="682"/>
              <w:ind w:left="53" w:firstLine="0"/>
              <w:jc w:val="left"/>
              <w:spacing w:before="0" w:after="0"/>
              <w:widowControl w:val="off"/>
              <w:tabs>
                <w:tab w:val="clear" w:pos="709" w:leader="none"/>
                <w:tab w:val="left" w:pos="15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vertAlign w:val="subscript"/>
                <w:lang w:val="ru-RU" w:eastAsia="ru-RU" w:bidi="ar-SA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 = Sum O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vertAlign w:val="subscript"/>
                <w:lang w:val="ru-RU" w:eastAsia="ru-RU" w:bidi="ar-SA"/>
              </w:rPr>
              <w:t xml:space="preserve">ij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vertAlign w:val="subscript"/>
                <w:lang w:val="ru-RU" w:eastAsia="ru-RU" w:bidi="ar-SA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 ≤ X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vertAlign w:val="subscript"/>
                <w:lang w:val="ru-RU" w:eastAsia="ru-RU" w:bidi="ar-SA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060" w:type="dxa"/>
            <w:vAlign w:val="center"/>
            <w:textDirection w:val="lrTb"/>
            <w:noWrap w:val="false"/>
          </w:tcPr>
          <w:p>
            <w:pPr>
              <w:pStyle w:val="682"/>
              <w:ind w:left="-52" w:firstLine="0"/>
              <w:jc w:val="left"/>
              <w:spacing w:before="0" w:after="16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, где: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682"/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 – объем субсидий i-тому получателю субсидии на цели, указанные в части 1 настоящего Порядка;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O</w:t>
      </w:r>
      <w:r>
        <w:rPr>
          <w:rFonts w:ascii="Times New Roman" w:hAnsi="Times New Roman"/>
          <w:sz w:val="28"/>
          <w:vertAlign w:val="subscript"/>
        </w:rPr>
        <w:t xml:space="preserve">ij</w:t>
      </w:r>
      <w:r>
        <w:rPr>
          <w:rFonts w:ascii="Times New Roman" w:hAnsi="Times New Roman"/>
          <w:sz w:val="28"/>
        </w:rPr>
        <w:t xml:space="preserve"> – общий </w:t>
      </w:r>
      <w:r>
        <w:rPr>
          <w:rFonts w:ascii="Times New Roman" w:hAnsi="Times New Roman"/>
          <w:sz w:val="28"/>
        </w:rPr>
        <w:t xml:space="preserve">объем фактически недополученных доходов i-того получателя субсидии, возникших в связи с оказанием им потребителям коммунальных услуг по льготным тарифам на территории j-того муниципального образования в Камчатском крае (без НДС), рассчитываемый по формуле: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9"/>
        <w:jc w:val="center"/>
        <w:spacing w:before="0" w:after="0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9"/>
        <w:jc w:val="center"/>
        <w:spacing w:before="0" w:after="0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O</w:t>
      </w:r>
      <w:r>
        <w:rPr>
          <w:rFonts w:ascii="Times New Roman" w:hAnsi="Times New Roman"/>
          <w:sz w:val="28"/>
          <w:vertAlign w:val="subscript"/>
        </w:rPr>
        <w:t xml:space="preserve">ij</w:t>
      </w:r>
      <w:r>
        <w:rPr>
          <w:rFonts w:ascii="Times New Roman" w:hAnsi="Times New Roman"/>
          <w:sz w:val="28"/>
        </w:rPr>
        <w:t xml:space="preserve"> = (T</w:t>
      </w:r>
      <w:r>
        <w:rPr>
          <w:rFonts w:ascii="Times New Roman" w:hAnsi="Times New Roman"/>
          <w:sz w:val="28"/>
          <w:vertAlign w:val="subscript"/>
        </w:rPr>
        <w:t xml:space="preserve">mij</w:t>
      </w:r>
      <w:r>
        <w:rPr>
          <w:rFonts w:ascii="Times New Roman" w:hAnsi="Times New Roman"/>
          <w:sz w:val="28"/>
        </w:rPr>
        <w:t xml:space="preserve"> – L</w:t>
      </w:r>
      <w:r>
        <w:rPr>
          <w:rFonts w:ascii="Times New Roman" w:hAnsi="Times New Roman"/>
          <w:sz w:val="28"/>
          <w:vertAlign w:val="subscript"/>
        </w:rPr>
        <w:t xml:space="preserve">mij</w:t>
      </w:r>
      <w:r>
        <w:rPr>
          <w:rFonts w:ascii="Times New Roman" w:hAnsi="Times New Roman"/>
          <w:sz w:val="28"/>
        </w:rPr>
        <w:t xml:space="preserve">) × K</w:t>
      </w:r>
      <w:r>
        <w:rPr>
          <w:rFonts w:ascii="Times New Roman" w:hAnsi="Times New Roman"/>
          <w:sz w:val="28"/>
          <w:vertAlign w:val="subscript"/>
        </w:rPr>
        <w:t xml:space="preserve">mij</w:t>
      </w:r>
      <w:r>
        <w:rPr>
          <w:rFonts w:ascii="Times New Roman" w:hAnsi="Times New Roman"/>
          <w:sz w:val="28"/>
        </w:rPr>
        <w:t xml:space="preserve">, где: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9"/>
        <w:jc w:val="both"/>
        <w:spacing w:before="0" w:after="0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T</w:t>
      </w:r>
      <w:r>
        <w:rPr>
          <w:rFonts w:ascii="Times New Roman" w:hAnsi="Times New Roman"/>
          <w:sz w:val="28"/>
          <w:vertAlign w:val="subscript"/>
        </w:rPr>
        <w:t xml:space="preserve">mij</w:t>
      </w:r>
      <w:r>
        <w:rPr>
          <w:rFonts w:ascii="Times New Roman" w:hAnsi="Times New Roman"/>
          <w:sz w:val="28"/>
        </w:rPr>
        <w:t xml:space="preserve"> – экономически обоснованный тариф на m-тую коммунальную услугу, поставляемую i-тым получателем субсидии, потребителям j-того муниципального образования в Камчатском крае, утвержденный Региональной службой на текущий финансовый период;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701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L</w:t>
      </w:r>
      <w:r>
        <w:rPr>
          <w:rFonts w:ascii="Times New Roman" w:hAnsi="Times New Roman"/>
          <w:sz w:val="28"/>
          <w:vertAlign w:val="subscript"/>
        </w:rPr>
        <w:t xml:space="preserve">mij</w:t>
      </w:r>
      <w:r>
        <w:rPr>
          <w:rFonts w:ascii="Times New Roman" w:hAnsi="Times New Roman"/>
          <w:sz w:val="28"/>
        </w:rPr>
        <w:t xml:space="preserve"> – льгот</w:t>
      </w:r>
      <w:r>
        <w:rPr>
          <w:rFonts w:ascii="Times New Roman" w:hAnsi="Times New Roman"/>
          <w:sz w:val="28"/>
        </w:rPr>
        <w:t xml:space="preserve">ный тариф на m-тую коммунальную услугу, поставляемую </w:t>
        <w:br/>
        <w:t xml:space="preserve">i-тым получателем субсидии, населению и исполнителям коммунальных услуг для населения j-того муниципального образования в Камчатском крае, утвержденный Региональной службой на текущий финансовый период;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70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</w:t>
      </w:r>
      <w:r>
        <w:rPr>
          <w:rFonts w:ascii="Times New Roman" w:hAnsi="Times New Roman"/>
          <w:sz w:val="28"/>
          <w:vertAlign w:val="subscript"/>
        </w:rPr>
        <w:t xml:space="preserve">mij</w:t>
      </w:r>
      <w:r>
        <w:rPr>
          <w:rFonts w:ascii="Times New Roman" w:hAnsi="Times New Roman"/>
          <w:sz w:val="28"/>
        </w:rPr>
        <w:t xml:space="preserve"> – объем фактически оказанной m-той коммунальной услуги </w:t>
        <w:br/>
        <w:t xml:space="preserve">i-тым получателем субсидии населению и исполнителям коммунальных услуг для населения j-того муниципального образования в Камчатском крае по льготным тарифам, установленным Региональной службой;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701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</w:rPr>
        <w:t xml:space="preserve">X</w:t>
      </w:r>
      <w:r>
        <w:rPr>
          <w:rFonts w:ascii="Times New Roman" w:hAnsi="Times New Roman"/>
          <w:sz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 xml:space="preserve">– сумма прироста недополученных доходов i-того получателя субсидии </w:t>
      </w:r>
      <w:r>
        <w:rPr>
          <w:rFonts w:ascii="Times New Roman" w:hAnsi="Times New Roman"/>
          <w:sz w:val="28"/>
          <w:szCs w:val="28"/>
        </w:rPr>
        <w:t xml:space="preserve">в связи с изменением топливного баланса и повышением цен на мазут</w:t>
        <w:br/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highlight w:val="none"/>
        </w:rPr>
        <w:t xml:space="preserve">ду относительно 2018 года, определяемая по формуле: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82"/>
        <w:ind w:left="0" w:firstLine="709"/>
        <w:jc w:val="both"/>
        <w:spacing w:before="0" w:after="0" w:line="240" w:lineRule="auto"/>
        <w:shd w:val="clear" w:color="ffffff" w:themeColor="background1" w:fill="ffffff" w:themeFill="background1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82"/>
        <w:ind w:left="0" w:firstLine="709"/>
        <w:jc w:val="both"/>
        <w:spacing w:before="0" w:after="0"/>
        <w:shd w:val="clear" w:color="ffffff" w:themeColor="background1" w:fill="ffffff" w:themeFill="background1"/>
        <w:widowControl w:val="off"/>
        <w:tabs>
          <w:tab w:val="clear" w:pos="709" w:leader="none"/>
          <w:tab w:val="left" w:pos="1134" w:leader="none"/>
        </w:tabs>
        <w:rPr>
          <w:rFonts w:ascii="Times New Roman" w:hAnsi="Times New Roman"/>
          <w:sz w:val="16"/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sz w:val="16"/>
          <w:highlight w:val="none"/>
        </w:rPr>
      </w:r>
      <w:r>
        <w:rPr>
          <w:rFonts w:ascii="Times New Roman" w:hAnsi="Times New Roman"/>
          <w:sz w:val="16"/>
          <w:highlight w:val="none"/>
        </w:rPr>
      </w:r>
    </w:p>
    <w:p>
      <w:pPr>
        <w:pStyle w:val="682"/>
        <w:jc w:val="center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X</w:t>
      </w:r>
      <w:r>
        <w:rPr>
          <w:rFonts w:ascii="Times New Roman" w:hAnsi="Times New Roman"/>
          <w:sz w:val="28"/>
          <w:highlight w:val="none"/>
          <w:vertAlign w:val="subscript"/>
        </w:rPr>
        <w:t xml:space="preserve">i</w:t>
      </w:r>
      <w:r>
        <w:rPr>
          <w:rFonts w:ascii="Times New Roman" w:hAnsi="Times New Roman"/>
          <w:sz w:val="28"/>
          <w:highlight w:val="none"/>
        </w:rPr>
        <w:t xml:space="preserve"> =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(С</w:t>
      </w:r>
      <w:r>
        <w:rPr>
          <w:rFonts w:ascii="Times New Roman" w:hAnsi="Times New Roman"/>
          <w:color w:val="auto"/>
          <w:sz w:val="28"/>
          <w:szCs w:val="28"/>
          <w:highlight w:val="none"/>
          <w:vertAlign w:val="subscript"/>
          <w:lang w:val="en-US"/>
        </w:rPr>
        <w:t xml:space="preserve">n</w:t>
      </w:r>
      <w:r>
        <w:rPr>
          <w:rFonts w:ascii="Times New Roman" w:hAnsi="Times New Roman"/>
          <w:color w:val="auto"/>
          <w:sz w:val="28"/>
          <w:szCs w:val="28"/>
          <w:highlight w:val="none"/>
          <w:vertAlign w:val="subscript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– (П × К)) × (</w:t>
      </w:r>
      <w:r>
        <w:rPr>
          <w:rFonts w:ascii="Times New Roman" w:hAnsi="Times New Roman"/>
          <w:color w:val="auto"/>
          <w:sz w:val="28"/>
          <w:szCs w:val="28"/>
          <w:highlight w:val="none"/>
          <w:lang w:val="en-US"/>
        </w:rPr>
        <w:t xml:space="preserve">D</w:t>
      </w:r>
      <w:r>
        <w:rPr>
          <w:rFonts w:ascii="Times New Roman" w:hAnsi="Times New Roman"/>
          <w:color w:val="auto"/>
          <w:sz w:val="28"/>
          <w:szCs w:val="28"/>
          <w:highlight w:val="none"/>
          <w:vertAlign w:val="subscript"/>
          <w:lang w:val="en-US"/>
        </w:rPr>
        <w:t xml:space="preserve">n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+ (Г</w:t>
      </w:r>
      <w:r>
        <w:rPr>
          <w:rFonts w:ascii="Times New Roman" w:hAnsi="Times New Roman"/>
          <w:color w:val="auto"/>
          <w:sz w:val="28"/>
          <w:szCs w:val="28"/>
          <w:highlight w:val="none"/>
          <w:vertAlign w:val="subscript"/>
          <w:lang w:val="en-US"/>
        </w:rPr>
        <w:t xml:space="preserve">n</w:t>
      </w:r>
      <w:r>
        <w:rPr>
          <w:rFonts w:ascii="Times New Roman" w:hAnsi="Times New Roman"/>
          <w:color w:val="auto"/>
          <w:sz w:val="28"/>
          <w:szCs w:val="28"/>
          <w:highlight w:val="none"/>
          <w:vertAlign w:val="superscript"/>
        </w:rPr>
        <w:t xml:space="preserve">пл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– Г</w:t>
      </w:r>
      <w:r>
        <w:rPr>
          <w:rFonts w:ascii="Times New Roman" w:hAnsi="Times New Roman"/>
          <w:color w:val="auto"/>
          <w:sz w:val="28"/>
          <w:szCs w:val="28"/>
          <w:highlight w:val="none"/>
          <w:vertAlign w:val="subscript"/>
          <w:lang w:val="en-US"/>
        </w:rPr>
        <w:t xml:space="preserve">n</w:t>
      </w:r>
      <w:r>
        <w:rPr>
          <w:rFonts w:ascii="Times New Roman" w:hAnsi="Times New Roman"/>
          <w:color w:val="auto"/>
          <w:sz w:val="28"/>
          <w:szCs w:val="28"/>
          <w:highlight w:val="none"/>
          <w:vertAlign w:val="superscript"/>
        </w:rPr>
        <w:t xml:space="preserve">факт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) × 1,21/1,4)</w:t>
      </w:r>
      <w:r>
        <w:rPr>
          <w:rFonts w:ascii="Times New Roman" w:hAnsi="Times New Roman"/>
          <w:sz w:val="28"/>
          <w:highlight w:val="none"/>
        </w:rPr>
        <w:t xml:space="preserve">, где: 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82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/>
          <w:sz w:val="20"/>
          <w:highlight w:val="none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</w:p>
    <w:p>
      <w:pPr>
        <w:pStyle w:val="682"/>
        <w:ind w:left="0" w:firstLine="709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n – соответствующий квартал 2025 года;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701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highlight w:val="none"/>
        </w:rPr>
        <w:t xml:space="preserve">С</w:t>
      </w:r>
      <w:r>
        <w:rPr>
          <w:rFonts w:ascii="Times New Roman" w:hAnsi="Times New Roman"/>
          <w:sz w:val="28"/>
          <w:highlight w:val="none"/>
          <w:vertAlign w:val="subscript"/>
        </w:rPr>
        <w:t xml:space="preserve">n</w:t>
      </w:r>
      <w:r>
        <w:rPr>
          <w:rFonts w:ascii="Times New Roman" w:hAnsi="Times New Roman"/>
          <w:sz w:val="28"/>
          <w:highlight w:val="none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стоимость мазута, определенная как сумма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средневзвешенн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рыночн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стоимост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мазута в n-том квартале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 по результатам ежедневных торгов (на базисе поставки «Ангарск-группа станций») по данным АО «СПбМТСБ» с учетом налога на добавленную стоимость, </w:t>
      </w:r>
      <w:r>
        <w:rPr>
          <w:rFonts w:ascii="Times New Roman" w:hAnsi="Times New Roman"/>
          <w:sz w:val="28"/>
          <w:szCs w:val="28"/>
        </w:rPr>
        <w:t xml:space="preserve">значения которой </w:t>
      </w:r>
      <w:r>
        <w:rPr>
          <w:rFonts w:ascii="Times New Roman" w:hAnsi="Times New Roman"/>
          <w:sz w:val="28"/>
          <w:szCs w:val="28"/>
        </w:rPr>
        <w:t xml:space="preserve">запрашиваются Министерством в форме информационного письма в </w:t>
        <w:br/>
        <w:t xml:space="preserve">АО «СпбМТСБ», и фактической цены доставки мазута до объекта потребления i-того получателя субсидии с учетом налога на добавленную стоимость в n-том квартале 2025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данным документов, указанных в подпункте «а» пункта 2 части 16 настоящего Порядка, подтверждающих расходы i-того получателя субсидии</w:t>
      </w:r>
      <w:r>
        <w:rPr>
          <w:rFonts w:ascii="Times New Roman" w:hAnsi="Times New Roman"/>
          <w:sz w:val="28"/>
          <w:szCs w:val="28"/>
        </w:rPr>
        <w:t xml:space="preserve">, тысяч рублей за тонну;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701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средневзвешенная рыночная стоимость мазута в 2018 году по результатам ежедневных торгов на базисе поставки «Ангарск-группа станций», проводимых в соответствии с правилами торгов, </w:t>
      </w:r>
      <w:r>
        <w:rPr>
          <w:rFonts w:ascii="Times New Roman" w:hAnsi="Times New Roman"/>
          <w:sz w:val="28"/>
          <w:szCs w:val="28"/>
        </w:rPr>
        <w:t xml:space="preserve">утвержденными акционерным обществом «Санкт-Петербургская Международная Товарно-сырьевая Биржа» в соответствии с частью 3 статьи 6 Федерального закона «Об организованных торгах», включающая налог на добавленную ст</w:t>
      </w:r>
      <w:r>
        <w:rPr>
          <w:rFonts w:ascii="Times New Roman" w:hAnsi="Times New Roman"/>
          <w:sz w:val="28"/>
          <w:szCs w:val="28"/>
        </w:rPr>
        <w:t xml:space="preserve">ои</w:t>
      </w:r>
      <w:r>
        <w:rPr>
          <w:rFonts w:ascii="Times New Roman" w:hAnsi="Times New Roman"/>
          <w:sz w:val="28"/>
          <w:szCs w:val="28"/>
        </w:rPr>
        <w:t xml:space="preserve">мость с учетом фактической цены доставки, </w:t>
      </w:r>
      <w:r>
        <w:rPr>
          <w:rFonts w:ascii="Times New Roman" w:hAnsi="Times New Roman"/>
          <w:sz w:val="28"/>
          <w:szCs w:val="28"/>
        </w:rPr>
        <w:t xml:space="preserve">тыс. рублей за тонну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09"/>
        <w:jc w:val="both"/>
        <w:spacing w:before="0" w:after="0" w:line="240" w:lineRule="auto"/>
        <w:widowControl w:val="off"/>
        <w:tabs>
          <w:tab w:val="clear" w:pos="709" w:leader="none"/>
          <w:tab w:val="left" w:pos="1701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произведение индексов изменения размера </w:t>
      </w:r>
      <w:r>
        <w:rPr>
          <w:rFonts w:ascii="Times New Roman" w:hAnsi="Times New Roman"/>
          <w:sz w:val="28"/>
          <w:szCs w:val="28"/>
        </w:rPr>
        <w:t xml:space="preserve">вносимой гражданами </w:t>
      </w:r>
      <w:r>
        <w:rPr>
          <w:rFonts w:ascii="Times New Roman" w:hAnsi="Times New Roman"/>
          <w:sz w:val="28"/>
          <w:szCs w:val="28"/>
        </w:rPr>
        <w:t xml:space="preserve">платы за коммунальные услуги в среднем по Камчатскому краю за период 2019 - 2025 годов, установленных Правительством Российской Федерации в соответствии с частью 2 статьи 157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значение которого равно: на 1 полугодие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 – 1,</w:t>
      </w:r>
      <w:r>
        <w:rPr>
          <w:rFonts w:ascii="Times New Roman" w:hAnsi="Times New Roman"/>
          <w:sz w:val="28"/>
          <w:szCs w:val="28"/>
        </w:rPr>
        <w:t xml:space="preserve">36</w:t>
      </w:r>
      <w:r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 полугодие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 – 1,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firstLine="737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D</w:t>
      </w:r>
      <w:r>
        <w:rPr>
          <w:rFonts w:ascii="Times New Roman" w:hAnsi="Times New Roman"/>
          <w:sz w:val="28"/>
          <w:highlight w:val="none"/>
          <w:vertAlign w:val="subscript"/>
        </w:rPr>
        <w:t xml:space="preserve">in</w:t>
      </w:r>
      <w:r>
        <w:rPr>
          <w:rFonts w:ascii="Times New Roman" w:hAnsi="Times New Roman"/>
          <w:sz w:val="28"/>
          <w:highlight w:val="none"/>
        </w:rPr>
        <w:t xml:space="preserve"> – объем приобретаемого i-тым получателем субсидии мазута в n-том квартал</w:t>
      </w:r>
      <w:r>
        <w:rPr>
          <w:rFonts w:ascii="Times New Roman" w:hAnsi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года, значения которого принимаются на основании документов, указанных в подпу</w:t>
      </w:r>
      <w:r>
        <w:rPr>
          <w:rFonts w:ascii="Times New Roman" w:hAnsi="Times New Roman"/>
          <w:sz w:val="28"/>
          <w:highlight w:val="none"/>
        </w:rPr>
        <w:t xml:space="preserve">нкте «в» пункта 2 части 16 настоящего Порядка, тысяч тонн;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left="0" w:firstLine="737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G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пл</w:t>
      </w:r>
      <w:r>
        <w:rPr>
          <w:rFonts w:ascii="Times New Roman" w:hAnsi="Times New Roman"/>
          <w:sz w:val="28"/>
          <w:highlight w:val="none"/>
          <w:vertAlign w:val="subscript"/>
        </w:rPr>
        <w:t xml:space="preserve">in</w:t>
      </w:r>
      <w:r>
        <w:rPr>
          <w:rFonts w:ascii="Times New Roman" w:hAnsi="Times New Roman"/>
          <w:sz w:val="28"/>
          <w:highlight w:val="none"/>
        </w:rPr>
        <w:t xml:space="preserve"> – объем п</w:t>
      </w:r>
      <w:r>
        <w:rPr>
          <w:rFonts w:ascii="Times New Roman" w:hAnsi="Times New Roman"/>
          <w:sz w:val="28"/>
          <w:highlight w:val="none"/>
        </w:rPr>
        <w:t xml:space="preserve">риродного газа, учтенного в тарифе на тепловую энергию, производимую в режиме комбинированной выработки электрической и тепловой энергии, на нужды отопления и горячего водоснабжения потребителей Камчатского края i-того получателя субсидии в n-том квартале </w:t>
      </w:r>
      <w:r>
        <w:rPr>
          <w:rFonts w:ascii="Times New Roman" w:hAnsi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года, где для 1 и 2 кварталов </w:t>
      </w:r>
      <w:r>
        <w:rPr>
          <w:rFonts w:ascii="Times New Roman" w:hAnsi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 принимается ½ объема, запланированного на 1 полугодие </w:t>
      </w:r>
      <w:r>
        <w:rPr>
          <w:rFonts w:ascii="Times New Roman" w:hAnsi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года, и для 3 и 4 кварталов </w:t>
      </w:r>
      <w:r>
        <w:rPr>
          <w:rFonts w:ascii="Times New Roman" w:hAnsi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 принимается ½ объема, запланированного на 2 полугодие </w:t>
      </w:r>
      <w:r>
        <w:rPr>
          <w:rFonts w:ascii="Times New Roman" w:hAnsi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  <w:br/>
        <w:t xml:space="preserve">млн </w:t>
      </w:r>
      <w:r>
        <w:rPr>
          <w:rFonts w:ascii="Times New Roman" w:hAnsi="Times New Roman"/>
          <w:sz w:val="28"/>
          <w:highlight w:val="none"/>
        </w:rPr>
        <w:t xml:space="preserve">куб. м;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left="0" w:firstLine="737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G</w:t>
      </w:r>
      <w:r>
        <w:rPr>
          <w:rFonts w:ascii="Times New Roman" w:hAnsi="Times New Roman"/>
          <w:sz w:val="28"/>
          <w:highlight w:val="none"/>
          <w:vertAlign w:val="superscript"/>
        </w:rPr>
        <w:t xml:space="preserve">факт</w:t>
      </w:r>
      <w:r>
        <w:rPr>
          <w:rFonts w:ascii="Cambria Math" w:hAnsi="Cambria Math"/>
          <w:sz w:val="28"/>
          <w:highlight w:val="none"/>
          <w:vertAlign w:val="subscript"/>
        </w:rPr>
        <w:t xml:space="preserve">𝑖</w:t>
      </w:r>
      <w:r>
        <w:rPr>
          <w:rFonts w:ascii="Times New Roman" w:hAnsi="Times New Roman"/>
          <w:sz w:val="28"/>
          <w:highlight w:val="none"/>
          <w:vertAlign w:val="subscript"/>
        </w:rPr>
        <w:t xml:space="preserve">n </w:t>
      </w:r>
      <w:r>
        <w:rPr>
          <w:rFonts w:ascii="Times New Roman" w:hAnsi="Times New Roman"/>
          <w:sz w:val="28"/>
          <w:highlight w:val="none"/>
        </w:rPr>
        <w:t xml:space="preserve">– объем фактически постав</w:t>
      </w:r>
      <w:r>
        <w:rPr>
          <w:rFonts w:ascii="Times New Roman" w:hAnsi="Times New Roman"/>
          <w:sz w:val="28"/>
          <w:highlight w:val="none"/>
        </w:rPr>
        <w:t xml:space="preserve">ленного i-тому получателю субсидии природного газа для выработки тепловой энергии, производимой в режиме комбинированной выработки электрической и тепловой энергии, на нужды отопления и горячего водоснабжения потребителей Камчатского края в n-том кварт</w:t>
      </w:r>
      <w:r>
        <w:rPr>
          <w:rFonts w:ascii="Times New Roman" w:hAnsi="Times New Roman"/>
          <w:sz w:val="28"/>
          <w:szCs w:val="28"/>
          <w:highlight w:val="none"/>
        </w:rPr>
        <w:t xml:space="preserve">але </w:t>
      </w:r>
      <w:r>
        <w:rPr>
          <w:rFonts w:ascii="Times New Roman" w:hAnsi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з</w:t>
      </w:r>
      <w:r>
        <w:rPr>
          <w:rFonts w:ascii="Times New Roman" w:hAnsi="Times New Roman"/>
          <w:sz w:val="28"/>
          <w:highlight w:val="none"/>
        </w:rPr>
        <w:t xml:space="preserve">начения которого принимаются на основании документов, указанных в подпункте «г» пункта 2 части 16 настоящего Порядка, млн куб. м;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82"/>
        <w:ind w:left="0" w:firstLine="737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1,21 – коэффициент перевода газа в условное топливо;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682"/>
        <w:ind w:left="0" w:firstLine="737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none"/>
        </w:rPr>
        <w:t xml:space="preserve">1,4 – коэффициент перевода условного топлива в натурально</w:t>
      </w:r>
      <w:r>
        <w:rPr>
          <w:rFonts w:ascii="Times New Roman" w:hAnsi="Times New Roman"/>
          <w:sz w:val="28"/>
        </w:rPr>
        <w:t xml:space="preserve">е топливо – топочный мазут.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случае отрицательного значения O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 размер субсидии считается равным нулю.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27</w:t>
      </w:r>
      <w:r>
        <w:rPr>
          <w:rFonts w:ascii="Times New Roman" w:hAnsi="Times New Roman"/>
          <w:sz w:val="28"/>
          <w:highlight w:val="white"/>
        </w:rPr>
        <w:t xml:space="preserve">. 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 xml:space="preserve"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 xml:space="preserve"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Федерации.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Министерство оформляет результаты проверок в порядке, установленном пунктами </w:t>
      </w:r>
      <w:r>
        <w:rPr>
          <w:rFonts w:ascii="Times New Roman" w:hAnsi="Times New Roman"/>
          <w:sz w:val="28"/>
          <w:highlight w:val="white"/>
        </w:rPr>
        <w:t xml:space="preserve">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 17.08.2020 № 1235.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28. </w:t>
      </w:r>
      <w:r>
        <w:rPr>
          <w:rFonts w:ascii="Times New Roman" w:hAnsi="Times New Roman"/>
          <w:sz w:val="28"/>
          <w:highlight w:val="white"/>
        </w:rPr>
        <w:t xml:space="preserve">В случае нарушения получателем субсидии условий и порядка,</w:t>
      </w:r>
      <w:r>
        <w:rPr>
          <w:rFonts w:ascii="Times New Roman" w:hAnsi="Times New Roman"/>
          <w:sz w:val="28"/>
          <w:highlight w:val="white"/>
        </w:rPr>
        <w:t xml:space="preserve">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получатель субсидии обязан возвратить субсидию в краевой бюджет в следующем порядке и сроки: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в случае выявления нарушения Министерством – в течение 20 рабочих дней со дня получения требования Министерства;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в иных случаях – в течение 20 рабочих дней со дня нарушения.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29. </w:t>
      </w:r>
      <w:r>
        <w:rPr>
          <w:rFonts w:ascii="Times New Roman" w:hAnsi="Times New Roman"/>
          <w:sz w:val="28"/>
        </w:rPr>
        <w:t xml:space="preserve">Получатели субсидии обязаны возвратить средства субсидии в следующих размерах: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условий и порядка предоставления субсидии – в полном объеме;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целей предоставления субсидии – в размере нецелевого расходования бюджетных средств.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30. </w:t>
      </w:r>
      <w:r>
        <w:rPr>
          <w:rFonts w:ascii="Times New Roman" w:hAnsi="Times New Roman"/>
          <w:sz w:val="28"/>
          <w:highlight w:val="white"/>
        </w:rPr>
        <w:t xml:space="preserve">Письменное требование о возврате субсидии в краевой бюджет направляется Министер</w:t>
      </w:r>
      <w:r>
        <w:rPr>
          <w:rFonts w:ascii="Times New Roman" w:hAnsi="Times New Roman"/>
          <w:sz w:val="28"/>
          <w:highlight w:val="white"/>
        </w:rPr>
        <w:t xml:space="preserve">ством получателю субсидии в течение 5 рабочих дней после дня выявления нарушений Министерством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31. </w:t>
      </w:r>
      <w:r>
        <w:rPr>
          <w:rFonts w:ascii="Times New Roman" w:hAnsi="Times New Roman"/>
          <w:sz w:val="28"/>
          <w:highlight w:val="white"/>
        </w:rPr>
        <w:t xml:space="preserve">При невозврате субсидии в сроки, установленные частью 28 настоящего Порядка, Министерство принимает нео</w:t>
      </w:r>
      <w:r>
        <w:rPr>
          <w:rFonts w:ascii="Times New Roman" w:hAnsi="Times New Roman"/>
          <w:sz w:val="28"/>
          <w:highlight w:val="white"/>
        </w:rPr>
        <w:t xml:space="preserve">бходимые меры по взысканию подлежащей возврату в краевой бюджет субсидии в судебном порядке в срок не позднее 30 рабочих дней после дня, когда Министерству стало известно о неисполнении получателем субсидии обязанности возвратить субсидию в краевой бюджет.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Отбор получателей субсидии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32. </w:t>
      </w:r>
      <w:r>
        <w:rPr>
          <w:rFonts w:ascii="Times New Roman" w:hAnsi="Times New Roman"/>
          <w:sz w:val="28"/>
          <w:highlight w:val="white"/>
        </w:rPr>
        <w:t xml:space="preserve">Субсидия предоставляется путем проведения Министерством отбора, который проводится в форме запроса предложений (заявок) участник</w:t>
      </w:r>
      <w:r>
        <w:rPr>
          <w:rFonts w:ascii="Times New Roman" w:hAnsi="Times New Roman"/>
          <w:sz w:val="28"/>
        </w:rPr>
        <w:t xml:space="preserve">ов отбора.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33. </w:t>
      </w:r>
      <w:r>
        <w:rPr>
          <w:rFonts w:ascii="Times New Roman" w:hAnsi="Times New Roman"/>
          <w:sz w:val="28"/>
          <w:highlight w:val="white"/>
        </w:rPr>
        <w:t xml:space="preserve">Отбор осуществляется в системе «Электронный бюджет».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проведении отбора размещается на едином портале.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34. </w:t>
      </w:r>
      <w:r>
        <w:rPr>
          <w:rFonts w:ascii="Times New Roman" w:hAnsi="Times New Roman"/>
          <w:sz w:val="28"/>
          <w:highlight w:val="white"/>
        </w:rPr>
        <w:t xml:space="preserve">Доступ к системе «Электронный бюджет» осуществляется с использованием федеральной государственной информ</w:t>
      </w:r>
      <w:r>
        <w:rPr>
          <w:rFonts w:ascii="Times New Roman" w:hAnsi="Times New Roman"/>
          <w:sz w:val="28"/>
          <w:highlight w:val="white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35.</w:t>
      </w:r>
      <w:r>
        <w:rPr>
          <w:rFonts w:ascii="Times New Roman" w:hAnsi="Times New Roman"/>
          <w:sz w:val="28"/>
          <w:highlight w:val="white"/>
        </w:rPr>
        <w:t xml:space="preserve">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36. </w:t>
      </w:r>
      <w:r>
        <w:rPr>
          <w:rFonts w:ascii="Times New Roman" w:hAnsi="Times New Roman"/>
          <w:sz w:val="28"/>
          <w:highlight w:val="white"/>
        </w:rPr>
        <w:t xml:space="preserve">Отбор осуществляется исходя из соответствия участников отбора требованиям, установленным часть</w:t>
      </w:r>
      <w:r>
        <w:rPr>
          <w:rFonts w:ascii="Times New Roman" w:hAnsi="Times New Roman"/>
          <w:sz w:val="28"/>
        </w:rPr>
        <w:t xml:space="preserve">ю 7</w:t>
      </w:r>
      <w:r>
        <w:rPr>
          <w:rFonts w:ascii="Times New Roman" w:hAnsi="Times New Roman"/>
          <w:sz w:val="28"/>
          <w:highlight w:val="white"/>
        </w:rPr>
        <w:t xml:space="preserve"> настоящего Порядка, и категории участников отбора в соответствии с ча</w:t>
      </w:r>
      <w:r>
        <w:rPr>
          <w:rFonts w:ascii="Times New Roman" w:hAnsi="Times New Roman"/>
          <w:sz w:val="28"/>
        </w:rPr>
        <w:t xml:space="preserve">стью 5 насто</w:t>
      </w:r>
      <w:r>
        <w:rPr>
          <w:rFonts w:ascii="Times New Roman" w:hAnsi="Times New Roman"/>
          <w:sz w:val="28"/>
          <w:highlight w:val="white"/>
        </w:rPr>
        <w:t xml:space="preserve">ящего Порядка, а также очередности поступления заявок участников отбора.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37. </w:t>
      </w:r>
      <w:r>
        <w:rPr>
          <w:rFonts w:ascii="Times New Roman" w:hAnsi="Times New Roman"/>
          <w:sz w:val="28"/>
          <w:highlight w:val="white"/>
        </w:rPr>
        <w:t xml:space="preserve">Объявление о проведении отбора (далее – объявление) формируется Министерством в электронной форме посредством заполнения соответствующих экранных форм веб-интерфейса системы «Электронный бюджет», размещается на един</w:t>
      </w:r>
      <w:r>
        <w:rPr>
          <w:rFonts w:ascii="Times New Roman" w:hAnsi="Times New Roman"/>
          <w:sz w:val="28"/>
          <w:highlight w:val="white"/>
        </w:rPr>
        <w:t xml:space="preserve">ом портале в срок, не превышающий 10 рабочих дней со дня доведения в установленном порядке лимитов бюджетных обязательств до Министерства, на цели, указанные в части 1 настоящего Порядка, и включает следующую информацию в соответствии с настоящим Порядком: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 размещения объявления и сроки проведения отбора;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 начала подачи и окончания приема заявок участников отбора, при этом дата окончания приема заявок не может быть ранее 5-го календарного дня, следующего за днем размещения объявления;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почты Министерства;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 (результаты) предоставления субсидии;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доменное имя и (или) указатели страниц государственной информационной системы в сети «Интернет»;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требования к участникам отбора, определенные в соответствии с </w:t>
        <w:br/>
        <w:t xml:space="preserve">частью 7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категории и (или) критерии отбора;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подачи участниками отбора заявок и требования, предъявляемые к форме и содержанию заявок;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правила рассмотрения и оценки заявок;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порядок возврата заявок на доработку;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отклонения;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13) объем распределяемой субсидии в рамках отбора, порядок расчета размера субсидии,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установленный частью</w:t>
      </w:r>
      <w:r>
        <w:rPr>
          <w:rFonts w:ascii="Times New Roman" w:hAnsi="Times New Roman"/>
          <w:sz w:val="28"/>
          <w:highlight w:val="white"/>
        </w:rPr>
        <w:t xml:space="preserve"> 26 н</w:t>
      </w:r>
      <w:r>
        <w:rPr>
          <w:rFonts w:ascii="Times New Roman" w:hAnsi="Times New Roman"/>
          <w:sz w:val="28"/>
        </w:rPr>
        <w:t xml:space="preserve">астоящего Порядка, правила распределения субсидии по результатам отбора, а также предельное количество победителей отбора;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предоставления участникам отбора разъяснений положений объявления, даты начала и окончания срока такого предоставления;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подписать соглашение;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заключения соглашения;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сроки размещения протокола подведения итогов отбора на едином портале.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В объявление могут вносится изменения не позднее наступления даты окончания приема заявок участников отбора с соблюдением следующих условий: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 внесении изменений в объявление изменение способа отбора получателей субсидий не допускается;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внесения изменений в объявление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внести изменения в заявки;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highlight w:val="green"/>
        </w:rPr>
      </w:pPr>
      <w:r>
        <w:rPr>
          <w:rFonts w:ascii="Times New Roman" w:hAnsi="Times New Roman"/>
          <w:sz w:val="28"/>
        </w:rPr>
        <w:t xml:space="preserve">4)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  <w:r>
        <w:rPr>
          <w:rFonts w:ascii="Times New Roman" w:hAnsi="Times New Roman"/>
          <w:sz w:val="28"/>
          <w:highlight w:val="green"/>
        </w:rPr>
      </w:r>
      <w:r>
        <w:rPr>
          <w:rFonts w:ascii="Times New Roman" w:hAnsi="Times New Roman"/>
          <w:sz w:val="28"/>
          <w:highlight w:val="green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39. </w:t>
      </w:r>
      <w:r>
        <w:rPr>
          <w:rFonts w:ascii="Times New Roman" w:hAnsi="Times New Roman"/>
          <w:sz w:val="28"/>
          <w:highlight w:val="white"/>
        </w:rPr>
        <w:t xml:space="preserve">Министерство вправе отменить проведение отбора не позднее чем за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40. </w:t>
      </w:r>
      <w:r>
        <w:rPr>
          <w:rFonts w:ascii="Times New Roman" w:hAnsi="Times New Roman"/>
          <w:sz w:val="28"/>
          <w:highlight w:val="white"/>
        </w:rPr>
        <w:t xml:space="preserve">Объявление об отмене отбора формируется в электронной форме посредством заполн</w:t>
      </w:r>
      <w:r>
        <w:rPr>
          <w:rFonts w:ascii="Times New Roman" w:hAnsi="Times New Roman"/>
          <w:sz w:val="28"/>
          <w:highlight w:val="white"/>
        </w:rPr>
        <w:t xml:space="preserve">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Участники отбора, п</w:t>
      </w:r>
      <w:r>
        <w:rPr>
          <w:rFonts w:ascii="Times New Roman" w:hAnsi="Times New Roman"/>
          <w:sz w:val="28"/>
        </w:rPr>
        <w:t xml:space="preserve">одавшие заявки, информируются об отмене проведения отбора путем размещения Министерством объявления о его отмене на едином портале не позднее чем за 1 рабочий день до даты окончания срока подачи заявок, которое содержит информацию о причинах отмены отбора.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43. </w:t>
      </w:r>
      <w:r>
        <w:rPr>
          <w:rFonts w:ascii="Times New Roman" w:hAnsi="Times New Roman"/>
          <w:sz w:val="28"/>
          <w:highlight w:val="white"/>
        </w:rPr>
        <w:t xml:space="preserve">К участию в отборе допускаются юридические лица, соответствующие категории участников отбора, установленной частью 5 настоящего Порядка, а также требованиям, установленным частью 7 нас</w:t>
      </w:r>
      <w:r>
        <w:rPr>
          <w:rFonts w:ascii="Times New Roman" w:hAnsi="Times New Roman"/>
          <w:sz w:val="28"/>
        </w:rPr>
        <w:t xml:space="preserve">тоящего Порядка.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44. Подача заявки осуществляется в соответствии с требованиями, установленными частями 45–50 настоящего Порядка, в сроки, указанные в объявлении.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45. Заявки формируются участниками отбора в электронной форме посредством заполнения соответствующих экранных ф</w:t>
      </w:r>
      <w:r>
        <w:rPr>
          <w:rFonts w:ascii="Times New Roman" w:hAnsi="Times New Roman"/>
          <w:sz w:val="28"/>
          <w:highlight w:val="white"/>
        </w:rPr>
        <w:t xml:space="preserve">орм веб-интерфейса си</w:t>
      </w:r>
      <w:r>
        <w:rPr>
          <w:rFonts w:ascii="Times New Roman" w:hAnsi="Times New Roman"/>
          <w:sz w:val="28"/>
          <w:highlight w:val="white"/>
        </w:rPr>
        <w:t xml:space="preserve">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46. </w:t>
      </w:r>
      <w:r>
        <w:rPr>
          <w:rFonts w:ascii="Times New Roman" w:hAnsi="Times New Roman"/>
          <w:sz w:val="28"/>
          <w:highlight w:val="white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47. </w:t>
      </w:r>
      <w:r>
        <w:rPr>
          <w:rFonts w:ascii="Times New Roman" w:hAnsi="Times New Roman"/>
          <w:sz w:val="28"/>
          <w:highlight w:val="white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48. </w:t>
      </w:r>
      <w:r>
        <w:rPr>
          <w:rFonts w:ascii="Times New Roman" w:hAnsi="Times New Roman"/>
          <w:sz w:val="28"/>
          <w:highlight w:val="white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</w:t>
      </w:r>
      <w:r>
        <w:rPr>
          <w:rFonts w:ascii="Times New Roman" w:hAnsi="Times New Roman"/>
          <w:sz w:val="28"/>
          <w:highlight w:val="white"/>
        </w:rPr>
        <w:t xml:space="preserve">ть просмотра их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49. </w:t>
      </w:r>
      <w:r>
        <w:rPr>
          <w:rFonts w:ascii="Times New Roman" w:hAnsi="Times New Roman"/>
          <w:sz w:val="28"/>
          <w:highlight w:val="white"/>
        </w:rPr>
        <w:t xml:space="preserve">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50. </w:t>
      </w:r>
      <w:r>
        <w:rPr>
          <w:rFonts w:ascii="Times New Roman" w:hAnsi="Times New Roman"/>
          <w:sz w:val="28"/>
          <w:highlight w:val="white"/>
        </w:rPr>
        <w:t xml:space="preserve">Заявка содержит следующие сведения и документы: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информацию об участнике отбора и документы, подтверждающие соответствие участника отбора требованиям, установленным частью 7 настоящего Порядка: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а) полное и сокращенное</w:t>
      </w:r>
      <w:r>
        <w:rPr>
          <w:rFonts w:ascii="Times New Roman" w:hAnsi="Times New Roman"/>
          <w:sz w:val="28"/>
        </w:rPr>
        <w:t xml:space="preserve"> (при наличии) н</w:t>
      </w:r>
      <w:r>
        <w:rPr>
          <w:rFonts w:ascii="Times New Roman" w:hAnsi="Times New Roman"/>
          <w:sz w:val="28"/>
          <w:highlight w:val="white"/>
        </w:rPr>
        <w:t xml:space="preserve">аименование участника отбора;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б) основной государственный регистрационный номер участника отбора;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в) идентификационный номер налогоплательщика;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г) да</w:t>
      </w:r>
      <w:r>
        <w:rPr>
          <w:rFonts w:ascii="Times New Roman" w:hAnsi="Times New Roman"/>
          <w:sz w:val="28"/>
        </w:rPr>
        <w:t xml:space="preserve">ту и код причины постановки на учет в налоговом органе участника отбора;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адрес юридического лица;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номер контактного телефона, почтовый адрес и адрес электронной почты;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фамилию, имя, отчество (при наличии) и иден</w:t>
      </w:r>
      <w:r>
        <w:rPr>
          <w:rFonts w:ascii="Times New Roman" w:hAnsi="Times New Roman"/>
          <w:sz w:val="28"/>
        </w:rPr>
        <w:t xml:space="preserve">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 xml:space="preserve">ии, а также о лице, уполномоченном на подписание соглашения;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к) размер запрашиваемой субсидии;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подтверждение согласия на публикацию (размещение) в се</w:t>
      </w:r>
      <w:r>
        <w:rPr>
          <w:rFonts w:ascii="Times New Roman" w:hAnsi="Times New Roman"/>
          <w:sz w:val="28"/>
        </w:rPr>
        <w:t xml:space="preserve">ти «Интернет» информации об участнике отбора, о подаваемой участником отбора заявке, а также иной информации, связанной с соответствующим отбором, подаваемое посредством заполнения соответствующих экранных форм </w:t>
        <w:br/>
        <w:t xml:space="preserve">веб-интерфейса системы «Электронный 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Отзыв заявки или внесение изменений в заявку осуществляется участником отбора в соответствии с частями 52 и 53 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Участник отбора, подавший заявку, вправе отозвать заявку.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Отзыв заявки не препятствует повторному обращению участника отбора для участия в отборе, но не позднее даты и времени окончания приема заявок, предусмотренных в объявлении.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Внесение изменений в заявку осуществляется участником отбо</w:t>
      </w:r>
      <w:r>
        <w:rPr>
          <w:rFonts w:ascii="Times New Roman" w:hAnsi="Times New Roman"/>
          <w:sz w:val="28"/>
        </w:rPr>
        <w:t xml:space="preserve">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заявку осуществляется участником отбора в порядке, аналогичном порядку формирования заявки, указанному в части 45 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54. Любой участник отбора со дня размеще</w:t>
      </w:r>
      <w:r>
        <w:rPr>
          <w:rFonts w:ascii="Times New Roman" w:hAnsi="Times New Roman"/>
          <w:sz w:val="28"/>
        </w:rPr>
        <w:t xml:space="preserve">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55. Министерство в ответ на запрос, указанный в части 54 настоящег</w:t>
      </w:r>
      <w:r>
        <w:rPr>
          <w:rFonts w:ascii="Times New Roman" w:hAnsi="Times New Roman"/>
          <w:sz w:val="28"/>
          <w:highlight w:val="white"/>
        </w:rPr>
        <w:t xml:space="preserve">о Порядка, направляет разъяснение положений объявления в срок, установленный указанным объявлением, но не позднее 1-го рабо</w:t>
      </w:r>
      <w:r>
        <w:rPr>
          <w:rFonts w:ascii="Times New Roman" w:hAnsi="Times New Roman"/>
          <w:sz w:val="28"/>
          <w:highlight w:val="white"/>
        </w:rPr>
        <w:t xml:space="preserve">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 в системе «Электронный 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Протокол вскрытия заявок формируется на едином портале автоматически и подписывается усиленной квалифицированной электронной</w:t>
      </w:r>
      <w:r>
        <w:rPr>
          <w:rFonts w:ascii="Times New Roman" w:hAnsi="Times New Roman"/>
          <w:sz w:val="28"/>
        </w:rPr>
        <w:t xml:space="preserve"> подписью Министра (уполномоченного им лица) в системе «Электронный бюджет», а также размещается на едином портале не позднее</w:t>
        <w:br/>
        <w:t xml:space="preserve">1-го рабочего дня, следующего за днем его подписания, и содержит следующую информацию о поступивших для участия в отборе заявках: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регистрационный номер заявки;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 и время поступления заявки;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полное наименование участника отбора получателей субсидий;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адрес юридического лица;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запрашиваемый участником отбора размер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58. Министерство в течение 2 рабочих дней со дня форми</w:t>
      </w:r>
      <w:r>
        <w:rPr>
          <w:rFonts w:ascii="Times New Roman" w:hAnsi="Times New Roman"/>
          <w:sz w:val="28"/>
          <w:highlight w:val="white"/>
        </w:rPr>
        <w:t xml:space="preserve">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указанным в части 7 настоящего Порядка требованиям, а также категории участников отбора в соответствии с частью 5 </w:t>
      </w:r>
      <w:r>
        <w:rPr>
          <w:rFonts w:ascii="Times New Roman" w:hAnsi="Times New Roman"/>
          <w:sz w:val="28"/>
          <w:highlight w:val="white"/>
        </w:rPr>
        <w:t xml:space="preserve">настоящего Порядка.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59. </w:t>
      </w:r>
      <w:r>
        <w:rPr>
          <w:rFonts w:ascii="Times New Roman" w:hAnsi="Times New Roman"/>
          <w:sz w:val="28"/>
          <w:highlight w:val="white"/>
        </w:rPr>
        <w:t xml:space="preserve"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</w:t>
      </w:r>
      <w:r>
        <w:rPr>
          <w:rFonts w:ascii="Times New Roman" w:hAnsi="Times New Roman"/>
          <w:sz w:val="28"/>
          <w:highlight w:val="white"/>
        </w:rPr>
        <w:t xml:space="preserve">ния для их возврата на доработку, а также доводятся до участников отбора с использованием</w:t>
        <w:br/>
        <w:t xml:space="preserve">системы «Электронный бюджет» в течение 2 рабочих дней со дня их принятия с указанием оснований для возврата заявки, а также положений заявки, нуждающихся в доработке.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2 рабочих дней со дня возврата ему заявки для доработки.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1219"/>
      </w:pPr>
      <w:r>
        <w:t xml:space="preserve">60. </w:t>
      </w:r>
      <w:r>
        <w:t xml:space="preserve">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  <w:r/>
    </w:p>
    <w:p>
      <w:pPr>
        <w:pStyle w:val="1219"/>
      </w:pPr>
      <w:r>
        <w:t xml:space="preserve">Решение о соответствии заявки требованиям, указанным в объявлении, принимаются Министерством на даты получения результатов проверки, представленных участником отбора информации и документов, поданных в составе заявки.</w:t>
      </w:r>
      <w:r/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61. Заявка отклоняется в случае наличия оснований для отклонения заявки, предусмотренных частью 62 настоящего Порядка.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62. </w:t>
      </w:r>
      <w:r>
        <w:rPr>
          <w:rFonts w:ascii="Times New Roman" w:hAnsi="Times New Roman"/>
          <w:sz w:val="28"/>
          <w:highlight w:val="white"/>
        </w:rPr>
        <w:t xml:space="preserve">На стадии рассмотрения заявки основаниями для отклонения заявки являются: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категории участника отбора, установленной частью 5 настоящего Порядка, и (</w:t>
      </w:r>
      <w:r>
        <w:rPr>
          <w:rFonts w:ascii="Times New Roman" w:hAnsi="Times New Roman"/>
          <w:sz w:val="28"/>
          <w:highlight w:val="white"/>
        </w:rPr>
        <w:t xml:space="preserve">или) требованиям, </w:t>
      </w:r>
      <w:r>
        <w:rPr>
          <w:rFonts w:ascii="Times New Roman" w:hAnsi="Times New Roman"/>
          <w:sz w:val="28"/>
        </w:rPr>
        <w:t xml:space="preserve">установленным частью 7 настоящего Порядка;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bookmarkStart w:id="2" w:name="undefined"/>
      <w:r>
        <w:rPr>
          <w:rFonts w:ascii="Times New Roman" w:hAnsi="Times New Roman"/>
          <w:sz w:val="28"/>
        </w:rPr>
        <w:t xml:space="preserve">непредставление (представление не в полном объеме) документов, указанных в объявлении;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несоответствие представленных участником отбора документов и (или) заявки требованиям, установленным в объявлении;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требованиям, предусмотренным частью 7 настоящего Порядка;</w:t>
      </w:r>
      <w:bookmarkEnd w:id="2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63. Отбор признается несостоявшимся в следующих случаях: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окончании срока подачи заявок не подано ни одной заявки;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результатам рассмотрения заявок отклонены все заявки;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Ранжирование поступивших заявок осуществляется исходя из очередности их поступления.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66. Победителями отбора признаются участники отбора, включенные в рейтинг, сформированный Министерством по результатам ранжирования поступивших заявок.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67. </w:t>
      </w:r>
      <w:r>
        <w:rPr>
          <w:rFonts w:ascii="Times New Roman" w:hAnsi="Times New Roman"/>
          <w:sz w:val="28"/>
          <w:highlight w:val="white"/>
        </w:rPr>
        <w:t xml:space="preserve">В целях завершения отбо</w:t>
      </w:r>
      <w:r>
        <w:rPr>
          <w:rFonts w:ascii="Times New Roman" w:hAnsi="Times New Roman"/>
          <w:sz w:val="28"/>
          <w:highlight w:val="white"/>
        </w:rPr>
        <w:t xml:space="preserve">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68. </w:t>
      </w:r>
      <w:r>
        <w:rPr>
          <w:rFonts w:ascii="Times New Roman" w:hAnsi="Times New Roman"/>
          <w:sz w:val="28"/>
          <w:highlight w:val="white"/>
        </w:rPr>
        <w:t xml:space="preserve">Протокол подведения итогов отбора формируется на едином портале автоматически на основании результатов определен</w:t>
      </w:r>
      <w:r>
        <w:rPr>
          <w:rFonts w:ascii="Times New Roman" w:hAnsi="Times New Roman"/>
          <w:sz w:val="28"/>
          <w:highlight w:val="white"/>
        </w:rPr>
        <w:t xml:space="preserve">ия победителей отбора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69. Протокол подведения итогов отбора включает следующие сведения: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дату, время и место проведения рассмотрения заявок;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информацию об участниках отбора, заявки которых были рассмотрены;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наименование получателя (получателей) субсидии, с которым заключается соглашение, и размер предоставляемой ему (им)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70. В случае обнаружения технической ошибки (опечатки</w:t>
      </w:r>
      <w:r>
        <w:rPr>
          <w:rFonts w:ascii="Times New Roman" w:hAnsi="Times New Roman"/>
          <w:sz w:val="28"/>
        </w:rPr>
        <w:t xml:space="preserve">)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 В целях заключения соглашения</w:t>
      </w:r>
      <w:r>
        <w:rPr>
          <w:rFonts w:ascii="Times New Roman" w:hAnsi="Times New Roman"/>
          <w:sz w:val="28"/>
        </w:rPr>
        <w:t xml:space="preserve">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trike/>
          <w:color w:val="ff0000"/>
        </w:rPr>
      </w:pPr>
      <w:r>
        <w:rPr>
          <w:rFonts w:ascii="Times New Roman" w:hAnsi="Times New Roman"/>
          <w:sz w:val="28"/>
        </w:rPr>
        <w:t xml:space="preserve">72.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системе «Электронный бюджет».</w:t>
      </w:r>
      <w:r>
        <w:rPr>
          <w:rFonts w:ascii="Times New Roman" w:hAnsi="Times New Roman"/>
          <w:strike/>
          <w:color w:val="ff0000"/>
        </w:rPr>
      </w:r>
      <w:r>
        <w:rPr>
          <w:rFonts w:ascii="Times New Roman" w:hAnsi="Times New Roman"/>
          <w:strike/>
          <w:color w:val="ff0000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73. Заключение соглашения осуществляется в следующем порядке и сроки: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Министерство в течение 3 рабочих дней со дня формирования на едином портале протокола подведения итогов отбора в соответствии с частью 68 настоящего Порядка размещает проект соглашения в системе «Электронный бюджет»;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2) участ</w:t>
      </w:r>
      <w:r>
        <w:rPr>
          <w:rFonts w:ascii="Times New Roman" w:hAnsi="Times New Roman"/>
          <w:sz w:val="28"/>
          <w:highlight w:val="white"/>
        </w:rPr>
        <w:t xml:space="preserve">ник отбора в течение 3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</w:t>
      </w:r>
      <w:r>
        <w:rPr>
          <w:rFonts w:ascii="Times New Roman" w:hAnsi="Times New Roman"/>
          <w:sz w:val="28"/>
        </w:rPr>
        <w:t xml:space="preserve">3 рабочих дней со дня размещения проекта соглашения на подписание в системе «Электронный бюджет», то такой победитель отбора признается уклонившимся от заключения соглашения;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Министерство в течение 2 рабочих дней со дня подписания участником отбора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4) соглашение считается заключенным после подписания его Министерством и победителем отбора</w:t>
      </w:r>
      <w:r>
        <w:rPr>
          <w:rFonts w:ascii="Times New Roman" w:hAnsi="Times New Roman"/>
          <w:sz w:val="28"/>
          <w:highlight w:val="white"/>
        </w:rPr>
        <w:t xml:space="preserve">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82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2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2"/>
        <w:ind w:left="4110" w:firstLine="0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br w:type="page" w:clear="all"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4110" w:firstLine="0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Приложение 1 к Порядку пре</w:t>
      </w:r>
      <w:r>
        <w:rPr>
          <w:rFonts w:ascii="Times New Roman" w:hAnsi="Times New Roman"/>
          <w:spacing w:val="4"/>
          <w:sz w:val="28"/>
        </w:rPr>
        <w:t xml:space="preserve">доставления в 2025 году </w:t>
      </w:r>
      <w:r>
        <w:rPr>
          <w:rFonts w:ascii="Times New Roman" w:hAnsi="Times New Roman"/>
          <w:spacing w:val="4"/>
          <w:sz w:val="28"/>
          <w:highlight w:val="white"/>
        </w:rPr>
        <w:t xml:space="preserve">из краевого бюджета </w:t>
      </w:r>
      <w:r>
        <w:rPr>
          <w:rFonts w:ascii="Times New Roman" w:hAnsi="Times New Roman"/>
          <w:sz w:val="28"/>
        </w:rPr>
        <w:t xml:space="preserve">за счет средств федерального бюджета субсидии теплоснабжающим организациям в целях возмещения </w:t>
      </w:r>
      <w:r>
        <w:rPr>
          <w:rFonts w:ascii="Times New Roman" w:hAnsi="Times New Roman"/>
          <w:sz w:val="28"/>
          <w:highlight w:val="white"/>
        </w:rPr>
        <w:t xml:space="preserve">недополученных доходов</w:t>
      </w:r>
      <w:r>
        <w:rPr>
          <w:rFonts w:ascii="Times New Roman" w:hAnsi="Times New Roman"/>
          <w:sz w:val="28"/>
        </w:rPr>
        <w:t xml:space="preserve"> в связи с оказанием потребителям коммунальных услуг по льготным тарифам и проведения отбора получателей субсидии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4110" w:firstLine="0"/>
        <w:jc w:val="right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1221"/>
        <w:tblW w:w="9547" w:type="dxa"/>
        <w:tblInd w:w="-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3135"/>
        <w:gridCol w:w="1291"/>
        <w:gridCol w:w="1134"/>
        <w:gridCol w:w="1134"/>
        <w:gridCol w:w="1169"/>
        <w:gridCol w:w="1143"/>
      </w:tblGrid>
      <w:tr>
        <w:tblPrEx/>
        <w:trPr>
          <w:trHeight w:val="300"/>
        </w:trPr>
        <w:tc>
          <w:tcPr>
            <w:shd w:val="clear" w:color="ffffff" w:fill="ffffff"/>
            <w:tcW w:w="54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6"/>
            <w:shd w:val="clear" w:color="ffffff" w:fill="ffffff"/>
            <w:tcW w:w="900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Отчет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W w:w="54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0" w:sz="4" w:space="0"/>
            </w:tcBorders>
            <w:tcW w:w="900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предприятия коммунального комплекса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W w:w="54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</w:tcBorders>
            <w:tcW w:w="900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20"/>
                <w:lang w:val="ru-RU" w:eastAsia="ru-RU" w:bidi="ar-SA"/>
              </w:rPr>
              <w:t xml:space="preserve">(наименование организации)</w: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W w:w="54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6"/>
            <w:shd w:val="clear" w:color="ffffff" w:fill="ffffff"/>
            <w:tcW w:w="900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о фактически недополученных доходах в связи с предоставлением коммунальных услуг по льготным тарифам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W w:w="54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313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29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16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1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W w:w="54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6"/>
            <w:shd w:val="clear" w:color="ffffff" w:fill="ffffff"/>
            <w:tcW w:w="900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20"/>
                <w:lang w:val="ru-RU" w:eastAsia="ru-RU" w:bidi="ar-SA"/>
              </w:rPr>
              <w:t xml:space="preserve">(наименование муниципального образования)</w: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W w:w="54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gridSpan w:val="5"/>
            <w:shd w:val="clear" w:color="ffffff" w:fill="ffffff"/>
            <w:tcW w:w="786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за _______________________________ 202___г.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ffffff" w:fill="ffffff"/>
            <w:tcW w:w="11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W w:w="54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442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20"/>
                <w:lang w:val="ru-RU" w:eastAsia="ru-RU" w:bidi="ar-SA"/>
              </w:rPr>
              <w:t xml:space="preserve">(месяц)</w: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6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9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 №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Виды услуг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объем реализации по льготному тарифу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экономически обоснованный тариф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(далее - ЭОТ)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(без НДС)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льготный тариф (без НДС)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разница между ЭОТ и льготным тарифам гр.4 - гр.5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сумма выпадающих доходов, руб.коп. гр.6 * гр.3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Гкал/куб.м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руб.коп.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руб.коп.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руб.коп.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руб.коп.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682"/>
        <w:spacing w:before="0" w:after="0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Style w:val="1221"/>
        <w:tblW w:w="949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275"/>
        <w:gridCol w:w="1134"/>
        <w:gridCol w:w="1134"/>
        <w:gridCol w:w="1134"/>
        <w:gridCol w:w="1134"/>
      </w:tblGrid>
      <w:tr>
        <w:tblPrEx/>
        <w:trPr>
          <w:trHeight w:val="215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Предоставленные услуги в отчетном месяце: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left="-68" w:right="-57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1.1.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Отопление (Гкал) - всего, в т.ч.: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приборам учета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нормативам потребления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1.2.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Тепловая энергия на ГВС (Гкал)- всего, в т.ч.: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приборам учета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нормативам потребления (без учета повышающих коэффициентов)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1.3.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Теплоноситель (ХВС на ГВС) (куб. м) - всего, в т.ч.: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приборам учета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нормативам потребления (без учета повышающих коэффициентов)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ИТОГО за месяц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0"/>
                <w:lang w:val="ru-RU" w:eastAsia="ru-RU" w:bidi="ar-SA"/>
              </w:rPr>
              <w:t xml:space="preserve">Произведенные перерасчеты за предыдущие периоды: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val="ru-RU" w:eastAsia="ru-RU" w:bidi="ar-SA"/>
              </w:rPr>
              <w:t xml:space="preserve">период -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2.1.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Отопление (Гкал) - всего, в т.ч.: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приборам учета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нормативам потребления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2.2.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Тепловая энергия на ГВС (Гкал)- всего, в т.ч.: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приборам учета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нормативам потребления (без учета повышающих коэффициентов)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2.3.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Теплоноситель (ХВС на ГВС) (куб.м) - всего, в т.ч.: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приборам учета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по нормативам потребления (без учета повышающих коэффициентов)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ИТОГО перерасчеты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ВСЕГО недополученные доходы с перерасчетами предыдущих периодов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2"/>
              <w:ind w:right="-57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Из строки 3 сумма, оплаченная в соответствии с иными нормативными правовыми актами Камчатского края на дату предоставления отчета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gridSpan w:val="7"/>
            <w:shd w:val="clear" w:color="ffffff" w:fill="ffffff"/>
            <w:tcBorders>
              <w:top w:val="single" w:color="000000" w:sz="4" w:space="0"/>
            </w:tcBorders>
            <w:tcW w:w="9497" w:type="dxa"/>
            <w:vAlign w:val="bottom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* В случае изменения утвержденного ЭОТ и (или) сниженного тарифа в течение текущего года показатели по каждому виду услуг, по которым изменился тариф, заполняются по периоду до изменения тарифов и после изменения тарифов.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58" w:hRule="exact"/>
        </w:trPr>
        <w:tc>
          <w:tcPr>
            <w:shd w:val="clear" w:color="ffffff" w:fill="ffffff"/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226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Согласовано: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35"/>
        </w:trPr>
        <w:tc>
          <w:tcPr>
            <w:shd w:val="clear" w:color="ffffff" w:fill="ffffff"/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Организация: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W w:w="453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Региональная служба по тарифам и ценам Камчатского края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09"/>
        </w:trPr>
        <w:tc>
          <w:tcPr>
            <w:gridSpan w:val="2"/>
            <w:shd w:val="clear" w:color="ffffff" w:fill="ffffff"/>
            <w:tcW w:w="368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«___» ___________20__г.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W w:w="3402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«___» ___________20__г.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09"/>
        </w:trPr>
        <w:tc>
          <w:tcPr>
            <w:gridSpan w:val="3"/>
            <w:shd w:val="clear" w:color="ffffff" w:fill="ffffff"/>
            <w:tcW w:w="496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________________________(должность)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gridSpan w:val="3"/>
            <w:shd w:val="clear" w:color="ffffff" w:fill="ffffff"/>
            <w:tcW w:w="496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________________________________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W w:w="453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________________________________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09"/>
        </w:trPr>
        <w:tc>
          <w:tcPr>
            <w:gridSpan w:val="3"/>
            <w:shd w:val="clear" w:color="ffffff" w:fill="ffffff"/>
            <w:tcW w:w="496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(Ф.И.О. (при наличии) руководителя организации)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W w:w="453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(Ф.И.О. (при наличии) руководителя)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09" w:hRule="exact"/>
        </w:trPr>
        <w:tc>
          <w:tcPr>
            <w:shd w:val="clear" w:color="ffffff" w:fill="ffffff"/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gridSpan w:val="3"/>
            <w:shd w:val="clear" w:color="ffffff" w:fill="ffffff"/>
            <w:tcW w:w="496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___________________________(подпись)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W w:w="453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______________________(подпись)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09" w:hRule="exact"/>
        </w:trPr>
        <w:tc>
          <w:tcPr>
            <w:shd w:val="clear" w:color="ffffff" w:fill="ffffff"/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МП (при наличии)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МП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 w:hRule="exact"/>
        </w:trPr>
        <w:tc>
          <w:tcPr>
            <w:shd w:val="clear" w:color="ffffff" w:fill="ffffff"/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58" w:hRule="exact"/>
        </w:trPr>
        <w:tc>
          <w:tcPr>
            <w:shd w:val="clear" w:color="ffffff" w:fill="ffffff"/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58" w:hRule="exact"/>
        </w:trPr>
        <w:tc>
          <w:tcPr>
            <w:shd w:val="clear" w:color="ffffff" w:fill="ffffff"/>
            <w:tcBorders>
              <w:bottom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21"/>
        </w:trPr>
        <w:tc>
          <w:tcPr>
            <w:gridSpan w:val="4"/>
            <w:shd w:val="clear" w:color="ffffff" w:fill="ffffff"/>
            <w:tcW w:w="609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исполнитель (Ф.И.О. (при наличии), тел.)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258" w:hRule="exact"/>
        </w:trPr>
        <w:tc>
          <w:tcPr>
            <w:shd w:val="clear" w:color="ffffff" w:fill="ffffff"/>
            <w:tcW w:w="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31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27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682"/>
        <w:ind w:left="4252" w:firstLine="0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br w:type="page" w:clear="all"/>
      </w:r>
      <w:r>
        <w:rPr>
          <w:rFonts w:ascii="Times New Roman" w:hAnsi="Times New Roman"/>
          <w:sz w:val="28"/>
          <w:highlight w:val="white"/>
        </w:rPr>
        <w:t xml:space="preserve">Приложение 2 к Порядку пре</w:t>
      </w:r>
      <w:r>
        <w:rPr>
          <w:rFonts w:ascii="Times New Roman" w:hAnsi="Times New Roman"/>
          <w:spacing w:val="4"/>
          <w:sz w:val="28"/>
        </w:rPr>
        <w:t xml:space="preserve">доставления в 2025 году </w:t>
      </w:r>
      <w:r>
        <w:rPr>
          <w:rFonts w:ascii="Times New Roman" w:hAnsi="Times New Roman"/>
          <w:spacing w:val="4"/>
          <w:sz w:val="28"/>
          <w:highlight w:val="white"/>
        </w:rPr>
        <w:t xml:space="preserve">из краевого бюджета </w:t>
      </w:r>
      <w:r>
        <w:rPr>
          <w:rFonts w:ascii="Times New Roman" w:hAnsi="Times New Roman"/>
          <w:sz w:val="28"/>
        </w:rPr>
        <w:t xml:space="preserve">за счет средств федерального бюджета субсидии теплоснабжающим организациям в целях возмещения </w:t>
      </w:r>
      <w:r>
        <w:rPr>
          <w:rFonts w:ascii="Times New Roman" w:hAnsi="Times New Roman"/>
          <w:sz w:val="28"/>
          <w:highlight w:val="white"/>
        </w:rPr>
        <w:t xml:space="preserve">недополученных доходов</w:t>
      </w:r>
      <w:r>
        <w:rPr>
          <w:rFonts w:ascii="Times New Roman" w:hAnsi="Times New Roman"/>
          <w:sz w:val="28"/>
        </w:rPr>
        <w:t xml:space="preserve"> в связи с оказанием потребителям коммунальных услуг по льготным тарифам и проведения отбора получателей субсидий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4252" w:firstLine="0"/>
        <w:jc w:val="right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сумме прироста недополученных доходов _______________________________________________________________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организации)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связи с изменением топливного баланса и повышением цен на мазут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 году относительно 2018 года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0" w:firstLine="708"/>
        <w:jc w:val="center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1221"/>
        <w:tblW w:w="9325" w:type="dxa"/>
        <w:tblInd w:w="-5" w:type="dxa"/>
        <w:tblLayout w:type="fixed"/>
        <w:tblCellMar>
          <w:left w:w="108" w:type="dxa"/>
          <w:top w:w="55" w:type="dxa"/>
          <w:right w:w="108" w:type="dxa"/>
          <w:bottom w:w="55" w:type="dxa"/>
        </w:tblCellMar>
        <w:tblLook w:val="04A0" w:firstRow="1" w:lastRow="0" w:firstColumn="1" w:lastColumn="0" w:noHBand="0" w:noVBand="1"/>
      </w:tblPr>
      <w:tblGrid>
        <w:gridCol w:w="670"/>
        <w:gridCol w:w="4260"/>
        <w:gridCol w:w="1155"/>
        <w:gridCol w:w="944"/>
        <w:gridCol w:w="1156"/>
        <w:gridCol w:w="1139"/>
      </w:tblGrid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6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Показатель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Условное обозначение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Ед. изм.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Квартал 2025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Значение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82"/>
        <w:spacing w:before="0" w:after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  <w:r>
        <w:rPr>
          <w:rFonts w:ascii="Times New Roman" w:hAnsi="Times New Roman"/>
          <w:sz w:val="4"/>
        </w:rPr>
      </w:r>
      <w:r>
        <w:rPr>
          <w:rFonts w:ascii="Times New Roman" w:hAnsi="Times New Roman"/>
          <w:sz w:val="4"/>
        </w:rPr>
      </w:r>
    </w:p>
    <w:tbl>
      <w:tblPr>
        <w:tblStyle w:val="1221"/>
        <w:tblW w:w="9310" w:type="dxa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4203"/>
        <w:gridCol w:w="1134"/>
        <w:gridCol w:w="992"/>
        <w:gridCol w:w="1134"/>
        <w:gridCol w:w="1172"/>
      </w:tblGrid>
      <w:tr>
        <w:tblPrEx/>
        <w:trPr>
          <w:trHeight w:val="123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0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27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3" w:type="dxa"/>
            <w:vAlign w:val="center"/>
            <w:textDirection w:val="lrTb"/>
            <w:noWrap w:val="false"/>
          </w:tcPr>
          <w:p>
            <w:pPr>
              <w:pStyle w:val="1059"/>
              <w:ind w:left="0" w:firstLine="0"/>
              <w:jc w:val="left"/>
              <w:spacing w:before="0" w:after="53" w:line="240" w:lineRule="auto"/>
              <w:widowControl w:val="off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Средневзвешенная рыночная стоимость мазута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отчетном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года по результатам ежедневных торгов (на базисе поставки «Ангарск-группа станций») по данным АО «СпбМТСБ»,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включающая налог на добавленную стоимость, с учетом фактической цены доставки</w:t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  <w:t xml:space="preserve">n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тысяч руб. за тонну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33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Средневзвешенная рыночная стоимость мазута в 2018 год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по результатам ежедневных торгов (на базисе поставки «Ангарск-группа станций») по данным АО «СпбМТСБ»,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 xml:space="preserve">включающая налог на добавленную стоимость, с учетом фактической цены доставки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  <w:t xml:space="preserve">n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тысяч руб. за тонну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17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Произведение индексов изменения размера вносимой гражданами платы за коммунальные услуги в среднем по Камчатскому краю, за период 2019 – 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годов, определяемого Правительством Российской Федерации в соответствии с частью 2 статьи 157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perscript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Жилищного кодекса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 квартал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9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2 квартал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3 квартал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5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4 квартал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87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Объем приобретаемого i-тым получателем субсидии мазута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отчетном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года, по данным документов, указанных в подпункте «в» пункта 2 части 16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стоящего Порядка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  <w:t xml:space="preserve">in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тысяч тонн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4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Объем природного газа, учтенного в тарифе на тепловую энергию, производимую в режиме комбинированной выработки электрической и тепловой энергии, на нужды отопления и горячего водоснабжения потребителей Камчатского края i-того получателя субсидии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отчетном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года, где для 1 и 2 кварталов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года принимается ½ объема, запланированного на 1 полугодие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года, и для 3 и 4 кварталов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года принимается ½ объема, запланированного на 2 полугодие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perscript"/>
                <w:lang w:val="ru-RU" w:eastAsia="ru-RU" w:bidi="ar-SA"/>
              </w:rPr>
              <w:t xml:space="preserve">пл</w:t>
            </w:r>
            <w:r>
              <w:rPr>
                <w:rFonts w:ascii="Cambria Math" w:hAnsi="Cambria Math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  <w:t xml:space="preserve">𝑖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  <w:t xml:space="preserve">n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млн куб. 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 квартал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9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</w:r>
            <w:r>
              <w:rPr>
                <w:rFonts w:ascii="Times New Roman" w:hAnsi="Times New Roman"/>
                <w:vertAlign w:val="subscript"/>
              </w:rPr>
            </w:r>
            <w:r>
              <w:rPr>
                <w:rFonts w:ascii="Times New Roman" w:hAnsi="Times New Roman"/>
                <w:vertAlign w:val="subscript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2 квартал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9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</w:r>
            <w:r>
              <w:rPr>
                <w:rFonts w:ascii="Times New Roman" w:hAnsi="Times New Roman"/>
                <w:vertAlign w:val="subscript"/>
              </w:rPr>
            </w:r>
            <w:r>
              <w:rPr>
                <w:rFonts w:ascii="Times New Roman" w:hAnsi="Times New Roman"/>
                <w:vertAlign w:val="subscript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3 квартал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94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</w:r>
            <w:r>
              <w:rPr>
                <w:rFonts w:ascii="Times New Roman" w:hAnsi="Times New Roman"/>
                <w:vertAlign w:val="subscript"/>
              </w:rPr>
            </w:r>
            <w:r>
              <w:rPr>
                <w:rFonts w:ascii="Times New Roman" w:hAnsi="Times New Roman"/>
                <w:vertAlign w:val="subscript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4 квартал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Объем фа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ктически поставленного i-тому получателю субсидии природного газа для выработки тепловой энергии, производимую в режиме комбинированной выработки электрической и тепловой энергии, на нужды отопления и горячего водоснабжения потребителей Камчатского края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отчетном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квартале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года, по данным документов, указанных в подпункте «г» пункта 2 части 16 настоящего Порядка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perscript"/>
                <w:lang w:val="ru-RU" w:eastAsia="ru-RU" w:bidi="ar-SA"/>
              </w:rPr>
              <w:t xml:space="preserve">факт</w:t>
            </w:r>
            <w:r>
              <w:rPr>
                <w:rFonts w:ascii="Cambria Math" w:hAnsi="Cambria Math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  <w:t xml:space="preserve">𝑖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  <w:t xml:space="preserve">n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млн куб. 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18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Коэффициент перевода газа в условное топливо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1,21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18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Коэффициент перевода условного топлива в натуральное топливо – топочный мазут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1,4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18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67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11.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4203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Размер прироста недополученных доходов получателя субсидии в связи с изменением топливного баланса и повышением цен на мазут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отчетном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 относительно 2018 года, определенный по формуле, указанной в части 23 настоящего Порядка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vertAlign w:val="subscript"/>
                <w:lang w:val="ru-RU" w:eastAsia="ru-RU" w:bidi="ar-SA"/>
              </w:rPr>
              <w:t xml:space="preserve">i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Отчетный квартал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7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82"/>
        <w:ind w:left="0" w:firstLine="708"/>
        <w:jc w:val="center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1221"/>
        <w:tblW w:w="9540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7"/>
        <w:gridCol w:w="4068"/>
        <w:gridCol w:w="499"/>
        <w:gridCol w:w="499"/>
        <w:gridCol w:w="631"/>
        <w:gridCol w:w="499"/>
        <w:gridCol w:w="399"/>
        <w:gridCol w:w="498"/>
        <w:gridCol w:w="419"/>
        <w:gridCol w:w="499"/>
        <w:gridCol w:w="533"/>
        <w:gridCol w:w="498"/>
      </w:tblGrid>
      <w:tr>
        <w:tblPrEx/>
        <w:trPr>
          <w:trHeight w:val="309"/>
        </w:trPr>
        <w:tc>
          <w:tcPr>
            <w:shd w:val="clear" w:color="ffffff" w:fill="ffffff"/>
            <w:tcW w:w="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4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4"/>
            <w:shd w:val="clear" w:color="ffffff" w:fill="ffffff"/>
            <w:tcW w:w="202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Согласовано: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gridSpan w:val="2"/>
            <w:shd w:val="clear" w:color="ffffff" w:fill="ffffff"/>
            <w:tcW w:w="91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635"/>
        </w:trPr>
        <w:tc>
          <w:tcPr>
            <w:shd w:val="clear" w:color="ffffff" w:fill="ffffff"/>
            <w:tcW w:w="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4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Организация: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8"/>
            <w:shd w:val="clear" w:color="ffffff" w:fill="ffffff"/>
            <w:tcW w:w="397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Региональная служба по тарифам и ценам Камчатского края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09"/>
        </w:trPr>
        <w:tc>
          <w:tcPr>
            <w:gridSpan w:val="3"/>
            <w:shd w:val="clear" w:color="ffffff" w:fill="ffffff"/>
            <w:tcW w:w="506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«___» ___________20__г.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6"/>
            <w:shd w:val="clear" w:color="ffffff" w:fill="ffffff"/>
            <w:tcW w:w="294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«___» ___________20__г.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09"/>
        </w:trPr>
        <w:tc>
          <w:tcPr>
            <w:gridSpan w:val="4"/>
            <w:shd w:val="clear" w:color="ffffff" w:fill="ffffff"/>
            <w:tcW w:w="556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________________________(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13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8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91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gridSpan w:val="4"/>
            <w:shd w:val="clear" w:color="ffffff" w:fill="ffffff"/>
            <w:tcW w:w="556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________________________________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8"/>
            <w:shd w:val="clear" w:color="ffffff" w:fill="ffffff"/>
            <w:tcW w:w="397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_______________________________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09"/>
        </w:trPr>
        <w:tc>
          <w:tcPr>
            <w:gridSpan w:val="4"/>
            <w:shd w:val="clear" w:color="ffffff" w:fill="ffffff"/>
            <w:tcW w:w="556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Ф.И.О. (при наличии) руководителя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8"/>
            <w:shd w:val="clear" w:color="ffffff" w:fill="ffffff"/>
            <w:tcW w:w="397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Ф.И.О. (при наличии) 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 w:hRule="exact"/>
        </w:trPr>
        <w:tc>
          <w:tcPr>
            <w:shd w:val="clear" w:color="ffffff" w:fill="ffffff"/>
            <w:tcW w:w="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4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13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8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91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gridSpan w:val="4"/>
            <w:shd w:val="clear" w:color="ffffff" w:fill="ffffff"/>
            <w:tcW w:w="556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___________________________(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8"/>
            <w:shd w:val="clear" w:color="ffffff" w:fill="ffffff"/>
            <w:tcW w:w="397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______________________(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09" w:hRule="exact"/>
        </w:trPr>
        <w:tc>
          <w:tcPr>
            <w:shd w:val="clear" w:color="ffffff" w:fill="ffffff"/>
            <w:tcW w:w="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456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13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8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91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W w:w="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456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МП (при наличии)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13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89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МП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91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 w:hRule="exact"/>
        </w:trPr>
        <w:tc>
          <w:tcPr>
            <w:gridSpan w:val="2"/>
            <w:shd w:val="clear" w:color="ffffff" w:fill="ffffff"/>
            <w:tcW w:w="456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130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89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91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032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</w:tr>
      <w:tr>
        <w:tblPrEx/>
        <w:trPr>
          <w:trHeight w:val="283"/>
        </w:trPr>
        <w:tc>
          <w:tcPr>
            <w:gridSpan w:val="5"/>
            <w:shd w:val="clear" w:color="ffffff" w:fill="ffffff"/>
            <w:tcW w:w="6194" w:type="dxa"/>
            <w:vAlign w:val="bottom"/>
            <w:textDirection w:val="lrTb"/>
            <w:noWrap w:val="false"/>
          </w:tcPr>
          <w:tbl>
            <w:tblPr>
              <w:tblStyle w:val="1221"/>
              <w:tblW w:w="5000" w:type="pct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164"/>
              <w:gridCol w:w="1813"/>
            </w:tblGrid>
            <w:tr>
              <w:tblPrEx/>
              <w:trPr>
                <w:trHeight w:val="258" w:hRule="exact"/>
              </w:trPr>
              <w:tc>
                <w:tcPr>
                  <w:shd w:val="clear" w:color="ffffff" w:fill="ffffff"/>
                  <w:tcBorders>
                    <w:bottom w:val="single" w:color="000000" w:sz="4" w:space="0"/>
                  </w:tcBorders>
                  <w:tcW w:w="4164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left"/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r>
                  <w:r>
                    <w:rPr>
                      <w:rFonts w:ascii="Times New Roman" w:hAnsi="Times New Roman"/>
                      <w:sz w:val="20"/>
                    </w:rPr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</w:tc>
              <w:tc>
                <w:tcPr>
                  <w:shd w:val="clear" w:color="ffffff" w:fill="ffffff"/>
                  <w:tcW w:w="1813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left"/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r>
                  <w:r>
                    <w:rPr>
                      <w:rFonts w:ascii="Times New Roman" w:hAnsi="Times New Roman"/>
                      <w:sz w:val="20"/>
                    </w:rPr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gridSpan w:val="2"/>
                  <w:shd w:val="clear" w:color="ffffff" w:fill="ffffff"/>
                  <w:tcW w:w="597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ind w:left="-163" w:firstLine="142"/>
                    <w:jc w:val="left"/>
                    <w:spacing w:before="0" w:after="0" w:line="240" w:lineRule="auto"/>
                    <w:widowControl w:val="off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0"/>
                      <w:lang w:val="ru-RU" w:eastAsia="ru-RU" w:bidi="ar-SA"/>
                    </w:rPr>
                    <w:t xml:space="preserve">испол</w:t>
                  </w:r>
                  <w:bookmarkStart w:id="3" w:name="undefined_Копия_1"/>
                  <w:r/>
                  <w:bookmarkEnd w:id="3"/>
                  <w: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0"/>
                      <w:lang w:val="ru-RU" w:eastAsia="ru-RU" w:bidi="ar-SA"/>
                    </w:rPr>
                    <w:t xml:space="preserve">нитель (Ф.И.О. (при наличии), тел.)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</w:tbl>
          <w:p>
            <w:pPr>
              <w:pStyle w:val="682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ffffff" w:fill="ffffff"/>
            <w:tcW w:w="89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ffffff" w:fill="ffffff"/>
            <w:tcW w:w="91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032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682"/>
        <w:ind w:left="4394" w:firstLine="0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br w:type="page" w:clear="all"/>
      </w:r>
      <w:r>
        <w:rPr>
          <w:rFonts w:ascii="Times New Roman" w:hAnsi="Times New Roman"/>
          <w:sz w:val="28"/>
          <w:highlight w:val="white"/>
        </w:rPr>
        <w:t xml:space="preserve">Приложение 3 к Порядку пре</w:t>
      </w:r>
      <w:r>
        <w:rPr>
          <w:rFonts w:ascii="Times New Roman" w:hAnsi="Times New Roman"/>
          <w:spacing w:val="4"/>
          <w:sz w:val="28"/>
        </w:rPr>
        <w:t xml:space="preserve">доставления в 2025 году </w:t>
      </w:r>
      <w:r>
        <w:rPr>
          <w:rFonts w:ascii="Times New Roman" w:hAnsi="Times New Roman"/>
          <w:spacing w:val="4"/>
          <w:sz w:val="28"/>
          <w:highlight w:val="white"/>
        </w:rPr>
        <w:t xml:space="preserve">из краевого бюджета </w:t>
      </w:r>
      <w:r>
        <w:rPr>
          <w:rFonts w:ascii="Times New Roman" w:hAnsi="Times New Roman"/>
          <w:sz w:val="28"/>
        </w:rPr>
        <w:t xml:space="preserve">за счет средств федерального бюджета субсидии теплоснабжающим организациям в целях возмещения </w:t>
      </w:r>
      <w:r>
        <w:rPr>
          <w:rFonts w:ascii="Times New Roman" w:hAnsi="Times New Roman"/>
          <w:sz w:val="28"/>
          <w:highlight w:val="white"/>
        </w:rPr>
        <w:t xml:space="preserve">недополученных доходов</w:t>
      </w:r>
      <w:r>
        <w:rPr>
          <w:rFonts w:ascii="Times New Roman" w:hAnsi="Times New Roman"/>
          <w:sz w:val="28"/>
        </w:rPr>
        <w:t xml:space="preserve"> в связи с оказанием потребителям коммунальных услуг по льготным тарифам и проведения отбора получателей субсидий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2"/>
        <w:ind w:left="4394" w:firstLine="0"/>
        <w:jc w:val="right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221"/>
        <w:tblW w:w="9612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443"/>
        <w:gridCol w:w="2386"/>
        <w:gridCol w:w="2451"/>
        <w:gridCol w:w="2331"/>
      </w:tblGrid>
      <w:tr>
        <w:tblPrEx/>
        <w:trPr>
          <w:trHeight w:val="660"/>
        </w:trPr>
        <w:tc>
          <w:tcPr>
            <w:gridSpan w:val="4"/>
            <w:tcW w:w="961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Справка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об обязательствах Министерства жилищно-коммунального хозяйства и </w:t>
              <w:br/>
              <w:t xml:space="preserve">энергетики Камчатского края перед получателем субсидии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502"/>
        </w:trPr>
        <w:tc>
          <w:tcPr>
            <w:gridSpan w:val="4"/>
            <w:tcW w:w="961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val="ru-RU" w:eastAsia="ru-RU" w:bidi="ar-SA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9"/>
        </w:trPr>
        <w:tc>
          <w:tcPr>
            <w:gridSpan w:val="4"/>
            <w:tcW w:w="9611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  <w:t xml:space="preserve">(наименование получателя субсидии)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blPrEx/>
        <w:trPr>
          <w:trHeight w:val="969"/>
        </w:trPr>
        <w:tc>
          <w:tcPr>
            <w:gridSpan w:val="4"/>
            <w:tcW w:w="961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в отношении расчетов по предоставленным 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основании иных нормативных правовых актов Камчатского края субсидиям на возмещение недополученных доходов в связи с оказанием населению и исполнителям коммунальных услуг для населения коммунальных услуг, за исключением электроснабжения, по льготным тарифам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Отчетный период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(месяц 2025 года)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Начислено, руб.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Оплачено, руб.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Остаток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задолженности,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Январь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Февраль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Март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Апрель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Май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Июнь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Июль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Август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Сентябрь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Октябрь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0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Ноябрь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bottom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52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43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  <w:t xml:space="preserve">Итого за 2025 год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51" w:type="dxa"/>
            <w:vAlign w:val="center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31" w:type="dxa"/>
            <w:vAlign w:val="center"/>
            <w:textDirection w:val="lrTb"/>
            <w:noWrap w:val="false"/>
          </w:tcPr>
          <w:p>
            <w:pPr>
              <w:pStyle w:val="682"/>
              <w:jc w:val="right"/>
              <w:spacing w:before="0" w:after="0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</w:tbl>
    <w:p>
      <w:pPr>
        <w:pStyle w:val="682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1221"/>
        <w:tblW w:w="9541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7"/>
        <w:gridCol w:w="3618"/>
        <w:gridCol w:w="382"/>
        <w:gridCol w:w="69"/>
        <w:gridCol w:w="499"/>
        <w:gridCol w:w="499"/>
        <w:gridCol w:w="630"/>
        <w:gridCol w:w="499"/>
        <w:gridCol w:w="398"/>
        <w:gridCol w:w="499"/>
        <w:gridCol w:w="419"/>
        <w:gridCol w:w="500"/>
        <w:gridCol w:w="532"/>
        <w:gridCol w:w="499"/>
      </w:tblGrid>
      <w:tr>
        <w:tblPrEx/>
        <w:trPr>
          <w:trHeight w:val="635"/>
        </w:trPr>
        <w:tc>
          <w:tcPr>
            <w:shd w:val="clear" w:color="ffffff" w:fill="ffffff"/>
            <w:tcW w:w="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3618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Организация: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382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11"/>
            <w:shd w:val="clear" w:color="ffffff" w:fill="ffffff"/>
            <w:tcW w:w="5043" w:type="dxa"/>
            <w:vAlign w:val="center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Министерство жилищно-коммунального хозяйства и энергетики Камчатского края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9"/>
        </w:trPr>
        <w:tc>
          <w:tcPr>
            <w:gridSpan w:val="2"/>
            <w:shd w:val="clear" w:color="ffffff" w:fill="ffffff"/>
            <w:tcW w:w="4115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«___» ___________20__г.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W w:w="382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9"/>
            <w:shd w:val="clear" w:color="ffffff" w:fill="ffffff"/>
            <w:tcW w:w="4012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  <w:t xml:space="preserve">«___» ___________20__г.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309"/>
        </w:trPr>
        <w:tc>
          <w:tcPr>
            <w:gridSpan w:val="3"/>
            <w:shd w:val="clear" w:color="ffffff" w:fill="ffffff"/>
            <w:tcW w:w="4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  <w:t xml:space="preserve">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1"/>
            <w:shd w:val="clear" w:color="ffffff" w:fill="ffffff"/>
            <w:tcW w:w="50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  <w:t xml:space="preserve">_______________________________________________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9"/>
        </w:trPr>
        <w:tc>
          <w:tcPr>
            <w:gridSpan w:val="3"/>
            <w:shd w:val="clear" w:color="ffffff" w:fill="ffffff"/>
            <w:tcW w:w="4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  <w:t xml:space="preserve">(должность, Ф.И.О. (при наличии) руководителя организации)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1"/>
            <w:shd w:val="clear" w:color="ffffff" w:fill="ffffff"/>
            <w:tcW w:w="5043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  <w:t xml:space="preserve">(должность, Ф.И.О. (при наличии) руководителя)</w: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blPrEx/>
        <w:trPr>
          <w:trHeight w:val="309" w:hRule="exact"/>
        </w:trPr>
        <w:tc>
          <w:tcPr>
            <w:shd w:val="clear" w:color="ffffff" w:fill="ffffff"/>
            <w:tcW w:w="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shd w:val="clear" w:color="ffffff" w:fill="ffffff"/>
            <w:tcW w:w="361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shd w:val="clear" w:color="ffffff" w:fill="ffffff"/>
            <w:tcW w:w="382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  <w:shd w:val="clear" w:color="ffffff" w:fill="ffffff"/>
            <w:tcW w:w="219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  <w:shd w:val="clear" w:color="ffffff" w:fill="ffffff"/>
            <w:tcW w:w="8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  <w:shd w:val="clear" w:color="ffffff" w:fill="ffffff"/>
            <w:tcW w:w="9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blPrEx/>
        <w:trPr>
          <w:trHeight w:val="309" w:hRule="exact"/>
        </w:trPr>
        <w:tc>
          <w:tcPr>
            <w:shd w:val="clear" w:color="ffffff" w:fill="ffffff"/>
            <w:tcW w:w="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W w:w="456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12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8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9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gridSpan w:val="6"/>
            <w:shd w:val="clear" w:color="ffffff" w:fill="ffffff"/>
            <w:tcW w:w="5564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___________________________(подпись)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8"/>
            <w:shd w:val="clear" w:color="ffffff" w:fill="ffffff"/>
            <w:tcW w:w="397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______________________(подпись)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 w:hRule="exact"/>
        </w:trPr>
        <w:tc>
          <w:tcPr>
            <w:shd w:val="clear" w:color="ffffff" w:fill="ffffff"/>
            <w:tcW w:w="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4"/>
            <w:shd w:val="clear" w:color="ffffff" w:fill="ffffff"/>
            <w:tcW w:w="456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12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8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91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/>
        </w:trPr>
        <w:tc>
          <w:tcPr>
            <w:shd w:val="clear" w:color="ffffff" w:fill="ffffff"/>
            <w:tcW w:w="4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4"/>
            <w:shd w:val="clear" w:color="ffffff" w:fill="ffffff"/>
            <w:tcW w:w="45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МП (при наличии)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12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89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МП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91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031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09" w:hRule="exact"/>
        </w:trPr>
        <w:tc>
          <w:tcPr>
            <w:gridSpan w:val="4"/>
            <w:shd w:val="clear" w:color="ffffff" w:fill="ffffff"/>
            <w:tcW w:w="4566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W w:w="49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129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897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918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ffffff" w:fill="ffffff"/>
            <w:tcW w:w="1032" w:type="dxa"/>
            <w:vAlign w:val="bottom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682"/>
              <w:jc w:val="left"/>
              <w:spacing w:before="0" w:after="160"/>
              <w:widowControl/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682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2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 [TMC ]">
    <w:panose1 w:val="02020603050405020304"/>
  </w:font>
  <w:font w:name="Tahoma">
    <w:panose1 w:val="020B0604030504040204"/>
  </w:font>
  <w:font w:name="Lohit Devanagari">
    <w:panose1 w:val="020B0600000000000000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XO Thames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6"/>
      <w:jc w:val="center"/>
    </w:pPr>
    <w:r/>
    <w:r/>
  </w:p>
  <w:p>
    <w:pPr>
      <w:pStyle w:val="1106"/>
      <w:jc w:val="center"/>
    </w:pPr>
    <w:r/>
    <w:r/>
  </w:p>
  <w:p>
    <w:pPr>
      <w:pStyle w:val="110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1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link w:val="694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83">
    <w:name w:val="Heading 1"/>
    <w:link w:val="838"/>
    <w:uiPriority w:val="9"/>
    <w:qFormat/>
    <w:pPr>
      <w:jc w:val="both"/>
      <w:spacing w:before="120" w:after="120" w:line="264" w:lineRule="auto"/>
      <w:widowControl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684">
    <w:name w:val="Heading 2"/>
    <w:link w:val="955"/>
    <w:uiPriority w:val="9"/>
    <w:qFormat/>
    <w:pPr>
      <w:jc w:val="both"/>
      <w:spacing w:before="120" w:after="120" w:line="264" w:lineRule="auto"/>
      <w:widowControl/>
      <w:outlineLvl w:val="1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85">
    <w:name w:val="Heading 3"/>
    <w:link w:val="741"/>
    <w:uiPriority w:val="9"/>
    <w:qFormat/>
    <w:pPr>
      <w:jc w:val="both"/>
      <w:spacing w:before="120" w:after="120" w:line="264" w:lineRule="auto"/>
      <w:widowControl/>
      <w:outlineLvl w:val="2"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686">
    <w:name w:val="Heading 4"/>
    <w:link w:val="946"/>
    <w:uiPriority w:val="9"/>
    <w:qFormat/>
    <w:pPr>
      <w:jc w:val="both"/>
      <w:spacing w:before="120" w:after="120" w:line="264" w:lineRule="auto"/>
      <w:widowControl/>
      <w:outlineLvl w:val="3"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687">
    <w:name w:val="Heading 5"/>
    <w:link w:val="831"/>
    <w:uiPriority w:val="9"/>
    <w:qFormat/>
    <w:pPr>
      <w:jc w:val="both"/>
      <w:spacing w:before="120" w:after="120" w:line="264" w:lineRule="auto"/>
      <w:widowControl/>
      <w:outlineLvl w:val="4"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688">
    <w:name w:val="Heading 6"/>
    <w:basedOn w:val="682"/>
    <w:link w:val="959"/>
    <w:uiPriority w:val="9"/>
    <w:qFormat/>
    <w:pPr>
      <w:keepLines/>
      <w:keepNext/>
      <w:spacing w:before="320" w:after="200"/>
      <w:outlineLvl w:val="5"/>
    </w:pPr>
    <w:rPr>
      <w:rFonts w:ascii="Arial" w:hAnsi="Arial"/>
      <w:b/>
    </w:rPr>
  </w:style>
  <w:style w:type="paragraph" w:styleId="689">
    <w:name w:val="Heading 7"/>
    <w:basedOn w:val="682"/>
    <w:link w:val="711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</w:rPr>
  </w:style>
  <w:style w:type="paragraph" w:styleId="690">
    <w:name w:val="Heading 8"/>
    <w:basedOn w:val="682"/>
    <w:link w:val="851"/>
    <w:uiPriority w:val="9"/>
    <w:qFormat/>
    <w:pPr>
      <w:keepLines/>
      <w:keepNext/>
      <w:spacing w:before="320" w:after="200"/>
      <w:outlineLvl w:val="7"/>
    </w:pPr>
    <w:rPr>
      <w:rFonts w:ascii="Arial" w:hAnsi="Arial"/>
      <w:i/>
    </w:rPr>
  </w:style>
  <w:style w:type="paragraph" w:styleId="691">
    <w:name w:val="Heading 9"/>
    <w:basedOn w:val="682"/>
    <w:link w:val="758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92">
    <w:name w:val="Footnote Text Char"/>
    <w:uiPriority w:val="99"/>
    <w:qFormat/>
    <w:rPr>
      <w:sz w:val="18"/>
    </w:rPr>
  </w:style>
  <w:style w:type="character" w:styleId="693" w:default="1">
    <w:name w:val="Default Paragraph Font"/>
    <w:uiPriority w:val="1"/>
    <w:semiHidden/>
    <w:unhideWhenUsed/>
    <w:qFormat/>
  </w:style>
  <w:style w:type="character" w:styleId="694" w:customStyle="1">
    <w:name w:val="Обычный1"/>
    <w:link w:val="1189"/>
    <w:qFormat/>
    <w:rPr>
      <w:rFonts w:ascii="Calibri" w:hAnsi="Calibri" w:asciiTheme="minorHAnsi" w:hAnsiTheme="minorHAnsi"/>
      <w:color w:val="000000"/>
      <w:sz w:val="22"/>
    </w:rPr>
  </w:style>
  <w:style w:type="character" w:styleId="695" w:customStyle="1">
    <w:name w:val="Текст выноски Знак111"/>
    <w:basedOn w:val="748"/>
    <w:link w:val="966"/>
    <w:qFormat/>
    <w:rPr>
      <w:rFonts w:ascii="Segoe UI" w:hAnsi="Segoe UI"/>
      <w:color w:val="000000"/>
      <w:sz w:val="18"/>
    </w:rPr>
  </w:style>
  <w:style w:type="character" w:styleId="696" w:customStyle="1">
    <w:name w:val="Footer Char"/>
    <w:basedOn w:val="693"/>
    <w:link w:val="967"/>
    <w:qFormat/>
  </w:style>
  <w:style w:type="character" w:styleId="697" w:customStyle="1">
    <w:name w:val="Heading 821"/>
    <w:link w:val="968"/>
    <w:qFormat/>
    <w:rPr>
      <w:rFonts w:ascii="Arial" w:hAnsi="Arial"/>
      <w:i/>
      <w:color w:val="000000"/>
      <w:sz w:val="22"/>
    </w:rPr>
  </w:style>
  <w:style w:type="character" w:styleId="698" w:customStyle="1">
    <w:name w:val="Нижний колонтитул Знак3"/>
    <w:link w:val="969"/>
    <w:qFormat/>
    <w:rPr>
      <w:rFonts w:ascii="Calibri" w:hAnsi="Calibri" w:asciiTheme="minorHAnsi" w:hAnsiTheme="minorHAnsi"/>
      <w:color w:val="000000"/>
      <w:sz w:val="22"/>
    </w:rPr>
  </w:style>
  <w:style w:type="character" w:styleId="699" w:customStyle="1">
    <w:name w:val="Contents 621"/>
    <w:link w:val="970"/>
    <w:qFormat/>
    <w:rPr>
      <w:rFonts w:ascii="XO Thames" w:hAnsi="XO Thames"/>
      <w:color w:val="000000"/>
      <w:sz w:val="28"/>
    </w:rPr>
  </w:style>
  <w:style w:type="character" w:styleId="700" w:customStyle="1">
    <w:name w:val="Заголовок 2 Знак2"/>
    <w:basedOn w:val="847"/>
    <w:link w:val="971"/>
    <w:qFormat/>
    <w:rPr>
      <w:rFonts w:ascii="Arial" w:hAnsi="Arial"/>
      <w:color w:val="000000"/>
      <w:sz w:val="34"/>
    </w:rPr>
  </w:style>
  <w:style w:type="character" w:styleId="701" w:customStyle="1">
    <w:name w:val="Caption21"/>
    <w:link w:val="972"/>
    <w:qFormat/>
    <w:rPr>
      <w:rFonts w:ascii="Calibri" w:hAnsi="Calibri"/>
      <w:b/>
      <w:color w:val="5b9bd5" w:themeColor="accent1"/>
      <w:sz w:val="18"/>
    </w:rPr>
  </w:style>
  <w:style w:type="character" w:styleId="702" w:customStyle="1">
    <w:name w:val="Оглавление 4 Знак"/>
    <w:link w:val="973"/>
    <w:qFormat/>
    <w:rPr>
      <w:rFonts w:ascii="XO Thames" w:hAnsi="XO Thames"/>
      <w:color w:val="000000"/>
      <w:sz w:val="28"/>
    </w:rPr>
  </w:style>
  <w:style w:type="character" w:styleId="703" w:customStyle="1">
    <w:name w:val="Header121"/>
    <w:link w:val="974"/>
    <w:qFormat/>
    <w:rPr>
      <w:rFonts w:ascii="Calibri" w:hAnsi="Calibri" w:asciiTheme="minorHAnsi" w:hAnsiTheme="minorHAnsi"/>
      <w:color w:val="000000"/>
      <w:sz w:val="22"/>
    </w:rPr>
  </w:style>
  <w:style w:type="character" w:styleId="704" w:customStyle="1">
    <w:name w:val="Оглавление 2 Знак1"/>
    <w:qFormat/>
    <w:rPr>
      <w:rFonts w:ascii="XO Thames" w:hAnsi="XO Thames"/>
      <w:color w:val="000000"/>
      <w:sz w:val="28"/>
    </w:rPr>
  </w:style>
  <w:style w:type="character" w:styleId="705" w:customStyle="1">
    <w:name w:val="Заголовок 9 Знак1"/>
    <w:basedOn w:val="694"/>
    <w:link w:val="976"/>
    <w:qFormat/>
    <w:rPr>
      <w:rFonts w:ascii="Arial" w:hAnsi="Arial"/>
      <w:i/>
      <w:color w:val="000000"/>
      <w:sz w:val="21"/>
    </w:rPr>
  </w:style>
  <w:style w:type="character" w:styleId="706" w:customStyle="1">
    <w:name w:val="Heading 521"/>
    <w:link w:val="977"/>
    <w:qFormat/>
    <w:rPr>
      <w:rFonts w:ascii="XO Thames" w:hAnsi="XO Thames"/>
      <w:b/>
      <w:color w:val="000000"/>
      <w:sz w:val="22"/>
    </w:rPr>
  </w:style>
  <w:style w:type="character" w:styleId="707" w:customStyle="1">
    <w:name w:val="Contents 31"/>
    <w:link w:val="978"/>
    <w:qFormat/>
    <w:rPr>
      <w:rFonts w:ascii="XO Thames" w:hAnsi="XO Thames"/>
      <w:color w:val="000000"/>
      <w:sz w:val="28"/>
    </w:rPr>
  </w:style>
  <w:style w:type="character" w:styleId="708" w:customStyle="1">
    <w:name w:val="Оглавление 4 Знак1"/>
    <w:qFormat/>
    <w:rPr>
      <w:rFonts w:ascii="XO Thames" w:hAnsi="XO Thames"/>
      <w:color w:val="000000"/>
      <w:sz w:val="28"/>
    </w:rPr>
  </w:style>
  <w:style w:type="character" w:styleId="709" w:customStyle="1">
    <w:name w:val="Default Paragraph Font111"/>
    <w:link w:val="981"/>
    <w:qFormat/>
    <w:rPr>
      <w:rFonts w:ascii="Calibri" w:hAnsi="Calibri" w:asciiTheme="minorHAnsi" w:hAnsiTheme="minorHAnsi"/>
      <w:color w:val="000000"/>
      <w:sz w:val="22"/>
    </w:rPr>
  </w:style>
  <w:style w:type="character" w:styleId="710" w:customStyle="1">
    <w:name w:val="Footnote2"/>
    <w:basedOn w:val="694"/>
    <w:link w:val="982"/>
    <w:qFormat/>
    <w:rPr>
      <w:rFonts w:ascii="Calibri" w:hAnsi="Calibri" w:asciiTheme="minorHAnsi" w:hAnsiTheme="minorHAnsi"/>
      <w:color w:val="000000"/>
      <w:sz w:val="18"/>
    </w:rPr>
  </w:style>
  <w:style w:type="character" w:styleId="711" w:customStyle="1">
    <w:name w:val="Заголовок 7 Знак2"/>
    <w:basedOn w:val="694"/>
    <w:qFormat/>
    <w:rPr>
      <w:rFonts w:ascii="Arial" w:hAnsi="Arial"/>
      <w:b/>
      <w:i/>
      <w:color w:val="000000"/>
      <w:sz w:val="22"/>
    </w:rPr>
  </w:style>
  <w:style w:type="character" w:styleId="712" w:customStyle="1">
    <w:name w:val="Heading 221"/>
    <w:link w:val="983"/>
    <w:qFormat/>
    <w:rPr>
      <w:rFonts w:ascii="XO Thames" w:hAnsi="XO Thames"/>
      <w:b/>
      <w:color w:val="000000"/>
      <w:sz w:val="28"/>
    </w:rPr>
  </w:style>
  <w:style w:type="character" w:styleId="713" w:customStyle="1">
    <w:name w:val="Перечень рисунков Знак"/>
    <w:basedOn w:val="694"/>
    <w:link w:val="984"/>
    <w:qFormat/>
    <w:rPr>
      <w:rFonts w:ascii="Calibri" w:hAnsi="Calibri" w:asciiTheme="minorHAnsi" w:hAnsiTheme="minorHAnsi"/>
      <w:color w:val="000000"/>
      <w:sz w:val="22"/>
    </w:rPr>
  </w:style>
  <w:style w:type="character" w:styleId="714" w:customStyle="1">
    <w:name w:val="Оглавление 3 Знак"/>
    <w:link w:val="985"/>
    <w:qFormat/>
    <w:rPr>
      <w:rFonts w:ascii="XO Thames" w:hAnsi="XO Thames"/>
      <w:color w:val="000000"/>
      <w:sz w:val="28"/>
    </w:rPr>
  </w:style>
  <w:style w:type="character" w:styleId="715" w:customStyle="1">
    <w:name w:val="Оглавление 2 Знак111"/>
    <w:link w:val="986"/>
    <w:qFormat/>
    <w:rPr>
      <w:rFonts w:ascii="XO Thames" w:hAnsi="XO Thames"/>
      <w:color w:val="000000"/>
      <w:sz w:val="28"/>
    </w:rPr>
  </w:style>
  <w:style w:type="character" w:styleId="716" w:customStyle="1">
    <w:name w:val="Heading 3121"/>
    <w:link w:val="987"/>
    <w:qFormat/>
    <w:rPr>
      <w:rFonts w:ascii="XO Thames" w:hAnsi="XO Thames"/>
      <w:b/>
      <w:color w:val="000000"/>
      <w:sz w:val="26"/>
    </w:rPr>
  </w:style>
  <w:style w:type="character" w:styleId="717" w:customStyle="1">
    <w:name w:val="Contents 421"/>
    <w:link w:val="988"/>
    <w:qFormat/>
    <w:rPr>
      <w:rFonts w:ascii="XO Thames" w:hAnsi="XO Thames"/>
      <w:color w:val="000000"/>
      <w:sz w:val="28"/>
    </w:rPr>
  </w:style>
  <w:style w:type="character" w:styleId="718" w:customStyle="1">
    <w:name w:val="Нижний колонтитул Знак"/>
    <w:basedOn w:val="694"/>
    <w:qFormat/>
    <w:rPr>
      <w:rFonts w:ascii="Times New Roman" w:hAnsi="Times New Roman"/>
      <w:color w:val="000000"/>
      <w:sz w:val="28"/>
    </w:rPr>
  </w:style>
  <w:style w:type="character" w:styleId="719" w:customStyle="1">
    <w:name w:val="Содержимое врезки1"/>
    <w:basedOn w:val="694"/>
    <w:link w:val="991"/>
    <w:qFormat/>
    <w:rPr>
      <w:rFonts w:ascii="Calibri" w:hAnsi="Calibri" w:asciiTheme="minorHAnsi" w:hAnsiTheme="minorHAnsi"/>
      <w:color w:val="000000"/>
      <w:sz w:val="22"/>
    </w:rPr>
  </w:style>
  <w:style w:type="character" w:styleId="720" w:customStyle="1">
    <w:name w:val="Оглавление 6 Знак1"/>
    <w:qFormat/>
    <w:rPr>
      <w:rFonts w:ascii="XO Thames" w:hAnsi="XO Thames"/>
      <w:color w:val="000000"/>
      <w:sz w:val="28"/>
    </w:rPr>
  </w:style>
  <w:style w:type="character" w:styleId="721" w:customStyle="1">
    <w:name w:val="Endnote Symbol11"/>
    <w:link w:val="993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722" w:customStyle="1">
    <w:name w:val="Footnote Symbol21"/>
    <w:link w:val="994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723" w:customStyle="1">
    <w:name w:val="Оглавление 7 Знак1"/>
    <w:qFormat/>
    <w:rPr>
      <w:rFonts w:ascii="XO Thames" w:hAnsi="XO Thames"/>
      <w:color w:val="000000"/>
      <w:sz w:val="28"/>
    </w:rPr>
  </w:style>
  <w:style w:type="character" w:styleId="724" w:customStyle="1">
    <w:name w:val="Оглавление 7 Знак111"/>
    <w:link w:val="996"/>
    <w:qFormat/>
    <w:rPr>
      <w:rFonts w:ascii="XO Thames" w:hAnsi="XO Thames"/>
      <w:color w:val="000000"/>
      <w:sz w:val="28"/>
    </w:rPr>
  </w:style>
  <w:style w:type="character" w:styleId="725" w:customStyle="1">
    <w:name w:val="Заголовок111"/>
    <w:basedOn w:val="694"/>
    <w:link w:val="997"/>
    <w:qFormat/>
    <w:rPr>
      <w:rFonts w:ascii="Open Sans" w:hAnsi="Open Sans"/>
      <w:color w:val="000000"/>
      <w:sz w:val="28"/>
    </w:rPr>
  </w:style>
  <w:style w:type="character" w:styleId="726" w:customStyle="1">
    <w:name w:val="Heading 621"/>
    <w:link w:val="998"/>
    <w:qFormat/>
    <w:rPr>
      <w:rFonts w:ascii="Arial" w:hAnsi="Arial"/>
      <w:b/>
      <w:color w:val="000000"/>
      <w:sz w:val="22"/>
    </w:rPr>
  </w:style>
  <w:style w:type="character" w:styleId="727" w:customStyle="1">
    <w:name w:val="Title111"/>
    <w:link w:val="999"/>
    <w:qFormat/>
    <w:rPr>
      <w:rFonts w:ascii="XO Thames" w:hAnsi="XO Thames"/>
      <w:b/>
      <w:caps/>
      <w:color w:val="000000"/>
      <w:sz w:val="40"/>
    </w:rPr>
  </w:style>
  <w:style w:type="character" w:styleId="728" w:customStyle="1">
    <w:name w:val="Title21"/>
    <w:link w:val="1000"/>
    <w:qFormat/>
    <w:rPr>
      <w:rFonts w:ascii="XO Thames" w:hAnsi="XO Thames"/>
      <w:b/>
      <w:caps/>
      <w:color w:val="000000"/>
      <w:sz w:val="40"/>
    </w:rPr>
  </w:style>
  <w:style w:type="character" w:styleId="729" w:customStyle="1">
    <w:name w:val="Нижний колонтитул Знак1"/>
    <w:basedOn w:val="694"/>
    <w:link w:val="1001"/>
    <w:qFormat/>
    <w:rPr>
      <w:rFonts w:ascii="Times New Roman" w:hAnsi="Times New Roman"/>
      <w:color w:val="000000"/>
      <w:sz w:val="28"/>
    </w:rPr>
  </w:style>
  <w:style w:type="character" w:styleId="730" w:customStyle="1">
    <w:name w:val="Heading 9 Char1"/>
    <w:basedOn w:val="847"/>
    <w:link w:val="1002"/>
    <w:qFormat/>
    <w:rPr>
      <w:rFonts w:ascii="Arial" w:hAnsi="Arial"/>
      <w:i/>
      <w:color w:val="000000"/>
      <w:sz w:val="21"/>
    </w:rPr>
  </w:style>
  <w:style w:type="character" w:styleId="731" w:customStyle="1">
    <w:name w:val="Стиль2111"/>
    <w:link w:val="1003"/>
    <w:qFormat/>
    <w:rPr>
      <w:rFonts w:ascii="Times New Roman" w:hAnsi="Times New Roman"/>
      <w:color w:val="000000"/>
      <w:sz w:val="28"/>
    </w:rPr>
  </w:style>
  <w:style w:type="character" w:styleId="732" w:customStyle="1">
    <w:name w:val="No Spacing111"/>
    <w:link w:val="1004"/>
    <w:qFormat/>
    <w:rPr>
      <w:rFonts w:ascii="Calibri" w:hAnsi="Calibri" w:asciiTheme="minorHAnsi" w:hAnsiTheme="minorHAnsi"/>
      <w:color w:val="000000"/>
      <w:sz w:val="22"/>
    </w:rPr>
  </w:style>
  <w:style w:type="character" w:styleId="733" w:customStyle="1">
    <w:name w:val="Contents 121"/>
    <w:link w:val="1005"/>
    <w:qFormat/>
    <w:rPr>
      <w:rFonts w:ascii="XO Thames" w:hAnsi="XO Thames"/>
      <w:b/>
      <w:color w:val="000000"/>
      <w:sz w:val="28"/>
    </w:rPr>
  </w:style>
  <w:style w:type="character" w:styleId="734" w:customStyle="1">
    <w:name w:val="Heading 3 Char"/>
    <w:basedOn w:val="693"/>
    <w:link w:val="1006"/>
    <w:qFormat/>
    <w:rPr>
      <w:rFonts w:ascii="Arial" w:hAnsi="Arial"/>
      <w:sz w:val="30"/>
    </w:rPr>
  </w:style>
  <w:style w:type="character" w:styleId="735" w:customStyle="1">
    <w:name w:val="Текст Знак111"/>
    <w:basedOn w:val="748"/>
    <w:link w:val="1007"/>
    <w:qFormat/>
    <w:rPr>
      <w:rFonts w:ascii="Calibri" w:hAnsi="Calibri"/>
      <w:color w:val="000000"/>
      <w:sz w:val="22"/>
    </w:rPr>
  </w:style>
  <w:style w:type="character" w:styleId="736" w:customStyle="1">
    <w:name w:val="Заголовок 2 Знак111"/>
    <w:link w:val="1008"/>
    <w:qFormat/>
    <w:rPr>
      <w:rFonts w:ascii="XO Thames" w:hAnsi="XO Thames"/>
      <w:b/>
      <w:color w:val="000000"/>
      <w:sz w:val="28"/>
    </w:rPr>
  </w:style>
  <w:style w:type="character" w:styleId="737" w:customStyle="1">
    <w:name w:val="Subtitle111"/>
    <w:link w:val="1009"/>
    <w:qFormat/>
    <w:rPr>
      <w:rFonts w:ascii="XO Thames" w:hAnsi="XO Thames"/>
      <w:i/>
      <w:color w:val="000000"/>
      <w:sz w:val="24"/>
    </w:rPr>
  </w:style>
  <w:style w:type="character" w:styleId="738" w:customStyle="1">
    <w:name w:val="Оглавление 1 Знак111"/>
    <w:link w:val="1010"/>
    <w:qFormat/>
    <w:rPr>
      <w:rFonts w:ascii="XO Thames" w:hAnsi="XO Thames"/>
      <w:b/>
      <w:color w:val="000000"/>
      <w:sz w:val="28"/>
    </w:rPr>
  </w:style>
  <w:style w:type="character" w:styleId="739" w:customStyle="1">
    <w:name w:val="Название Знак111"/>
    <w:link w:val="1011"/>
    <w:qFormat/>
    <w:rPr>
      <w:rFonts w:ascii="XO Thames" w:hAnsi="XO Thames"/>
      <w:b/>
      <w:caps/>
      <w:color w:val="000000"/>
      <w:sz w:val="40"/>
    </w:rPr>
  </w:style>
  <w:style w:type="character" w:styleId="740" w:customStyle="1">
    <w:name w:val="Header11"/>
    <w:link w:val="1012"/>
    <w:qFormat/>
    <w:rPr>
      <w:rFonts w:ascii="Calibri" w:hAnsi="Calibri" w:asciiTheme="minorHAnsi" w:hAnsiTheme="minorHAnsi"/>
      <w:color w:val="000000"/>
      <w:sz w:val="22"/>
    </w:rPr>
  </w:style>
  <w:style w:type="character" w:styleId="741" w:customStyle="1">
    <w:name w:val="Заголовок 3 Знак"/>
    <w:qFormat/>
    <w:rPr>
      <w:rFonts w:ascii="XO Thames" w:hAnsi="XO Thames"/>
      <w:b/>
      <w:color w:val="000000"/>
      <w:sz w:val="26"/>
    </w:rPr>
  </w:style>
  <w:style w:type="character" w:styleId="742" w:customStyle="1">
    <w:name w:val="Основной текст Знак1"/>
    <w:basedOn w:val="694"/>
    <w:qFormat/>
    <w:rPr>
      <w:rFonts w:ascii="Calibri" w:hAnsi="Calibri" w:asciiTheme="minorHAnsi" w:hAnsiTheme="minorHAnsi"/>
      <w:color w:val="000000"/>
      <w:sz w:val="22"/>
    </w:rPr>
  </w:style>
  <w:style w:type="character" w:styleId="743" w:customStyle="1">
    <w:name w:val="Заголовок 1 Знак111"/>
    <w:link w:val="1013"/>
    <w:qFormat/>
    <w:rPr>
      <w:rFonts w:ascii="XO Thames" w:hAnsi="XO Thames"/>
      <w:b/>
      <w:color w:val="000000"/>
      <w:sz w:val="32"/>
    </w:rPr>
  </w:style>
  <w:style w:type="character" w:styleId="744" w:customStyle="1">
    <w:name w:val="Heading 5111"/>
    <w:link w:val="1014"/>
    <w:qFormat/>
    <w:rPr>
      <w:rFonts w:ascii="XO Thames" w:hAnsi="XO Thames"/>
      <w:b/>
      <w:color w:val="000000"/>
      <w:sz w:val="22"/>
    </w:rPr>
  </w:style>
  <w:style w:type="character" w:styleId="745" w:customStyle="1">
    <w:name w:val="Верхний колонтитул Знак111"/>
    <w:basedOn w:val="748"/>
    <w:link w:val="1015"/>
    <w:qFormat/>
    <w:rPr>
      <w:rFonts w:ascii="Calibri" w:hAnsi="Calibri" w:asciiTheme="minorHAnsi" w:hAnsiTheme="minorHAnsi"/>
      <w:color w:val="000000"/>
      <w:sz w:val="22"/>
    </w:rPr>
  </w:style>
  <w:style w:type="character" w:styleId="746" w:customStyle="1">
    <w:name w:val="Основной шрифт абзаца1111"/>
    <w:link w:val="1016"/>
    <w:qFormat/>
    <w:rPr>
      <w:rFonts w:ascii="Calibri" w:hAnsi="Calibri" w:asciiTheme="minorHAnsi" w:hAnsiTheme="minorHAnsi"/>
      <w:color w:val="000000"/>
      <w:sz w:val="22"/>
    </w:rPr>
  </w:style>
  <w:style w:type="character" w:styleId="747" w:customStyle="1">
    <w:name w:val="Figure Index 11"/>
    <w:link w:val="1017"/>
    <w:qFormat/>
    <w:rPr>
      <w:rFonts w:ascii="Calibri" w:hAnsi="Calibri" w:asciiTheme="minorHAnsi" w:hAnsiTheme="minorHAnsi"/>
      <w:color w:val="000000"/>
      <w:sz w:val="22"/>
    </w:rPr>
  </w:style>
  <w:style w:type="character" w:styleId="748" w:customStyle="1">
    <w:name w:val="Обычный1111"/>
    <w:link w:val="1018"/>
    <w:qFormat/>
    <w:rPr>
      <w:rFonts w:ascii="Calibri" w:hAnsi="Calibri" w:asciiTheme="minorHAnsi" w:hAnsiTheme="minorHAnsi"/>
      <w:color w:val="000000"/>
      <w:sz w:val="22"/>
    </w:rPr>
  </w:style>
  <w:style w:type="character" w:styleId="749" w:customStyle="1">
    <w:name w:val="Символ сноски"/>
    <w:link w:val="1203"/>
    <w:qFormat/>
    <w:rPr>
      <w:vertAlign w:val="superscript"/>
    </w:rPr>
  </w:style>
  <w:style w:type="character" w:styleId="750">
    <w:name w:val="footnote reference"/>
    <w:rPr>
      <w:vertAlign w:val="superscript"/>
    </w:rPr>
  </w:style>
  <w:style w:type="character" w:styleId="751" w:customStyle="1">
    <w:name w:val="Index Heading111"/>
    <w:basedOn w:val="725"/>
    <w:link w:val="1020"/>
    <w:qFormat/>
    <w:rPr>
      <w:rFonts w:ascii="Open Sans" w:hAnsi="Open Sans"/>
      <w:color w:val="000000"/>
      <w:sz w:val="28"/>
    </w:rPr>
  </w:style>
  <w:style w:type="character" w:styleId="752" w:customStyle="1">
    <w:name w:val="Quote111"/>
    <w:basedOn w:val="694"/>
    <w:link w:val="1021"/>
    <w:qFormat/>
    <w:rPr>
      <w:rFonts w:ascii="Calibri" w:hAnsi="Calibri" w:asciiTheme="minorHAnsi" w:hAnsiTheme="minorHAnsi"/>
      <w:i/>
      <w:color w:val="000000"/>
      <w:sz w:val="22"/>
    </w:rPr>
  </w:style>
  <w:style w:type="character" w:styleId="753" w:customStyle="1">
    <w:name w:val="Знак концевой сноски1"/>
    <w:link w:val="1022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754" w:customStyle="1">
    <w:name w:val="Heading 4 Char"/>
    <w:basedOn w:val="693"/>
    <w:link w:val="1023"/>
    <w:qFormat/>
    <w:rPr>
      <w:rFonts w:ascii="Arial" w:hAnsi="Arial"/>
      <w:b/>
      <w:sz w:val="26"/>
    </w:rPr>
  </w:style>
  <w:style w:type="character" w:styleId="755" w:customStyle="1">
    <w:name w:val="Заголовок 9 Знак2"/>
    <w:basedOn w:val="847"/>
    <w:link w:val="1024"/>
    <w:qFormat/>
    <w:rPr>
      <w:rFonts w:ascii="Arial" w:hAnsi="Arial"/>
      <w:i/>
      <w:color w:val="000000"/>
      <w:sz w:val="21"/>
    </w:rPr>
  </w:style>
  <w:style w:type="character" w:styleId="756" w:customStyle="1">
    <w:name w:val="Internet link11"/>
    <w:basedOn w:val="709"/>
    <w:link w:val="1025"/>
    <w:qFormat/>
    <w:rPr>
      <w:rFonts w:ascii="Calibri" w:hAnsi="Calibri" w:asciiTheme="minorHAnsi" w:hAnsiTheme="minorHAnsi"/>
      <w:color w:val="0563c1" w:themeColor="hyperlink"/>
      <w:sz w:val="22"/>
      <w:u w:val="single"/>
    </w:rPr>
  </w:style>
  <w:style w:type="character" w:styleId="757" w:customStyle="1">
    <w:name w:val="Footer Char111"/>
    <w:basedOn w:val="709"/>
    <w:link w:val="1026"/>
    <w:qFormat/>
    <w:rPr>
      <w:rFonts w:ascii="Calibri" w:hAnsi="Calibri" w:asciiTheme="minorHAnsi" w:hAnsiTheme="minorHAnsi"/>
      <w:color w:val="000000"/>
      <w:sz w:val="22"/>
    </w:rPr>
  </w:style>
  <w:style w:type="character" w:styleId="758" w:customStyle="1">
    <w:name w:val="Заголовок 9 Знак"/>
    <w:basedOn w:val="694"/>
    <w:qFormat/>
    <w:rPr>
      <w:rFonts w:ascii="Arial" w:hAnsi="Arial"/>
      <w:i/>
      <w:color w:val="000000"/>
      <w:sz w:val="21"/>
    </w:rPr>
  </w:style>
  <w:style w:type="character" w:styleId="759" w:customStyle="1">
    <w:name w:val="Оглавление 5 Знак"/>
    <w:link w:val="1027"/>
    <w:qFormat/>
    <w:rPr>
      <w:rFonts w:ascii="XO Thames" w:hAnsi="XO Thames"/>
      <w:color w:val="000000"/>
      <w:sz w:val="28"/>
    </w:rPr>
  </w:style>
  <w:style w:type="character" w:styleId="760" w:customStyle="1">
    <w:name w:val="Contents 111"/>
    <w:link w:val="1028"/>
    <w:qFormat/>
    <w:rPr>
      <w:rFonts w:ascii="XO Thames" w:hAnsi="XO Thames"/>
      <w:b/>
      <w:color w:val="000000"/>
      <w:sz w:val="28"/>
    </w:rPr>
  </w:style>
  <w:style w:type="character" w:styleId="761" w:customStyle="1">
    <w:name w:val="Заголовок Знак2"/>
    <w:link w:val="1029"/>
    <w:qFormat/>
    <w:rPr>
      <w:rFonts w:ascii="XO Thames" w:hAnsi="XO Thames"/>
      <w:b/>
      <w:caps/>
      <w:color w:val="000000"/>
      <w:sz w:val="40"/>
    </w:rPr>
  </w:style>
  <w:style w:type="character" w:styleId="762" w:customStyle="1">
    <w:name w:val="Contents 321"/>
    <w:link w:val="1030"/>
    <w:qFormat/>
    <w:rPr>
      <w:rFonts w:ascii="XO Thames" w:hAnsi="XO Thames"/>
      <w:color w:val="000000"/>
      <w:sz w:val="28"/>
    </w:rPr>
  </w:style>
  <w:style w:type="character" w:styleId="763" w:customStyle="1">
    <w:name w:val="Название объекта Знак1"/>
    <w:basedOn w:val="694"/>
    <w:qFormat/>
    <w:rPr>
      <w:rFonts w:ascii="Calibri" w:hAnsi="Calibri" w:asciiTheme="minorHAnsi" w:hAnsiTheme="minorHAnsi"/>
      <w:i/>
      <w:color w:val="000000"/>
      <w:sz w:val="24"/>
    </w:rPr>
  </w:style>
  <w:style w:type="character" w:styleId="764" w:customStyle="1">
    <w:name w:val="List11"/>
    <w:basedOn w:val="822"/>
    <w:link w:val="1031"/>
    <w:qFormat/>
    <w:rPr>
      <w:rFonts w:ascii="Calibri" w:hAnsi="Calibri" w:asciiTheme="minorHAnsi" w:hAnsiTheme="minorHAnsi"/>
      <w:color w:val="000000"/>
      <w:sz w:val="22"/>
    </w:rPr>
  </w:style>
  <w:style w:type="character" w:styleId="765" w:customStyle="1">
    <w:name w:val="Heading 2 Char111"/>
    <w:basedOn w:val="709"/>
    <w:link w:val="1032"/>
    <w:qFormat/>
    <w:rPr>
      <w:rFonts w:ascii="Arial" w:hAnsi="Arial"/>
      <w:color w:val="000000"/>
      <w:sz w:val="34"/>
    </w:rPr>
  </w:style>
  <w:style w:type="character" w:styleId="766" w:customStyle="1">
    <w:name w:val="Title Char1"/>
    <w:basedOn w:val="847"/>
    <w:link w:val="1033"/>
    <w:qFormat/>
    <w:rPr>
      <w:rFonts w:ascii="Calibri" w:hAnsi="Calibri" w:asciiTheme="minorHAnsi" w:hAnsiTheme="minorHAnsi"/>
      <w:color w:val="000000"/>
      <w:sz w:val="48"/>
    </w:rPr>
  </w:style>
  <w:style w:type="character" w:styleId="767" w:customStyle="1">
    <w:name w:val="Contents 921"/>
    <w:link w:val="1034"/>
    <w:qFormat/>
    <w:rPr>
      <w:rFonts w:ascii="XO Thames" w:hAnsi="XO Thames"/>
      <w:color w:val="000000"/>
      <w:sz w:val="28"/>
    </w:rPr>
  </w:style>
  <w:style w:type="character" w:styleId="768" w:customStyle="1">
    <w:name w:val="Верхний колонтитул Знак1"/>
    <w:basedOn w:val="694"/>
    <w:link w:val="1035"/>
    <w:qFormat/>
    <w:rPr>
      <w:rFonts w:ascii="Calibri" w:hAnsi="Calibri" w:asciiTheme="minorHAnsi" w:hAnsiTheme="minorHAnsi"/>
      <w:color w:val="000000"/>
      <w:sz w:val="22"/>
    </w:rPr>
  </w:style>
  <w:style w:type="character" w:styleId="769" w:customStyle="1">
    <w:name w:val="Текст сноски Знак2"/>
    <w:link w:val="1036"/>
    <w:qFormat/>
    <w:rPr>
      <w:rFonts w:ascii="Calibri" w:hAnsi="Calibri" w:asciiTheme="minorHAnsi" w:hAnsiTheme="minorHAnsi"/>
      <w:color w:val="000000"/>
      <w:sz w:val="18"/>
    </w:rPr>
  </w:style>
  <w:style w:type="character" w:styleId="770" w:customStyle="1">
    <w:name w:val="Заголовок 6 Знак1"/>
    <w:basedOn w:val="694"/>
    <w:link w:val="1037"/>
    <w:qFormat/>
    <w:rPr>
      <w:rFonts w:ascii="Arial" w:hAnsi="Arial"/>
      <w:b/>
      <w:color w:val="000000"/>
      <w:sz w:val="22"/>
    </w:rPr>
  </w:style>
  <w:style w:type="character" w:styleId="771" w:customStyle="1">
    <w:name w:val="Heading 2 Char1"/>
    <w:basedOn w:val="847"/>
    <w:link w:val="1038"/>
    <w:qFormat/>
    <w:rPr>
      <w:rFonts w:ascii="Arial" w:hAnsi="Arial"/>
      <w:color w:val="000000"/>
      <w:sz w:val="34"/>
    </w:rPr>
  </w:style>
  <w:style w:type="character" w:styleId="772" w:customStyle="1">
    <w:name w:val="Title Char"/>
    <w:basedOn w:val="693"/>
    <w:link w:val="1039"/>
    <w:qFormat/>
    <w:rPr>
      <w:sz w:val="48"/>
    </w:rPr>
  </w:style>
  <w:style w:type="character" w:styleId="773" w:customStyle="1">
    <w:name w:val="Оглавление 5 Знак111"/>
    <w:link w:val="1040"/>
    <w:qFormat/>
    <w:rPr>
      <w:rFonts w:ascii="XO Thames" w:hAnsi="XO Thames"/>
      <w:color w:val="000000"/>
      <w:sz w:val="28"/>
    </w:rPr>
  </w:style>
  <w:style w:type="character" w:styleId="774" w:customStyle="1">
    <w:name w:val="Subtitle Char1"/>
    <w:basedOn w:val="847"/>
    <w:link w:val="1041"/>
    <w:qFormat/>
    <w:rPr>
      <w:rFonts w:ascii="Calibri" w:hAnsi="Calibri" w:asciiTheme="minorHAnsi" w:hAnsiTheme="minorHAnsi"/>
      <w:color w:val="000000"/>
      <w:sz w:val="24"/>
    </w:rPr>
  </w:style>
  <w:style w:type="character" w:styleId="775" w:customStyle="1">
    <w:name w:val="index heading1"/>
    <w:basedOn w:val="943"/>
    <w:link w:val="1042"/>
    <w:qFormat/>
    <w:rPr>
      <w:rFonts w:ascii="XO Thames" w:hAnsi="XO Thames"/>
      <w:b/>
      <w:caps/>
      <w:color w:val="000000"/>
      <w:sz w:val="40"/>
    </w:rPr>
  </w:style>
  <w:style w:type="character" w:styleId="776" w:customStyle="1">
    <w:name w:val="Heading 711"/>
    <w:link w:val="1044"/>
    <w:qFormat/>
    <w:rPr>
      <w:rFonts w:ascii="Arial" w:hAnsi="Arial"/>
      <w:b/>
      <w:i/>
      <w:color w:val="000000"/>
      <w:sz w:val="22"/>
    </w:rPr>
  </w:style>
  <w:style w:type="character" w:styleId="777" w:customStyle="1">
    <w:name w:val="Contents 41"/>
    <w:link w:val="1045"/>
    <w:qFormat/>
    <w:rPr>
      <w:rFonts w:ascii="XO Thames" w:hAnsi="XO Thames"/>
      <w:color w:val="000000"/>
      <w:sz w:val="28"/>
    </w:rPr>
  </w:style>
  <w:style w:type="character" w:styleId="778" w:customStyle="1">
    <w:name w:val="Оглавление 4 Знак111"/>
    <w:link w:val="1046"/>
    <w:qFormat/>
    <w:rPr>
      <w:rFonts w:ascii="XO Thames" w:hAnsi="XO Thames"/>
      <w:color w:val="000000"/>
      <w:sz w:val="28"/>
    </w:rPr>
  </w:style>
  <w:style w:type="character" w:styleId="779" w:customStyle="1">
    <w:name w:val="Endnote21"/>
    <w:basedOn w:val="694"/>
    <w:link w:val="1047"/>
    <w:qFormat/>
    <w:rPr>
      <w:rFonts w:ascii="Calibri" w:hAnsi="Calibri" w:asciiTheme="minorHAnsi" w:hAnsiTheme="minorHAnsi"/>
      <w:color w:val="000000"/>
      <w:sz w:val="20"/>
    </w:rPr>
  </w:style>
  <w:style w:type="character" w:styleId="780" w:customStyle="1">
    <w:name w:val="Figure Index 121"/>
    <w:link w:val="1048"/>
    <w:qFormat/>
    <w:rPr>
      <w:rFonts w:ascii="Calibri" w:hAnsi="Calibri" w:asciiTheme="minorHAnsi" w:hAnsiTheme="minorHAnsi"/>
      <w:color w:val="000000"/>
      <w:sz w:val="22"/>
    </w:rPr>
  </w:style>
  <w:style w:type="character" w:styleId="781" w:customStyle="1">
    <w:name w:val="Гиперссылка1111"/>
    <w:link w:val="1049"/>
    <w:qFormat/>
    <w:rPr>
      <w:rFonts w:ascii="Calibri" w:hAnsi="Calibri"/>
      <w:color w:val="0563c1" w:themeColor="hyperlink"/>
      <w:sz w:val="22"/>
      <w:u w:val="single"/>
    </w:rPr>
  </w:style>
  <w:style w:type="character" w:styleId="782" w:customStyle="1">
    <w:name w:val="Balloon Text111"/>
    <w:basedOn w:val="694"/>
    <w:link w:val="1050"/>
    <w:qFormat/>
    <w:rPr>
      <w:rFonts w:ascii="Segoe UI" w:hAnsi="Segoe UI"/>
      <w:color w:val="000000"/>
      <w:sz w:val="18"/>
    </w:rPr>
  </w:style>
  <w:style w:type="character" w:styleId="783" w:customStyle="1">
    <w:name w:val="Endnote Symbol21"/>
    <w:link w:val="1051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784" w:customStyle="1">
    <w:name w:val="Footer11"/>
    <w:link w:val="1052"/>
    <w:qFormat/>
    <w:rPr>
      <w:rFonts w:ascii="Times New Roman" w:hAnsi="Times New Roman"/>
      <w:color w:val="000000"/>
      <w:sz w:val="28"/>
    </w:rPr>
  </w:style>
  <w:style w:type="character" w:styleId="785" w:customStyle="1">
    <w:name w:val="Index Heading21"/>
    <w:basedOn w:val="725"/>
    <w:link w:val="1053"/>
    <w:qFormat/>
    <w:rPr>
      <w:rFonts w:ascii="Open Sans" w:hAnsi="Open Sans"/>
      <w:color w:val="000000"/>
      <w:sz w:val="28"/>
    </w:rPr>
  </w:style>
  <w:style w:type="character" w:styleId="786" w:customStyle="1">
    <w:name w:val="Оглавление 6 Знак"/>
    <w:link w:val="1054"/>
    <w:qFormat/>
    <w:rPr>
      <w:rFonts w:ascii="XO Thames" w:hAnsi="XO Thames"/>
      <w:color w:val="000000"/>
      <w:sz w:val="28"/>
    </w:rPr>
  </w:style>
  <w:style w:type="character" w:styleId="787" w:customStyle="1">
    <w:name w:val="Заголовок 3 Знак111"/>
    <w:link w:val="1055"/>
    <w:qFormat/>
    <w:rPr>
      <w:rFonts w:ascii="XO Thames" w:hAnsi="XO Thames"/>
      <w:b/>
      <w:color w:val="000000"/>
      <w:sz w:val="26"/>
    </w:rPr>
  </w:style>
  <w:style w:type="character" w:styleId="788" w:customStyle="1">
    <w:name w:val="Указатель1"/>
    <w:basedOn w:val="932"/>
    <w:link w:val="1056"/>
    <w:qFormat/>
    <w:rPr>
      <w:rFonts w:ascii="Open Sans" w:hAnsi="Open Sans"/>
      <w:color w:val="000000"/>
      <w:sz w:val="28"/>
    </w:rPr>
  </w:style>
  <w:style w:type="character" w:styleId="789" w:customStyle="1">
    <w:name w:val="Оглавление 9 Знак"/>
    <w:link w:val="1057"/>
    <w:qFormat/>
    <w:rPr>
      <w:rFonts w:ascii="XO Thames" w:hAnsi="XO Thames"/>
      <w:color w:val="000000"/>
      <w:sz w:val="28"/>
    </w:rPr>
  </w:style>
  <w:style w:type="character" w:styleId="790" w:customStyle="1">
    <w:name w:val="Название объекта Знак"/>
    <w:basedOn w:val="694"/>
    <w:link w:val="1058"/>
    <w:qFormat/>
    <w:rPr>
      <w:rFonts w:ascii="Calibri" w:hAnsi="Calibri" w:asciiTheme="minorHAnsi" w:hAnsiTheme="minorHAnsi"/>
      <w:i/>
      <w:color w:val="000000"/>
      <w:sz w:val="24"/>
    </w:rPr>
  </w:style>
  <w:style w:type="character" w:styleId="791" w:customStyle="1">
    <w:name w:val="Footnote"/>
    <w:basedOn w:val="694"/>
    <w:link w:val="1059"/>
    <w:qFormat/>
    <w:rPr>
      <w:rFonts w:ascii="Calibri" w:hAnsi="Calibri" w:asciiTheme="minorHAnsi" w:hAnsiTheme="minorHAnsi"/>
      <w:color w:val="000000"/>
      <w:sz w:val="18"/>
    </w:rPr>
  </w:style>
  <w:style w:type="character" w:styleId="792" w:customStyle="1">
    <w:name w:val="Заголовок 7 Знак"/>
    <w:basedOn w:val="693"/>
    <w:link w:val="1060"/>
    <w:qFormat/>
    <w:rPr>
      <w:rFonts w:ascii="Arial" w:hAnsi="Arial"/>
      <w:b/>
      <w:i/>
      <w:sz w:val="22"/>
    </w:rPr>
  </w:style>
  <w:style w:type="character" w:styleId="793" w:customStyle="1">
    <w:name w:val="Heading 911"/>
    <w:link w:val="1061"/>
    <w:qFormat/>
    <w:rPr>
      <w:rFonts w:ascii="Arial" w:hAnsi="Arial"/>
      <w:i/>
      <w:color w:val="000000"/>
      <w:sz w:val="21"/>
    </w:rPr>
  </w:style>
  <w:style w:type="character" w:styleId="794" w:customStyle="1">
    <w:name w:val="Footnote211"/>
    <w:link w:val="1062"/>
    <w:qFormat/>
    <w:rPr>
      <w:rFonts w:ascii="XO Thames" w:hAnsi="XO Thames"/>
      <w:color w:val="000000"/>
      <w:sz w:val="22"/>
    </w:rPr>
  </w:style>
  <w:style w:type="character" w:styleId="795" w:customStyle="1">
    <w:name w:val="Contents 221"/>
    <w:link w:val="1063"/>
    <w:qFormat/>
    <w:rPr>
      <w:rFonts w:ascii="XO Thames" w:hAnsi="XO Thames"/>
      <w:color w:val="000000"/>
      <w:sz w:val="28"/>
    </w:rPr>
  </w:style>
  <w:style w:type="character" w:styleId="796" w:customStyle="1">
    <w:name w:val="Основной текст Знак"/>
    <w:basedOn w:val="694"/>
    <w:link w:val="1064"/>
    <w:qFormat/>
    <w:rPr>
      <w:rFonts w:ascii="Calibri" w:hAnsi="Calibri" w:asciiTheme="minorHAnsi" w:hAnsiTheme="minorHAnsi"/>
      <w:color w:val="000000"/>
      <w:sz w:val="22"/>
    </w:rPr>
  </w:style>
  <w:style w:type="character" w:styleId="797" w:customStyle="1">
    <w:name w:val="index heading32"/>
    <w:basedOn w:val="943"/>
    <w:link w:val="1065"/>
    <w:qFormat/>
    <w:rPr>
      <w:rFonts w:ascii="XO Thames" w:hAnsi="XO Thames"/>
      <w:b/>
      <w:caps/>
      <w:color w:val="000000"/>
      <w:sz w:val="40"/>
    </w:rPr>
  </w:style>
  <w:style w:type="character" w:styleId="798" w:customStyle="1">
    <w:name w:val="Heading 1 Char111"/>
    <w:basedOn w:val="709"/>
    <w:link w:val="1066"/>
    <w:qFormat/>
    <w:rPr>
      <w:rFonts w:ascii="Arial" w:hAnsi="Arial"/>
      <w:color w:val="000000"/>
      <w:sz w:val="40"/>
    </w:rPr>
  </w:style>
  <w:style w:type="character" w:styleId="799" w:customStyle="1">
    <w:name w:val="Оглавление 3 Знак1"/>
    <w:qFormat/>
    <w:rPr>
      <w:rFonts w:ascii="XO Thames" w:hAnsi="XO Thames"/>
      <w:color w:val="000000"/>
      <w:sz w:val="28"/>
    </w:rPr>
  </w:style>
  <w:style w:type="character" w:styleId="800" w:customStyle="1">
    <w:name w:val="List121"/>
    <w:basedOn w:val="817"/>
    <w:link w:val="1068"/>
    <w:qFormat/>
    <w:rPr>
      <w:rFonts w:ascii="Calibri" w:hAnsi="Calibri" w:asciiTheme="minorHAnsi" w:hAnsiTheme="minorHAnsi"/>
      <w:color w:val="000000"/>
      <w:sz w:val="22"/>
    </w:rPr>
  </w:style>
  <w:style w:type="character" w:styleId="801" w:customStyle="1">
    <w:name w:val="Символ сноски1"/>
    <w:link w:val="1069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802" w:customStyle="1">
    <w:name w:val="Символ сноски111"/>
    <w:link w:val="1070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803" w:customStyle="1">
    <w:name w:val="Оглавление 7 Знак"/>
    <w:link w:val="1071"/>
    <w:qFormat/>
    <w:rPr>
      <w:rFonts w:ascii="XO Thames" w:hAnsi="XO Thames"/>
      <w:color w:val="000000"/>
      <w:sz w:val="28"/>
    </w:rPr>
  </w:style>
  <w:style w:type="character" w:styleId="804" w:customStyle="1">
    <w:name w:val="Подзаголовок Знак21"/>
    <w:basedOn w:val="847"/>
    <w:link w:val="1072"/>
    <w:qFormat/>
    <w:rPr>
      <w:rFonts w:ascii="Calibri" w:hAnsi="Calibri" w:asciiTheme="minorHAnsi" w:hAnsiTheme="minorHAnsi"/>
      <w:color w:val="000000"/>
      <w:sz w:val="24"/>
    </w:rPr>
  </w:style>
  <w:style w:type="character" w:styleId="805" w:customStyle="1">
    <w:name w:val="Выделенная цитата Знак"/>
    <w:basedOn w:val="694"/>
    <w:link w:val="1073"/>
    <w:qFormat/>
    <w:rPr>
      <w:rFonts w:ascii="Calibri" w:hAnsi="Calibri" w:asciiTheme="minorHAnsi" w:hAnsiTheme="minorHAnsi"/>
      <w:i/>
      <w:color w:val="000000"/>
      <w:sz w:val="22"/>
    </w:rPr>
  </w:style>
  <w:style w:type="character" w:styleId="806" w:customStyle="1">
    <w:name w:val="Верхний колонтитул Знак3"/>
    <w:basedOn w:val="847"/>
    <w:link w:val="1074"/>
    <w:qFormat/>
    <w:rPr>
      <w:rFonts w:ascii="Calibri" w:hAnsi="Calibri" w:asciiTheme="minorHAnsi" w:hAnsiTheme="minorHAnsi"/>
      <w:color w:val="000000"/>
      <w:sz w:val="22"/>
    </w:rPr>
  </w:style>
  <w:style w:type="character" w:styleId="807" w:customStyle="1">
    <w:name w:val="Contents 821"/>
    <w:link w:val="1075"/>
    <w:qFormat/>
    <w:rPr>
      <w:rFonts w:ascii="XO Thames" w:hAnsi="XO Thames"/>
      <w:color w:val="000000"/>
      <w:sz w:val="28"/>
    </w:rPr>
  </w:style>
  <w:style w:type="character" w:styleId="808" w:customStyle="1">
    <w:name w:val="Internet link21"/>
    <w:basedOn w:val="709"/>
    <w:link w:val="1076"/>
    <w:qFormat/>
    <w:rPr>
      <w:rFonts w:ascii="Calibri" w:hAnsi="Calibri" w:asciiTheme="minorHAnsi" w:hAnsiTheme="minorHAnsi"/>
      <w:color w:val="0563c1" w:themeColor="hyperlink"/>
      <w:sz w:val="22"/>
      <w:u w:val="single"/>
    </w:rPr>
  </w:style>
  <w:style w:type="character" w:styleId="809" w:customStyle="1">
    <w:name w:val="Заголовок 5 Знак111"/>
    <w:link w:val="1077"/>
    <w:qFormat/>
    <w:rPr>
      <w:rFonts w:ascii="XO Thames" w:hAnsi="XO Thames"/>
      <w:b/>
      <w:color w:val="000000"/>
      <w:sz w:val="22"/>
    </w:rPr>
  </w:style>
  <w:style w:type="character" w:styleId="810" w:customStyle="1">
    <w:name w:val="Абзац списка Знак"/>
    <w:basedOn w:val="694"/>
    <w:link w:val="1078"/>
    <w:qFormat/>
    <w:rPr>
      <w:rFonts w:ascii="Calibri" w:hAnsi="Calibri" w:asciiTheme="minorHAnsi" w:hAnsiTheme="minorHAnsi"/>
      <w:color w:val="000000"/>
      <w:sz w:val="22"/>
    </w:rPr>
  </w:style>
  <w:style w:type="character" w:styleId="811" w:customStyle="1">
    <w:name w:val="Quote Char1"/>
    <w:link w:val="1079"/>
    <w:qFormat/>
    <w:rPr>
      <w:rFonts w:ascii="Calibri" w:hAnsi="Calibri" w:asciiTheme="minorHAnsi" w:hAnsiTheme="minorHAnsi"/>
      <w:i/>
      <w:color w:val="000000"/>
      <w:sz w:val="22"/>
    </w:rPr>
  </w:style>
  <w:style w:type="character" w:styleId="812" w:customStyle="1">
    <w:name w:val="Цитата 2 Знак"/>
    <w:basedOn w:val="694"/>
    <w:link w:val="1080"/>
    <w:qFormat/>
    <w:rPr>
      <w:rFonts w:ascii="Calibri" w:hAnsi="Calibri" w:asciiTheme="minorHAnsi" w:hAnsiTheme="minorHAnsi"/>
      <w:i/>
      <w:color w:val="000000"/>
      <w:sz w:val="22"/>
    </w:rPr>
  </w:style>
  <w:style w:type="character" w:styleId="813" w:customStyle="1">
    <w:name w:val="Heading 311"/>
    <w:link w:val="1081"/>
    <w:qFormat/>
    <w:rPr>
      <w:rFonts w:ascii="XO Thames" w:hAnsi="XO Thames"/>
      <w:b/>
      <w:color w:val="000000"/>
      <w:sz w:val="26"/>
    </w:rPr>
  </w:style>
  <w:style w:type="character" w:styleId="814" w:customStyle="1">
    <w:name w:val="Гиперссылка1"/>
    <w:basedOn w:val="709"/>
    <w:link w:val="1082"/>
    <w:qFormat/>
    <w:rPr>
      <w:rFonts w:ascii="Calibri" w:hAnsi="Calibri" w:asciiTheme="minorHAnsi" w:hAnsiTheme="minorHAnsi"/>
      <w:color w:val="0563c1" w:themeColor="hyperlink"/>
      <w:sz w:val="22"/>
      <w:u w:val="single"/>
    </w:rPr>
  </w:style>
  <w:style w:type="character" w:styleId="815" w:customStyle="1">
    <w:name w:val="caption32"/>
    <w:basedOn w:val="694"/>
    <w:link w:val="1083"/>
    <w:qFormat/>
    <w:rPr>
      <w:rFonts w:ascii="Calibri" w:hAnsi="Calibri" w:asciiTheme="minorHAnsi" w:hAnsiTheme="minorHAnsi"/>
      <w:i/>
      <w:color w:val="000000"/>
      <w:sz w:val="24"/>
    </w:rPr>
  </w:style>
  <w:style w:type="character" w:styleId="816" w:customStyle="1">
    <w:name w:val="Оглавление 8 Знак"/>
    <w:link w:val="1084"/>
    <w:qFormat/>
    <w:rPr>
      <w:rFonts w:ascii="XO Thames" w:hAnsi="XO Thames"/>
      <w:color w:val="000000"/>
      <w:sz w:val="28"/>
    </w:rPr>
  </w:style>
  <w:style w:type="character" w:styleId="817" w:customStyle="1">
    <w:name w:val="Text body21"/>
    <w:link w:val="1085"/>
    <w:qFormat/>
    <w:rPr>
      <w:rFonts w:ascii="Calibri" w:hAnsi="Calibri" w:asciiTheme="minorHAnsi" w:hAnsiTheme="minorHAnsi"/>
      <w:color w:val="000000"/>
      <w:sz w:val="22"/>
    </w:rPr>
  </w:style>
  <w:style w:type="character" w:styleId="818" w:customStyle="1">
    <w:name w:val="Heading 5 Char"/>
    <w:basedOn w:val="693"/>
    <w:link w:val="1086"/>
    <w:qFormat/>
    <w:rPr>
      <w:rFonts w:ascii="Arial" w:hAnsi="Arial"/>
      <w:b/>
      <w:sz w:val="24"/>
    </w:rPr>
  </w:style>
  <w:style w:type="character" w:styleId="819" w:customStyle="1">
    <w:name w:val="Заголовок 5 Знак2"/>
    <w:basedOn w:val="847"/>
    <w:link w:val="1087"/>
    <w:qFormat/>
    <w:rPr>
      <w:rFonts w:ascii="Arial" w:hAnsi="Arial"/>
      <w:b/>
      <w:color w:val="000000"/>
      <w:sz w:val="24"/>
    </w:rPr>
  </w:style>
  <w:style w:type="character" w:styleId="820" w:customStyle="1">
    <w:name w:val="Caption Char111"/>
    <w:link w:val="1088"/>
    <w:qFormat/>
    <w:rPr>
      <w:rFonts w:ascii="Calibri" w:hAnsi="Calibri" w:asciiTheme="minorHAnsi" w:hAnsiTheme="minorHAnsi"/>
      <w:color w:val="000000"/>
      <w:sz w:val="22"/>
    </w:rPr>
  </w:style>
  <w:style w:type="character" w:styleId="821" w:customStyle="1">
    <w:name w:val="Заголовок 6 Знак2"/>
    <w:basedOn w:val="847"/>
    <w:link w:val="1089"/>
    <w:qFormat/>
    <w:rPr>
      <w:rFonts w:ascii="Arial" w:hAnsi="Arial"/>
      <w:b/>
      <w:color w:val="000000"/>
      <w:sz w:val="22"/>
    </w:rPr>
  </w:style>
  <w:style w:type="character" w:styleId="822" w:customStyle="1">
    <w:name w:val="Text body1"/>
    <w:link w:val="1090"/>
    <w:qFormat/>
    <w:rPr>
      <w:rFonts w:ascii="Calibri" w:hAnsi="Calibri" w:asciiTheme="minorHAnsi" w:hAnsiTheme="minorHAnsi"/>
      <w:color w:val="000000"/>
      <w:sz w:val="22"/>
    </w:rPr>
  </w:style>
  <w:style w:type="character" w:styleId="823" w:customStyle="1">
    <w:name w:val="Heading 111"/>
    <w:link w:val="1091"/>
    <w:qFormat/>
    <w:rPr>
      <w:rFonts w:ascii="XO Thames" w:hAnsi="XO Thames"/>
      <w:b/>
      <w:color w:val="000000"/>
      <w:sz w:val="32"/>
    </w:rPr>
  </w:style>
  <w:style w:type="character" w:styleId="824" w:customStyle="1">
    <w:name w:val="Нижний колонтитул Знак21"/>
    <w:link w:val="1092"/>
    <w:qFormat/>
    <w:rPr>
      <w:rFonts w:ascii="Calibri" w:hAnsi="Calibri" w:asciiTheme="minorHAnsi" w:hAnsiTheme="minorHAnsi"/>
      <w:color w:val="000000"/>
      <w:sz w:val="22"/>
    </w:rPr>
  </w:style>
  <w:style w:type="character" w:styleId="825" w:customStyle="1">
    <w:name w:val="Указатель111"/>
    <w:basedOn w:val="694"/>
    <w:link w:val="1093"/>
    <w:qFormat/>
    <w:rPr>
      <w:rFonts w:ascii="Calibri" w:hAnsi="Calibri" w:asciiTheme="minorHAnsi" w:hAnsiTheme="minorHAnsi"/>
      <w:color w:val="000000"/>
      <w:sz w:val="22"/>
    </w:rPr>
  </w:style>
  <w:style w:type="character" w:styleId="826" w:customStyle="1">
    <w:name w:val="Subtitle Char111"/>
    <w:basedOn w:val="709"/>
    <w:link w:val="1094"/>
    <w:qFormat/>
    <w:rPr>
      <w:rFonts w:ascii="Calibri" w:hAnsi="Calibri" w:asciiTheme="minorHAnsi" w:hAnsiTheme="minorHAnsi"/>
      <w:color w:val="000000"/>
      <w:sz w:val="24"/>
    </w:rPr>
  </w:style>
  <w:style w:type="character" w:styleId="827" w:customStyle="1">
    <w:name w:val="Оглавление 6 Знак111"/>
    <w:link w:val="1095"/>
    <w:qFormat/>
    <w:rPr>
      <w:rFonts w:ascii="XO Thames" w:hAnsi="XO Thames"/>
      <w:color w:val="000000"/>
      <w:sz w:val="28"/>
    </w:rPr>
  </w:style>
  <w:style w:type="character" w:styleId="828" w:customStyle="1">
    <w:name w:val="Заголовок оглавления Знак"/>
    <w:link w:val="1096"/>
    <w:qFormat/>
    <w:rPr>
      <w:rFonts w:ascii="Calibri" w:hAnsi="Calibri" w:asciiTheme="minorHAnsi" w:hAnsiTheme="minorHAnsi"/>
      <w:color w:val="000000"/>
      <w:sz w:val="22"/>
    </w:rPr>
  </w:style>
  <w:style w:type="character" w:styleId="829" w:customStyle="1">
    <w:name w:val="List Paragraph111"/>
    <w:basedOn w:val="694"/>
    <w:link w:val="1097"/>
    <w:qFormat/>
    <w:rPr>
      <w:rFonts w:ascii="Calibri" w:hAnsi="Calibri" w:asciiTheme="minorHAnsi" w:hAnsiTheme="minorHAnsi"/>
      <w:color w:val="000000"/>
      <w:sz w:val="22"/>
    </w:rPr>
  </w:style>
  <w:style w:type="character" w:styleId="830" w:customStyle="1">
    <w:name w:val="Contents 521"/>
    <w:link w:val="1098"/>
    <w:qFormat/>
    <w:rPr>
      <w:rFonts w:ascii="XO Thames" w:hAnsi="XO Thames"/>
      <w:color w:val="000000"/>
      <w:sz w:val="28"/>
    </w:rPr>
  </w:style>
  <w:style w:type="character" w:styleId="83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832" w:customStyle="1">
    <w:name w:val="Footnote1111"/>
    <w:link w:val="1099"/>
    <w:qFormat/>
    <w:rPr>
      <w:rFonts w:ascii="XO Thames" w:hAnsi="XO Thames"/>
      <w:color w:val="000000"/>
      <w:sz w:val="22"/>
    </w:rPr>
  </w:style>
  <w:style w:type="character" w:styleId="833" w:customStyle="1">
    <w:name w:val="Intense Quote Char1"/>
    <w:link w:val="1100"/>
    <w:qFormat/>
    <w:rPr>
      <w:rFonts w:ascii="Calibri" w:hAnsi="Calibri" w:asciiTheme="minorHAnsi" w:hAnsiTheme="minorHAnsi"/>
      <w:i/>
      <w:color w:val="000000"/>
      <w:sz w:val="22"/>
    </w:rPr>
  </w:style>
  <w:style w:type="character" w:styleId="834" w:customStyle="1">
    <w:name w:val="Heading 9 Char111"/>
    <w:basedOn w:val="709"/>
    <w:link w:val="1101"/>
    <w:qFormat/>
    <w:rPr>
      <w:rFonts w:ascii="Arial" w:hAnsi="Arial"/>
      <w:i/>
      <w:color w:val="000000"/>
      <w:sz w:val="21"/>
    </w:rPr>
  </w:style>
  <w:style w:type="character" w:styleId="835" w:customStyle="1">
    <w:name w:val="Heading 2111"/>
    <w:link w:val="1102"/>
    <w:qFormat/>
    <w:rPr>
      <w:rFonts w:ascii="XO Thames" w:hAnsi="XO Thames"/>
      <w:b/>
      <w:color w:val="000000"/>
      <w:sz w:val="28"/>
    </w:rPr>
  </w:style>
  <w:style w:type="character" w:styleId="836" w:customStyle="1">
    <w:name w:val="Subtitle Char"/>
    <w:basedOn w:val="693"/>
    <w:link w:val="1103"/>
    <w:qFormat/>
    <w:rPr>
      <w:sz w:val="24"/>
    </w:rPr>
  </w:style>
  <w:style w:type="character" w:styleId="837" w:customStyle="1">
    <w:name w:val="Footnote Text Char111"/>
    <w:link w:val="1104"/>
    <w:qFormat/>
    <w:rPr>
      <w:rFonts w:ascii="Calibri" w:hAnsi="Calibri" w:asciiTheme="minorHAnsi" w:hAnsiTheme="minorHAnsi"/>
      <w:color w:val="000000"/>
      <w:sz w:val="18"/>
    </w:rPr>
  </w:style>
  <w:style w:type="character" w:styleId="838" w:customStyle="1">
    <w:name w:val="Заголовок 1 Знак"/>
    <w:qFormat/>
    <w:rPr>
      <w:rFonts w:ascii="XO Thames" w:hAnsi="XO Thames"/>
      <w:b/>
      <w:color w:val="000000"/>
      <w:sz w:val="32"/>
    </w:rPr>
  </w:style>
  <w:style w:type="character" w:styleId="839" w:customStyle="1">
    <w:name w:val="Heading 8 Char111"/>
    <w:basedOn w:val="709"/>
    <w:link w:val="1105"/>
    <w:qFormat/>
    <w:rPr>
      <w:rFonts w:ascii="Arial" w:hAnsi="Arial"/>
      <w:i/>
      <w:color w:val="000000"/>
      <w:sz w:val="22"/>
    </w:rPr>
  </w:style>
  <w:style w:type="character" w:styleId="840" w:customStyle="1">
    <w:name w:val="Верхний колонтитул Знак"/>
    <w:basedOn w:val="694"/>
    <w:uiPriority w:val="99"/>
    <w:qFormat/>
    <w:rPr>
      <w:rFonts w:ascii="Calibri" w:hAnsi="Calibri" w:asciiTheme="minorHAnsi" w:hAnsiTheme="minorHAnsi"/>
      <w:color w:val="000000"/>
      <w:sz w:val="22"/>
    </w:rPr>
  </w:style>
  <w:style w:type="character" w:styleId="841" w:customStyle="1">
    <w:name w:val="Heading 7 Char"/>
    <w:basedOn w:val="693"/>
    <w:link w:val="1107"/>
    <w:qFormat/>
    <w:rPr>
      <w:rFonts w:ascii="Arial" w:hAnsi="Arial"/>
      <w:b/>
      <w:i/>
      <w:sz w:val="22"/>
    </w:rPr>
  </w:style>
  <w:style w:type="character" w:styleId="842" w:customStyle="1">
    <w:name w:val="Текст сноски Знак11"/>
    <w:link w:val="1108"/>
    <w:qFormat/>
    <w:rPr>
      <w:rFonts w:ascii="Calibri" w:hAnsi="Calibri" w:asciiTheme="minorHAnsi" w:hAnsiTheme="minorHAnsi"/>
      <w:color w:val="000000"/>
      <w:sz w:val="18"/>
    </w:rPr>
  </w:style>
  <w:style w:type="character" w:styleId="843">
    <w:name w:val="line number"/>
    <w:link w:val="1109"/>
    <w:qFormat/>
  </w:style>
  <w:style w:type="character" w:styleId="844" w:customStyle="1">
    <w:name w:val="Header Char1"/>
    <w:basedOn w:val="847"/>
    <w:link w:val="1110"/>
    <w:qFormat/>
    <w:rPr>
      <w:rFonts w:ascii="Calibri" w:hAnsi="Calibri" w:asciiTheme="minorHAnsi" w:hAnsiTheme="minorHAnsi"/>
      <w:color w:val="000000"/>
      <w:sz w:val="22"/>
    </w:rPr>
  </w:style>
  <w:style w:type="character" w:styleId="845" w:customStyle="1">
    <w:name w:val="Heading 7 Char111"/>
    <w:basedOn w:val="709"/>
    <w:link w:val="1111"/>
    <w:qFormat/>
    <w:rPr>
      <w:rFonts w:ascii="Arial" w:hAnsi="Arial"/>
      <w:b/>
      <w:i/>
      <w:color w:val="000000"/>
      <w:sz w:val="22"/>
    </w:rPr>
  </w:style>
  <w:style w:type="character" w:styleId="846" w:customStyle="1">
    <w:name w:val="Заголовок 5 Знак1"/>
    <w:link w:val="1112"/>
    <w:qFormat/>
    <w:rPr>
      <w:rFonts w:ascii="XO Thames" w:hAnsi="XO Thames"/>
      <w:b/>
      <w:color w:val="000000"/>
      <w:sz w:val="22"/>
    </w:rPr>
  </w:style>
  <w:style w:type="character" w:styleId="847" w:customStyle="1">
    <w:name w:val="Основной шрифт абзаца1"/>
    <w:link w:val="979"/>
    <w:qFormat/>
    <w:rPr>
      <w:rFonts w:ascii="Calibri" w:hAnsi="Calibri" w:asciiTheme="minorHAnsi" w:hAnsiTheme="minorHAnsi"/>
      <w:color w:val="000000"/>
      <w:sz w:val="22"/>
    </w:rPr>
  </w:style>
  <w:style w:type="character" w:styleId="848" w:customStyle="1">
    <w:name w:val="Footnote11"/>
    <w:basedOn w:val="694"/>
    <w:link w:val="1113"/>
    <w:qFormat/>
    <w:rPr>
      <w:rFonts w:ascii="Calibri" w:hAnsi="Calibri" w:asciiTheme="minorHAnsi" w:hAnsiTheme="minorHAnsi"/>
      <w:color w:val="000000"/>
      <w:sz w:val="18"/>
    </w:rPr>
  </w:style>
  <w:style w:type="character" w:styleId="849">
    <w:name w:val="Hyperlink"/>
    <w:basedOn w:val="709"/>
    <w:link w:val="1114"/>
    <w:rPr>
      <w:rFonts w:ascii="Calibri" w:hAnsi="Calibri" w:asciiTheme="minorHAnsi" w:hAnsiTheme="minorHAnsi"/>
      <w:color w:val="0563c1" w:themeColor="hyperlink"/>
      <w:spacing w:val="0"/>
      <w:sz w:val="22"/>
      <w:u w:val="single"/>
    </w:rPr>
  </w:style>
  <w:style w:type="character" w:styleId="850" w:customStyle="1">
    <w:name w:val="Подзаголовок Знак3"/>
    <w:basedOn w:val="847"/>
    <w:link w:val="1115"/>
    <w:qFormat/>
    <w:rPr>
      <w:rFonts w:ascii="Calibri" w:hAnsi="Calibri" w:asciiTheme="minorHAnsi" w:hAnsiTheme="minorHAnsi"/>
      <w:color w:val="000000"/>
      <w:sz w:val="24"/>
    </w:rPr>
  </w:style>
  <w:style w:type="character" w:styleId="851" w:customStyle="1">
    <w:name w:val="Заголовок 8 Знак"/>
    <w:basedOn w:val="694"/>
    <w:qFormat/>
    <w:rPr>
      <w:rFonts w:ascii="Arial" w:hAnsi="Arial"/>
      <w:i/>
      <w:color w:val="000000"/>
      <w:sz w:val="22"/>
    </w:rPr>
  </w:style>
  <w:style w:type="character" w:styleId="852" w:customStyle="1">
    <w:name w:val="Нижний колонтитул Знак111"/>
    <w:basedOn w:val="748"/>
    <w:link w:val="1116"/>
    <w:qFormat/>
    <w:rPr>
      <w:rFonts w:ascii="Times New Roman" w:hAnsi="Times New Roman"/>
      <w:color w:val="000000"/>
      <w:sz w:val="28"/>
    </w:rPr>
  </w:style>
  <w:style w:type="character" w:styleId="853" w:customStyle="1">
    <w:name w:val="Heading 3 Char111"/>
    <w:basedOn w:val="709"/>
    <w:link w:val="1117"/>
    <w:qFormat/>
    <w:rPr>
      <w:rFonts w:ascii="Arial" w:hAnsi="Arial"/>
      <w:color w:val="000000"/>
      <w:sz w:val="30"/>
    </w:rPr>
  </w:style>
  <w:style w:type="character" w:styleId="854" w:customStyle="1">
    <w:name w:val="Heading 2 Char"/>
    <w:basedOn w:val="693"/>
    <w:link w:val="1118"/>
    <w:qFormat/>
    <w:rPr>
      <w:rFonts w:ascii="Arial" w:hAnsi="Arial"/>
      <w:sz w:val="34"/>
    </w:rPr>
  </w:style>
  <w:style w:type="character" w:styleId="855" w:customStyle="1">
    <w:name w:val="Contents 71"/>
    <w:link w:val="1119"/>
    <w:qFormat/>
    <w:rPr>
      <w:rFonts w:ascii="XO Thames" w:hAnsi="XO Thames"/>
      <w:color w:val="000000"/>
      <w:sz w:val="28"/>
    </w:rPr>
  </w:style>
  <w:style w:type="character" w:styleId="856" w:customStyle="1">
    <w:name w:val="Footer Char1"/>
    <w:basedOn w:val="847"/>
    <w:link w:val="1120"/>
    <w:qFormat/>
    <w:rPr>
      <w:rFonts w:ascii="Calibri" w:hAnsi="Calibri" w:asciiTheme="minorHAnsi" w:hAnsiTheme="minorHAnsi"/>
      <w:color w:val="000000"/>
      <w:sz w:val="22"/>
    </w:rPr>
  </w:style>
  <w:style w:type="character" w:styleId="857" w:customStyle="1">
    <w:name w:val="Contents 61"/>
    <w:link w:val="1121"/>
    <w:qFormat/>
    <w:rPr>
      <w:rFonts w:ascii="XO Thames" w:hAnsi="XO Thames"/>
      <w:color w:val="000000"/>
      <w:sz w:val="28"/>
    </w:rPr>
  </w:style>
  <w:style w:type="character" w:styleId="858" w:customStyle="1">
    <w:name w:val="Оглавление 1 Знак1"/>
    <w:qFormat/>
    <w:rPr>
      <w:rFonts w:ascii="XO Thames" w:hAnsi="XO Thames"/>
      <w:b/>
      <w:color w:val="000000"/>
      <w:sz w:val="28"/>
    </w:rPr>
  </w:style>
  <w:style w:type="character" w:styleId="859" w:customStyle="1">
    <w:name w:val="Heading 1121"/>
    <w:link w:val="1123"/>
    <w:qFormat/>
    <w:rPr>
      <w:rFonts w:ascii="XO Thames" w:hAnsi="XO Thames"/>
      <w:b/>
      <w:color w:val="000000"/>
      <w:sz w:val="32"/>
    </w:rPr>
  </w:style>
  <w:style w:type="character" w:styleId="860" w:customStyle="1">
    <w:name w:val="index heading312"/>
    <w:basedOn w:val="943"/>
    <w:link w:val="1124"/>
    <w:qFormat/>
    <w:rPr>
      <w:rFonts w:ascii="XO Thames" w:hAnsi="XO Thames"/>
      <w:b/>
      <w:caps/>
      <w:color w:val="000000"/>
      <w:sz w:val="40"/>
    </w:rPr>
  </w:style>
  <w:style w:type="character" w:styleId="861" w:customStyle="1">
    <w:name w:val="caption312"/>
    <w:basedOn w:val="694"/>
    <w:link w:val="1125"/>
    <w:qFormat/>
    <w:rPr>
      <w:rFonts w:ascii="Calibri" w:hAnsi="Calibri" w:asciiTheme="minorHAnsi" w:hAnsiTheme="minorHAnsi"/>
      <w:i/>
      <w:color w:val="000000"/>
      <w:sz w:val="24"/>
    </w:rPr>
  </w:style>
  <w:style w:type="character" w:styleId="862" w:customStyle="1">
    <w:name w:val="Header and Footer"/>
    <w:qFormat/>
    <w:rPr>
      <w:rFonts w:ascii="XO Thames" w:hAnsi="XO Thames"/>
      <w:sz w:val="20"/>
    </w:rPr>
  </w:style>
  <w:style w:type="character" w:styleId="863" w:customStyle="1">
    <w:name w:val="Список Знак1"/>
    <w:basedOn w:val="742"/>
    <w:qFormat/>
    <w:rPr>
      <w:rFonts w:ascii="Calibri" w:hAnsi="Calibri" w:asciiTheme="minorHAnsi" w:hAnsiTheme="minorHAnsi"/>
      <w:color w:val="000000"/>
      <w:sz w:val="22"/>
    </w:rPr>
  </w:style>
  <w:style w:type="character" w:styleId="864" w:customStyle="1">
    <w:name w:val="Колонтитул111"/>
    <w:link w:val="1126"/>
    <w:qFormat/>
    <w:rPr>
      <w:rFonts w:ascii="XO Thames" w:hAnsi="XO Thames"/>
      <w:color w:val="000000"/>
      <w:sz w:val="20"/>
    </w:rPr>
  </w:style>
  <w:style w:type="character" w:styleId="865" w:customStyle="1">
    <w:name w:val="Contents 511"/>
    <w:link w:val="1127"/>
    <w:qFormat/>
    <w:rPr>
      <w:rFonts w:ascii="XO Thames" w:hAnsi="XO Thames"/>
      <w:color w:val="000000"/>
      <w:sz w:val="28"/>
    </w:rPr>
  </w:style>
  <w:style w:type="character" w:styleId="866" w:customStyle="1">
    <w:name w:val="Заголовок 1 Знак2"/>
    <w:basedOn w:val="847"/>
    <w:link w:val="1128"/>
    <w:qFormat/>
    <w:rPr>
      <w:rFonts w:ascii="Arial" w:hAnsi="Arial"/>
      <w:color w:val="000000"/>
      <w:sz w:val="40"/>
    </w:rPr>
  </w:style>
  <w:style w:type="character" w:styleId="867" w:customStyle="1">
    <w:name w:val="Intense Quote Char111"/>
    <w:link w:val="1129"/>
    <w:qFormat/>
    <w:rPr>
      <w:rFonts w:ascii="Calibri" w:hAnsi="Calibri" w:asciiTheme="minorHAnsi" w:hAnsiTheme="minorHAnsi"/>
      <w:i/>
      <w:color w:val="000000"/>
      <w:sz w:val="22"/>
    </w:rPr>
  </w:style>
  <w:style w:type="character" w:styleId="868" w:customStyle="1">
    <w:name w:val="Заголовок 3 Знак2"/>
    <w:basedOn w:val="847"/>
    <w:link w:val="1130"/>
    <w:qFormat/>
    <w:rPr>
      <w:rFonts w:ascii="Arial" w:hAnsi="Arial"/>
      <w:color w:val="000000"/>
      <w:sz w:val="30"/>
    </w:rPr>
  </w:style>
  <w:style w:type="character" w:styleId="869" w:customStyle="1">
    <w:name w:val="Heading 421"/>
    <w:link w:val="1131"/>
    <w:qFormat/>
    <w:rPr>
      <w:rFonts w:ascii="XO Thames" w:hAnsi="XO Thames"/>
      <w:b/>
      <w:color w:val="000000"/>
      <w:sz w:val="24"/>
    </w:rPr>
  </w:style>
  <w:style w:type="character" w:styleId="870" w:customStyle="1">
    <w:name w:val="Указатель2"/>
    <w:basedOn w:val="694"/>
    <w:qFormat/>
    <w:rPr>
      <w:rFonts w:ascii="Calibri" w:hAnsi="Calibri" w:asciiTheme="minorHAnsi" w:hAnsiTheme="minorHAnsi"/>
      <w:color w:val="000000"/>
      <w:sz w:val="22"/>
    </w:rPr>
  </w:style>
  <w:style w:type="character" w:styleId="871" w:customStyle="1">
    <w:name w:val="Заголовок 2 Знак1"/>
    <w:link w:val="1133"/>
    <w:qFormat/>
    <w:rPr>
      <w:rFonts w:ascii="XO Thames" w:hAnsi="XO Thames"/>
      <w:b/>
      <w:color w:val="000000"/>
      <w:sz w:val="28"/>
    </w:rPr>
  </w:style>
  <w:style w:type="character" w:styleId="872" w:customStyle="1">
    <w:name w:val="Заголовок оглавления Знак1"/>
    <w:qFormat/>
    <w:rPr>
      <w:rFonts w:ascii="Calibri" w:hAnsi="Calibri" w:asciiTheme="minorHAnsi" w:hAnsiTheme="minorHAnsi"/>
      <w:color w:val="000000"/>
      <w:sz w:val="22"/>
    </w:rPr>
  </w:style>
  <w:style w:type="character" w:styleId="873" w:customStyle="1">
    <w:name w:val="Оглавление 9 Знак1"/>
    <w:qFormat/>
    <w:rPr>
      <w:rFonts w:ascii="XO Thames" w:hAnsi="XO Thames"/>
      <w:color w:val="000000"/>
      <w:sz w:val="28"/>
    </w:rPr>
  </w:style>
  <w:style w:type="character" w:styleId="874" w:customStyle="1">
    <w:name w:val="Оглавление 2 Знак"/>
    <w:link w:val="1137"/>
    <w:qFormat/>
    <w:rPr>
      <w:rFonts w:ascii="XO Thames" w:hAnsi="XO Thames"/>
      <w:color w:val="000000"/>
      <w:sz w:val="28"/>
    </w:rPr>
  </w:style>
  <w:style w:type="character" w:styleId="875">
    <w:name w:val="Символ концевой сноски"/>
    <w:link w:val="1138"/>
    <w:qFormat/>
    <w:rPr>
      <w:vertAlign w:val="superscript"/>
    </w:rPr>
  </w:style>
  <w:style w:type="character" w:styleId="876">
    <w:name w:val="endnote reference"/>
    <w:rPr>
      <w:vertAlign w:val="superscript"/>
    </w:rPr>
  </w:style>
  <w:style w:type="character" w:styleId="877" w:customStyle="1">
    <w:name w:val="Оглавление 3 Знак111"/>
    <w:link w:val="1139"/>
    <w:qFormat/>
    <w:rPr>
      <w:rFonts w:ascii="XO Thames" w:hAnsi="XO Thames"/>
      <w:color w:val="000000"/>
      <w:sz w:val="28"/>
    </w:rPr>
  </w:style>
  <w:style w:type="character" w:styleId="878" w:customStyle="1">
    <w:name w:val="Заголовок 8 Знак2"/>
    <w:basedOn w:val="847"/>
    <w:link w:val="1140"/>
    <w:qFormat/>
    <w:rPr>
      <w:rFonts w:ascii="Arial" w:hAnsi="Arial"/>
      <w:i/>
      <w:color w:val="000000"/>
      <w:sz w:val="22"/>
    </w:rPr>
  </w:style>
  <w:style w:type="character" w:styleId="879" w:customStyle="1">
    <w:name w:val="Heading 1 Char1"/>
    <w:basedOn w:val="847"/>
    <w:link w:val="1141"/>
    <w:qFormat/>
    <w:rPr>
      <w:rFonts w:ascii="Arial" w:hAnsi="Arial"/>
      <w:color w:val="000000"/>
      <w:sz w:val="40"/>
    </w:rPr>
  </w:style>
  <w:style w:type="character" w:styleId="880" w:customStyle="1">
    <w:name w:val="Subtitle21"/>
    <w:link w:val="1142"/>
    <w:qFormat/>
    <w:rPr>
      <w:rFonts w:ascii="XO Thames" w:hAnsi="XO Thames"/>
      <w:i/>
      <w:color w:val="000000"/>
      <w:sz w:val="24"/>
    </w:rPr>
  </w:style>
  <w:style w:type="character" w:styleId="881" w:customStyle="1">
    <w:name w:val="Contents 21"/>
    <w:link w:val="1143"/>
    <w:qFormat/>
    <w:rPr>
      <w:rFonts w:ascii="XO Thames" w:hAnsi="XO Thames"/>
      <w:color w:val="000000"/>
      <w:sz w:val="28"/>
    </w:rPr>
  </w:style>
  <w:style w:type="character" w:styleId="882" w:customStyle="1">
    <w:name w:val="Intense Quote111"/>
    <w:basedOn w:val="694"/>
    <w:link w:val="1144"/>
    <w:qFormat/>
    <w:rPr>
      <w:rFonts w:ascii="Calibri" w:hAnsi="Calibri" w:asciiTheme="minorHAnsi" w:hAnsiTheme="minorHAnsi"/>
      <w:i/>
      <w:color w:val="000000"/>
      <w:sz w:val="22"/>
    </w:rPr>
  </w:style>
  <w:style w:type="character" w:styleId="883" w:customStyle="1">
    <w:name w:val="Heading 5 Char111"/>
    <w:basedOn w:val="709"/>
    <w:link w:val="1145"/>
    <w:qFormat/>
    <w:rPr>
      <w:rFonts w:ascii="Arial" w:hAnsi="Arial"/>
      <w:b/>
      <w:color w:val="000000"/>
      <w:sz w:val="24"/>
    </w:rPr>
  </w:style>
  <w:style w:type="character" w:styleId="884" w:customStyle="1">
    <w:name w:val="Heading 7 Char1"/>
    <w:basedOn w:val="847"/>
    <w:link w:val="1146"/>
    <w:qFormat/>
    <w:rPr>
      <w:rFonts w:ascii="Arial" w:hAnsi="Arial"/>
      <w:b/>
      <w:i/>
      <w:color w:val="000000"/>
      <w:sz w:val="22"/>
    </w:rPr>
  </w:style>
  <w:style w:type="character" w:styleId="885" w:customStyle="1">
    <w:name w:val="Caption111"/>
    <w:link w:val="1147"/>
    <w:qFormat/>
    <w:rPr>
      <w:rFonts w:ascii="Calibri" w:hAnsi="Calibri"/>
      <w:b/>
      <w:color w:val="5b9bd5" w:themeColor="accent1"/>
      <w:sz w:val="18"/>
    </w:rPr>
  </w:style>
  <w:style w:type="character" w:styleId="886" w:customStyle="1">
    <w:name w:val="Список Знак"/>
    <w:basedOn w:val="742"/>
    <w:link w:val="1148"/>
    <w:qFormat/>
    <w:rPr>
      <w:rFonts w:ascii="Calibri" w:hAnsi="Calibri" w:asciiTheme="minorHAnsi" w:hAnsiTheme="minorHAnsi"/>
      <w:color w:val="000000"/>
      <w:sz w:val="22"/>
    </w:rPr>
  </w:style>
  <w:style w:type="character" w:styleId="887" w:customStyle="1">
    <w:name w:val="Heading 8111"/>
    <w:link w:val="1149"/>
    <w:qFormat/>
    <w:rPr>
      <w:rFonts w:ascii="Arial" w:hAnsi="Arial"/>
      <w:i/>
      <w:color w:val="000000"/>
      <w:sz w:val="22"/>
    </w:rPr>
  </w:style>
  <w:style w:type="character" w:styleId="888" w:customStyle="1">
    <w:name w:val="Contents 721"/>
    <w:link w:val="1150"/>
    <w:qFormat/>
    <w:rPr>
      <w:rFonts w:ascii="XO Thames" w:hAnsi="XO Thames"/>
      <w:color w:val="000000"/>
      <w:sz w:val="28"/>
    </w:rPr>
  </w:style>
  <w:style w:type="character" w:styleId="889" w:customStyle="1">
    <w:name w:val="Caption Char"/>
    <w:basedOn w:val="693"/>
    <w:link w:val="1151"/>
    <w:qFormat/>
    <w:rPr>
      <w:b/>
      <w:color w:val="5b9bd5" w:themeColor="accent1"/>
      <w:sz w:val="18"/>
    </w:rPr>
  </w:style>
  <w:style w:type="character" w:styleId="890" w:customStyle="1">
    <w:name w:val="Оглавление 8 Знак1"/>
    <w:qFormat/>
    <w:rPr>
      <w:rFonts w:ascii="XO Thames" w:hAnsi="XO Thames"/>
      <w:color w:val="000000"/>
      <w:sz w:val="28"/>
    </w:rPr>
  </w:style>
  <w:style w:type="character" w:styleId="891" w:customStyle="1">
    <w:name w:val="index heading3111"/>
    <w:basedOn w:val="725"/>
    <w:link w:val="1153"/>
    <w:qFormat/>
    <w:rPr>
      <w:rFonts w:ascii="Open Sans" w:hAnsi="Open Sans"/>
      <w:color w:val="000000"/>
      <w:sz w:val="28"/>
    </w:rPr>
  </w:style>
  <w:style w:type="character" w:styleId="892" w:customStyle="1">
    <w:name w:val="Heading 6 Char1"/>
    <w:basedOn w:val="847"/>
    <w:link w:val="1154"/>
    <w:qFormat/>
    <w:rPr>
      <w:rFonts w:ascii="Arial" w:hAnsi="Arial"/>
      <w:b/>
      <w:color w:val="000000"/>
      <w:sz w:val="22"/>
    </w:rPr>
  </w:style>
  <w:style w:type="character" w:styleId="893" w:customStyle="1">
    <w:name w:val="Heading 5 Char1"/>
    <w:basedOn w:val="847"/>
    <w:link w:val="1155"/>
    <w:qFormat/>
    <w:rPr>
      <w:rFonts w:ascii="Arial" w:hAnsi="Arial"/>
      <w:b/>
      <w:color w:val="000000"/>
      <w:sz w:val="24"/>
    </w:rPr>
  </w:style>
  <w:style w:type="character" w:styleId="894" w:customStyle="1">
    <w:name w:val="Заголовок Знак11"/>
    <w:basedOn w:val="847"/>
    <w:link w:val="1156"/>
    <w:qFormat/>
    <w:rPr>
      <w:rFonts w:ascii="Calibri" w:hAnsi="Calibri" w:asciiTheme="minorHAnsi" w:hAnsiTheme="minorHAnsi"/>
      <w:color w:val="000000"/>
      <w:sz w:val="48"/>
    </w:rPr>
  </w:style>
  <w:style w:type="character" w:styleId="895" w:customStyle="1">
    <w:name w:val="Оглавление 9 Знак111"/>
    <w:link w:val="1157"/>
    <w:qFormat/>
    <w:rPr>
      <w:rFonts w:ascii="XO Thames" w:hAnsi="XO Thames"/>
      <w:color w:val="000000"/>
      <w:sz w:val="28"/>
    </w:rPr>
  </w:style>
  <w:style w:type="character" w:styleId="896" w:customStyle="1">
    <w:name w:val="Перечень рисунков Знак1"/>
    <w:basedOn w:val="694"/>
    <w:qFormat/>
    <w:rPr>
      <w:rFonts w:ascii="Calibri" w:hAnsi="Calibri" w:asciiTheme="minorHAnsi" w:hAnsiTheme="minorHAnsi"/>
      <w:color w:val="000000"/>
      <w:sz w:val="22"/>
    </w:rPr>
  </w:style>
  <w:style w:type="character" w:styleId="897" w:customStyle="1">
    <w:name w:val="Заголовок 4 Знак1"/>
    <w:link w:val="1159"/>
    <w:qFormat/>
    <w:rPr>
      <w:rFonts w:ascii="XO Thames" w:hAnsi="XO Thames"/>
      <w:b/>
      <w:color w:val="000000"/>
      <w:sz w:val="24"/>
    </w:rPr>
  </w:style>
  <w:style w:type="character" w:styleId="898" w:customStyle="1">
    <w:name w:val="Колонтитул1"/>
    <w:link w:val="1160"/>
    <w:qFormat/>
    <w:rPr>
      <w:rFonts w:ascii="XO Thames" w:hAnsi="XO Thames"/>
      <w:color w:val="000000"/>
      <w:sz w:val="20"/>
    </w:rPr>
  </w:style>
  <w:style w:type="character" w:styleId="899" w:customStyle="1">
    <w:name w:val="Заголовок 1 Знак1"/>
    <w:link w:val="1161"/>
    <w:qFormat/>
    <w:rPr>
      <w:rFonts w:ascii="XO Thames" w:hAnsi="XO Thames"/>
      <w:b/>
      <w:color w:val="000000"/>
      <w:sz w:val="32"/>
    </w:rPr>
  </w:style>
  <w:style w:type="character" w:styleId="900" w:customStyle="1">
    <w:name w:val="Заголовок 3 Знак1"/>
    <w:link w:val="1162"/>
    <w:qFormat/>
    <w:rPr>
      <w:rFonts w:ascii="XO Thames" w:hAnsi="XO Thames"/>
      <w:b/>
      <w:color w:val="000000"/>
      <w:sz w:val="26"/>
    </w:rPr>
  </w:style>
  <w:style w:type="character" w:styleId="901" w:customStyle="1">
    <w:name w:val="Текст концевой сноски Знак3"/>
    <w:link w:val="1163"/>
    <w:qFormat/>
    <w:rPr>
      <w:rFonts w:ascii="Calibri" w:hAnsi="Calibri" w:asciiTheme="minorHAnsi" w:hAnsiTheme="minorHAnsi"/>
      <w:color w:val="000000"/>
      <w:sz w:val="20"/>
    </w:rPr>
  </w:style>
  <w:style w:type="character" w:styleId="902" w:customStyle="1">
    <w:name w:val="Heading 3 Char1"/>
    <w:basedOn w:val="847"/>
    <w:link w:val="1164"/>
    <w:qFormat/>
    <w:rPr>
      <w:rFonts w:ascii="Arial" w:hAnsi="Arial"/>
      <w:color w:val="000000"/>
      <w:sz w:val="30"/>
    </w:rPr>
  </w:style>
  <w:style w:type="character" w:styleId="903" w:customStyle="1">
    <w:name w:val="Текст концевой сноски Знак2"/>
    <w:basedOn w:val="694"/>
    <w:link w:val="1165"/>
    <w:qFormat/>
    <w:rPr>
      <w:rFonts w:ascii="Calibri" w:hAnsi="Calibri" w:asciiTheme="minorHAnsi" w:hAnsiTheme="minorHAnsi"/>
      <w:color w:val="000000"/>
      <w:sz w:val="20"/>
    </w:rPr>
  </w:style>
  <w:style w:type="character" w:styleId="904" w:customStyle="1">
    <w:name w:val="Contents 911"/>
    <w:link w:val="1166"/>
    <w:qFormat/>
    <w:rPr>
      <w:rFonts w:ascii="XO Thames" w:hAnsi="XO Thames"/>
      <w:color w:val="000000"/>
      <w:sz w:val="28"/>
    </w:rPr>
  </w:style>
  <w:style w:type="character" w:styleId="905" w:customStyle="1">
    <w:name w:val="Quote Char"/>
    <w:link w:val="1167"/>
    <w:qFormat/>
    <w:rPr>
      <w:i/>
    </w:rPr>
  </w:style>
  <w:style w:type="character" w:styleId="906" w:customStyle="1">
    <w:name w:val="Heading 6 Char111"/>
    <w:basedOn w:val="709"/>
    <w:link w:val="1168"/>
    <w:qFormat/>
    <w:rPr>
      <w:rFonts w:ascii="Arial" w:hAnsi="Arial"/>
      <w:b/>
      <w:color w:val="000000"/>
      <w:sz w:val="22"/>
    </w:rPr>
  </w:style>
  <w:style w:type="character" w:styleId="907" w:customStyle="1">
    <w:name w:val="Heading 1 Char"/>
    <w:basedOn w:val="693"/>
    <w:link w:val="1169"/>
    <w:qFormat/>
    <w:rPr>
      <w:rFonts w:ascii="Arial" w:hAnsi="Arial"/>
      <w:sz w:val="40"/>
    </w:rPr>
  </w:style>
  <w:style w:type="character" w:styleId="908" w:customStyle="1">
    <w:name w:val="Endnote Text Char111"/>
    <w:link w:val="1170"/>
    <w:qFormat/>
    <w:rPr>
      <w:rFonts w:ascii="Calibri" w:hAnsi="Calibri" w:asciiTheme="minorHAnsi" w:hAnsiTheme="minorHAnsi"/>
      <w:color w:val="000000"/>
      <w:sz w:val="20"/>
    </w:rPr>
  </w:style>
  <w:style w:type="character" w:styleId="909" w:customStyle="1">
    <w:name w:val="Footer121"/>
    <w:link w:val="1171"/>
    <w:qFormat/>
    <w:rPr>
      <w:rFonts w:ascii="Times New Roman" w:hAnsi="Times New Roman"/>
      <w:color w:val="000000"/>
      <w:sz w:val="28"/>
    </w:rPr>
  </w:style>
  <w:style w:type="character" w:styleId="910" w:customStyle="1">
    <w:name w:val="Contents Heading21"/>
    <w:link w:val="1172"/>
    <w:qFormat/>
    <w:rPr>
      <w:rFonts w:ascii="Calibri" w:hAnsi="Calibri" w:asciiTheme="minorHAnsi" w:hAnsiTheme="minorHAnsi"/>
      <w:color w:val="000000"/>
      <w:sz w:val="22"/>
    </w:rPr>
  </w:style>
  <w:style w:type="character" w:styleId="911" w:customStyle="1">
    <w:name w:val="Heading 8 Char1"/>
    <w:basedOn w:val="847"/>
    <w:link w:val="1173"/>
    <w:qFormat/>
    <w:rPr>
      <w:rFonts w:ascii="Arial" w:hAnsi="Arial"/>
      <w:i/>
      <w:color w:val="000000"/>
      <w:sz w:val="22"/>
    </w:rPr>
  </w:style>
  <w:style w:type="character" w:styleId="912" w:customStyle="1">
    <w:name w:val="Подзаголовок Знак1"/>
    <w:link w:val="1174"/>
    <w:qFormat/>
    <w:rPr>
      <w:rFonts w:ascii="XO Thames" w:hAnsi="XO Thames"/>
      <w:i/>
      <w:color w:val="000000"/>
      <w:sz w:val="24"/>
    </w:rPr>
  </w:style>
  <w:style w:type="character" w:styleId="913" w:customStyle="1">
    <w:name w:val="Заголовок 7 Знак1"/>
    <w:basedOn w:val="694"/>
    <w:link w:val="1175"/>
    <w:qFormat/>
    <w:rPr>
      <w:rFonts w:ascii="Arial" w:hAnsi="Arial"/>
      <w:b/>
      <w:i/>
      <w:color w:val="000000"/>
      <w:sz w:val="22"/>
    </w:rPr>
  </w:style>
  <w:style w:type="character" w:styleId="914" w:customStyle="1">
    <w:name w:val="Оглавление 5 Знак1"/>
    <w:qFormat/>
    <w:rPr>
      <w:rFonts w:ascii="XO Thames" w:hAnsi="XO Thames"/>
      <w:color w:val="000000"/>
      <w:sz w:val="28"/>
    </w:rPr>
  </w:style>
  <w:style w:type="character" w:styleId="915" w:customStyle="1">
    <w:name w:val="Указатель Знак"/>
    <w:basedOn w:val="932"/>
    <w:link w:val="1132"/>
    <w:qFormat/>
    <w:rPr>
      <w:rFonts w:ascii="Open Sans" w:hAnsi="Open Sans"/>
      <w:color w:val="000000"/>
      <w:sz w:val="28"/>
    </w:rPr>
  </w:style>
  <w:style w:type="character" w:styleId="916" w:customStyle="1">
    <w:name w:val="Header Char"/>
    <w:basedOn w:val="693"/>
    <w:link w:val="1177"/>
    <w:qFormat/>
  </w:style>
  <w:style w:type="character" w:styleId="917" w:customStyle="1">
    <w:name w:val="Символ концевой сноски111"/>
    <w:link w:val="1178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918" w:customStyle="1">
    <w:name w:val="Заголовок 4 Знак2"/>
    <w:basedOn w:val="847"/>
    <w:link w:val="1179"/>
    <w:qFormat/>
    <w:rPr>
      <w:rFonts w:ascii="Arial" w:hAnsi="Arial"/>
      <w:b/>
      <w:color w:val="000000"/>
      <w:sz w:val="26"/>
    </w:rPr>
  </w:style>
  <w:style w:type="character" w:styleId="919" w:customStyle="1">
    <w:name w:val="Оглавление 1 Знак"/>
    <w:link w:val="1180"/>
    <w:qFormat/>
    <w:rPr>
      <w:rFonts w:ascii="XO Thames" w:hAnsi="XO Thames"/>
      <w:b/>
      <w:color w:val="000000"/>
      <w:sz w:val="28"/>
    </w:rPr>
  </w:style>
  <w:style w:type="character" w:styleId="920" w:customStyle="1">
    <w:name w:val="Заголовок Знак3"/>
    <w:basedOn w:val="847"/>
    <w:link w:val="1181"/>
    <w:qFormat/>
    <w:rPr>
      <w:rFonts w:ascii="Calibri" w:hAnsi="Calibri" w:asciiTheme="minorHAnsi" w:hAnsiTheme="minorHAnsi"/>
      <w:color w:val="000000"/>
      <w:sz w:val="48"/>
    </w:rPr>
  </w:style>
  <w:style w:type="character" w:styleId="921" w:customStyle="1">
    <w:name w:val="Знак сноски1"/>
    <w:link w:val="1019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922" w:customStyle="1">
    <w:name w:val="Heading 6 Char"/>
    <w:basedOn w:val="693"/>
    <w:link w:val="1182"/>
    <w:qFormat/>
    <w:rPr>
      <w:rFonts w:ascii="Arial" w:hAnsi="Arial"/>
      <w:b/>
      <w:sz w:val="22"/>
    </w:rPr>
  </w:style>
  <w:style w:type="character" w:styleId="923" w:customStyle="1">
    <w:name w:val="Title Char111"/>
    <w:basedOn w:val="709"/>
    <w:link w:val="1183"/>
    <w:qFormat/>
    <w:rPr>
      <w:rFonts w:ascii="Calibri" w:hAnsi="Calibri" w:asciiTheme="minorHAnsi" w:hAnsiTheme="minorHAnsi"/>
      <w:color w:val="000000"/>
      <w:sz w:val="48"/>
    </w:rPr>
  </w:style>
  <w:style w:type="character" w:styleId="924" w:customStyle="1">
    <w:name w:val="Подзаголовок Знак111"/>
    <w:link w:val="1184"/>
    <w:qFormat/>
    <w:rPr>
      <w:rFonts w:ascii="XO Thames" w:hAnsi="XO Thames"/>
      <w:i/>
      <w:color w:val="000000"/>
      <w:sz w:val="24"/>
    </w:rPr>
  </w:style>
  <w:style w:type="character" w:styleId="925" w:customStyle="1">
    <w:name w:val="Без интервала Знак"/>
    <w:link w:val="1185"/>
    <w:qFormat/>
    <w:rPr>
      <w:rFonts w:ascii="Calibri" w:hAnsi="Calibri" w:asciiTheme="minorHAnsi" w:hAnsiTheme="minorHAnsi"/>
      <w:color w:val="000000"/>
      <w:sz w:val="22"/>
    </w:rPr>
  </w:style>
  <w:style w:type="character" w:styleId="926" w:customStyle="1">
    <w:name w:val="Endnote Text Char"/>
    <w:link w:val="1186"/>
    <w:qFormat/>
    <w:rPr>
      <w:sz w:val="20"/>
    </w:rPr>
  </w:style>
  <w:style w:type="character" w:styleId="927" w:customStyle="1">
    <w:name w:val="Quote Char111"/>
    <w:link w:val="1187"/>
    <w:qFormat/>
    <w:rPr>
      <w:rFonts w:ascii="Calibri" w:hAnsi="Calibri" w:asciiTheme="minorHAnsi" w:hAnsiTheme="minorHAnsi"/>
      <w:i/>
      <w:color w:val="000000"/>
      <w:sz w:val="22"/>
    </w:rPr>
  </w:style>
  <w:style w:type="character" w:styleId="928" w:customStyle="1">
    <w:name w:val="Endnote111"/>
    <w:basedOn w:val="694"/>
    <w:link w:val="1188"/>
    <w:qFormat/>
    <w:rPr>
      <w:rFonts w:ascii="Calibri" w:hAnsi="Calibri" w:asciiTheme="minorHAnsi" w:hAnsiTheme="minorHAnsi"/>
      <w:color w:val="000000"/>
      <w:sz w:val="20"/>
    </w:rPr>
  </w:style>
  <w:style w:type="character" w:styleId="929" w:customStyle="1">
    <w:name w:val="Символ концевой сноски1"/>
    <w:link w:val="1190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930" w:customStyle="1">
    <w:name w:val="Heading 9 Char"/>
    <w:basedOn w:val="693"/>
    <w:link w:val="1191"/>
    <w:qFormat/>
    <w:rPr>
      <w:rFonts w:ascii="Arial" w:hAnsi="Arial"/>
      <w:i/>
      <w:sz w:val="21"/>
    </w:rPr>
  </w:style>
  <w:style w:type="character" w:styleId="931" w:customStyle="1">
    <w:name w:val="Heading 4111"/>
    <w:link w:val="1192"/>
    <w:qFormat/>
    <w:rPr>
      <w:rFonts w:ascii="XO Thames" w:hAnsi="XO Thames"/>
      <w:b/>
      <w:color w:val="000000"/>
      <w:sz w:val="24"/>
    </w:rPr>
  </w:style>
  <w:style w:type="character" w:styleId="932" w:customStyle="1">
    <w:name w:val="Заголовок1"/>
    <w:basedOn w:val="694"/>
    <w:link w:val="1216"/>
    <w:qFormat/>
    <w:rPr>
      <w:rFonts w:ascii="Open Sans" w:hAnsi="Open Sans"/>
      <w:color w:val="000000"/>
      <w:sz w:val="28"/>
    </w:rPr>
  </w:style>
  <w:style w:type="character" w:styleId="933" w:customStyle="1">
    <w:name w:val="Подзаголовок Знак"/>
    <w:qFormat/>
    <w:rPr>
      <w:rFonts w:ascii="XO Thames" w:hAnsi="XO Thames"/>
      <w:i/>
      <w:color w:val="000000"/>
      <w:sz w:val="24"/>
    </w:rPr>
  </w:style>
  <w:style w:type="character" w:styleId="934" w:customStyle="1">
    <w:name w:val="Endnote Text Char1"/>
    <w:link w:val="1194"/>
    <w:qFormat/>
    <w:rPr>
      <w:rFonts w:ascii="Calibri" w:hAnsi="Calibri" w:asciiTheme="minorHAnsi" w:hAnsiTheme="minorHAnsi"/>
      <w:color w:val="000000"/>
      <w:sz w:val="20"/>
    </w:rPr>
  </w:style>
  <w:style w:type="character" w:styleId="935" w:customStyle="1">
    <w:name w:val="Оглавление 8 Знак111"/>
    <w:link w:val="1195"/>
    <w:qFormat/>
    <w:rPr>
      <w:rFonts w:ascii="XO Thames" w:hAnsi="XO Thames"/>
      <w:color w:val="000000"/>
      <w:sz w:val="28"/>
    </w:rPr>
  </w:style>
  <w:style w:type="character" w:styleId="936" w:customStyle="1">
    <w:name w:val="Footnote Symbol11"/>
    <w:link w:val="1196"/>
    <w:qFormat/>
    <w:rPr>
      <w:rFonts w:ascii="Calibri" w:hAnsi="Calibri" w:asciiTheme="minorHAnsi" w:hAnsiTheme="minorHAnsi"/>
      <w:color w:val="000000"/>
      <w:sz w:val="22"/>
      <w:vertAlign w:val="superscript"/>
    </w:rPr>
  </w:style>
  <w:style w:type="character" w:styleId="937" w:customStyle="1">
    <w:name w:val="Heading 8 Char"/>
    <w:basedOn w:val="693"/>
    <w:link w:val="1197"/>
    <w:qFormat/>
    <w:rPr>
      <w:rFonts w:ascii="Arial" w:hAnsi="Arial"/>
      <w:i/>
      <w:sz w:val="22"/>
    </w:rPr>
  </w:style>
  <w:style w:type="character" w:styleId="938" w:customStyle="1">
    <w:name w:val="Footnote Text Char1"/>
    <w:link w:val="1198"/>
    <w:qFormat/>
    <w:rPr>
      <w:rFonts w:ascii="Calibri" w:hAnsi="Calibri" w:asciiTheme="minorHAnsi" w:hAnsiTheme="minorHAnsi"/>
      <w:color w:val="000000"/>
      <w:sz w:val="18"/>
    </w:rPr>
  </w:style>
  <w:style w:type="character" w:styleId="939" w:customStyle="1">
    <w:name w:val="Header Char111"/>
    <w:basedOn w:val="709"/>
    <w:link w:val="1199"/>
    <w:qFormat/>
    <w:rPr>
      <w:rFonts w:ascii="Calibri" w:hAnsi="Calibri" w:asciiTheme="minorHAnsi" w:hAnsiTheme="minorHAnsi"/>
      <w:color w:val="000000"/>
      <w:sz w:val="22"/>
    </w:rPr>
  </w:style>
  <w:style w:type="character" w:styleId="940" w:customStyle="1">
    <w:name w:val="Заголовок 4 Знак111"/>
    <w:link w:val="1200"/>
    <w:qFormat/>
    <w:rPr>
      <w:rFonts w:ascii="XO Thames" w:hAnsi="XO Thames"/>
      <w:b/>
      <w:color w:val="000000"/>
      <w:sz w:val="24"/>
    </w:rPr>
  </w:style>
  <w:style w:type="character" w:styleId="941" w:customStyle="1">
    <w:name w:val="Текст концевой сноски Знак"/>
    <w:basedOn w:val="694"/>
    <w:qFormat/>
    <w:rPr>
      <w:rFonts w:ascii="Calibri" w:hAnsi="Calibri" w:asciiTheme="minorHAnsi" w:hAnsiTheme="minorHAnsi"/>
      <w:color w:val="000000"/>
      <w:sz w:val="20"/>
    </w:rPr>
  </w:style>
  <w:style w:type="character" w:styleId="942" w:customStyle="1">
    <w:name w:val="Heading 9121"/>
    <w:link w:val="1202"/>
    <w:qFormat/>
    <w:rPr>
      <w:rFonts w:ascii="Arial" w:hAnsi="Arial"/>
      <w:i/>
      <w:color w:val="000000"/>
      <w:sz w:val="21"/>
    </w:rPr>
  </w:style>
  <w:style w:type="character" w:styleId="943" w:customStyle="1">
    <w:name w:val="Заголовок Знак"/>
    <w:qFormat/>
    <w:rPr>
      <w:rFonts w:ascii="XO Thames" w:hAnsi="XO Thames"/>
      <w:b/>
      <w:caps/>
      <w:color w:val="000000"/>
      <w:sz w:val="40"/>
    </w:rPr>
  </w:style>
  <w:style w:type="character" w:styleId="944" w:customStyle="1">
    <w:name w:val="Heading 4 Char111"/>
    <w:basedOn w:val="709"/>
    <w:link w:val="1204"/>
    <w:qFormat/>
    <w:rPr>
      <w:rFonts w:ascii="Arial" w:hAnsi="Arial"/>
      <w:b/>
      <w:color w:val="000000"/>
      <w:sz w:val="26"/>
    </w:rPr>
  </w:style>
  <w:style w:type="character" w:styleId="945" w:customStyle="1">
    <w:name w:val="Heading 7121"/>
    <w:link w:val="1205"/>
    <w:qFormat/>
    <w:rPr>
      <w:rFonts w:ascii="Arial" w:hAnsi="Arial"/>
      <w:b/>
      <w:i/>
      <w:color w:val="000000"/>
      <w:sz w:val="22"/>
    </w:rPr>
  </w:style>
  <w:style w:type="character" w:styleId="946" w:customStyle="1">
    <w:name w:val="Заголовок 4 Знак"/>
    <w:qFormat/>
    <w:rPr>
      <w:rFonts w:ascii="XO Thames" w:hAnsi="XO Thames"/>
      <w:b/>
      <w:color w:val="000000"/>
      <w:sz w:val="24"/>
    </w:rPr>
  </w:style>
  <w:style w:type="character" w:styleId="947" w:customStyle="1">
    <w:name w:val="Intense Quote Char"/>
    <w:link w:val="1206"/>
    <w:qFormat/>
    <w:rPr>
      <w:i/>
    </w:rPr>
  </w:style>
  <w:style w:type="character" w:styleId="948" w:customStyle="1">
    <w:name w:val="Текст концевой сноски Знак11"/>
    <w:link w:val="1207"/>
    <w:qFormat/>
    <w:rPr>
      <w:rFonts w:ascii="Calibri" w:hAnsi="Calibri" w:asciiTheme="minorHAnsi" w:hAnsiTheme="minorHAnsi"/>
      <w:color w:val="000000"/>
      <w:sz w:val="20"/>
    </w:rPr>
  </w:style>
  <w:style w:type="character" w:styleId="949" w:customStyle="1">
    <w:name w:val="Heading 6111"/>
    <w:link w:val="1208"/>
    <w:qFormat/>
    <w:rPr>
      <w:rFonts w:ascii="Arial" w:hAnsi="Arial"/>
      <w:b/>
      <w:color w:val="000000"/>
      <w:sz w:val="22"/>
    </w:rPr>
  </w:style>
  <w:style w:type="character" w:styleId="950" w:customStyle="1">
    <w:name w:val="Верхний колонтитул Знак21"/>
    <w:basedOn w:val="847"/>
    <w:link w:val="1209"/>
    <w:qFormat/>
    <w:rPr>
      <w:rFonts w:ascii="Calibri" w:hAnsi="Calibri" w:asciiTheme="minorHAnsi" w:hAnsiTheme="minorHAnsi"/>
      <w:color w:val="000000"/>
      <w:sz w:val="22"/>
    </w:rPr>
  </w:style>
  <w:style w:type="character" w:styleId="951" w:customStyle="1">
    <w:name w:val="Заголовок 8 Знак1"/>
    <w:basedOn w:val="694"/>
    <w:link w:val="1210"/>
    <w:qFormat/>
    <w:rPr>
      <w:rFonts w:ascii="Arial" w:hAnsi="Arial"/>
      <w:i/>
      <w:color w:val="000000"/>
      <w:sz w:val="22"/>
    </w:rPr>
  </w:style>
  <w:style w:type="character" w:styleId="952" w:customStyle="1">
    <w:name w:val="Caption Char1"/>
    <w:basedOn w:val="763"/>
    <w:link w:val="1211"/>
    <w:qFormat/>
    <w:rPr>
      <w:rFonts w:ascii="Calibri" w:hAnsi="Calibri" w:asciiTheme="minorHAnsi" w:hAnsiTheme="minorHAnsi"/>
      <w:i/>
      <w:color w:val="000000"/>
      <w:sz w:val="24"/>
    </w:rPr>
  </w:style>
  <w:style w:type="character" w:styleId="953" w:customStyle="1">
    <w:name w:val="Contents Heading11"/>
    <w:link w:val="1212"/>
    <w:qFormat/>
    <w:rPr>
      <w:rFonts w:ascii="Calibri" w:hAnsi="Calibri" w:asciiTheme="minorHAnsi" w:hAnsiTheme="minorHAnsi"/>
      <w:color w:val="000000"/>
      <w:sz w:val="22"/>
    </w:rPr>
  </w:style>
  <w:style w:type="character" w:styleId="954" w:customStyle="1">
    <w:name w:val="Contents 811"/>
    <w:link w:val="1213"/>
    <w:qFormat/>
    <w:rPr>
      <w:rFonts w:ascii="XO Thames" w:hAnsi="XO Thames"/>
      <w:color w:val="000000"/>
      <w:sz w:val="28"/>
    </w:rPr>
  </w:style>
  <w:style w:type="character" w:styleId="955" w:customStyle="1">
    <w:name w:val="Заголовок 2 Знак"/>
    <w:qFormat/>
    <w:rPr>
      <w:rFonts w:ascii="XO Thames" w:hAnsi="XO Thames"/>
      <w:b/>
      <w:color w:val="000000"/>
      <w:sz w:val="28"/>
    </w:rPr>
  </w:style>
  <w:style w:type="character" w:styleId="956" w:customStyle="1">
    <w:name w:val="Plain Text111"/>
    <w:basedOn w:val="694"/>
    <w:link w:val="1214"/>
    <w:qFormat/>
    <w:rPr>
      <w:rFonts w:ascii="Calibri" w:hAnsi="Calibri"/>
      <w:color w:val="000000"/>
      <w:sz w:val="22"/>
    </w:rPr>
  </w:style>
  <w:style w:type="character" w:styleId="957" w:customStyle="1">
    <w:name w:val="Heading 4 Char1"/>
    <w:basedOn w:val="847"/>
    <w:link w:val="1215"/>
    <w:qFormat/>
    <w:rPr>
      <w:rFonts w:ascii="Arial" w:hAnsi="Arial"/>
      <w:b/>
      <w:color w:val="000000"/>
      <w:sz w:val="26"/>
    </w:rPr>
  </w:style>
  <w:style w:type="character" w:styleId="958" w:customStyle="1">
    <w:name w:val="caption3111"/>
    <w:basedOn w:val="694"/>
    <w:link w:val="1217"/>
    <w:qFormat/>
    <w:rPr>
      <w:rFonts w:ascii="Calibri" w:hAnsi="Calibri" w:asciiTheme="minorHAnsi" w:hAnsiTheme="minorHAnsi"/>
      <w:b/>
      <w:color w:val="5b9bd5" w:themeColor="accent1"/>
      <w:sz w:val="18"/>
    </w:rPr>
  </w:style>
  <w:style w:type="character" w:styleId="959" w:customStyle="1">
    <w:name w:val="Заголовок 6 Знак"/>
    <w:basedOn w:val="694"/>
    <w:qFormat/>
    <w:rPr>
      <w:rFonts w:ascii="Arial" w:hAnsi="Arial"/>
      <w:b/>
      <w:color w:val="000000"/>
      <w:sz w:val="22"/>
    </w:rPr>
  </w:style>
  <w:style w:type="paragraph" w:styleId="960">
    <w:name w:val="Заголовок"/>
    <w:basedOn w:val="682"/>
    <w:next w:val="961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61">
    <w:name w:val="Body Text"/>
    <w:basedOn w:val="682"/>
    <w:link w:val="742"/>
    <w:pPr>
      <w:spacing w:before="0" w:after="140" w:line="276" w:lineRule="auto"/>
    </w:pPr>
  </w:style>
  <w:style w:type="paragraph" w:styleId="962">
    <w:name w:val="List"/>
    <w:basedOn w:val="961"/>
    <w:link w:val="863"/>
  </w:style>
  <w:style w:type="paragraph" w:styleId="963">
    <w:name w:val="Caption"/>
    <w:basedOn w:val="682"/>
    <w:link w:val="763"/>
    <w:qFormat/>
    <w:pPr>
      <w:spacing w:before="120" w:after="120"/>
    </w:pPr>
    <w:rPr>
      <w:i/>
      <w:sz w:val="24"/>
    </w:rPr>
  </w:style>
  <w:style w:type="paragraph" w:styleId="964">
    <w:name w:val="Указатель"/>
    <w:basedOn w:val="682"/>
    <w:qFormat/>
    <w:pPr>
      <w:suppressLineNumbers/>
    </w:pPr>
    <w:rPr>
      <w:rFonts w:cs="Lohit Devanagari"/>
    </w:rPr>
  </w:style>
  <w:style w:type="paragraph" w:styleId="965">
    <w:name w:val="footnote text"/>
    <w:basedOn w:val="682"/>
    <w:link w:val="69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6" w:customStyle="1">
    <w:name w:val="Текст выноски Знак1111"/>
    <w:basedOn w:val="1018"/>
    <w:link w:val="695"/>
    <w:qFormat/>
    <w:rPr>
      <w:rFonts w:ascii="Segoe UI" w:hAnsi="Segoe UI"/>
      <w:sz w:val="18"/>
    </w:rPr>
  </w:style>
  <w:style w:type="paragraph" w:styleId="967" w:customStyle="1">
    <w:name w:val="Footer Char2"/>
    <w:basedOn w:val="979"/>
    <w:link w:val="696"/>
    <w:qFormat/>
  </w:style>
  <w:style w:type="paragraph" w:styleId="968" w:customStyle="1">
    <w:name w:val="Heading 8211"/>
    <w:link w:val="697"/>
    <w:qFormat/>
    <w:pPr>
      <w:jc w:val="left"/>
      <w:spacing w:before="0" w:after="0"/>
      <w:widowControl/>
    </w:pPr>
    <w:rPr>
      <w:rFonts w:ascii="Arial" w:hAnsi="Arial" w:eastAsia="Times New Roman" w:cs="Times New Roman"/>
      <w:i/>
      <w:color w:val="000000"/>
      <w:sz w:val="22"/>
      <w:szCs w:val="20"/>
      <w:lang w:val="ru-RU" w:eastAsia="ru-RU" w:bidi="ar-SA"/>
    </w:rPr>
  </w:style>
  <w:style w:type="paragraph" w:styleId="969" w:customStyle="1">
    <w:name w:val="Нижний колонтитул Знак31"/>
    <w:link w:val="698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970" w:customStyle="1">
    <w:name w:val="Contents 6211"/>
    <w:link w:val="699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71" w:customStyle="1">
    <w:name w:val="Заголовок 2 Знак21"/>
    <w:basedOn w:val="979"/>
    <w:link w:val="700"/>
    <w:qFormat/>
    <w:rPr>
      <w:rFonts w:ascii="Arial" w:hAnsi="Arial"/>
      <w:sz w:val="34"/>
    </w:rPr>
  </w:style>
  <w:style w:type="paragraph" w:styleId="972" w:customStyle="1">
    <w:name w:val="Caption211"/>
    <w:link w:val="701"/>
    <w:qFormat/>
    <w:pPr>
      <w:jc w:val="left"/>
      <w:spacing w:before="0" w:after="0"/>
      <w:widowControl/>
    </w:pPr>
    <w:rPr>
      <w:rFonts w:ascii="Calibri" w:hAnsi="Calibri" w:eastAsia="Times New Roman" w:cs="Times New Roman"/>
      <w:b/>
      <w:color w:val="5b9bd5" w:themeColor="accent1"/>
      <w:sz w:val="18"/>
      <w:szCs w:val="20"/>
      <w:lang w:val="ru-RU" w:eastAsia="ru-RU" w:bidi="ar-SA"/>
    </w:rPr>
  </w:style>
  <w:style w:type="paragraph" w:styleId="973" w:customStyle="1">
    <w:name w:val="Оглавление 4 Знак2"/>
    <w:link w:val="702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74" w:customStyle="1">
    <w:name w:val="Header1211"/>
    <w:link w:val="703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975">
    <w:name w:val="toc 2"/>
    <w:link w:val="704"/>
    <w:uiPriority w:val="39"/>
    <w:pPr>
      <w:ind w:left="2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76" w:customStyle="1">
    <w:name w:val="Заголовок 9 Знак11"/>
    <w:basedOn w:val="1189"/>
    <w:link w:val="705"/>
    <w:qFormat/>
    <w:rPr>
      <w:rFonts w:ascii="Arial" w:hAnsi="Arial"/>
      <w:i/>
      <w:sz w:val="21"/>
    </w:rPr>
  </w:style>
  <w:style w:type="paragraph" w:styleId="977" w:customStyle="1">
    <w:name w:val="Heading 5211"/>
    <w:link w:val="706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978" w:customStyle="1">
    <w:name w:val="Contents 311"/>
    <w:link w:val="70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79" w:customStyle="1">
    <w:name w:val="Основной шрифт абзаца11"/>
    <w:link w:val="847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980">
    <w:name w:val="toc 4"/>
    <w:link w:val="708"/>
    <w:uiPriority w:val="39"/>
    <w:pPr>
      <w:ind w:left="6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81" w:customStyle="1">
    <w:name w:val="Default Paragraph Font1111"/>
    <w:link w:val="709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982" w:customStyle="1">
    <w:name w:val="Footnote21"/>
    <w:basedOn w:val="682"/>
    <w:link w:val="710"/>
    <w:qFormat/>
    <w:pPr>
      <w:spacing w:before="0" w:after="40" w:line="240" w:lineRule="auto"/>
    </w:pPr>
    <w:rPr>
      <w:sz w:val="18"/>
    </w:rPr>
  </w:style>
  <w:style w:type="paragraph" w:styleId="983" w:customStyle="1">
    <w:name w:val="Heading 2211"/>
    <w:link w:val="712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984" w:customStyle="1">
    <w:name w:val="Перечень рисунков Знак2"/>
    <w:basedOn w:val="1189"/>
    <w:link w:val="713"/>
    <w:qFormat/>
  </w:style>
  <w:style w:type="paragraph" w:styleId="985" w:customStyle="1">
    <w:name w:val="Оглавление 3 Знак2"/>
    <w:link w:val="714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86" w:customStyle="1">
    <w:name w:val="Оглавление 2 Знак1111"/>
    <w:link w:val="715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87" w:customStyle="1">
    <w:name w:val="Heading 31211"/>
    <w:link w:val="716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988" w:customStyle="1">
    <w:name w:val="Contents 4211"/>
    <w:link w:val="71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89" w:customStyle="1">
    <w:name w:val="Колонтитул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990">
    <w:name w:val="Footer"/>
    <w:basedOn w:val="682"/>
    <w:link w:val="718"/>
    <w:pPr>
      <w:spacing w:before="0" w:after="0" w:line="240" w:lineRule="auto"/>
      <w:tabs>
        <w:tab w:val="clear" w:pos="709" w:leader="none"/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991" w:customStyle="1">
    <w:name w:val="Содержимое врезки11"/>
    <w:basedOn w:val="682"/>
    <w:link w:val="719"/>
    <w:qFormat/>
  </w:style>
  <w:style w:type="paragraph" w:styleId="992">
    <w:name w:val="toc 6"/>
    <w:link w:val="720"/>
    <w:uiPriority w:val="39"/>
    <w:pPr>
      <w:ind w:left="10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93" w:customStyle="1">
    <w:name w:val="Endnote Symbol111"/>
    <w:link w:val="72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994" w:customStyle="1">
    <w:name w:val="Footnote Symbol211"/>
    <w:link w:val="722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995">
    <w:name w:val="toc 7"/>
    <w:link w:val="723"/>
    <w:uiPriority w:val="39"/>
    <w:pPr>
      <w:ind w:left="12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96" w:customStyle="1">
    <w:name w:val="Оглавление 7 Знак1111"/>
    <w:link w:val="724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997" w:customStyle="1">
    <w:name w:val="Заголовок1111"/>
    <w:basedOn w:val="682"/>
    <w:next w:val="961"/>
    <w:link w:val="725"/>
    <w:qFormat/>
    <w:pPr>
      <w:keepNext/>
      <w:spacing w:before="240" w:after="120"/>
    </w:pPr>
    <w:rPr>
      <w:rFonts w:ascii="Open Sans" w:hAnsi="Open Sans"/>
      <w:sz w:val="28"/>
    </w:rPr>
  </w:style>
  <w:style w:type="paragraph" w:styleId="998" w:customStyle="1">
    <w:name w:val="Heading 6211"/>
    <w:link w:val="726"/>
    <w:qFormat/>
    <w:pPr>
      <w:jc w:val="left"/>
      <w:spacing w:before="0" w:after="0"/>
      <w:widowControl/>
    </w:pPr>
    <w:rPr>
      <w:rFonts w:ascii="Arial" w:hAnsi="Arial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999" w:customStyle="1">
    <w:name w:val="Title1111"/>
    <w:link w:val="727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1000" w:customStyle="1">
    <w:name w:val="Title211"/>
    <w:link w:val="728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1001" w:customStyle="1">
    <w:name w:val="Нижний колонтитул Знак11"/>
    <w:basedOn w:val="1189"/>
    <w:link w:val="729"/>
    <w:qFormat/>
    <w:rPr>
      <w:rFonts w:ascii="Times New Roman" w:hAnsi="Times New Roman"/>
      <w:sz w:val="28"/>
    </w:rPr>
  </w:style>
  <w:style w:type="paragraph" w:styleId="1002" w:customStyle="1">
    <w:name w:val="Heading 9 Char11"/>
    <w:basedOn w:val="979"/>
    <w:link w:val="730"/>
    <w:qFormat/>
    <w:rPr>
      <w:rFonts w:ascii="Arial" w:hAnsi="Arial"/>
      <w:i/>
      <w:sz w:val="21"/>
    </w:rPr>
  </w:style>
  <w:style w:type="paragraph" w:styleId="1003" w:customStyle="1">
    <w:name w:val="Стиль21111"/>
    <w:link w:val="731"/>
    <w:qFormat/>
    <w:pPr>
      <w:ind w:firstLine="708"/>
      <w:jc w:val="both"/>
      <w:spacing w:before="0" w:after="0"/>
      <w:widowControl/>
    </w:pPr>
    <w:rPr>
      <w:rFonts w:ascii="Times New Roman" w:hAnsi="Times New Roman" w:eastAsia="Times New Roman" w:cs="Times New Roman"/>
      <w:color w:val="000000"/>
      <w:sz w:val="28"/>
      <w:szCs w:val="20"/>
      <w:highlight w:val="white"/>
      <w:lang w:val="ru-RU" w:eastAsia="ru-RU" w:bidi="ar-SA"/>
    </w:rPr>
  </w:style>
  <w:style w:type="paragraph" w:styleId="1004" w:customStyle="1">
    <w:name w:val="No Spacing1111"/>
    <w:link w:val="732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05" w:customStyle="1">
    <w:name w:val="Contents 1211"/>
    <w:link w:val="733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1006" w:customStyle="1">
    <w:name w:val="Heading 3 Char2"/>
    <w:basedOn w:val="979"/>
    <w:link w:val="734"/>
    <w:qFormat/>
    <w:rPr>
      <w:rFonts w:ascii="Arial" w:hAnsi="Arial"/>
      <w:sz w:val="30"/>
    </w:rPr>
  </w:style>
  <w:style w:type="paragraph" w:styleId="1007" w:customStyle="1">
    <w:name w:val="Текст Знак1111"/>
    <w:basedOn w:val="1018"/>
    <w:link w:val="735"/>
    <w:qFormat/>
    <w:rPr>
      <w:rFonts w:ascii="Calibri" w:hAnsi="Calibri"/>
    </w:rPr>
  </w:style>
  <w:style w:type="paragraph" w:styleId="1008" w:customStyle="1">
    <w:name w:val="Заголовок 2 Знак1111"/>
    <w:link w:val="736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1009" w:customStyle="1">
    <w:name w:val="Subtitle1111"/>
    <w:link w:val="737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1010" w:customStyle="1">
    <w:name w:val="Оглавление 1 Знак1111"/>
    <w:link w:val="738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1011" w:customStyle="1">
    <w:name w:val="Название Знак1111"/>
    <w:link w:val="739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1012" w:customStyle="1">
    <w:name w:val="Header111"/>
    <w:link w:val="740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13" w:customStyle="1">
    <w:name w:val="Заголовок 1 Знак1111"/>
    <w:link w:val="743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1014" w:customStyle="1">
    <w:name w:val="Heading 51111"/>
    <w:link w:val="744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1015" w:customStyle="1">
    <w:name w:val="Верхний колонтитул Знак1111"/>
    <w:basedOn w:val="1018"/>
    <w:link w:val="745"/>
    <w:qFormat/>
  </w:style>
  <w:style w:type="paragraph" w:styleId="1016" w:customStyle="1">
    <w:name w:val="Основной шрифт абзаца11111"/>
    <w:link w:val="746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17" w:customStyle="1">
    <w:name w:val="Figure Index 111"/>
    <w:link w:val="747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18" w:customStyle="1">
    <w:name w:val="Обычный11111"/>
    <w:link w:val="748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19" w:customStyle="1">
    <w:name w:val="Знак сноски11"/>
    <w:link w:val="92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1020" w:customStyle="1">
    <w:name w:val="Index Heading1111"/>
    <w:basedOn w:val="997"/>
    <w:link w:val="751"/>
    <w:qFormat/>
  </w:style>
  <w:style w:type="paragraph" w:styleId="1021" w:customStyle="1">
    <w:name w:val="Quote1111"/>
    <w:basedOn w:val="682"/>
    <w:link w:val="752"/>
    <w:qFormat/>
    <w:pPr>
      <w:ind w:left="720" w:right="720"/>
    </w:pPr>
    <w:rPr>
      <w:i/>
    </w:rPr>
  </w:style>
  <w:style w:type="paragraph" w:styleId="1022" w:customStyle="1">
    <w:name w:val="Знак концевой сноски11"/>
    <w:link w:val="753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1023" w:customStyle="1">
    <w:name w:val="Heading 4 Char2"/>
    <w:basedOn w:val="979"/>
    <w:link w:val="754"/>
    <w:qFormat/>
    <w:rPr>
      <w:rFonts w:ascii="Arial" w:hAnsi="Arial"/>
      <w:b/>
      <w:sz w:val="26"/>
    </w:rPr>
  </w:style>
  <w:style w:type="paragraph" w:styleId="1024" w:customStyle="1">
    <w:name w:val="Заголовок 9 Знак21"/>
    <w:basedOn w:val="979"/>
    <w:link w:val="755"/>
    <w:qFormat/>
    <w:rPr>
      <w:rFonts w:ascii="Arial" w:hAnsi="Arial"/>
      <w:i/>
      <w:sz w:val="21"/>
    </w:rPr>
  </w:style>
  <w:style w:type="paragraph" w:styleId="1025" w:customStyle="1">
    <w:name w:val="Internet link111"/>
    <w:basedOn w:val="981"/>
    <w:link w:val="756"/>
    <w:qFormat/>
    <w:rPr>
      <w:color w:val="0563c1" w:themeColor="hyperlink"/>
      <w:u w:val="single"/>
    </w:rPr>
  </w:style>
  <w:style w:type="paragraph" w:styleId="1026" w:customStyle="1">
    <w:name w:val="Footer Char1111"/>
    <w:basedOn w:val="981"/>
    <w:link w:val="757"/>
    <w:qFormat/>
  </w:style>
  <w:style w:type="paragraph" w:styleId="1027" w:customStyle="1">
    <w:name w:val="Оглавление 5 Знак2"/>
    <w:link w:val="759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28" w:customStyle="1">
    <w:name w:val="Contents 1111"/>
    <w:link w:val="760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1029" w:customStyle="1">
    <w:name w:val="Заголовок Знак21"/>
    <w:link w:val="761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1030" w:customStyle="1">
    <w:name w:val="Contents 3211"/>
    <w:link w:val="762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31" w:customStyle="1">
    <w:name w:val="List111"/>
    <w:basedOn w:val="1090"/>
    <w:link w:val="764"/>
    <w:qFormat/>
  </w:style>
  <w:style w:type="paragraph" w:styleId="1032" w:customStyle="1">
    <w:name w:val="Heading 2 Char1111"/>
    <w:basedOn w:val="981"/>
    <w:link w:val="765"/>
    <w:qFormat/>
    <w:rPr>
      <w:rFonts w:ascii="Arial" w:hAnsi="Arial"/>
      <w:sz w:val="34"/>
    </w:rPr>
  </w:style>
  <w:style w:type="paragraph" w:styleId="1033" w:customStyle="1">
    <w:name w:val="Title Char11"/>
    <w:basedOn w:val="979"/>
    <w:link w:val="766"/>
    <w:qFormat/>
    <w:rPr>
      <w:sz w:val="48"/>
    </w:rPr>
  </w:style>
  <w:style w:type="paragraph" w:styleId="1034" w:customStyle="1">
    <w:name w:val="Contents 9211"/>
    <w:link w:val="76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35" w:customStyle="1">
    <w:name w:val="Верхний колонтитул Знак11"/>
    <w:basedOn w:val="1189"/>
    <w:link w:val="768"/>
    <w:qFormat/>
  </w:style>
  <w:style w:type="paragraph" w:styleId="1036" w:customStyle="1">
    <w:name w:val="Текст сноски Знак21"/>
    <w:link w:val="769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18"/>
      <w:szCs w:val="20"/>
      <w:lang w:val="ru-RU" w:eastAsia="ru-RU" w:bidi="ar-SA"/>
    </w:rPr>
  </w:style>
  <w:style w:type="paragraph" w:styleId="1037" w:customStyle="1">
    <w:name w:val="Заголовок 6 Знак11"/>
    <w:basedOn w:val="1189"/>
    <w:link w:val="770"/>
    <w:qFormat/>
    <w:rPr>
      <w:rFonts w:ascii="Arial" w:hAnsi="Arial"/>
      <w:b/>
    </w:rPr>
  </w:style>
  <w:style w:type="paragraph" w:styleId="1038" w:customStyle="1">
    <w:name w:val="Heading 2 Char11"/>
    <w:basedOn w:val="979"/>
    <w:link w:val="771"/>
    <w:qFormat/>
    <w:rPr>
      <w:rFonts w:ascii="Arial" w:hAnsi="Arial"/>
      <w:sz w:val="34"/>
    </w:rPr>
  </w:style>
  <w:style w:type="paragraph" w:styleId="1039" w:customStyle="1">
    <w:name w:val="Title Char2"/>
    <w:basedOn w:val="979"/>
    <w:link w:val="772"/>
    <w:qFormat/>
    <w:rPr>
      <w:sz w:val="48"/>
    </w:rPr>
  </w:style>
  <w:style w:type="paragraph" w:styleId="1040" w:customStyle="1">
    <w:name w:val="Оглавление 5 Знак1111"/>
    <w:link w:val="773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41" w:customStyle="1">
    <w:name w:val="Subtitle Char11"/>
    <w:basedOn w:val="979"/>
    <w:link w:val="774"/>
    <w:qFormat/>
    <w:rPr>
      <w:sz w:val="24"/>
    </w:rPr>
  </w:style>
  <w:style w:type="paragraph" w:styleId="1042" w:customStyle="1">
    <w:name w:val="index heading11"/>
    <w:basedOn w:val="1043"/>
    <w:link w:val="775"/>
    <w:qFormat/>
  </w:style>
  <w:style w:type="paragraph" w:styleId="1043">
    <w:name w:val="Title"/>
    <w:next w:val="961"/>
    <w:link w:val="943"/>
    <w:uiPriority w:val="10"/>
    <w:qFormat/>
    <w:pPr>
      <w:jc w:val="center"/>
      <w:spacing w:before="567" w:after="567" w:line="264" w:lineRule="auto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1044" w:customStyle="1">
    <w:name w:val="Heading 7111"/>
    <w:link w:val="776"/>
    <w:qFormat/>
    <w:pPr>
      <w:jc w:val="left"/>
      <w:spacing w:before="0" w:after="0"/>
      <w:widowControl/>
    </w:pPr>
    <w:rPr>
      <w:rFonts w:ascii="Arial" w:hAnsi="Arial" w:eastAsia="Times New Roman" w:cs="Times New Roman"/>
      <w:b/>
      <w:i/>
      <w:color w:val="000000"/>
      <w:sz w:val="22"/>
      <w:szCs w:val="20"/>
      <w:lang w:val="ru-RU" w:eastAsia="ru-RU" w:bidi="ar-SA"/>
    </w:rPr>
  </w:style>
  <w:style w:type="paragraph" w:styleId="1045" w:customStyle="1">
    <w:name w:val="Contents 411"/>
    <w:link w:val="77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46" w:customStyle="1">
    <w:name w:val="Оглавление 4 Знак1111"/>
    <w:link w:val="778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47" w:customStyle="1">
    <w:name w:val="Endnote211"/>
    <w:basedOn w:val="682"/>
    <w:link w:val="779"/>
    <w:qFormat/>
    <w:pPr>
      <w:spacing w:before="0" w:after="0" w:line="240" w:lineRule="auto"/>
    </w:pPr>
    <w:rPr>
      <w:sz w:val="20"/>
    </w:rPr>
  </w:style>
  <w:style w:type="paragraph" w:styleId="1048" w:customStyle="1">
    <w:name w:val="Figure Index 1211"/>
    <w:link w:val="780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49" w:customStyle="1">
    <w:name w:val="Гиперссылка11111"/>
    <w:link w:val="781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/>
      <w:color w:val="0563c1" w:themeColor="hyperlink"/>
      <w:sz w:val="22"/>
      <w:szCs w:val="20"/>
      <w:u w:val="single"/>
      <w:lang w:val="ru-RU" w:eastAsia="ru-RU" w:bidi="ar-SA"/>
    </w:rPr>
  </w:style>
  <w:style w:type="paragraph" w:styleId="1050" w:customStyle="1">
    <w:name w:val="Balloon Text1111"/>
    <w:basedOn w:val="682"/>
    <w:link w:val="782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1051" w:customStyle="1">
    <w:name w:val="Endnote Symbol211"/>
    <w:link w:val="783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1052" w:customStyle="1">
    <w:name w:val="Footer111"/>
    <w:link w:val="784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paragraph" w:styleId="1053" w:customStyle="1">
    <w:name w:val="Index Heading211"/>
    <w:basedOn w:val="997"/>
    <w:link w:val="785"/>
    <w:qFormat/>
  </w:style>
  <w:style w:type="paragraph" w:styleId="1054" w:customStyle="1">
    <w:name w:val="Оглавление 6 Знак2"/>
    <w:link w:val="786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55" w:customStyle="1">
    <w:name w:val="Заголовок 3 Знак1111"/>
    <w:link w:val="787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1056" w:customStyle="1">
    <w:name w:val="Указатель11"/>
    <w:basedOn w:val="1216"/>
    <w:link w:val="788"/>
    <w:qFormat/>
  </w:style>
  <w:style w:type="paragraph" w:styleId="1057" w:customStyle="1">
    <w:name w:val="Оглавление 9 Знак2"/>
    <w:link w:val="789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58" w:customStyle="1">
    <w:name w:val="Название объекта Знак2"/>
    <w:basedOn w:val="1189"/>
    <w:link w:val="790"/>
    <w:qFormat/>
    <w:rPr>
      <w:i/>
      <w:sz w:val="24"/>
    </w:rPr>
  </w:style>
  <w:style w:type="paragraph" w:styleId="1059" w:customStyle="1">
    <w:name w:val="Footnote1"/>
    <w:basedOn w:val="682"/>
    <w:link w:val="791"/>
    <w:qFormat/>
    <w:pPr>
      <w:spacing w:before="0" w:after="40" w:line="240" w:lineRule="auto"/>
    </w:pPr>
    <w:rPr>
      <w:sz w:val="18"/>
    </w:rPr>
  </w:style>
  <w:style w:type="paragraph" w:styleId="1060" w:customStyle="1">
    <w:name w:val="Заголовок 7 Знак3"/>
    <w:basedOn w:val="979"/>
    <w:link w:val="792"/>
    <w:qFormat/>
    <w:rPr>
      <w:rFonts w:ascii="Arial" w:hAnsi="Arial"/>
      <w:b/>
      <w:i/>
    </w:rPr>
  </w:style>
  <w:style w:type="paragraph" w:styleId="1061" w:customStyle="1">
    <w:name w:val="Heading 9111"/>
    <w:link w:val="793"/>
    <w:qFormat/>
    <w:pPr>
      <w:jc w:val="left"/>
      <w:spacing w:before="0" w:after="0"/>
      <w:widowControl/>
    </w:pPr>
    <w:rPr>
      <w:rFonts w:ascii="Arial" w:hAnsi="Arial" w:eastAsia="Times New Roman" w:cs="Times New Roman"/>
      <w:i/>
      <w:color w:val="000000"/>
      <w:sz w:val="21"/>
      <w:szCs w:val="20"/>
      <w:lang w:val="ru-RU" w:eastAsia="ru-RU" w:bidi="ar-SA"/>
    </w:rPr>
  </w:style>
  <w:style w:type="paragraph" w:styleId="1062" w:customStyle="1">
    <w:name w:val="Footnote2111"/>
    <w:link w:val="794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1063" w:customStyle="1">
    <w:name w:val="Contents 2211"/>
    <w:link w:val="795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64" w:customStyle="1">
    <w:name w:val="Основной текст Знак2"/>
    <w:basedOn w:val="1189"/>
    <w:link w:val="796"/>
    <w:qFormat/>
  </w:style>
  <w:style w:type="paragraph" w:styleId="1065" w:customStyle="1">
    <w:name w:val="index heading321"/>
    <w:basedOn w:val="1043"/>
    <w:link w:val="797"/>
    <w:qFormat/>
  </w:style>
  <w:style w:type="paragraph" w:styleId="1066" w:customStyle="1">
    <w:name w:val="Heading 1 Char1111"/>
    <w:basedOn w:val="981"/>
    <w:link w:val="798"/>
    <w:qFormat/>
    <w:rPr>
      <w:rFonts w:ascii="Arial" w:hAnsi="Arial"/>
      <w:sz w:val="40"/>
    </w:rPr>
  </w:style>
  <w:style w:type="paragraph" w:styleId="1067">
    <w:name w:val="toc 3"/>
    <w:link w:val="799"/>
    <w:uiPriority w:val="39"/>
    <w:pPr>
      <w:ind w:left="4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68" w:customStyle="1">
    <w:name w:val="List1211"/>
    <w:basedOn w:val="1085"/>
    <w:link w:val="800"/>
    <w:qFormat/>
  </w:style>
  <w:style w:type="paragraph" w:styleId="1069" w:customStyle="1">
    <w:name w:val="Символ сноски11"/>
    <w:link w:val="80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1070" w:customStyle="1">
    <w:name w:val="Символ сноски1111"/>
    <w:link w:val="802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1071" w:customStyle="1">
    <w:name w:val="Оглавление 7 Знак2"/>
    <w:link w:val="803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72" w:customStyle="1">
    <w:name w:val="Подзаголовок Знак211"/>
    <w:basedOn w:val="979"/>
    <w:link w:val="804"/>
    <w:qFormat/>
    <w:rPr>
      <w:sz w:val="24"/>
    </w:rPr>
  </w:style>
  <w:style w:type="paragraph" w:styleId="1073">
    <w:name w:val="Intense Quote"/>
    <w:basedOn w:val="682"/>
    <w:next w:val="682"/>
    <w:link w:val="805"/>
    <w:qFormat/>
    <w:pPr>
      <w:ind w:left="720" w:right="720"/>
    </w:pPr>
    <w:rPr>
      <w:i/>
    </w:rPr>
  </w:style>
  <w:style w:type="paragraph" w:styleId="1074" w:customStyle="1">
    <w:name w:val="Верхний колонтитул Знак31"/>
    <w:basedOn w:val="979"/>
    <w:link w:val="806"/>
    <w:qFormat/>
  </w:style>
  <w:style w:type="paragraph" w:styleId="1075" w:customStyle="1">
    <w:name w:val="Contents 8211"/>
    <w:link w:val="80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76" w:customStyle="1">
    <w:name w:val="Internet link211"/>
    <w:basedOn w:val="981"/>
    <w:link w:val="808"/>
    <w:qFormat/>
    <w:rPr>
      <w:color w:val="0563c1" w:themeColor="hyperlink"/>
      <w:u w:val="single"/>
    </w:rPr>
  </w:style>
  <w:style w:type="paragraph" w:styleId="1077" w:customStyle="1">
    <w:name w:val="Заголовок 5 Знак1111"/>
    <w:link w:val="809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1078">
    <w:name w:val="List Paragraph"/>
    <w:basedOn w:val="682"/>
    <w:link w:val="810"/>
    <w:qFormat/>
    <w:pPr>
      <w:contextualSpacing/>
      <w:ind w:left="720"/>
      <w:spacing w:before="0" w:after="160"/>
    </w:pPr>
  </w:style>
  <w:style w:type="paragraph" w:styleId="1079" w:customStyle="1">
    <w:name w:val="Quote Char11"/>
    <w:link w:val="81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i/>
      <w:color w:val="000000"/>
      <w:sz w:val="22"/>
      <w:szCs w:val="20"/>
      <w:lang w:val="ru-RU" w:eastAsia="ru-RU" w:bidi="ar-SA"/>
    </w:rPr>
  </w:style>
  <w:style w:type="paragraph" w:styleId="1080">
    <w:name w:val="Quote"/>
    <w:basedOn w:val="682"/>
    <w:next w:val="682"/>
    <w:link w:val="812"/>
    <w:qFormat/>
    <w:pPr>
      <w:ind w:left="720" w:right="720"/>
    </w:pPr>
    <w:rPr>
      <w:i/>
    </w:rPr>
  </w:style>
  <w:style w:type="paragraph" w:styleId="1081" w:customStyle="1">
    <w:name w:val="Heading 3111"/>
    <w:link w:val="813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1082" w:customStyle="1">
    <w:name w:val="Гиперссылка11"/>
    <w:basedOn w:val="981"/>
    <w:link w:val="814"/>
    <w:qFormat/>
    <w:rPr>
      <w:color w:val="0563c1" w:themeColor="hyperlink"/>
      <w:u w:val="single"/>
    </w:rPr>
  </w:style>
  <w:style w:type="paragraph" w:styleId="1083" w:customStyle="1">
    <w:name w:val="caption321"/>
    <w:basedOn w:val="682"/>
    <w:link w:val="815"/>
    <w:qFormat/>
    <w:pPr>
      <w:spacing w:before="120" w:after="120"/>
    </w:pPr>
    <w:rPr>
      <w:i/>
      <w:sz w:val="24"/>
    </w:rPr>
  </w:style>
  <w:style w:type="paragraph" w:styleId="1084" w:customStyle="1">
    <w:name w:val="Оглавление 8 Знак2"/>
    <w:link w:val="816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85" w:customStyle="1">
    <w:name w:val="Text body211"/>
    <w:link w:val="817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86" w:customStyle="1">
    <w:name w:val="Heading 5 Char2"/>
    <w:basedOn w:val="979"/>
    <w:link w:val="818"/>
    <w:qFormat/>
    <w:rPr>
      <w:rFonts w:ascii="Arial" w:hAnsi="Arial"/>
      <w:b/>
      <w:sz w:val="24"/>
    </w:rPr>
  </w:style>
  <w:style w:type="paragraph" w:styleId="1087" w:customStyle="1">
    <w:name w:val="Заголовок 5 Знак21"/>
    <w:basedOn w:val="979"/>
    <w:link w:val="819"/>
    <w:qFormat/>
    <w:rPr>
      <w:rFonts w:ascii="Arial" w:hAnsi="Arial"/>
      <w:b/>
      <w:sz w:val="24"/>
    </w:rPr>
  </w:style>
  <w:style w:type="paragraph" w:styleId="1088" w:customStyle="1">
    <w:name w:val="Caption Char1111"/>
    <w:link w:val="820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89" w:customStyle="1">
    <w:name w:val="Заголовок 6 Знак21"/>
    <w:basedOn w:val="979"/>
    <w:link w:val="821"/>
    <w:qFormat/>
    <w:rPr>
      <w:rFonts w:ascii="Arial" w:hAnsi="Arial"/>
      <w:b/>
    </w:rPr>
  </w:style>
  <w:style w:type="paragraph" w:styleId="1090" w:customStyle="1">
    <w:name w:val="Text body11"/>
    <w:link w:val="822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91" w:customStyle="1">
    <w:name w:val="Heading 1111"/>
    <w:link w:val="823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1092" w:customStyle="1">
    <w:name w:val="Нижний колонтитул Знак211"/>
    <w:link w:val="824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93" w:customStyle="1">
    <w:name w:val="Указатель1111"/>
    <w:basedOn w:val="682"/>
    <w:link w:val="825"/>
    <w:qFormat/>
  </w:style>
  <w:style w:type="paragraph" w:styleId="1094" w:customStyle="1">
    <w:name w:val="Subtitle Char1111"/>
    <w:basedOn w:val="981"/>
    <w:link w:val="826"/>
    <w:qFormat/>
    <w:rPr>
      <w:sz w:val="24"/>
    </w:rPr>
  </w:style>
  <w:style w:type="paragraph" w:styleId="1095" w:customStyle="1">
    <w:name w:val="Оглавление 6 Знак1111"/>
    <w:link w:val="82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96" w:customStyle="1">
    <w:name w:val="Заголовок оглавления Знак2"/>
    <w:link w:val="828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097" w:customStyle="1">
    <w:name w:val="List Paragraph1111"/>
    <w:basedOn w:val="682"/>
    <w:link w:val="829"/>
    <w:qFormat/>
    <w:pPr>
      <w:contextualSpacing/>
      <w:ind w:left="720"/>
      <w:spacing w:before="0" w:after="160"/>
    </w:pPr>
  </w:style>
  <w:style w:type="paragraph" w:styleId="1098" w:customStyle="1">
    <w:name w:val="Contents 5211"/>
    <w:link w:val="830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099" w:customStyle="1">
    <w:name w:val="Footnote11111"/>
    <w:link w:val="832"/>
    <w:qFormat/>
    <w:pPr>
      <w:ind w:firstLine="851"/>
      <w:jc w:val="both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1100" w:customStyle="1">
    <w:name w:val="Intense Quote Char11"/>
    <w:link w:val="833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i/>
      <w:color w:val="000000"/>
      <w:sz w:val="22"/>
      <w:szCs w:val="20"/>
      <w:lang w:val="ru-RU" w:eastAsia="ru-RU" w:bidi="ar-SA"/>
    </w:rPr>
  </w:style>
  <w:style w:type="paragraph" w:styleId="1101" w:customStyle="1">
    <w:name w:val="Heading 9 Char1111"/>
    <w:basedOn w:val="981"/>
    <w:link w:val="834"/>
    <w:qFormat/>
    <w:rPr>
      <w:rFonts w:ascii="Arial" w:hAnsi="Arial"/>
      <w:i/>
      <w:sz w:val="21"/>
    </w:rPr>
  </w:style>
  <w:style w:type="paragraph" w:styleId="1102" w:customStyle="1">
    <w:name w:val="Heading 21111"/>
    <w:link w:val="835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1103" w:customStyle="1">
    <w:name w:val="Subtitle Char2"/>
    <w:basedOn w:val="979"/>
    <w:link w:val="836"/>
    <w:qFormat/>
    <w:rPr>
      <w:sz w:val="24"/>
    </w:rPr>
  </w:style>
  <w:style w:type="paragraph" w:styleId="1104" w:customStyle="1">
    <w:name w:val="Footnote Text Char1111"/>
    <w:link w:val="837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18"/>
      <w:szCs w:val="20"/>
      <w:lang w:val="ru-RU" w:eastAsia="ru-RU" w:bidi="ar-SA"/>
    </w:rPr>
  </w:style>
  <w:style w:type="paragraph" w:styleId="1105" w:customStyle="1">
    <w:name w:val="Heading 8 Char1111"/>
    <w:basedOn w:val="981"/>
    <w:link w:val="839"/>
    <w:qFormat/>
    <w:rPr>
      <w:rFonts w:ascii="Arial" w:hAnsi="Arial"/>
      <w:i/>
    </w:rPr>
  </w:style>
  <w:style w:type="paragraph" w:styleId="1106">
    <w:name w:val="Header"/>
    <w:basedOn w:val="682"/>
    <w:link w:val="840"/>
    <w:uiPriority w:val="99"/>
    <w:pPr>
      <w:spacing w:before="0" w:after="0" w:line="240" w:lineRule="auto"/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1107" w:customStyle="1">
    <w:name w:val="Heading 7 Char2"/>
    <w:basedOn w:val="979"/>
    <w:link w:val="841"/>
    <w:qFormat/>
    <w:rPr>
      <w:rFonts w:ascii="Arial" w:hAnsi="Arial"/>
      <w:b/>
      <w:i/>
    </w:rPr>
  </w:style>
  <w:style w:type="paragraph" w:styleId="1108" w:customStyle="1">
    <w:name w:val="Текст сноски Знак111"/>
    <w:link w:val="842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18"/>
      <w:szCs w:val="20"/>
      <w:lang w:val="ru-RU" w:eastAsia="ru-RU" w:bidi="ar-SA"/>
    </w:rPr>
  </w:style>
  <w:style w:type="paragraph" w:styleId="1109" w:customStyle="1">
    <w:name w:val="Номер строки1"/>
    <w:link w:val="843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110" w:customStyle="1">
    <w:name w:val="Header Char11"/>
    <w:basedOn w:val="979"/>
    <w:link w:val="844"/>
    <w:qFormat/>
  </w:style>
  <w:style w:type="paragraph" w:styleId="1111" w:customStyle="1">
    <w:name w:val="Heading 7 Char1111"/>
    <w:basedOn w:val="981"/>
    <w:link w:val="845"/>
    <w:qFormat/>
    <w:rPr>
      <w:rFonts w:ascii="Arial" w:hAnsi="Arial"/>
      <w:b/>
      <w:i/>
    </w:rPr>
  </w:style>
  <w:style w:type="paragraph" w:styleId="1112" w:customStyle="1">
    <w:name w:val="Заголовок 5 Знак11"/>
    <w:link w:val="846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1113" w:customStyle="1">
    <w:name w:val="Footnote111"/>
    <w:basedOn w:val="682"/>
    <w:link w:val="848"/>
    <w:qFormat/>
    <w:pPr>
      <w:spacing w:before="0" w:after="40" w:line="240" w:lineRule="auto"/>
    </w:pPr>
    <w:rPr>
      <w:sz w:val="18"/>
    </w:rPr>
  </w:style>
  <w:style w:type="paragraph" w:styleId="1114" w:customStyle="1">
    <w:name w:val="Гиперссылка2"/>
    <w:basedOn w:val="981"/>
    <w:qFormat/>
    <w:rPr>
      <w:color w:val="0563c1" w:themeColor="hyperlink"/>
      <w:u w:val="single"/>
    </w:rPr>
  </w:style>
  <w:style w:type="paragraph" w:styleId="1115" w:customStyle="1">
    <w:name w:val="Подзаголовок Знак31"/>
    <w:basedOn w:val="979"/>
    <w:link w:val="850"/>
    <w:qFormat/>
    <w:rPr>
      <w:sz w:val="24"/>
    </w:rPr>
  </w:style>
  <w:style w:type="paragraph" w:styleId="1116" w:customStyle="1">
    <w:name w:val="Нижний колонтитул Знак1111"/>
    <w:basedOn w:val="1018"/>
    <w:link w:val="852"/>
    <w:qFormat/>
    <w:rPr>
      <w:rFonts w:ascii="Times New Roman" w:hAnsi="Times New Roman"/>
      <w:sz w:val="28"/>
    </w:rPr>
  </w:style>
  <w:style w:type="paragraph" w:styleId="1117" w:customStyle="1">
    <w:name w:val="Heading 3 Char1111"/>
    <w:basedOn w:val="981"/>
    <w:link w:val="853"/>
    <w:qFormat/>
    <w:rPr>
      <w:rFonts w:ascii="Arial" w:hAnsi="Arial"/>
      <w:sz w:val="30"/>
    </w:rPr>
  </w:style>
  <w:style w:type="paragraph" w:styleId="1118" w:customStyle="1">
    <w:name w:val="Heading 2 Char2"/>
    <w:basedOn w:val="979"/>
    <w:link w:val="854"/>
    <w:qFormat/>
    <w:rPr>
      <w:rFonts w:ascii="Arial" w:hAnsi="Arial"/>
      <w:sz w:val="34"/>
    </w:rPr>
  </w:style>
  <w:style w:type="paragraph" w:styleId="1119" w:customStyle="1">
    <w:name w:val="Contents 711"/>
    <w:link w:val="855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20" w:customStyle="1">
    <w:name w:val="Footer Char11"/>
    <w:basedOn w:val="979"/>
    <w:link w:val="856"/>
    <w:qFormat/>
  </w:style>
  <w:style w:type="paragraph" w:styleId="1121" w:customStyle="1">
    <w:name w:val="Contents 611"/>
    <w:link w:val="85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22">
    <w:name w:val="toc 1"/>
    <w:link w:val="858"/>
    <w:uiPriority w:val="39"/>
    <w:pPr>
      <w:jc w:val="left"/>
      <w:spacing w:before="0" w:after="160" w:line="264" w:lineRule="auto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1123" w:customStyle="1">
    <w:name w:val="Heading 11211"/>
    <w:link w:val="859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1124" w:customStyle="1">
    <w:name w:val="index heading3121"/>
    <w:basedOn w:val="1043"/>
    <w:link w:val="860"/>
    <w:qFormat/>
  </w:style>
  <w:style w:type="paragraph" w:styleId="1125" w:customStyle="1">
    <w:name w:val="caption3121"/>
    <w:basedOn w:val="682"/>
    <w:link w:val="861"/>
    <w:qFormat/>
    <w:pPr>
      <w:spacing w:before="120" w:after="120"/>
    </w:pPr>
    <w:rPr>
      <w:i/>
      <w:sz w:val="24"/>
    </w:rPr>
  </w:style>
  <w:style w:type="paragraph" w:styleId="1126" w:customStyle="1">
    <w:name w:val="Колонтитул1111"/>
    <w:link w:val="864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1127" w:customStyle="1">
    <w:name w:val="Contents 5111"/>
    <w:link w:val="865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28" w:customStyle="1">
    <w:name w:val="Заголовок 1 Знак21"/>
    <w:basedOn w:val="979"/>
    <w:link w:val="866"/>
    <w:qFormat/>
    <w:rPr>
      <w:rFonts w:ascii="Arial" w:hAnsi="Arial"/>
      <w:sz w:val="40"/>
    </w:rPr>
  </w:style>
  <w:style w:type="paragraph" w:styleId="1129" w:customStyle="1">
    <w:name w:val="Intense Quote Char1111"/>
    <w:link w:val="867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i/>
      <w:color w:val="000000"/>
      <w:sz w:val="22"/>
      <w:szCs w:val="20"/>
      <w:lang w:val="ru-RU" w:eastAsia="ru-RU" w:bidi="ar-SA"/>
    </w:rPr>
  </w:style>
  <w:style w:type="paragraph" w:styleId="1130" w:customStyle="1">
    <w:name w:val="Заголовок 3 Знак21"/>
    <w:basedOn w:val="979"/>
    <w:link w:val="868"/>
    <w:qFormat/>
    <w:rPr>
      <w:rFonts w:ascii="Arial" w:hAnsi="Arial"/>
      <w:sz w:val="30"/>
    </w:rPr>
  </w:style>
  <w:style w:type="paragraph" w:styleId="1131" w:customStyle="1">
    <w:name w:val="Heading 4211"/>
    <w:link w:val="869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1132">
    <w:name w:val="index heading2"/>
    <w:basedOn w:val="1043"/>
    <w:link w:val="915"/>
    <w:qFormat/>
  </w:style>
  <w:style w:type="paragraph" w:styleId="1133" w:customStyle="1">
    <w:name w:val="Заголовок 2 Знак11"/>
    <w:link w:val="871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1134">
    <w:name w:val="Index Heading"/>
    <w:basedOn w:val="960"/>
  </w:style>
  <w:style w:type="paragraph" w:styleId="1135">
    <w:name w:val="TOC Heading"/>
    <w:link w:val="872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136">
    <w:name w:val="toc 9"/>
    <w:link w:val="873"/>
    <w:uiPriority w:val="39"/>
    <w:pPr>
      <w:ind w:left="16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37" w:customStyle="1">
    <w:name w:val="Оглавление 2 Знак2"/>
    <w:link w:val="874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38" w:customStyle="1">
    <w:name w:val="Знак концевой сноски2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1139" w:customStyle="1">
    <w:name w:val="Оглавление 3 Знак1111"/>
    <w:link w:val="87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40" w:customStyle="1">
    <w:name w:val="Заголовок 8 Знак21"/>
    <w:basedOn w:val="979"/>
    <w:link w:val="878"/>
    <w:qFormat/>
    <w:rPr>
      <w:rFonts w:ascii="Arial" w:hAnsi="Arial"/>
      <w:i/>
    </w:rPr>
  </w:style>
  <w:style w:type="paragraph" w:styleId="1141" w:customStyle="1">
    <w:name w:val="Heading 1 Char11"/>
    <w:basedOn w:val="979"/>
    <w:link w:val="879"/>
    <w:qFormat/>
    <w:rPr>
      <w:rFonts w:ascii="Arial" w:hAnsi="Arial"/>
      <w:sz w:val="40"/>
    </w:rPr>
  </w:style>
  <w:style w:type="paragraph" w:styleId="1142" w:customStyle="1">
    <w:name w:val="Subtitle211"/>
    <w:link w:val="880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1143" w:customStyle="1">
    <w:name w:val="Contents 211"/>
    <w:link w:val="881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44" w:customStyle="1">
    <w:name w:val="Intense Quote1111"/>
    <w:basedOn w:val="682"/>
    <w:link w:val="882"/>
    <w:qFormat/>
    <w:pPr>
      <w:ind w:left="720" w:right="720"/>
    </w:pPr>
    <w:rPr>
      <w:i/>
    </w:rPr>
  </w:style>
  <w:style w:type="paragraph" w:styleId="1145" w:customStyle="1">
    <w:name w:val="Heading 5 Char1111"/>
    <w:basedOn w:val="981"/>
    <w:link w:val="883"/>
    <w:qFormat/>
    <w:rPr>
      <w:rFonts w:ascii="Arial" w:hAnsi="Arial"/>
      <w:b/>
      <w:sz w:val="24"/>
    </w:rPr>
  </w:style>
  <w:style w:type="paragraph" w:styleId="1146" w:customStyle="1">
    <w:name w:val="Heading 7 Char11"/>
    <w:basedOn w:val="979"/>
    <w:link w:val="884"/>
    <w:qFormat/>
    <w:rPr>
      <w:rFonts w:ascii="Arial" w:hAnsi="Arial"/>
      <w:b/>
      <w:i/>
    </w:rPr>
  </w:style>
  <w:style w:type="paragraph" w:styleId="1147" w:customStyle="1">
    <w:name w:val="Caption1111"/>
    <w:link w:val="885"/>
    <w:qFormat/>
    <w:pPr>
      <w:jc w:val="left"/>
      <w:spacing w:before="0" w:after="0"/>
      <w:widowControl/>
    </w:pPr>
    <w:rPr>
      <w:rFonts w:ascii="Calibri" w:hAnsi="Calibri" w:eastAsia="Times New Roman" w:cs="Times New Roman"/>
      <w:b/>
      <w:color w:val="5b9bd5" w:themeColor="accent1"/>
      <w:sz w:val="18"/>
      <w:szCs w:val="20"/>
      <w:lang w:val="ru-RU" w:eastAsia="ru-RU" w:bidi="ar-SA"/>
    </w:rPr>
  </w:style>
  <w:style w:type="paragraph" w:styleId="1148" w:customStyle="1">
    <w:name w:val="Список Знак2"/>
    <w:basedOn w:val="961"/>
    <w:link w:val="886"/>
    <w:qFormat/>
  </w:style>
  <w:style w:type="paragraph" w:styleId="1149" w:customStyle="1">
    <w:name w:val="Heading 81111"/>
    <w:link w:val="887"/>
    <w:qFormat/>
    <w:pPr>
      <w:jc w:val="left"/>
      <w:spacing w:before="0" w:after="0"/>
      <w:widowControl/>
    </w:pPr>
    <w:rPr>
      <w:rFonts w:ascii="Arial" w:hAnsi="Arial" w:eastAsia="Times New Roman" w:cs="Times New Roman"/>
      <w:i/>
      <w:color w:val="000000"/>
      <w:sz w:val="22"/>
      <w:szCs w:val="20"/>
      <w:lang w:val="ru-RU" w:eastAsia="ru-RU" w:bidi="ar-SA"/>
    </w:rPr>
  </w:style>
  <w:style w:type="paragraph" w:styleId="1150" w:customStyle="1">
    <w:name w:val="Contents 7211"/>
    <w:link w:val="888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51" w:customStyle="1">
    <w:name w:val="Caption Char2"/>
    <w:basedOn w:val="979"/>
    <w:link w:val="889"/>
    <w:qFormat/>
    <w:rPr>
      <w:b/>
      <w:color w:val="5b9bd5" w:themeColor="accent1"/>
      <w:sz w:val="18"/>
    </w:rPr>
  </w:style>
  <w:style w:type="paragraph" w:styleId="1152">
    <w:name w:val="toc 8"/>
    <w:link w:val="890"/>
    <w:uiPriority w:val="39"/>
    <w:pPr>
      <w:ind w:left="14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53" w:customStyle="1">
    <w:name w:val="index heading31111"/>
    <w:basedOn w:val="997"/>
    <w:link w:val="891"/>
    <w:qFormat/>
  </w:style>
  <w:style w:type="paragraph" w:styleId="1154" w:customStyle="1">
    <w:name w:val="Heading 6 Char11"/>
    <w:basedOn w:val="979"/>
    <w:link w:val="892"/>
    <w:qFormat/>
    <w:rPr>
      <w:rFonts w:ascii="Arial" w:hAnsi="Arial"/>
      <w:b/>
    </w:rPr>
  </w:style>
  <w:style w:type="paragraph" w:styleId="1155" w:customStyle="1">
    <w:name w:val="Heading 5 Char11"/>
    <w:basedOn w:val="979"/>
    <w:link w:val="893"/>
    <w:qFormat/>
    <w:rPr>
      <w:rFonts w:ascii="Arial" w:hAnsi="Arial"/>
      <w:b/>
      <w:sz w:val="24"/>
    </w:rPr>
  </w:style>
  <w:style w:type="paragraph" w:styleId="1156" w:customStyle="1">
    <w:name w:val="Заголовок Знак111"/>
    <w:basedOn w:val="979"/>
    <w:link w:val="894"/>
    <w:qFormat/>
    <w:rPr>
      <w:sz w:val="48"/>
    </w:rPr>
  </w:style>
  <w:style w:type="paragraph" w:styleId="1157" w:customStyle="1">
    <w:name w:val="Оглавление 9 Знак1111"/>
    <w:link w:val="895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58">
    <w:name w:val="table of figures"/>
    <w:basedOn w:val="682"/>
    <w:link w:val="896"/>
    <w:pPr>
      <w:spacing w:before="0" w:after="0"/>
    </w:pPr>
  </w:style>
  <w:style w:type="paragraph" w:styleId="1159" w:customStyle="1">
    <w:name w:val="Заголовок 4 Знак11"/>
    <w:link w:val="897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1160" w:customStyle="1">
    <w:name w:val="Колонтитул11"/>
    <w:link w:val="898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1161" w:customStyle="1">
    <w:name w:val="Заголовок 1 Знак11"/>
    <w:link w:val="899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1162" w:customStyle="1">
    <w:name w:val="Заголовок 3 Знак11"/>
    <w:link w:val="900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1163" w:customStyle="1">
    <w:name w:val="Текст концевой сноски Знак31"/>
    <w:link w:val="90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0"/>
      <w:szCs w:val="20"/>
      <w:lang w:val="ru-RU" w:eastAsia="ru-RU" w:bidi="ar-SA"/>
    </w:rPr>
  </w:style>
  <w:style w:type="paragraph" w:styleId="1164" w:customStyle="1">
    <w:name w:val="Heading 3 Char11"/>
    <w:basedOn w:val="979"/>
    <w:link w:val="902"/>
    <w:qFormat/>
    <w:rPr>
      <w:rFonts w:ascii="Arial" w:hAnsi="Arial"/>
      <w:sz w:val="30"/>
    </w:rPr>
  </w:style>
  <w:style w:type="paragraph" w:styleId="1165" w:customStyle="1">
    <w:name w:val="Текст концевой сноски Знак21"/>
    <w:basedOn w:val="1189"/>
    <w:link w:val="903"/>
    <w:qFormat/>
    <w:rPr>
      <w:sz w:val="20"/>
    </w:rPr>
  </w:style>
  <w:style w:type="paragraph" w:styleId="1166" w:customStyle="1">
    <w:name w:val="Contents 9111"/>
    <w:link w:val="904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67" w:customStyle="1">
    <w:name w:val="Quote Char2"/>
    <w:link w:val="905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i/>
      <w:color w:val="000000"/>
      <w:sz w:val="22"/>
      <w:szCs w:val="20"/>
      <w:lang w:val="ru-RU" w:eastAsia="ru-RU" w:bidi="ar-SA"/>
    </w:rPr>
  </w:style>
  <w:style w:type="paragraph" w:styleId="1168" w:customStyle="1">
    <w:name w:val="Heading 6 Char1111"/>
    <w:basedOn w:val="981"/>
    <w:link w:val="906"/>
    <w:qFormat/>
    <w:rPr>
      <w:rFonts w:ascii="Arial" w:hAnsi="Arial"/>
      <w:b/>
    </w:rPr>
  </w:style>
  <w:style w:type="paragraph" w:styleId="1169" w:customStyle="1">
    <w:name w:val="Heading 1 Char2"/>
    <w:basedOn w:val="979"/>
    <w:link w:val="907"/>
    <w:qFormat/>
    <w:rPr>
      <w:rFonts w:ascii="Arial" w:hAnsi="Arial"/>
      <w:sz w:val="40"/>
    </w:rPr>
  </w:style>
  <w:style w:type="paragraph" w:styleId="1170" w:customStyle="1">
    <w:name w:val="Endnote Text Char1111"/>
    <w:link w:val="908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0"/>
      <w:szCs w:val="20"/>
      <w:lang w:val="ru-RU" w:eastAsia="ru-RU" w:bidi="ar-SA"/>
    </w:rPr>
  </w:style>
  <w:style w:type="paragraph" w:styleId="1171" w:customStyle="1">
    <w:name w:val="Footer1211"/>
    <w:link w:val="909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paragraph" w:styleId="1172" w:customStyle="1">
    <w:name w:val="Contents Heading211"/>
    <w:link w:val="910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173" w:customStyle="1">
    <w:name w:val="Heading 8 Char11"/>
    <w:basedOn w:val="979"/>
    <w:link w:val="911"/>
    <w:qFormat/>
    <w:rPr>
      <w:rFonts w:ascii="Arial" w:hAnsi="Arial"/>
      <w:i/>
    </w:rPr>
  </w:style>
  <w:style w:type="paragraph" w:styleId="1174" w:customStyle="1">
    <w:name w:val="Подзаголовок Знак11"/>
    <w:link w:val="912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1175" w:customStyle="1">
    <w:name w:val="Заголовок 7 Знак11"/>
    <w:basedOn w:val="1189"/>
    <w:link w:val="913"/>
    <w:qFormat/>
    <w:rPr>
      <w:rFonts w:ascii="Arial" w:hAnsi="Arial"/>
      <w:b/>
      <w:i/>
    </w:rPr>
  </w:style>
  <w:style w:type="paragraph" w:styleId="1176">
    <w:name w:val="toc 5"/>
    <w:link w:val="914"/>
    <w:uiPriority w:val="39"/>
    <w:pPr>
      <w:ind w:left="80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77" w:customStyle="1">
    <w:name w:val="Header Char2"/>
    <w:basedOn w:val="979"/>
    <w:link w:val="916"/>
    <w:qFormat/>
  </w:style>
  <w:style w:type="paragraph" w:styleId="1178" w:customStyle="1">
    <w:name w:val="Символ концевой сноски1111"/>
    <w:link w:val="917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1179" w:customStyle="1">
    <w:name w:val="Заголовок 4 Знак21"/>
    <w:basedOn w:val="979"/>
    <w:link w:val="918"/>
    <w:qFormat/>
    <w:rPr>
      <w:rFonts w:ascii="Arial" w:hAnsi="Arial"/>
      <w:b/>
      <w:sz w:val="26"/>
    </w:rPr>
  </w:style>
  <w:style w:type="paragraph" w:styleId="1180" w:customStyle="1">
    <w:name w:val="Оглавление 1 Знак2"/>
    <w:link w:val="919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1181" w:customStyle="1">
    <w:name w:val="Заголовок Знак31"/>
    <w:basedOn w:val="979"/>
    <w:link w:val="920"/>
    <w:qFormat/>
    <w:rPr>
      <w:sz w:val="48"/>
    </w:rPr>
  </w:style>
  <w:style w:type="paragraph" w:styleId="1182" w:customStyle="1">
    <w:name w:val="Heading 6 Char2"/>
    <w:basedOn w:val="979"/>
    <w:link w:val="922"/>
    <w:qFormat/>
    <w:rPr>
      <w:rFonts w:ascii="Arial" w:hAnsi="Arial"/>
      <w:b/>
    </w:rPr>
  </w:style>
  <w:style w:type="paragraph" w:styleId="1183" w:customStyle="1">
    <w:name w:val="Title Char1111"/>
    <w:basedOn w:val="981"/>
    <w:link w:val="923"/>
    <w:qFormat/>
    <w:rPr>
      <w:sz w:val="48"/>
    </w:rPr>
  </w:style>
  <w:style w:type="paragraph" w:styleId="1184" w:customStyle="1">
    <w:name w:val="Подзаголовок Знак1111"/>
    <w:link w:val="924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1185">
    <w:name w:val="No Spacing"/>
    <w:link w:val="925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186" w:customStyle="1">
    <w:name w:val="Endnote Text Char2"/>
    <w:link w:val="926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0"/>
      <w:szCs w:val="20"/>
      <w:lang w:val="ru-RU" w:eastAsia="ru-RU" w:bidi="ar-SA"/>
    </w:rPr>
  </w:style>
  <w:style w:type="paragraph" w:styleId="1187" w:customStyle="1">
    <w:name w:val="Quote Char1111"/>
    <w:link w:val="927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i/>
      <w:color w:val="000000"/>
      <w:sz w:val="22"/>
      <w:szCs w:val="20"/>
      <w:lang w:val="ru-RU" w:eastAsia="ru-RU" w:bidi="ar-SA"/>
    </w:rPr>
  </w:style>
  <w:style w:type="paragraph" w:styleId="1188" w:customStyle="1">
    <w:name w:val="Endnote1111"/>
    <w:basedOn w:val="682"/>
    <w:link w:val="928"/>
    <w:qFormat/>
    <w:pPr>
      <w:spacing w:before="0" w:after="0" w:line="240" w:lineRule="auto"/>
    </w:pPr>
    <w:rPr>
      <w:sz w:val="20"/>
    </w:rPr>
  </w:style>
  <w:style w:type="paragraph" w:styleId="1189" w:customStyle="1">
    <w:name w:val="Обычный11"/>
    <w:link w:val="694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190" w:customStyle="1">
    <w:name w:val="Символ концевой сноски11"/>
    <w:link w:val="929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1191" w:customStyle="1">
    <w:name w:val="Heading 9 Char2"/>
    <w:basedOn w:val="979"/>
    <w:link w:val="930"/>
    <w:qFormat/>
    <w:rPr>
      <w:rFonts w:ascii="Arial" w:hAnsi="Arial"/>
      <w:i/>
      <w:sz w:val="21"/>
    </w:rPr>
  </w:style>
  <w:style w:type="paragraph" w:styleId="1192" w:customStyle="1">
    <w:name w:val="Heading 41111"/>
    <w:link w:val="931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1193">
    <w:name w:val="Subtitle"/>
    <w:link w:val="933"/>
    <w:uiPriority w:val="11"/>
    <w:qFormat/>
    <w:pPr>
      <w:jc w:val="both"/>
      <w:spacing w:before="0" w:after="160" w:line="264" w:lineRule="auto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1194" w:customStyle="1">
    <w:name w:val="Endnote Text Char11"/>
    <w:link w:val="934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0"/>
      <w:szCs w:val="20"/>
      <w:lang w:val="ru-RU" w:eastAsia="ru-RU" w:bidi="ar-SA"/>
    </w:rPr>
  </w:style>
  <w:style w:type="paragraph" w:styleId="1195" w:customStyle="1">
    <w:name w:val="Оглавление 8 Знак1111"/>
    <w:link w:val="935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96" w:customStyle="1">
    <w:name w:val="Footnote Symbol111"/>
    <w:link w:val="936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1197" w:customStyle="1">
    <w:name w:val="Heading 8 Char2"/>
    <w:basedOn w:val="979"/>
    <w:link w:val="937"/>
    <w:qFormat/>
    <w:rPr>
      <w:rFonts w:ascii="Arial" w:hAnsi="Arial"/>
      <w:i/>
    </w:rPr>
  </w:style>
  <w:style w:type="paragraph" w:styleId="1198" w:customStyle="1">
    <w:name w:val="Footnote Text Char11"/>
    <w:link w:val="938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18"/>
      <w:szCs w:val="20"/>
      <w:lang w:val="ru-RU" w:eastAsia="ru-RU" w:bidi="ar-SA"/>
    </w:rPr>
  </w:style>
  <w:style w:type="paragraph" w:styleId="1199" w:customStyle="1">
    <w:name w:val="Header Char1111"/>
    <w:basedOn w:val="981"/>
    <w:link w:val="939"/>
    <w:qFormat/>
  </w:style>
  <w:style w:type="paragraph" w:styleId="1200" w:customStyle="1">
    <w:name w:val="Заголовок 4 Знак1111"/>
    <w:link w:val="940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1201">
    <w:name w:val="endnote text"/>
    <w:basedOn w:val="682"/>
    <w:link w:val="941"/>
    <w:pPr>
      <w:spacing w:before="0" w:after="0" w:line="240" w:lineRule="auto"/>
    </w:pPr>
    <w:rPr>
      <w:sz w:val="20"/>
    </w:rPr>
  </w:style>
  <w:style w:type="paragraph" w:styleId="1202" w:customStyle="1">
    <w:name w:val="Heading 91211"/>
    <w:link w:val="942"/>
    <w:qFormat/>
    <w:pPr>
      <w:jc w:val="left"/>
      <w:spacing w:before="0" w:after="0"/>
      <w:widowControl/>
    </w:pPr>
    <w:rPr>
      <w:rFonts w:ascii="Arial" w:hAnsi="Arial" w:eastAsia="Times New Roman" w:cs="Times New Roman"/>
      <w:i/>
      <w:color w:val="000000"/>
      <w:sz w:val="21"/>
      <w:szCs w:val="20"/>
      <w:lang w:val="ru-RU" w:eastAsia="ru-RU" w:bidi="ar-SA"/>
    </w:rPr>
  </w:style>
  <w:style w:type="paragraph" w:styleId="1203" w:customStyle="1">
    <w:name w:val="Символ сноски2"/>
    <w:link w:val="749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vertAlign w:val="superscript"/>
      <w:lang w:val="ru-RU" w:eastAsia="ru-RU" w:bidi="ar-SA"/>
    </w:rPr>
  </w:style>
  <w:style w:type="paragraph" w:styleId="1204" w:customStyle="1">
    <w:name w:val="Heading 4 Char1111"/>
    <w:basedOn w:val="981"/>
    <w:link w:val="944"/>
    <w:qFormat/>
    <w:rPr>
      <w:rFonts w:ascii="Arial" w:hAnsi="Arial"/>
      <w:b/>
      <w:sz w:val="26"/>
    </w:rPr>
  </w:style>
  <w:style w:type="paragraph" w:styleId="1205" w:customStyle="1">
    <w:name w:val="Heading 71211"/>
    <w:link w:val="945"/>
    <w:qFormat/>
    <w:pPr>
      <w:jc w:val="left"/>
      <w:spacing w:before="0" w:after="0"/>
      <w:widowControl/>
    </w:pPr>
    <w:rPr>
      <w:rFonts w:ascii="Arial" w:hAnsi="Arial" w:eastAsia="Times New Roman" w:cs="Times New Roman"/>
      <w:b/>
      <w:i/>
      <w:color w:val="000000"/>
      <w:sz w:val="22"/>
      <w:szCs w:val="20"/>
      <w:lang w:val="ru-RU" w:eastAsia="ru-RU" w:bidi="ar-SA"/>
    </w:rPr>
  </w:style>
  <w:style w:type="paragraph" w:styleId="1206" w:customStyle="1">
    <w:name w:val="Intense Quote Char2"/>
    <w:link w:val="947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i/>
      <w:color w:val="000000"/>
      <w:sz w:val="22"/>
      <w:szCs w:val="20"/>
      <w:lang w:val="ru-RU" w:eastAsia="ru-RU" w:bidi="ar-SA"/>
    </w:rPr>
  </w:style>
  <w:style w:type="paragraph" w:styleId="1207" w:customStyle="1">
    <w:name w:val="Текст концевой сноски Знак111"/>
    <w:link w:val="948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0"/>
      <w:szCs w:val="20"/>
      <w:lang w:val="ru-RU" w:eastAsia="ru-RU" w:bidi="ar-SA"/>
    </w:rPr>
  </w:style>
  <w:style w:type="paragraph" w:styleId="1208" w:customStyle="1">
    <w:name w:val="Heading 61111"/>
    <w:link w:val="949"/>
    <w:qFormat/>
    <w:pPr>
      <w:jc w:val="left"/>
      <w:spacing w:before="0" w:after="0"/>
      <w:widowControl/>
    </w:pPr>
    <w:rPr>
      <w:rFonts w:ascii="Arial" w:hAnsi="Arial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1209" w:customStyle="1">
    <w:name w:val="Верхний колонтитул Знак211"/>
    <w:basedOn w:val="979"/>
    <w:link w:val="950"/>
    <w:qFormat/>
  </w:style>
  <w:style w:type="paragraph" w:styleId="1210" w:customStyle="1">
    <w:name w:val="Заголовок 8 Знак11"/>
    <w:basedOn w:val="1189"/>
    <w:link w:val="951"/>
    <w:qFormat/>
    <w:rPr>
      <w:rFonts w:ascii="Arial" w:hAnsi="Arial"/>
      <w:i/>
    </w:rPr>
  </w:style>
  <w:style w:type="paragraph" w:styleId="1211" w:customStyle="1">
    <w:name w:val="Caption Char11"/>
    <w:basedOn w:val="963"/>
    <w:link w:val="952"/>
    <w:qFormat/>
  </w:style>
  <w:style w:type="paragraph" w:styleId="1212" w:customStyle="1">
    <w:name w:val="Contents Heading111"/>
    <w:link w:val="953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213" w:customStyle="1">
    <w:name w:val="Contents 8111"/>
    <w:link w:val="954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214" w:customStyle="1">
    <w:name w:val="Plain Text1111"/>
    <w:basedOn w:val="682"/>
    <w:link w:val="956"/>
    <w:qFormat/>
    <w:pPr>
      <w:spacing w:before="0" w:after="0" w:line="240" w:lineRule="auto"/>
    </w:pPr>
    <w:rPr>
      <w:rFonts w:ascii="Calibri" w:hAnsi="Calibri"/>
    </w:rPr>
  </w:style>
  <w:style w:type="paragraph" w:styleId="1215" w:customStyle="1">
    <w:name w:val="Heading 4 Char11"/>
    <w:basedOn w:val="979"/>
    <w:link w:val="957"/>
    <w:qFormat/>
    <w:rPr>
      <w:rFonts w:ascii="Arial" w:hAnsi="Arial"/>
      <w:b/>
      <w:sz w:val="26"/>
    </w:rPr>
  </w:style>
  <w:style w:type="paragraph" w:styleId="1216" w:customStyle="1">
    <w:name w:val="Заголовок11"/>
    <w:basedOn w:val="1189"/>
    <w:link w:val="932"/>
    <w:qFormat/>
    <w:rPr>
      <w:rFonts w:ascii="Open Sans" w:hAnsi="Open Sans"/>
      <w:sz w:val="28"/>
    </w:rPr>
  </w:style>
  <w:style w:type="paragraph" w:styleId="1217" w:customStyle="1">
    <w:name w:val="caption31111"/>
    <w:basedOn w:val="682"/>
    <w:link w:val="958"/>
    <w:qFormat/>
    <w:pPr>
      <w:spacing w:line="276" w:lineRule="auto"/>
    </w:pPr>
    <w:rPr>
      <w:b/>
      <w:color w:val="5b9bd5" w:themeColor="accent1"/>
      <w:sz w:val="18"/>
    </w:rPr>
  </w:style>
  <w:style w:type="paragraph" w:styleId="1218">
    <w:name w:val="Normal (Web)"/>
    <w:basedOn w:val="682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219" w:customStyle="1">
    <w:name w:val="Стиль2"/>
    <w:qFormat/>
    <w:pPr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white"/>
      <w:u w:val="none"/>
      <w:vertAlign w:val="baseline"/>
      <w:lang w:val="ru-RU" w:eastAsia="zh-CN" w:bidi="ar-SA"/>
      <w14:ligatures w14:val="none"/>
    </w:rPr>
  </w:style>
  <w:style w:type="numbering" w:styleId="1220" w:default="1">
    <w:name w:val="No List"/>
    <w:uiPriority w:val="99"/>
    <w:semiHidden/>
    <w:unhideWhenUsed/>
    <w:qFormat/>
  </w:style>
  <w:style w:type="table" w:styleId="122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222" w:customStyle="1">
    <w:name w:val="List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23" w:customStyle="1">
    <w:name w:val="Grid Table 2 - Accent 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24" w:customStyle="1">
    <w:name w:val="Grid Table 2 - Accent 3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25" w:customStyle="1">
    <w:name w:val="List Table 6 Colorful - Accent 6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26" w:customStyle="1">
    <w:name w:val="List Table 3 - Accent 5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27" w:customStyle="1">
    <w:name w:val="List Table 5 Dark - Accent 5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28">
    <w:name w:val="Plain Table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29" w:customStyle="1">
    <w:name w:val="Grid Table 5 Dark- Accent 4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30" w:customStyle="1">
    <w:name w:val="Lined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31" w:customStyle="1">
    <w:name w:val="List Table 3 - Accent 2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32" w:customStyle="1">
    <w:name w:val="Lined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33">
    <w:name w:val="List Table 7 Colorful"/>
    <w:tblPr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34" w:customStyle="1">
    <w:name w:val="Bordered &amp; Lined - Accent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35" w:customStyle="1">
    <w:name w:val="List Table 5 Dark - Accent 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36" w:customStyle="1">
    <w:name w:val="List Table 4 - Accent 4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37">
    <w:name w:val="List Table 6 Colorful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38" w:customStyle="1">
    <w:name w:val="List Table 7 Colorful - Accent 6"/>
    <w:tblPr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39">
    <w:name w:val="Table Gri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40" w:customStyle="1">
    <w:name w:val="Grid Table 4 - Accent 3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41" w:customStyle="1">
    <w:name w:val="List Table 5 Dark - Accent 3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42" w:customStyle="1">
    <w:name w:val="Grid Table 6 Colorful - Accent 2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43">
    <w:name w:val="Grid Table 4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44" w:customStyle="1">
    <w:name w:val="List Table 5 Dark - Accent 4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45" w:customStyle="1">
    <w:name w:val="Grid Table 1 Light - Accent 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46" w:customStyle="1">
    <w:name w:val="List Table 5 Dark - Accent 6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47" w:customStyle="1">
    <w:name w:val="Bordered &amp; Lined - Accent 4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48" w:customStyle="1">
    <w:name w:val="Grid Table 4 - Accent 4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49" w:customStyle="1">
    <w:name w:val="Grid Table 2 - Accent 4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50" w:customStyle="1">
    <w:name w:val="List Table 7 Colorful - Accent 2"/>
    <w:tblPr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51" w:customStyle="1">
    <w:name w:val="Bordere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52" w:customStyle="1">
    <w:name w:val="List Table 6 Colorful - Accent 3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53" w:customStyle="1">
    <w:name w:val="Grid Table 7 Colorful - Accent 4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54" w:customStyle="1">
    <w:name w:val="List Table 7 Colorful - Accent 4"/>
    <w:tblPr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55">
    <w:name w:val="List Table 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56">
    <w:name w:val="Grid Table 7 Colorful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57" w:customStyle="1">
    <w:name w:val="Grid Table 6 Colorful - Accent 5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58" w:customStyle="1">
    <w:name w:val="Grid Table 1 Light - Accent 6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59" w:customStyle="1">
    <w:name w:val="Bordered - Accent 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60" w:customStyle="1">
    <w:name w:val="List Table 6 Colorful - Accent 4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61" w:customStyle="1">
    <w:name w:val="Grid Table 5 Dark- Accent 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62" w:customStyle="1">
    <w:name w:val="Bordered &amp; Lined - Accent 2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63" w:customStyle="1">
    <w:name w:val="List Table 6 Colorful - Accent 2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64" w:customStyle="1">
    <w:name w:val="Grid Table 4 - Accent 6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65">
    <w:name w:val="Plain Table 2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66" w:customStyle="1">
    <w:name w:val="Lined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67" w:customStyle="1">
    <w:name w:val="List Table 6 Colorful - Accent 5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68" w:customStyle="1">
    <w:name w:val="List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69" w:customStyle="1">
    <w:name w:val="Lined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70" w:customStyle="1">
    <w:name w:val="List Table 6 Colorful - Accent 1"/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71" w:customStyle="1">
    <w:name w:val="List Table 4 - Accent 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72">
    <w:name w:val="List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73" w:customStyle="1">
    <w:name w:val="List Table 2 - Accent 5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74" w:customStyle="1">
    <w:name w:val="Bordered &amp; Lined - Accent 3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75" w:customStyle="1">
    <w:name w:val="Bordered &amp; Lined - Accent 6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76" w:customStyle="1">
    <w:name w:val="List Table 4 - Accent 2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77" w:customStyle="1">
    <w:name w:val="Grid Table 5 Dark - Accent 5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78" w:customStyle="1">
    <w:name w:val="List Table 2 - Accent 6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79" w:customStyle="1">
    <w:name w:val="Grid Table 5 Dark - Accent 3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80" w:customStyle="1">
    <w:name w:val="Grid Table 6 Colorful - Accent 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81" w:customStyle="1">
    <w:name w:val="Bordered &amp; Lined - Accent 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82" w:customStyle="1">
    <w:name w:val="Bordered - Accent 3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83" w:customStyle="1">
    <w:name w:val="Grid Table 3 - Accent 5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84" w:customStyle="1">
    <w:name w:val="List Table 4 - Accent 5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85" w:customStyle="1">
    <w:name w:val="List Table 3 - Accent 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86" w:customStyle="1">
    <w:name w:val="Grid Table 5 Dark - Accent 6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87" w:customStyle="1">
    <w:name w:val="List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288" w:customStyle="1">
    <w:name w:val="Grid Table 7 Colorful - Accent 2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89" w:customStyle="1">
    <w:name w:val="Bordered - Accent 6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90">
    <w:name w:val="Grid Table 2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91" w:customStyle="1">
    <w:name w:val="Grid Table 1 Light - Accent 3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92" w:customStyle="1">
    <w:name w:val="Grid Table 3 - Accent 6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93" w:customStyle="1">
    <w:name w:val="List Table 2 - Accent 3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94" w:customStyle="1">
    <w:name w:val="Grid Table 3 - Accent 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95" w:customStyle="1">
    <w:name w:val="List Table 2 - Accent 4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96" w:customStyle="1">
    <w:name w:val="List Table 2 - Accent 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97" w:customStyle="1">
    <w:name w:val="List Table 5 Dark - Accent 2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98" w:customStyle="1">
    <w:name w:val="Grid Table 4 - Accent 5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299" w:customStyle="1">
    <w:name w:val="Grid Table 4 - Accent 2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00" w:customStyle="1">
    <w:name w:val="List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301" w:customStyle="1">
    <w:name w:val="Grid Table 6 Colorful - Accent 4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02" w:customStyle="1">
    <w:name w:val="List Table 4 - Accent 3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03" w:customStyle="1">
    <w:name w:val="Grid Table 7 Colorful - Accent 6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04" w:customStyle="1">
    <w:name w:val="List Table 2 - Accent 2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05" w:customStyle="1">
    <w:name w:val="Grid Table 3 - Accent 3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06" w:customStyle="1">
    <w:name w:val="Grid Table 7 Colorful - Accent 3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07" w:customStyle="1">
    <w:name w:val="List Table 3 - Accent 6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08">
    <w:name w:val="List Table 5 Dark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09" w:customStyle="1">
    <w:name w:val="List Table 4 - Accent 6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10" w:customStyle="1">
    <w:name w:val="Bordered - Accent 4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11" w:customStyle="1">
    <w:name w:val="Grid Table 3 - Accent 2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12" w:customStyle="1">
    <w:name w:val="Bordered &amp; Lined - Accent 5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13" w:customStyle="1">
    <w:name w:val="Grid Table 4 - Accent 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14">
    <w:name w:val="Grid Table 3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15" w:customStyle="1">
    <w:name w:val="Lined - Accen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316" w:customStyle="1">
    <w:name w:val="Table Grid Light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17">
    <w:name w:val="Grid Table 1 Light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18" w:customStyle="1">
    <w:name w:val="Grid Table 2 - Accent 6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19" w:customStyle="1">
    <w:name w:val="Grid Table 3 - Accent 4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20" w:customStyle="1">
    <w:name w:val="List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321">
    <w:name w:val="Grid Table 6 Colorful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22" w:customStyle="1">
    <w:name w:val="List Table 3 - Accent 4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23" w:customStyle="1">
    <w:name w:val="List Table 7 Colorful - Accent 5"/>
    <w:tblPr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24" w:customStyle="1">
    <w:name w:val="List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325" w:customStyle="1">
    <w:name w:val="Lined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326">
    <w:name w:val="Grid Table 5 Dark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27">
    <w:name w:val="List Table 2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28">
    <w:name w:val="List Table 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29">
    <w:name w:val="Plain Table 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30" w:customStyle="1">
    <w:name w:val="Bordered - Accent 2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31" w:customStyle="1">
    <w:name w:val="Grid Table 1 Light - Accent 2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32" w:customStyle="1">
    <w:name w:val="Bordered - Accent 5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33" w:customStyle="1">
    <w:name w:val="Grid Table 5 Dark - Accent 2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34" w:customStyle="1">
    <w:name w:val="Grid Table 1 Light - Accent 5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35" w:customStyle="1">
    <w:name w:val="List Table 7 Colorful - Accent 3"/>
    <w:tblPr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36" w:customStyle="1">
    <w:name w:val="List Table 3 - Accent 3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37">
    <w:name w:val="Plain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338" w:customStyle="1">
    <w:name w:val="Grid Table 1 Light - Accent 4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39" w:customStyle="1">
    <w:name w:val="Grid Table 7 Colorful - Accent 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40" w:customStyle="1">
    <w:name w:val="Grid Table 7 Colorful - Accent 5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41" w:customStyle="1">
    <w:name w:val="Grid Table 2 - Accent 5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42" w:customStyle="1">
    <w:name w:val="Grid Table 6 Colorful - Accent 3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43">
    <w:name w:val="Plain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344" w:customStyle="1">
    <w:name w:val="Lined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345" w:customStyle="1">
    <w:name w:val="Grid Table 6 Colorful - Accent 6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46" w:customStyle="1">
    <w:name w:val="List Table 7 Colorful - Accent 1"/>
    <w:tblPr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347" w:customStyle="1">
    <w:name w:val="Grid Table 2 - Accent 2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1348" w:customStyle="1">
    <w:name w:val="ConsPlusNormal"/>
    <w:link w:val="100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E2E2-B33D-407F-9A79-F52CD04D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Борисовна</dc:creator>
  <dc:description/>
  <dc:language>ru-RU</dc:language>
  <cp:lastModifiedBy>panihinami</cp:lastModifiedBy>
  <cp:revision>28</cp:revision>
  <dcterms:created xsi:type="dcterms:W3CDTF">2025-07-24T04:25:00Z</dcterms:created>
  <dcterms:modified xsi:type="dcterms:W3CDTF">2025-08-05T00:43:48Z</dcterms:modified>
</cp:coreProperties>
</file>