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contextualSpacing w:val="0"/>
        <w:jc w:val="center"/>
        <w:spacing w:before="0" w:after="0" w:line="360" w:lineRule="auto"/>
        <w:rPr>
          <w:bCs/>
        </w:rPr>
        <w:suppressLineNumbers w:val="0"/>
      </w:pPr>
      <w:r>
        <w:rPr>
          <w:rFonts w:ascii="Times New Roman" w:hAnsi="Times New Roman"/>
          <w:b/>
          <w:sz w:val="28"/>
        </w:rPr>
        <w:t xml:space="preserve">О</w:t>
      </w:r>
      <w:r>
        <w:rPr>
          <w:rFonts w:ascii="Times New Roman" w:hAnsi="Times New Roman"/>
          <w:b/>
          <w:bCs/>
          <w:sz w:val="28"/>
        </w:rPr>
        <w:t xml:space="preserve">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bCs/>
          <w:sz w:val="28"/>
          <w:szCs w:val="28"/>
        </w:rPr>
        <w:t xml:space="preserve">постановлению Правительства Камчатского края от 11.05.2023 № 265-П «</w:t>
      </w: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Министерстве жилищно-коммунального хозяйства и энергетики Камчатского края»</w:t>
      </w:r>
      <w:r>
        <w:rPr>
          <w:rFonts w:ascii="Times New Roman" w:hAnsi="Times New Roman"/>
          <w:b/>
          <w:bCs/>
          <w:sz w:val="28"/>
        </w:rPr>
      </w:r>
      <w:r>
        <w:rPr>
          <w:b/>
          <w:bCs/>
        </w:rPr>
      </w:r>
    </w:p>
    <w:p>
      <w:pPr>
        <w:contextualSpacing w:val="0"/>
        <w:ind w:firstLine="0"/>
        <w:jc w:val="left"/>
        <w:spacing w:before="0" w:after="0" w:line="360" w:lineRule="auto"/>
        <w:rPr>
          <w:rFonts w:ascii="Times New Roman" w:hAnsi="Times New Roman"/>
          <w:sz w:val="28"/>
        </w:rPr>
        <w:suppressLineNumbers w:val="0"/>
      </w:pPr>
      <w:r>
        <w:rPr>
          <w:rFonts w:ascii="Times New Roman" w:hAnsi="Times New Roman"/>
          <w:sz w:val="28"/>
        </w:rPr>
      </w:r>
      <w:r/>
    </w:p>
    <w:p>
      <w:pPr>
        <w:contextualSpacing w:val="0"/>
        <w:ind w:firstLine="709"/>
        <w:jc w:val="left"/>
        <w:spacing w:before="0" w:after="0" w:line="360" w:lineRule="auto"/>
        <w:rPr>
          <w:rFonts w:ascii="Times New Roman" w:hAnsi="Times New Roman"/>
          <w:sz w:val="28"/>
        </w:rPr>
        <w:suppressLineNumbers w:val="0"/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contextualSpacing w:val="0"/>
        <w:ind w:firstLine="709"/>
        <w:jc w:val="left"/>
        <w:spacing w:before="0" w:after="0" w:line="360" w:lineRule="auto"/>
        <w:rPr>
          <w:rFonts w:ascii="Times New Roman" w:hAnsi="Times New Roman"/>
          <w:sz w:val="28"/>
        </w:rPr>
        <w:suppressLineNumbers w:val="0"/>
      </w:pPr>
      <w:r>
        <w:rPr>
          <w:rFonts w:ascii="Times New Roman" w:hAnsi="Times New Roman"/>
          <w:sz w:val="28"/>
        </w:rPr>
      </w:r>
      <w:r/>
    </w:p>
    <w:p>
      <w:pPr>
        <w:contextualSpacing w:val="0"/>
        <w:ind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</w:rPr>
        <w:t xml:space="preserve">1. Внести в </w:t>
      </w:r>
      <w:r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 xml:space="preserve">постановлению Правительства Камчатского края от 11.05.2023 № 265-П «</w:t>
      </w:r>
      <w:r>
        <w:rPr>
          <w:rFonts w:ascii="Times New Roman" w:hAnsi="Times New Roman"/>
          <w:sz w:val="28"/>
          <w:szCs w:val="28"/>
        </w:rPr>
        <w:t xml:space="preserve">Об утверждении Положения о Министерстве жилищно-коммунального хозяйства и энергетики Камчатского края» следующие изменения:</w:t>
      </w:r>
      <w:r>
        <w:rPr>
          <w:rFonts w:ascii="Times New Roman" w:hAnsi="Times New Roman"/>
          <w:sz w:val="28"/>
        </w:rPr>
      </w:r>
      <w:r/>
    </w:p>
    <w:p>
      <w:pPr>
        <w:contextualSpacing w:val="0"/>
        <w:ind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1) </w:t>
      </w:r>
      <w:r>
        <w:rPr>
          <w:rFonts w:ascii="Times New Roman" w:hAnsi="Times New Roman"/>
          <w:sz w:val="28"/>
          <w:szCs w:val="28"/>
          <w:highlight w:val="none"/>
        </w:rPr>
        <w:t xml:space="preserve">в части 19.12 слова «Агентством лесного хозяйства Камчатского края» заменить словами «</w:t>
      </w:r>
      <w:r>
        <w:rPr>
          <w:rFonts w:ascii="Times New Roman" w:hAnsi="Times New Roman"/>
          <w:sz w:val="28"/>
          <w:szCs w:val="28"/>
          <w:highlight w:val="none"/>
        </w:rPr>
        <w:t xml:space="preserve">Министерством лесного и охотничьего хозяйства Камчатского края»;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2) часть </w:t>
      </w:r>
      <w:r>
        <w:rPr>
          <w:rFonts w:ascii="Times New Roman" w:hAnsi="Times New Roman"/>
          <w:sz w:val="28"/>
          <w:szCs w:val="28"/>
          <w:highlight w:val="none"/>
        </w:rPr>
        <w:t xml:space="preserve">19.15 признать утратившей силу;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3) в части </w:t>
      </w:r>
      <w:r>
        <w:rPr>
          <w:rFonts w:ascii="Times New Roman" w:hAnsi="Times New Roman"/>
          <w:sz w:val="28"/>
          <w:szCs w:val="28"/>
          <w:highlight w:val="none"/>
        </w:rPr>
        <w:t xml:space="preserve">19.18 слова «Министерством развития гражданского общества Камчатского края» заменить словами «</w:t>
      </w:r>
      <w:r>
        <w:rPr>
          <w:rFonts w:ascii="Times New Roman" w:hAnsi="Times New Roman"/>
          <w:sz w:val="28"/>
          <w:szCs w:val="28"/>
          <w:highlight w:val="none"/>
        </w:rPr>
        <w:t xml:space="preserve">Министерством по внутренней политике и развитию Корякского округа Камчатского края»;</w:t>
      </w:r>
      <w:r/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/>
          <w:sz w:val="28"/>
          <w:szCs w:val="28"/>
        </w:rPr>
        <w:t xml:space="preserve">4) часть 21</w:t>
      </w:r>
      <w:r>
        <w:rPr>
          <w:rFonts w:ascii="Times New Roman" w:hAnsi="Times New Roman"/>
          <w:sz w:val="28"/>
          <w:szCs w:val="28"/>
        </w:rPr>
        <w:t xml:space="preserve">.1  признать утратившей силу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5) часть 21.16 признать утратившей силу.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1134" w:leader="none"/>
        </w:tabs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2. </w:t>
      </w:r>
      <w:r>
        <w:rPr>
          <w:rFonts w:ascii="Times New Roman" w:hAnsi="Times New Roman"/>
          <w:sz w:val="28"/>
          <w:szCs w:val="28"/>
          <w:highlight w:val="white"/>
        </w:rPr>
        <w:t xml:space="preserve">Настоящее постановление вступает в силу после дня его официального опубликования з</w:t>
      </w:r>
      <w:r>
        <w:rPr>
          <w:rFonts w:ascii="Times New Roman" w:hAnsi="Times New Roman"/>
          <w:sz w:val="28"/>
          <w:szCs w:val="28"/>
          <w:highlight w:val="white"/>
        </w:rPr>
        <w:t xml:space="preserve">а исключением пунктов 4 и 5 части 1 настоящего постановления, которые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вступают в силу с 1 марта 2025 года.</w:t>
      </w:r>
      <w:r/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1134" w:leader="none"/>
        </w:tabs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1134" w:leader="none"/>
        </w:tabs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7"/>
        <w:gridCol w:w="3543"/>
        <w:gridCol w:w="2550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577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3543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1"/>
            <w:r/>
            <w:r/>
          </w:p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550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/>
          </w:p>
        </w:tc>
      </w:tr>
    </w:tbl>
    <w:p>
      <w:r/>
      <w:r/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4</w:t>
    </w:r>
    <w:r>
      <w:rPr>
        <w:rFonts w:ascii="Times New Roman" w:hAnsi="Times New Roman"/>
        <w:sz w:val="28"/>
      </w:rPr>
      <w:fldChar w:fldCharType="end"/>
    </w:r>
    <w:r/>
  </w:p>
  <w:p>
    <w:pPr>
      <w:pStyle w:val="861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/>
  </w:p>
  <w:p>
    <w:pPr>
      <w:pStyle w:val="8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</w:pPr>
    <w:r/>
    <w:r/>
  </w:p>
  <w:p>
    <w:pPr>
      <w:pStyle w:val="8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36"/>
    <w:link w:val="831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836"/>
    <w:link w:val="832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836"/>
    <w:link w:val="833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836"/>
    <w:link w:val="834"/>
    <w:uiPriority w:val="9"/>
    <w:rPr>
      <w:rFonts w:ascii="Arial" w:hAnsi="Arial" w:eastAsia="Arial" w:cs="Arial"/>
      <w:b/>
      <w:bCs/>
      <w:sz w:val="26"/>
      <w:szCs w:val="26"/>
    </w:rPr>
  </w:style>
  <w:style w:type="character" w:styleId="676">
    <w:name w:val="Heading 5 Char"/>
    <w:basedOn w:val="836"/>
    <w:link w:val="835"/>
    <w:uiPriority w:val="9"/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830"/>
    <w:next w:val="830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>
    <w:name w:val="Heading 6 Char"/>
    <w:basedOn w:val="836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830"/>
    <w:next w:val="830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7 Char"/>
    <w:basedOn w:val="836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830"/>
    <w:next w:val="830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>
    <w:name w:val="Heading 8 Char"/>
    <w:basedOn w:val="836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830"/>
    <w:next w:val="830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>
    <w:name w:val="Heading 9 Char"/>
    <w:basedOn w:val="836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List Paragraph"/>
    <w:basedOn w:val="830"/>
    <w:uiPriority w:val="34"/>
    <w:qFormat/>
    <w:pPr>
      <w:contextualSpacing/>
      <w:ind w:left="720"/>
    </w:pPr>
  </w:style>
  <w:style w:type="paragraph" w:styleId="686">
    <w:name w:val="No Spacing"/>
    <w:uiPriority w:val="1"/>
    <w:qFormat/>
    <w:pPr>
      <w:spacing w:before="0" w:after="0" w:line="240" w:lineRule="auto"/>
    </w:pPr>
  </w:style>
  <w:style w:type="character" w:styleId="687">
    <w:name w:val="Title Char"/>
    <w:basedOn w:val="836"/>
    <w:link w:val="908"/>
    <w:uiPriority w:val="10"/>
    <w:rPr>
      <w:sz w:val="48"/>
      <w:szCs w:val="48"/>
    </w:rPr>
  </w:style>
  <w:style w:type="character" w:styleId="688">
    <w:name w:val="Subtitle Char"/>
    <w:basedOn w:val="836"/>
    <w:link w:val="904"/>
    <w:uiPriority w:val="11"/>
    <w:rPr>
      <w:sz w:val="24"/>
      <w:szCs w:val="24"/>
    </w:rPr>
  </w:style>
  <w:style w:type="paragraph" w:styleId="689">
    <w:name w:val="Quote"/>
    <w:basedOn w:val="830"/>
    <w:next w:val="830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30"/>
    <w:next w:val="830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character" w:styleId="693">
    <w:name w:val="Header Char"/>
    <w:basedOn w:val="836"/>
    <w:link w:val="861"/>
    <w:uiPriority w:val="99"/>
  </w:style>
  <w:style w:type="character" w:styleId="694">
    <w:name w:val="Footer Char"/>
    <w:basedOn w:val="836"/>
    <w:link w:val="874"/>
    <w:uiPriority w:val="99"/>
  </w:style>
  <w:style w:type="paragraph" w:styleId="695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874"/>
    <w:uiPriority w:val="99"/>
  </w:style>
  <w:style w:type="table" w:styleId="697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0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36"/>
    <w:uiPriority w:val="99"/>
    <w:unhideWhenUsed/>
    <w:rPr>
      <w:vertAlign w:val="superscript"/>
    </w:rPr>
  </w:style>
  <w:style w:type="paragraph" w:styleId="825">
    <w:name w:val="endnote text"/>
    <w:basedOn w:val="830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36"/>
    <w:uiPriority w:val="99"/>
    <w:semiHidden/>
    <w:unhideWhenUsed/>
    <w:rPr>
      <w:vertAlign w:val="superscript"/>
    </w:r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link w:val="839"/>
    <w:qFormat/>
  </w:style>
  <w:style w:type="paragraph" w:styleId="831">
    <w:name w:val="Heading 1"/>
    <w:next w:val="830"/>
    <w:link w:val="879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832">
    <w:name w:val="Heading 2"/>
    <w:next w:val="830"/>
    <w:link w:val="91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833">
    <w:name w:val="Heading 3"/>
    <w:next w:val="830"/>
    <w:link w:val="865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834">
    <w:name w:val="Heading 4"/>
    <w:next w:val="830"/>
    <w:link w:val="910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835">
    <w:name w:val="Heading 5"/>
    <w:next w:val="830"/>
    <w:link w:val="878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character" w:styleId="839" w:customStyle="1">
    <w:name w:val="Обычный1"/>
  </w:style>
  <w:style w:type="paragraph" w:styleId="840" w:customStyle="1">
    <w:name w:val="Основной шрифт абзаца1"/>
  </w:style>
  <w:style w:type="paragraph" w:styleId="841">
    <w:name w:val="toc 2"/>
    <w:next w:val="830"/>
    <w:link w:val="842"/>
    <w:uiPriority w:val="39"/>
    <w:pPr>
      <w:ind w:left="200"/>
    </w:pPr>
    <w:rPr>
      <w:rFonts w:ascii="XO Thames" w:hAnsi="XO Thames"/>
      <w:sz w:val="28"/>
    </w:rPr>
  </w:style>
  <w:style w:type="character" w:styleId="842" w:customStyle="1">
    <w:name w:val="Оглавление 2 Знак"/>
    <w:link w:val="841"/>
    <w:rPr>
      <w:rFonts w:ascii="XO Thames" w:hAnsi="XO Thames"/>
      <w:sz w:val="28"/>
    </w:rPr>
  </w:style>
  <w:style w:type="paragraph" w:styleId="843">
    <w:name w:val="Balloon Text"/>
    <w:basedOn w:val="830"/>
    <w:link w:val="844"/>
    <w:pPr>
      <w:spacing w:after="0" w:line="240" w:lineRule="auto"/>
    </w:pPr>
    <w:rPr>
      <w:rFonts w:ascii="Segoe UI" w:hAnsi="Segoe UI"/>
      <w:sz w:val="18"/>
    </w:rPr>
  </w:style>
  <w:style w:type="character" w:styleId="844" w:customStyle="1">
    <w:name w:val="Текст выноски Знак"/>
    <w:basedOn w:val="839"/>
    <w:link w:val="843"/>
    <w:rPr>
      <w:rFonts w:ascii="Segoe UI" w:hAnsi="Segoe UI"/>
      <w:sz w:val="18"/>
    </w:rPr>
  </w:style>
  <w:style w:type="paragraph" w:styleId="845" w:customStyle="1">
    <w:name w:val="Гиперссылка2"/>
    <w:link w:val="846"/>
    <w:rPr>
      <w:color w:val="0000ff"/>
      <w:u w:val="single"/>
    </w:rPr>
  </w:style>
  <w:style w:type="character" w:styleId="846" w:customStyle="1">
    <w:name w:val="Гиперссылка2"/>
    <w:link w:val="845"/>
    <w:rPr>
      <w:color w:val="0000ff"/>
      <w:u w:val="single"/>
    </w:rPr>
  </w:style>
  <w:style w:type="paragraph" w:styleId="847">
    <w:name w:val="toc 4"/>
    <w:next w:val="830"/>
    <w:link w:val="848"/>
    <w:uiPriority w:val="39"/>
    <w:pPr>
      <w:ind w:left="600"/>
    </w:pPr>
    <w:rPr>
      <w:rFonts w:ascii="XO Thames" w:hAnsi="XO Thames"/>
      <w:sz w:val="28"/>
    </w:rPr>
  </w:style>
  <w:style w:type="character" w:styleId="848" w:customStyle="1">
    <w:name w:val="Оглавление 4 Знак"/>
    <w:link w:val="847"/>
    <w:rPr>
      <w:rFonts w:ascii="XO Thames" w:hAnsi="XO Thames"/>
      <w:sz w:val="28"/>
    </w:rPr>
  </w:style>
  <w:style w:type="paragraph" w:styleId="849">
    <w:name w:val="Normal (Web)"/>
    <w:basedOn w:val="830"/>
    <w:link w:val="8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850" w:customStyle="1">
    <w:name w:val="Обычный (веб) Знак"/>
    <w:basedOn w:val="839"/>
    <w:link w:val="849"/>
    <w:rPr>
      <w:rFonts w:ascii="Times New Roman" w:hAnsi="Times New Roman"/>
      <w:sz w:val="24"/>
    </w:rPr>
  </w:style>
  <w:style w:type="paragraph" w:styleId="851" w:customStyle="1">
    <w:name w:val="Обычный1"/>
    <w:link w:val="852"/>
  </w:style>
  <w:style w:type="character" w:styleId="852" w:customStyle="1">
    <w:name w:val="Обычный1"/>
    <w:link w:val="851"/>
  </w:style>
  <w:style w:type="paragraph" w:styleId="853" w:customStyle="1">
    <w:name w:val="Обычный1"/>
    <w:link w:val="854"/>
  </w:style>
  <w:style w:type="character" w:styleId="854" w:customStyle="1">
    <w:name w:val="Обычный1"/>
    <w:link w:val="853"/>
  </w:style>
  <w:style w:type="paragraph" w:styleId="855">
    <w:name w:val="toc 6"/>
    <w:next w:val="830"/>
    <w:link w:val="856"/>
    <w:uiPriority w:val="39"/>
    <w:pPr>
      <w:ind w:left="1000"/>
    </w:pPr>
    <w:rPr>
      <w:rFonts w:ascii="XO Thames" w:hAnsi="XO Thames"/>
      <w:sz w:val="28"/>
    </w:rPr>
  </w:style>
  <w:style w:type="character" w:styleId="856" w:customStyle="1">
    <w:name w:val="Оглавление 6 Знак"/>
    <w:link w:val="855"/>
    <w:rPr>
      <w:rFonts w:ascii="XO Thames" w:hAnsi="XO Thames"/>
      <w:sz w:val="28"/>
    </w:rPr>
  </w:style>
  <w:style w:type="paragraph" w:styleId="857">
    <w:name w:val="toc 7"/>
    <w:next w:val="830"/>
    <w:link w:val="858"/>
    <w:uiPriority w:val="39"/>
    <w:pPr>
      <w:ind w:left="1200"/>
    </w:pPr>
    <w:rPr>
      <w:rFonts w:ascii="XO Thames" w:hAnsi="XO Thames"/>
      <w:sz w:val="28"/>
    </w:rPr>
  </w:style>
  <w:style w:type="character" w:styleId="858" w:customStyle="1">
    <w:name w:val="Оглавление 7 Знак"/>
    <w:link w:val="857"/>
    <w:rPr>
      <w:rFonts w:ascii="XO Thames" w:hAnsi="XO Thames"/>
      <w:sz w:val="28"/>
    </w:rPr>
  </w:style>
  <w:style w:type="paragraph" w:styleId="859" w:customStyle="1">
    <w:name w:val="docdata"/>
    <w:basedOn w:val="830"/>
    <w:link w:val="8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860" w:customStyle="1">
    <w:name w:val="docdata"/>
    <w:basedOn w:val="839"/>
    <w:link w:val="859"/>
    <w:rPr>
      <w:rFonts w:ascii="Times New Roman" w:hAnsi="Times New Roman"/>
      <w:sz w:val="24"/>
    </w:rPr>
  </w:style>
  <w:style w:type="paragraph" w:styleId="861">
    <w:name w:val="Header"/>
    <w:basedOn w:val="830"/>
    <w:link w:val="862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839"/>
    <w:link w:val="861"/>
  </w:style>
  <w:style w:type="paragraph" w:styleId="863">
    <w:name w:val="Plain Text"/>
    <w:basedOn w:val="830"/>
    <w:link w:val="864"/>
    <w:pPr>
      <w:spacing w:after="0" w:line="240" w:lineRule="auto"/>
    </w:pPr>
    <w:rPr>
      <w:rFonts w:ascii="Calibri" w:hAnsi="Calibri"/>
    </w:rPr>
  </w:style>
  <w:style w:type="character" w:styleId="864" w:customStyle="1">
    <w:name w:val="Текст Знак"/>
    <w:basedOn w:val="839"/>
    <w:link w:val="863"/>
    <w:rPr>
      <w:rFonts w:ascii="Calibri" w:hAnsi="Calibri"/>
    </w:rPr>
  </w:style>
  <w:style w:type="character" w:styleId="865" w:customStyle="1">
    <w:name w:val="Заголовок 3 Знак"/>
    <w:link w:val="833"/>
    <w:rPr>
      <w:rFonts w:ascii="XO Thames" w:hAnsi="XO Thames"/>
      <w:b/>
      <w:sz w:val="26"/>
    </w:rPr>
  </w:style>
  <w:style w:type="paragraph" w:styleId="866" w:customStyle="1">
    <w:name w:val="Основной шрифт абзаца1"/>
    <w:link w:val="867"/>
  </w:style>
  <w:style w:type="character" w:styleId="867" w:customStyle="1">
    <w:name w:val="Основной шрифт абзаца1"/>
    <w:link w:val="866"/>
  </w:style>
  <w:style w:type="paragraph" w:styleId="868" w:customStyle="1">
    <w:name w:val="Основной шрифт абзаца3"/>
    <w:link w:val="869"/>
  </w:style>
  <w:style w:type="character" w:styleId="869" w:customStyle="1">
    <w:name w:val="Основной шрифт абзаца3"/>
    <w:link w:val="868"/>
  </w:style>
  <w:style w:type="paragraph" w:styleId="870" w:customStyle="1">
    <w:name w:val="Гиперссылка1"/>
    <w:link w:val="871"/>
    <w:rPr>
      <w:color w:val="0000ff"/>
      <w:u w:val="single"/>
    </w:rPr>
  </w:style>
  <w:style w:type="character" w:styleId="871" w:customStyle="1">
    <w:name w:val="Гиперссылка1"/>
    <w:link w:val="870"/>
    <w:rPr>
      <w:color w:val="0000ff"/>
      <w:u w:val="single"/>
    </w:rPr>
  </w:style>
  <w:style w:type="paragraph" w:styleId="872">
    <w:name w:val="toc 3"/>
    <w:next w:val="830"/>
    <w:link w:val="873"/>
    <w:uiPriority w:val="39"/>
    <w:pPr>
      <w:ind w:left="400"/>
    </w:pPr>
    <w:rPr>
      <w:rFonts w:ascii="XO Thames" w:hAnsi="XO Thames"/>
      <w:sz w:val="28"/>
    </w:rPr>
  </w:style>
  <w:style w:type="character" w:styleId="873" w:customStyle="1">
    <w:name w:val="Оглавление 3 Знак"/>
    <w:link w:val="872"/>
    <w:rPr>
      <w:rFonts w:ascii="XO Thames" w:hAnsi="XO Thames"/>
      <w:sz w:val="28"/>
    </w:rPr>
  </w:style>
  <w:style w:type="paragraph" w:styleId="874">
    <w:name w:val="Footer"/>
    <w:basedOn w:val="830"/>
    <w:link w:val="875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875" w:customStyle="1">
    <w:name w:val="Нижний колонтитул Знак"/>
    <w:basedOn w:val="839"/>
    <w:link w:val="874"/>
    <w:rPr>
      <w:rFonts w:ascii="Times New Roman" w:hAnsi="Times New Roman"/>
      <w:sz w:val="28"/>
    </w:rPr>
  </w:style>
  <w:style w:type="paragraph" w:styleId="876" w:customStyle="1">
    <w:name w:val="Обычный1"/>
    <w:link w:val="877"/>
  </w:style>
  <w:style w:type="character" w:styleId="877" w:customStyle="1">
    <w:name w:val="Обычный1"/>
    <w:link w:val="876"/>
  </w:style>
  <w:style w:type="character" w:styleId="878" w:customStyle="1">
    <w:name w:val="Заголовок 5 Знак"/>
    <w:link w:val="835"/>
    <w:rPr>
      <w:rFonts w:ascii="XO Thames" w:hAnsi="XO Thames"/>
      <w:b/>
    </w:rPr>
  </w:style>
  <w:style w:type="character" w:styleId="879" w:customStyle="1">
    <w:name w:val="Заголовок 1 Знак"/>
    <w:link w:val="831"/>
    <w:rPr>
      <w:rFonts w:ascii="XO Thames" w:hAnsi="XO Thames"/>
      <w:b/>
      <w:sz w:val="32"/>
    </w:rPr>
  </w:style>
  <w:style w:type="paragraph" w:styleId="880" w:customStyle="1">
    <w:name w:val="Гиперссылка3"/>
    <w:link w:val="881"/>
    <w:rPr>
      <w:color w:val="0000ff"/>
      <w:u w:val="single"/>
    </w:rPr>
  </w:style>
  <w:style w:type="character" w:styleId="881">
    <w:name w:val="Hyperlink"/>
    <w:link w:val="880"/>
    <w:rPr>
      <w:color w:val="0000ff"/>
      <w:u w:val="single"/>
    </w:rPr>
  </w:style>
  <w:style w:type="paragraph" w:styleId="882" w:customStyle="1">
    <w:name w:val="Footnote"/>
    <w:link w:val="883"/>
    <w:pPr>
      <w:ind w:firstLine="851"/>
      <w:jc w:val="both"/>
    </w:pPr>
    <w:rPr>
      <w:rFonts w:ascii="XO Thames" w:hAnsi="XO Thames"/>
    </w:rPr>
  </w:style>
  <w:style w:type="character" w:styleId="883" w:customStyle="1">
    <w:name w:val="Footnote"/>
    <w:link w:val="882"/>
    <w:rPr>
      <w:rFonts w:ascii="XO Thames" w:hAnsi="XO Thames"/>
    </w:rPr>
  </w:style>
  <w:style w:type="paragraph" w:styleId="884">
    <w:name w:val="toc 1"/>
    <w:next w:val="830"/>
    <w:link w:val="885"/>
    <w:uiPriority w:val="39"/>
    <w:rPr>
      <w:rFonts w:ascii="XO Thames" w:hAnsi="XO Thames"/>
      <w:b/>
      <w:sz w:val="28"/>
    </w:rPr>
  </w:style>
  <w:style w:type="character" w:styleId="885" w:customStyle="1">
    <w:name w:val="Оглавление 1 Знак"/>
    <w:link w:val="884"/>
    <w:rPr>
      <w:rFonts w:ascii="XO Thames" w:hAnsi="XO Thames"/>
      <w:b/>
      <w:sz w:val="28"/>
    </w:rPr>
  </w:style>
  <w:style w:type="paragraph" w:styleId="886" w:customStyle="1">
    <w:name w:val="Header and Footer"/>
    <w:link w:val="887"/>
    <w:pPr>
      <w:jc w:val="both"/>
      <w:spacing w:line="240" w:lineRule="auto"/>
    </w:pPr>
    <w:rPr>
      <w:rFonts w:ascii="XO Thames" w:hAnsi="XO Thames"/>
      <w:sz w:val="20"/>
    </w:rPr>
  </w:style>
  <w:style w:type="character" w:styleId="887" w:customStyle="1">
    <w:name w:val="Header and Footer"/>
    <w:link w:val="886"/>
    <w:rPr>
      <w:rFonts w:ascii="XO Thames" w:hAnsi="XO Thames"/>
      <w:sz w:val="20"/>
    </w:rPr>
  </w:style>
  <w:style w:type="paragraph" w:styleId="888">
    <w:name w:val="toc 9"/>
    <w:next w:val="830"/>
    <w:link w:val="889"/>
    <w:uiPriority w:val="39"/>
    <w:pPr>
      <w:ind w:left="1600"/>
    </w:pPr>
    <w:rPr>
      <w:rFonts w:ascii="XO Thames" w:hAnsi="XO Thames"/>
      <w:sz w:val="28"/>
    </w:rPr>
  </w:style>
  <w:style w:type="character" w:styleId="889" w:customStyle="1">
    <w:name w:val="Оглавление 9 Знак"/>
    <w:link w:val="888"/>
    <w:rPr>
      <w:rFonts w:ascii="XO Thames" w:hAnsi="XO Thames"/>
      <w:sz w:val="28"/>
    </w:rPr>
  </w:style>
  <w:style w:type="paragraph" w:styleId="890" w:customStyle="1">
    <w:name w:val="Обычный1"/>
    <w:link w:val="891"/>
  </w:style>
  <w:style w:type="character" w:styleId="891" w:customStyle="1">
    <w:name w:val="Обычный1"/>
    <w:link w:val="890"/>
  </w:style>
  <w:style w:type="paragraph" w:styleId="892">
    <w:name w:val="toc 8"/>
    <w:next w:val="830"/>
    <w:link w:val="893"/>
    <w:uiPriority w:val="39"/>
    <w:pPr>
      <w:ind w:left="1400"/>
    </w:pPr>
    <w:rPr>
      <w:rFonts w:ascii="XO Thames" w:hAnsi="XO Thames"/>
      <w:sz w:val="28"/>
    </w:rPr>
  </w:style>
  <w:style w:type="character" w:styleId="893" w:customStyle="1">
    <w:name w:val="Оглавление 8 Знак"/>
    <w:link w:val="892"/>
    <w:rPr>
      <w:rFonts w:ascii="XO Thames" w:hAnsi="XO Thames"/>
      <w:sz w:val="28"/>
    </w:rPr>
  </w:style>
  <w:style w:type="paragraph" w:styleId="894" w:customStyle="1">
    <w:name w:val="Основной шрифт абзаца2"/>
    <w:link w:val="895"/>
  </w:style>
  <w:style w:type="character" w:styleId="895" w:customStyle="1">
    <w:name w:val="Основной шрифт абзаца2"/>
    <w:link w:val="894"/>
  </w:style>
  <w:style w:type="paragraph" w:styleId="896">
    <w:name w:val="toc 5"/>
    <w:next w:val="830"/>
    <w:link w:val="897"/>
    <w:uiPriority w:val="39"/>
    <w:pPr>
      <w:ind w:left="800"/>
    </w:pPr>
    <w:rPr>
      <w:rFonts w:ascii="XO Thames" w:hAnsi="XO Thames"/>
      <w:sz w:val="28"/>
    </w:rPr>
  </w:style>
  <w:style w:type="character" w:styleId="897" w:customStyle="1">
    <w:name w:val="Оглавление 5 Знак"/>
    <w:link w:val="896"/>
    <w:rPr>
      <w:rFonts w:ascii="XO Thames" w:hAnsi="XO Thames"/>
      <w:sz w:val="28"/>
    </w:rPr>
  </w:style>
  <w:style w:type="paragraph" w:styleId="898" w:customStyle="1">
    <w:name w:val="Гиперссылка1"/>
    <w:basedOn w:val="866"/>
    <w:link w:val="899"/>
    <w:rPr>
      <w:color w:val="0563c1" w:themeColor="hyperlink"/>
      <w:u w:val="single"/>
    </w:rPr>
  </w:style>
  <w:style w:type="character" w:styleId="899" w:customStyle="1">
    <w:name w:val="Гиперссылка1"/>
    <w:basedOn w:val="867"/>
    <w:link w:val="898"/>
    <w:rPr>
      <w:color w:val="0563c1" w:themeColor="hyperlink"/>
      <w:u w:val="single"/>
    </w:rPr>
  </w:style>
  <w:style w:type="paragraph" w:styleId="900" w:customStyle="1">
    <w:name w:val="Основной шрифт абзаца1"/>
    <w:link w:val="901"/>
  </w:style>
  <w:style w:type="character" w:styleId="901" w:customStyle="1">
    <w:name w:val="Основной шрифт абзаца1"/>
    <w:link w:val="900"/>
  </w:style>
  <w:style w:type="paragraph" w:styleId="902" w:customStyle="1">
    <w:name w:val="Гиперссылка2"/>
    <w:link w:val="903"/>
    <w:rPr>
      <w:color w:val="0000ff"/>
      <w:u w:val="single"/>
    </w:rPr>
  </w:style>
  <w:style w:type="character" w:styleId="903" w:customStyle="1">
    <w:name w:val="Гиперссылка2"/>
    <w:link w:val="902"/>
    <w:rPr>
      <w:color w:val="0000ff"/>
      <w:u w:val="single"/>
    </w:rPr>
  </w:style>
  <w:style w:type="paragraph" w:styleId="904">
    <w:name w:val="Subtitle"/>
    <w:next w:val="830"/>
    <w:link w:val="905"/>
    <w:uiPriority w:val="11"/>
    <w:qFormat/>
    <w:pPr>
      <w:jc w:val="both"/>
    </w:pPr>
    <w:rPr>
      <w:rFonts w:ascii="XO Thames" w:hAnsi="XO Thames"/>
      <w:i/>
      <w:sz w:val="24"/>
    </w:rPr>
  </w:style>
  <w:style w:type="character" w:styleId="905" w:customStyle="1">
    <w:name w:val="Подзаголовок Знак"/>
    <w:link w:val="904"/>
    <w:rPr>
      <w:rFonts w:ascii="XO Thames" w:hAnsi="XO Thames"/>
      <w:i/>
      <w:sz w:val="24"/>
    </w:rPr>
  </w:style>
  <w:style w:type="paragraph" w:styleId="906" w:customStyle="1">
    <w:name w:val="Заголовок 2 Знак"/>
    <w:link w:val="907"/>
    <w:rPr>
      <w:rFonts w:ascii="XO Thames" w:hAnsi="XO Thames"/>
      <w:b/>
      <w:sz w:val="28"/>
    </w:rPr>
  </w:style>
  <w:style w:type="character" w:styleId="907" w:customStyle="1">
    <w:name w:val="Заголовок 2 Знак"/>
    <w:link w:val="906"/>
    <w:rPr>
      <w:rFonts w:ascii="XO Thames" w:hAnsi="XO Thames"/>
      <w:b/>
      <w:sz w:val="28"/>
    </w:rPr>
  </w:style>
  <w:style w:type="paragraph" w:styleId="908">
    <w:name w:val="Title"/>
    <w:next w:val="830"/>
    <w:link w:val="909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909" w:customStyle="1">
    <w:name w:val="Заголовок Знак"/>
    <w:link w:val="908"/>
    <w:rPr>
      <w:rFonts w:ascii="XO Thames" w:hAnsi="XO Thames"/>
      <w:b/>
      <w:caps/>
      <w:sz w:val="40"/>
    </w:rPr>
  </w:style>
  <w:style w:type="character" w:styleId="910" w:customStyle="1">
    <w:name w:val="Заголовок 4 Знак"/>
    <w:link w:val="834"/>
    <w:rPr>
      <w:rFonts w:ascii="XO Thames" w:hAnsi="XO Thames"/>
      <w:b/>
      <w:sz w:val="24"/>
    </w:rPr>
  </w:style>
  <w:style w:type="character" w:styleId="911" w:customStyle="1">
    <w:name w:val="Заголовок 2 Знак1"/>
    <w:link w:val="832"/>
    <w:rPr>
      <w:rFonts w:ascii="XO Thames" w:hAnsi="XO Thames"/>
      <w:b/>
      <w:sz w:val="28"/>
    </w:rPr>
  </w:style>
  <w:style w:type="table" w:styleId="912">
    <w:name w:val="Table Grid"/>
    <w:basedOn w:val="83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3" w:customStyle="1">
    <w:name w:val="Сетка таблицы1"/>
    <w:basedOn w:val="837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4" w:customStyle="1">
    <w:name w:val="Сетка таблицы2"/>
    <w:basedOn w:val="837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Ковалёва Наталья Владимировна</dc:creator>
  <cp:revision>4</cp:revision>
  <dcterms:created xsi:type="dcterms:W3CDTF">2024-12-25T03:19:00Z</dcterms:created>
  <dcterms:modified xsi:type="dcterms:W3CDTF">2025-01-28T23:44:16Z</dcterms:modified>
</cp:coreProperties>
</file>