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593566" cy="635000"/>
            <wp:docPr id="2" name="Drawing 2" descr="569dac41e91e13.07419300.jpg"/>
            <a:graphic xmlns:a="http://schemas.openxmlformats.org/drawingml/2006/main">
              <a:graphicData uri="http://schemas.openxmlformats.org/drawingml/2006/picture">
                <pic:pic xmlns:pic="http://schemas.openxmlformats.org/drawingml/2006/picture">
                  <pic:nvPicPr>
                    <pic:cNvPr id="0" name="Picture 2" descr="569dac41e91e13.07419300.jpg"/>
                    <pic:cNvPicPr>
                      <a:picLocks noChangeAspect="true"/>
                    </pic:cNvPicPr>
                  </pic:nvPicPr>
                  <pic:blipFill>
                    <a:blip r:embed="rId17"/>
                    <a:stretch>
                      <a:fillRect/>
                    </a:stretch>
                  </pic:blipFill>
                  <pic:spPr>
                    <a:xfrm>
                      <a:off x="0" y="0"/>
                      <a:ext cx="593566"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СОЦИАЛЬНОГО БЛАГОПОЛУЧИЯ И СЕМЕЙНОЙ ПОЛИТИКИ КАМЧАТСКОГО КРАЯ</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Петропавловск-Камчатский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Министерства социального благополучия и семейной политики Камчатского края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
          В целях реализации комплекса процессных мероприятий «Реализация мер социальной поддержки семей с детьми»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28.12.2023 № 697-П, а также в соответствии с Федеральным законом от 27.07.2010 № 210-ФЗ «Об организации предоставления государственных и муниципальных услуг», Законом Камчатского края от 03.03.2021 № 562 «О предоставлении земельных участков в собственность граждан Российской Федерации, имеющим трех и более детей, в Камчатском крае», Постановлением Губернатора Камчатского края от 29.09.2020 № 178 «Об изменении структуры исполнительных органов государственной власти Камчатского края», Постановление Правительства Камчатского края от 01.03.2024 № 82-П «Об утверждении Порядка предоставления единовременной денежной выплаты гражданам Российской Федерации, имеющим трех и более детей, в Камчатском крае, взамен предоставления земельного участка бесплатно в собственность»,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br/>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Министерства социального благополучия и семейной политики Камчатского края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36820DFB" w14:textId="77777777" w:rsidR="00D709F4" w:rsidRPr="003F61D5" w:rsidRDefault="00D709F4" w:rsidP="003C534C">
      <w:pPr>
        <w:keepNext/>
        <w:numPr>
          <w:ilvl w:val="0"/>
          <w:numId w:val="1"/>
        </w:numPr>
        <w:tabs>
          <w:tab w:val="left" w:pos="1134"/>
        </w:tabs>
        <w:spacing w:after="160"/>
        <w:ind w:firstLine="709"/>
        <w:contextualSpacing/>
        <w:jc w:val="both"/>
        <w:rPr>
          <w:noProof/>
          <w:sz w:val="28"/>
          <w:szCs w:val="28"/>
          <w:lang w:val="en-US"/>
        </w:rPr>
      </w:pPr>
      <w:r w:rsidRPr="003F61D5">
        <w:rPr>
          <w:sz w:val="28"/>
          <w:szCs w:val="28"/>
        </w:rPr>
        <w:t>Признать</w:t>
      </w:r>
      <w:r w:rsidRPr="003F61D5">
        <w:rPr>
          <w:sz w:val="28"/>
          <w:szCs w:val="28"/>
          <w:lang w:val="en-US"/>
        </w:rPr>
        <w:t xml:space="preserve"> </w:t>
      </w:r>
      <w:r w:rsidRPr="003F61D5">
        <w:rPr>
          <w:sz w:val="28"/>
          <w:szCs w:val="28"/>
        </w:rPr>
        <w:t>утратившим</w:t>
      </w:r>
      <w:r w:rsidRPr="003F61D5">
        <w:rPr>
          <w:sz w:val="28"/>
          <w:szCs w:val="28"/>
          <w:lang w:val="en-US"/>
        </w:rPr>
        <w:t xml:space="preserve"> </w:t>
      </w:r>
      <w:r w:rsidRPr="003F61D5">
        <w:rPr>
          <w:sz w:val="28"/>
          <w:szCs w:val="28"/>
        </w:rPr>
        <w:t>силу</w:t>
      </w:r>
      <w:r w:rsidRPr="003F61D5">
        <w:rPr>
          <w:noProof/>
          <w:sz w:val="28"/>
          <w:szCs w:val="28"/>
          <w:lang w:val="en-US"/>
        </w:rPr>
        <w:t/>
      </w:r>
      <w:r w:rsidRPr="003F61D5">
        <w:rPr>
          <w:noProof/>
          <w:sz w:val="28"/>
          <w:szCs w:val="28"/>
          <w:lang w:val="en-US"/>
        </w:rPr>
        <w:t xml:space="preserve"> </w:t>
      </w:r>
      <w:r w:rsidR="00AA0FC4" w:rsidRPr="003F61D5">
        <w:rPr>
          <w:noProof/>
          <w:sz w:val="28"/>
          <w:szCs w:val="28"/>
          <w:lang w:val="en-US"/>
        </w:rPr>
        <w:t>Приказ Министерства социального благополучия и семейной политики Камчатского края от 26.06.2025 № 44-Н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D71389" w:rsidRPr="003F61D5">
        <w:rPr>
          <w:noProof/>
          <w:sz w:val="28"/>
          <w:szCs w:val="28"/>
          <w:lang w:val="en-US"/>
        </w:rPr>
        <w:t>.</w:t>
      </w:r>
      <w:r w:rsidR="00AA0FC4" w:rsidRPr="003F61D5">
        <w:rPr>
          <w:noProof/>
          <w:sz w:val="28"/>
          <w:szCs w:val="28"/>
          <w:lang w:val="en-US"/>
        </w:rPr>
        <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Министерства социального благополучия </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Министерства социального благополучия и семейной политики Камчатского края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гражданам Российской Федерации, состоящим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noProof/>
          <w:sz w:val="28"/>
          <w:szCs w:val="28"/>
        </w:rPr>
        <w:t/>
      </w:r>
      <w:r w:rsidRPr="003F61D5">
        <w:rPr>
          <w:sz w:val="28"/>
          <w:szCs w:val="28"/>
          <w:lang w:eastAsia="ru-RU"/>
        </w:rPr>
        <w:t>могут принять</w:t>
      </w:r>
      <w:r w:rsidRPr="003F61D5">
        <w:rPr>
          <w:noProof/>
          <w:sz w:val="28"/>
          <w:szCs w:val="28"/>
        </w:rPr>
        <w:t/>
      </w:r>
      <w:r w:rsidRPr="003F61D5">
        <w:rPr>
          <w:sz w:val="28"/>
          <w:szCs w:val="28"/>
          <w:lang w:eastAsia="ru-RU"/>
        </w:rPr>
        <w:t xml:space="preserve"> решение об отказе в приеме </w:t>
      </w:r>
      <w:r w:rsidR="0017241F" w:rsidRPr="003F61D5">
        <w:rPr>
          <w:noProof/>
          <w:sz w:val="28"/>
          <w:szCs w:val="28"/>
        </w:rPr>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0017241F" w:rsidRPr="003F61D5">
        <w:rPr>
          <w:noProof/>
          <w:sz w:val="28"/>
          <w:szCs w:val="28"/>
        </w:rPr>
        <w:t/>
      </w:r>
      <w:r w:rsidRPr="003F61D5">
        <w:rPr>
          <w:sz w:val="28"/>
          <w:szCs w:val="28"/>
          <w:lang w:eastAsia="ru-RU"/>
        </w:rPr>
        <w:t xml:space="preserve"> и документов и (или) информации, необходимых для ее предоставления.</w:t>
      </w:r>
      <w:r w:rsidRPr="003F61D5">
        <w:rPr>
          <w:noProof/>
          <w:sz w:val="28"/>
          <w:szCs w:val="28"/>
        </w:rPr>
        <w:t/>
      </w:r>
      <w:r w:rsidRPr="003F61D5">
        <w:rPr>
          <w:noProof/>
          <w:sz w:val="28"/>
          <w:szCs w:val="28"/>
        </w:rPr>
        <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предоставлением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 предоставлении денежной компенсации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4AE4E8C" w14:textId="77777777" w:rsidR="00375801" w:rsidRPr="003F61D5" w:rsidRDefault="002D2173" w:rsidP="00375801">
      <w:pPr>
        <w:pStyle w:val="ab"/>
        <w:numPr>
          <w:ilvl w:val="0"/>
          <w:numId w:val="29"/>
        </w:numPr>
        <w:tabs>
          <w:tab w:val="left" w:pos="709"/>
        </w:tabs>
        <w:ind w:left="0" w:firstLine="709"/>
        <w:jc w:val="both"/>
        <w:rPr>
          <w:sz w:val="28"/>
          <w:szCs w:val="28"/>
        </w:rPr>
      </w:pPr>
      <w:r w:rsidRPr="003F61D5">
        <w:rPr>
          <w:sz w:val="28"/>
          <w:szCs w:val="28"/>
          <w:lang w:eastAsia="ru-RU"/>
        </w:rPr>
        <w:t>Документами, содержащими решения о предоставлении Услуги</w:t>
      </w:r>
      <w:r w:rsidR="00730415" w:rsidRPr="003F61D5">
        <w:rPr>
          <w:sz w:val="28"/>
          <w:szCs w:val="28"/>
          <w:lang w:eastAsia="ru-RU"/>
        </w:rPr>
        <w:t>,</w:t>
      </w:r>
      <w:r w:rsidRPr="003F61D5">
        <w:rPr>
          <w:sz w:val="28"/>
          <w:szCs w:val="28"/>
          <w:lang w:eastAsia="ru-RU"/>
        </w:rPr>
        <w:t xml:space="preserve"> являются:</w:t>
      </w:r>
      <w:r w:rsidRPr="003F61D5">
        <w:rPr>
          <w:noProof/>
          <w:sz w:val="28"/>
          <w:szCs w:val="28"/>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0021740A" w:rsidRPr="003F61D5">
        <w:rPr>
          <w:noProof/>
          <w:sz w:val="28"/>
          <w:szCs w:val="28"/>
          <w:lang w:val="en-US"/>
        </w:rPr>
        <w:t/>
      </w:r>
      <w:r w:rsidR="0021740A" w:rsidRPr="003F61D5">
        <w:rPr>
          <w:sz w:val="28"/>
          <w:szCs w:val="28"/>
          <w:lang w:val="en-US"/>
        </w:rPr>
        <w:t>;</w:t>
      </w:r>
      <w:r w:rsidR="0021740A" w:rsidRPr="003F61D5">
        <w:rPr>
          <w:noProof/>
          <w:sz w:val="28"/>
          <w:szCs w:val="28"/>
          <w:lang w:val="en-US"/>
        </w:rPr>
        <w:t/>
      </w:r>
      <w:r w:rsidRPr="003F61D5">
        <w:rPr>
          <w:noProof/>
          <w:sz w:val="28"/>
          <w:szCs w:val="28"/>
          <w:lang w:val="en-US"/>
        </w:rPr>
        <w:t/>
      </w:r>
    </w:p>
    <w:p w14:paraId="46A9E44B" w14:textId="65E64C74" w:rsidR="0021740A" w:rsidRPr="003F61D5" w:rsidRDefault="002D2173" w:rsidP="00375801">
      <w:pPr>
        <w:pStyle w:val="ab"/>
        <w:numPr>
          <w:ilvl w:val="1"/>
          <w:numId w:val="29"/>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0021740A" w:rsidRPr="003F61D5">
        <w:rPr>
          <w:noProof/>
          <w:sz w:val="28"/>
          <w:szCs w:val="28"/>
          <w:lang w:val="en-US"/>
        </w:rPr>
        <w:t/>
      </w:r>
      <w:r w:rsidRPr="003F61D5">
        <w:rPr>
          <w:noProof/>
          <w:sz w:val="28"/>
          <w:szCs w:val="28"/>
          <w:lang w:val="en-US"/>
        </w:rPr>
        <w:t/>
      </w:r>
      <w:r w:rsidRPr="003F61D5">
        <w:rPr>
          <w:sz w:val="28"/>
          <w:szCs w:val="28"/>
          <w:lang w:val="en-US"/>
        </w:rPr>
        <w:t>.</w:t>
      </w:r>
      <w:r w:rsidR="00B949A9" w:rsidRPr="003F61D5">
        <w:rPr>
          <w:sz w:val="28"/>
          <w:szCs w:val="28"/>
          <w:lang w:eastAsia="ru-RU"/>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опечаток и (или) ошибок, допущенных в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результатом</w:t>
      </w:r>
      <w:r w:rsidR="0081581B" w:rsidRPr="003F61D5">
        <w:rPr>
          <w:sz w:val="28"/>
          <w:szCs w:val="28"/>
        </w:rPr>
        <w:t xml:space="preserve"> предоставления</w:t>
      </w:r>
      <w:r w:rsidR="00B80618" w:rsidRPr="003F61D5">
        <w:rPr>
          <w:sz w:val="28"/>
          <w:szCs w:val="28"/>
        </w:rPr>
        <w:t xml:space="preserve"> Услуги является</w:t>
      </w:r>
      <w:r w:rsidR="006A4986" w:rsidRPr="003F61D5">
        <w:rPr>
          <w:sz w:val="28"/>
          <w:szCs w:val="28"/>
        </w:rPr>
        <w:t xml:space="preserve"> </w:t>
      </w:r>
      <w:r w:rsidR="006A4986" w:rsidRPr="003F61D5">
        <w:rPr>
          <w:noProof/>
          <w:sz w:val="28"/>
          <w:szCs w:val="28"/>
        </w:rPr>
        <w:t/>
      </w:r>
      <w:r w:rsidR="006A4986" w:rsidRPr="003F61D5">
        <w:rPr>
          <w:noProof/>
          <w:sz w:val="28"/>
          <w:szCs w:val="28"/>
        </w:rPr>
        <w:t>документ, выданный в результате предоставления Услуги, с исправленными ошибками и (или) опечатками</w:t>
      </w:r>
      <w:r w:rsidR="006A4986" w:rsidRPr="003F61D5">
        <w:rPr>
          <w:noProof/>
          <w:sz w:val="28"/>
          <w:szCs w:val="28"/>
        </w:rPr>
        <w:t/>
      </w:r>
      <w:r w:rsidR="00F510D3" w:rsidRPr="003F61D5">
        <w:rPr>
          <w:noProof/>
          <w:sz w:val="28"/>
          <w:szCs w:val="28"/>
        </w:rPr>
        <w:t/>
      </w:r>
      <w:r w:rsidR="006A4986" w:rsidRPr="003F61D5">
        <w:rPr>
          <w:sz w:val="28"/>
          <w:szCs w:val="28"/>
        </w:rPr>
        <w:t xml:space="preserve"> (</w:t>
      </w:r>
      <w:r w:rsidR="006A4986" w:rsidRPr="003F61D5">
        <w:rPr>
          <w:noProof/>
          <w:sz w:val="28"/>
          <w:szCs w:val="28"/>
        </w:rPr>
        <w:t/>
      </w:r>
      <w:r w:rsidR="006A4986" w:rsidRPr="003F61D5">
        <w:rPr>
          <w:noProof/>
          <w:sz w:val="28"/>
          <w:szCs w:val="28"/>
        </w:rPr>
        <w:t>документ на бумажном носителе</w:t>
      </w:r>
      <w:r w:rsidR="006A4986" w:rsidRPr="003F61D5">
        <w:rPr>
          <w:noProof/>
          <w:sz w:val="28"/>
          <w:szCs w:val="28"/>
        </w:rPr>
        <w:t/>
      </w:r>
      <w:r w:rsidR="006A4986" w:rsidRPr="003F61D5">
        <w:rPr>
          <w:noProof/>
          <w:sz w:val="28"/>
          <w:szCs w:val="28"/>
        </w:rPr>
        <w:t/>
      </w:r>
      <w:r w:rsidR="006A4986" w:rsidRPr="003F61D5">
        <w:rPr>
          <w:sz w:val="28"/>
          <w:szCs w:val="28"/>
        </w:rPr>
        <w:t>)</w:t>
      </w:r>
      <w:r w:rsidR="00DC52FE" w:rsidRPr="003F61D5">
        <w:rPr>
          <w:noProof/>
          <w:sz w:val="28"/>
          <w:szCs w:val="28"/>
        </w:rPr>
        <w:t/>
      </w:r>
      <w:r w:rsidR="006A4986" w:rsidRPr="003F61D5">
        <w:rPr>
          <w:noProof/>
          <w:sz w:val="28"/>
          <w:szCs w:val="28"/>
        </w:rPr>
        <w:t/>
      </w:r>
      <w:r w:rsidR="006A4986" w:rsidRPr="003F61D5">
        <w:rPr>
          <w:noProof/>
          <w:sz w:val="28"/>
          <w:szCs w:val="28"/>
        </w:rPr>
        <w:t/>
      </w:r>
      <w:r w:rsidR="006A4986" w:rsidRPr="003F61D5">
        <w:rPr>
          <w:noProof/>
          <w:sz w:val="28"/>
          <w:szCs w:val="28"/>
        </w:rPr>
        <w:t/>
      </w:r>
      <w:r w:rsidR="006F3BE9" w:rsidRPr="003F61D5">
        <w:rPr>
          <w:sz w:val="28"/>
          <w:szCs w:val="28"/>
        </w:rPr>
        <w:t>.</w:t>
      </w:r>
      <w:r w:rsidR="003D2047" w:rsidRPr="003F61D5">
        <w:rPr>
          <w:noProof/>
          <w:sz w:val="28"/>
          <w:szCs w:val="28"/>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201E5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МФЦ</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почтовым отправлением</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20</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sz w:val="28"/>
          <w:szCs w:val="28"/>
          <w:lang w:eastAsia="ru-RU"/>
        </w:rPr>
        <w:t>заявления</w:t>
      </w:r>
      <w:r w:rsidR="00916F10" w:rsidRPr="003F61D5">
        <w:rPr>
          <w:sz w:val="28"/>
          <w:szCs w:val="28"/>
          <w:lang w:val="en-US" w:eastAsia="ru-RU"/>
        </w:rPr>
        <w:t xml:space="preserve"> </w:t>
      </w:r>
      <w:r w:rsidR="00916F10" w:rsidRPr="003F61D5">
        <w:rPr>
          <w:sz w:val="28"/>
          <w:szCs w:val="28"/>
          <w:lang w:eastAsia="ru-RU"/>
        </w:rPr>
        <w:t>о</w:t>
      </w:r>
      <w:r w:rsidR="00916F10" w:rsidRPr="003F61D5">
        <w:rPr>
          <w:sz w:val="28"/>
          <w:szCs w:val="28"/>
          <w:lang w:val="en-US" w:eastAsia="ru-RU"/>
        </w:rPr>
        <w:t xml:space="preserve"> </w:t>
      </w:r>
      <w:r w:rsidR="00916F10" w:rsidRPr="003F61D5">
        <w:rPr>
          <w:sz w:val="28"/>
          <w:szCs w:val="28"/>
          <w:lang w:eastAsia="ru-RU"/>
        </w:rPr>
        <w:t>предоставлении</w:t>
      </w:r>
      <w:r w:rsidR="00916F10" w:rsidRPr="003F61D5">
        <w:rPr>
          <w:sz w:val="28"/>
          <w:szCs w:val="28"/>
          <w:lang w:val="en-US" w:eastAsia="ru-RU"/>
        </w:rPr>
        <w:t xml:space="preserve"> </w:t>
      </w:r>
      <w:r w:rsidR="00916F10" w:rsidRPr="003F61D5">
        <w:rPr>
          <w:sz w:val="28"/>
          <w:szCs w:val="28"/>
          <w:lang w:eastAsia="ru-RU"/>
        </w:rPr>
        <w:t>Услуги</w:t>
      </w:r>
      <w:r w:rsidR="00A4492B" w:rsidRPr="003F61D5">
        <w:rPr>
          <w:noProof/>
          <w:sz w:val="28"/>
          <w:szCs w:val="28"/>
          <w:lang w:val="en-US"/>
        </w:rPr>
        <w:t/>
      </w:r>
      <w:r w:rsidR="005533F7" w:rsidRPr="003F61D5">
        <w:rPr>
          <w:noProof/>
          <w:sz w:val="28"/>
          <w:szCs w:val="28"/>
          <w:lang w:val="en-US"/>
        </w:rPr>
        <w:t/>
      </w:r>
      <w:r w:rsidR="00A4492B" w:rsidRPr="003F61D5">
        <w:rPr>
          <w:sz w:val="28"/>
          <w:szCs w:val="28"/>
          <w:lang w:val="en-US" w:eastAsia="ru-RU"/>
        </w:rPr>
        <w:t xml:space="preserve"> </w:t>
      </w:r>
      <w:r w:rsidR="00B50F3C" w:rsidRPr="003F61D5">
        <w:rPr>
          <w:sz w:val="28"/>
          <w:szCs w:val="28"/>
          <w:lang w:eastAsia="ru-RU"/>
        </w:rPr>
        <w:t>и</w:t>
      </w:r>
      <w:r w:rsidR="00B50F3C" w:rsidRPr="003F61D5">
        <w:rPr>
          <w:sz w:val="28"/>
          <w:szCs w:val="28"/>
          <w:lang w:val="en-US" w:eastAsia="ru-RU"/>
        </w:rPr>
        <w:t xml:space="preserve"> </w:t>
      </w:r>
      <w:r w:rsidR="00B50F3C" w:rsidRPr="003F61D5">
        <w:rPr>
          <w:sz w:val="28"/>
          <w:szCs w:val="28"/>
          <w:lang w:eastAsia="ru-RU"/>
        </w:rPr>
        <w:t>документов</w:t>
      </w:r>
      <w:r w:rsidR="00B50F3C" w:rsidRPr="003F61D5">
        <w:rPr>
          <w:sz w:val="28"/>
          <w:szCs w:val="28"/>
          <w:lang w:val="en-US" w:eastAsia="ru-RU"/>
        </w:rPr>
        <w:t xml:space="preserve">, </w:t>
      </w:r>
      <w:r w:rsidR="00B50F3C" w:rsidRPr="003F61D5">
        <w:rPr>
          <w:sz w:val="28"/>
          <w:szCs w:val="28"/>
          <w:lang w:eastAsia="ru-RU"/>
        </w:rPr>
        <w:t>необходимых</w:t>
      </w:r>
      <w:r w:rsidR="00B50F3C" w:rsidRPr="003F61D5">
        <w:rPr>
          <w:sz w:val="28"/>
          <w:szCs w:val="28"/>
          <w:lang w:val="en-US" w:eastAsia="ru-RU"/>
        </w:rPr>
        <w:t xml:space="preserve"> </w:t>
      </w:r>
      <w:r w:rsidR="00B50F3C" w:rsidRPr="003F61D5">
        <w:rPr>
          <w:sz w:val="28"/>
          <w:szCs w:val="28"/>
          <w:lang w:eastAsia="ru-RU"/>
        </w:rPr>
        <w:t>для</w:t>
      </w:r>
      <w:r w:rsidR="00B50F3C" w:rsidRPr="003F61D5">
        <w:rPr>
          <w:sz w:val="28"/>
          <w:szCs w:val="28"/>
          <w:lang w:val="en-US" w:eastAsia="ru-RU"/>
        </w:rPr>
        <w:t xml:space="preserve"> </w:t>
      </w:r>
      <w:r w:rsidR="00B50F3C" w:rsidRPr="003F61D5">
        <w:rPr>
          <w:sz w:val="28"/>
          <w:szCs w:val="28"/>
          <w:lang w:eastAsia="ru-RU"/>
        </w:rPr>
        <w:t>предоставления</w:t>
      </w:r>
      <w:r w:rsidR="00B50F3C" w:rsidRPr="003F61D5">
        <w:rPr>
          <w:sz w:val="28"/>
          <w:szCs w:val="28"/>
          <w:lang w:val="en-US" w:eastAsia="ru-RU"/>
        </w:rPr>
        <w:t xml:space="preserve"> </w:t>
      </w:r>
      <w:r w:rsidR="00B50F3C" w:rsidRPr="003F61D5">
        <w:rPr>
          <w:sz w:val="28"/>
          <w:szCs w:val="28"/>
          <w:lang w:eastAsia="ru-RU"/>
        </w:rPr>
        <w:t>Услуги</w:t>
      </w:r>
      <w:r w:rsidR="00A9620C"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предоставлением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приобретение жилого помещения (жилого дома, части жилого дома, квартиры, части квартиры, комнаты)</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приобретение жилого помещения (жилого дома, части жилого дома, квартиры, части квартиры, комнаты)</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опечаток и (или) ошибок, допущенных в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уполномоченный представитель по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обратился 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жилого помещения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невозможность проживания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строительства и жилищно-коммунального хозяйства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многодетная семья не состоит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договор отчуждения недвижимого имущества, договор участия в долевом участии или договор строительного подряда (договор возмездного оказания услуг) не содержит условия, предусматривающие сумму денежных средств, которые заявитель выплачивает полностью или частично за счет средств единовременной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получение заявителем земельного участка в порядке очередности в соответствии с положениями Закона Камчатского края от 03.03.2021 № 562 «О предоставлении земельных участков в собственность гражданам Российской Федерации, имеющим трех и более детей, в Камчатском крае»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земельного участка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гражданско-правовых отношений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строительного подряда с организацией, осуществляющей строительство (завершение строительства) объекта индивидуального жилищного строительства (с указанием цены договора)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счет на оплату стоимости ремонтных работ в жилом помещении и стоимости расходных материалов для проведения ремонтных работ в жилом помещении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содержащихся в уведомлении о планируемых строительстве  или реконструкции объекта индивидуального жилищного строительства  или садового дома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строительства и жилищно-коммунального хозяйства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содержит сведения о правилах выполнения работ и порядок их оплаты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выданная кредитной организацией, подтверждающей обязательность внесения первоначального взноса при заключении кредитного договора (договора займа), в том числе ипотечного, на приобретение (строительство) жилого помещения и размер суммы денежных средств, внесённой в счёт уплаты первоначального взноса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договорные отношения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кредитора (заимодавца) о сумме остатка основного долга и сумме задолженности по выплате процентов за пользование жилищным кредитом, в том числе ипотечным, или жилищным займом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гражданско-правовых отношений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кредитный договор на приобретение (строительство) жилого помещения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улучшение жилищных условий путем приобретения жилого помещения, земельного участка или строительства (реконструкции) объекта индивидуального жилищного строительства, находящегося за пределами Камчатского края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приобретаемое (реконструируемое) жилое помещение признано непригодным для проживания и (или) многоквартирный дом, в котором находится приобретаемое жилое помещение, признан аварийным  подлежащим сносу</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жилого помещения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невозможность проживания в жилом помещении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отсутствуют полномочия на обращение за получением Услуги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строительства и жилищно-коммунального хозяйства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многодетная семья не состоит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договор отчуждения недвижимого имущества, договор участия в долевом участии или договор строительного подряда (договор возмездного оказания услуг) не содержит условия, предусматривающие сумму денежных средств, которые заявитель выплачивает полностью или частично за счет средств единовременной выплаты</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получение заявителем земельного участка в порядке очередности в соответствии с положениями Закона Камчатского края от 03.03.2021 № 562 «О предоставлении земельных участков в собственность гражданам Российской Федерации, имеющим трех и более детей, в Камчатском крае»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купли-продажи земельного участка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недвижимости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отсутствуют полномочия на обращение за получением Услуги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гражданско-правовых отношений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договор строительного подряда с организацией, осуществляющей строительство (завершение строительства) объекта индивидуального жилищного строительства (с указанием цены договора)
</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 на получение мер государственной (социальной) поддержки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счет на оплату стоимости ремонтных работ в жилом помещении и стоимости расходных материалов для проведения ремонтных работ в жилом помещении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установленном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 xml:space="preserve">(несколько документов по </w:t>
      </w:r>
      <w:r w:rsidR="009F1D50" w:rsidRPr="003F61D5">
        <w:rPr>
          <w:sz w:val="28"/>
          <w:szCs w:val="28"/>
          <w:lang w:eastAsia="ru-RU"/>
        </w:rPr>
        <w:lastRenderedPageBreak/>
        <w:t>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перемене имени</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894D1D"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отсутствуют полномочия на обращение за получением Услуги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содержащихся в уведомлении о планируемых строительстве  или реконструкции объекта индивидуального жилищного строительства  или садового дома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строительства и жилищно-коммунального хозяйства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содержит сведения о правилах выполнения работ и порядок их оплаты</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выданная кредитной организацией, подтверждающей обязательность внесения первоначального взноса при заключении кредитного договора (договора займа), в том числе ипотечного, на приобретение (строительство) жилого помещения и размер суммы денежных средств, внесённой в счёт уплаты первоначального взноса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отсутствуют полномочия на обращение за получением Услуги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20</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предоставлении денежной компенсации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43E65CD" w14:textId="77777777" w:rsidR="005C6329" w:rsidRPr="003F61D5" w:rsidRDefault="00820A92" w:rsidP="00A12A30">
      <w:pPr>
        <w:pStyle w:val="ab"/>
        <w:keepNext/>
        <w:numPr>
          <w:ilvl w:val="0"/>
          <w:numId w:val="28"/>
        </w:numPr>
        <w:tabs>
          <w:tab w:val="left" w:pos="709"/>
        </w:tabs>
        <w:ind w:left="0" w:firstLine="709"/>
        <w:jc w:val="both"/>
        <w:rPr>
          <w:sz w:val="28"/>
          <w:szCs w:val="28"/>
        </w:rPr>
      </w:pPr>
      <w:r w:rsidRPr="003F61D5">
        <w:rPr>
          <w:sz w:val="28"/>
          <w:szCs w:val="28"/>
        </w:rPr>
        <w:t>Документами, содержащими решения о предоставлении Услуги</w:t>
      </w:r>
      <w:r w:rsidR="00B2541F" w:rsidRPr="003F61D5">
        <w:rPr>
          <w:sz w:val="28"/>
          <w:szCs w:val="28"/>
        </w:rPr>
        <w:t>,</w:t>
      </w:r>
      <w:r w:rsidR="00710782" w:rsidRPr="003F61D5">
        <w:rPr>
          <w:sz w:val="28"/>
          <w:szCs w:val="28"/>
        </w:rPr>
        <w:t xml:space="preserve"> </w:t>
      </w:r>
      <w:r w:rsidRPr="003F61D5">
        <w:rPr>
          <w:sz w:val="28"/>
          <w:szCs w:val="28"/>
        </w:rPr>
        <w:t>являются:</w:t>
      </w:r>
      <w:r w:rsidRPr="003F61D5">
        <w:rPr>
          <w:sz w:val="28"/>
          <w:szCs w:val="28"/>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 предоставлении денежной выплаты</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41D87BA" w14:textId="3AD5E677" w:rsidR="00DF306B" w:rsidRPr="003F61D5" w:rsidRDefault="00820A92" w:rsidP="00A12A30">
      <w:pPr>
        <w:pStyle w:val="ab"/>
        <w:keepNext/>
        <w:numPr>
          <w:ilvl w:val="1"/>
          <w:numId w:val="28"/>
        </w:numPr>
        <w:tabs>
          <w:tab w:val="left" w:pos="993"/>
          <w:tab w:val="left" w:pos="1276"/>
        </w:tabs>
        <w:ind w:left="0" w:firstLine="709"/>
        <w:jc w:val="both"/>
        <w:rPr>
          <w:sz w:val="28"/>
          <w:szCs w:val="28"/>
        </w:rPr>
      </w:pPr>
      <w:r w:rsidRPr="003F61D5">
        <w:rPr>
          <w:noProof/>
          <w:sz w:val="28"/>
          <w:szCs w:val="28"/>
          <w:lang w:val="en-US"/>
        </w:rPr>
        <w:t>решение об отказе в предоставлении денежной выплаты</w:t>
      </w:r>
      <w:r w:rsidRPr="003F61D5">
        <w:rPr>
          <w:noProof/>
          <w:sz w:val="28"/>
          <w:szCs w:val="28"/>
          <w:lang w:val="en-US"/>
        </w:rPr>
        <w:t/>
      </w:r>
      <w:r w:rsidRPr="003F61D5">
        <w:rPr>
          <w:noProof/>
          <w:sz w:val="28"/>
          <w:szCs w:val="28"/>
          <w:lang w:val="en-US"/>
        </w:rPr>
        <w:t/>
      </w:r>
      <w:r w:rsidRPr="003F61D5">
        <w:rPr>
          <w:noProof/>
          <w:sz w:val="28"/>
          <w:szCs w:val="28"/>
          <w:lang w:val="en-US"/>
        </w:rPr>
        <w:t>.</w:t>
      </w:r>
      <w:r w:rsidR="00DF306B"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МФЦ</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отцовства,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об установлении опеки (попечительства),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подтверждающий перемену фамилии, имени, отчества,  выданный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предоставляется в случае регистрации акта гражданского состояния компетентным органом иностранного государства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 ребенка (детей), выданное компетентным органом иностранного государства</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проживания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определении места жительства детей в случае расторжения брака между родителями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родственные отношения и отношения свойства с членами семьи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решение суда об усыновлении ребенка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предоставляются в территориальный орган Фонда</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документ предоставляется при наличии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Единая система идентификации и аутентификации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84150D"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заполнения интерактивной формы на Едином портале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засвидетельствованная в нотариальном порядке</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лиц, указанных в заявлении, на обработку их персональных данных</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договорные отношения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справка кредитора (заимодавца) о сумме остатка основного долга и сумме задолженности по выплате процентов за пользование жилищным кредитом, в том числе ипотечным, или жилищным займом</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гражданско-правовых отношений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кредитный договор на приобретение (строительство) жилого помещения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надлежащим образом заверенная 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актов гражданского состояния</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бумажного документа</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документ предоставляется при наличии</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9F1D50" w:rsidRPr="003F61D5">
        <w:rPr>
          <w:noProof/>
          <w:sz w:val="28"/>
          <w:szCs w:val="28"/>
        </w:rPr>
        <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r w:rsidR="009F1D50" w:rsidRPr="003F61D5">
        <w:rPr>
          <w:noProof/>
          <w:sz w:val="28"/>
          <w:szCs w:val="28"/>
        </w:rPr>
        <w:t/>
      </w:r>
      <w:r w:rsidRPr="003F61D5">
        <w:rPr>
          <w:noProof/>
          <w:sz w:val="28"/>
          <w:szCs w:val="28"/>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справка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перемене имени</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заключении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Pr="003F61D5">
        <w:rPr>
          <w:noProof/>
          <w:sz w:val="28"/>
          <w:szCs w:val="28"/>
          <w:lang w:val="en-US"/>
        </w:rPr>
        <w:t/>
      </w:r>
    </w:p>
    <w:p w14:paraId="71525394" w14:textId="077B8DD5" w:rsidR="00982FAD"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свидетельство о расторжении брака</w:t>
      </w:r>
      <w:r w:rsidR="002A23C4"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МФЦ отказывают</w:t>
      </w:r>
      <w:r w:rsidR="00787E97" w:rsidRPr="003F61D5">
        <w:rPr>
          <w:noProof/>
          <w:sz w:val="28"/>
          <w:szCs w:val="28"/>
        </w:rPr>
        <w:t/>
      </w:r>
      <w:r w:rsidR="00787E97" w:rsidRPr="003F61D5">
        <w:rPr>
          <w:noProof/>
          <w:sz w:val="28"/>
          <w:szCs w:val="28"/>
        </w:rPr>
        <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r w:rsidR="00190B30" w:rsidRPr="003F61D5">
        <w:rPr>
          <w:noProof/>
          <w:sz w:val="28"/>
          <w:szCs w:val="28"/>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некорректное заполнение обязательных полей в форме заявления на Едином портале (неправильное и (или) неполное заполнение обязательных полей)</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выданные иностранными государствами, не легализованы (удостоверены посредством апостиля) в соответствии с законодательством и не переведены на русский язык</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 неполный комплект документов, необходимых для предоставления Услуги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содержит записи, исполненные карандашом или имеет подчистки, приписки, зачеркнутые слова</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свидетельстве отсутствуют сведения о гражданстве Российской Федерации обоих родителей или единственного родителя (независимо от места рождения ребенка), либо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либо 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 либо на свидетельстве о рождении, выданном уполномоченным органом Российской Федерации, проставлена отметка о наличии гражданства Российской Федерации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не переведены на русский язык и (или) не заверены в порядке, предусмотренном законодательством Российской Федерации</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подтверждающий полномочия представителя заявителя, является недействующим</w:t>
      </w:r>
      <w:r w:rsidR="00C8292C" w:rsidRPr="003F61D5">
        <w:rPr>
          <w:noProof/>
          <w:sz w:val="28"/>
          <w:szCs w:val="28"/>
          <w:lang w:val="en-US"/>
        </w:rPr>
        <w:t/>
      </w:r>
      <w:r w:rsidR="00C8292C" w:rsidRPr="003F61D5">
        <w:rPr>
          <w:noProof/>
          <w:sz w:val="28"/>
          <w:szCs w:val="28"/>
          <w:lang w:val="en-US"/>
        </w:rPr>
        <w:t>;</w:t>
      </w:r>
      <w:r w:rsidR="00C8292C" w:rsidRPr="003F61D5">
        <w:rPr>
          <w:noProof/>
          <w:sz w:val="28"/>
          <w:szCs w:val="28"/>
          <w:lang w:val="en-US"/>
        </w:rPr>
        <w:t/>
      </w:r>
      <w:r w:rsidR="00C8292C" w:rsidRPr="003F61D5">
        <w:rPr>
          <w:noProof/>
          <w:sz w:val="28"/>
          <w:szCs w:val="28"/>
          <w:lang w:val="en-US"/>
        </w:rPr>
        <w:t/>
      </w:r>
    </w:p>
    <w:p w14:paraId="457F7BB1" w14:textId="090D8E64"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отсутствуют полномочия на обращение за получением Услуги от имени заявителя</w:t>
      </w:r>
      <w:r w:rsidR="00C8292C" w:rsidRPr="003F61D5">
        <w:rPr>
          <w:noProof/>
          <w:sz w:val="28"/>
          <w:szCs w:val="28"/>
          <w:lang w:val="en-US"/>
        </w:rPr>
        <w:t/>
      </w:r>
      <w:r w:rsidR="00C8292C" w:rsidRPr="003F61D5">
        <w:rPr>
          <w:noProof/>
          <w:sz w:val="28"/>
          <w:szCs w:val="28"/>
          <w:lang w:val="en-US"/>
        </w:rPr>
        <w:t/>
      </w:r>
      <w:r w:rsidR="00DD31F9" w:rsidRPr="003F61D5">
        <w:rPr>
          <w:noProof/>
          <w:sz w:val="28"/>
          <w:szCs w:val="28"/>
          <w:lang w:val="en-US"/>
        </w:rPr>
        <w:t>.</w:t>
      </w:r>
      <w:r w:rsidR="00AD2412" w:rsidRPr="003F61D5">
        <w:rPr>
          <w:noProof/>
          <w:sz w:val="28"/>
          <w:szCs w:val="28"/>
          <w:lang w:val="en-US"/>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расторжения брака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перемены имени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смерти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 соответствии фамильно-именной группы, даты рождения, пола и СНИЛС</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рождении</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имеющей право на получение Услуги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единовременная выплата (в полном объеме) предоставлена заявителю ранее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письменного согласия на предоставление единовременной выплаты одного из родителей</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отсутствие документов (сведений), подтверждающих проживание заявителя по месту жительства в Камчатском крае</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установление факта наличия в заявлении и (или) документах (сведениях), представленных заявителем (представителем), недостоверной и (или) неполной информации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смерть заявителя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нахождение ребенка на полном государственном обеспечении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является одним из усыновителей (опекунов (попечителей), приемных родителей) ребенка, переданного на воспитание в семью</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улучшение жилищных условий путем приобретения жилого помещения, земельного участка или строительства (реконструкции) объекта индивидуального жилищного строительства, находящегося за пределами Камчатского края</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приобретаемое (реконструируемое) жилое помещение признано непригодным для проживания и (или) многоквартирный дом, в котором находится приобретаемое жилое помещение, признан аварийным  подлежащим сносу</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20</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предоставлении денежной компенсации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почтовым отправлением</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МФЦ</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документ, выданный в результате предоставления Услуги, с исправленными ошибками и (или) опечатками</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 подтверждающий полномочия представителя заявителя</w:t>
      </w:r>
      <w:r w:rsidR="00246062"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подтверждающая полномочия представителя заявителя</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оригинал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почтовым отправлением</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 заверенная в порядке, установленном законодательством Российской Федерации</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0052580C"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выданный в результате предоставления Услуги, не содержит опечатки и (или) ошибки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00097702" w:rsidRPr="003F61D5">
        <w:rPr>
          <w:noProof/>
          <w:sz w:val="28"/>
          <w:szCs w:val="28"/>
        </w:rPr>
        <w:t/>
      </w:r>
      <w:r w:rsidR="00F34831"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671661" w:rsidRPr="003F61D5">
        <w:rPr>
          <w:noProof/>
          <w:sz w:val="28"/>
          <w:szCs w:val="28"/>
          <w:lang w:val="en-US"/>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в Органе власти</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почтовым отправлением</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3</w:t>
      </w:r>
      <w:r w:rsidR="008C207A" w:rsidRPr="003F61D5">
        <w:rPr>
          <w:sz w:val="28"/>
          <w:szCs w:val="28"/>
          <w:lang w:eastAsia="ru-RU"/>
        </w:rPr>
        <w:t xml:space="preserve"> </w:t>
      </w:r>
      <w:r w:rsidR="008C207A" w:rsidRPr="003F61D5">
        <w:rPr>
          <w:noProof/>
          <w:sz w:val="28"/>
          <w:szCs w:val="28"/>
          <w:lang w:eastAsia="ru-RU"/>
        </w:rPr>
        <w:t>рабочих дня</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является</w:t>
      </w:r>
      <w:r w:rsidR="00F21901" w:rsidRPr="003F61D5">
        <w:rPr>
          <w:sz w:val="28"/>
          <w:szCs w:val="28"/>
        </w:rPr>
        <w:t xml:space="preserve"> </w:t>
      </w:r>
      <w:r w:rsidR="00F21901" w:rsidRPr="003F61D5">
        <w:rPr>
          <w:noProof/>
          <w:sz w:val="28"/>
          <w:szCs w:val="28"/>
        </w:rPr>
        <w:t/>
      </w:r>
      <w:r w:rsidR="00F21901" w:rsidRPr="003F61D5">
        <w:rPr>
          <w:noProof/>
          <w:sz w:val="28"/>
          <w:szCs w:val="28"/>
        </w:rPr>
        <w:t>документ, выданный в результате предоставления Услуги, с исправленными ошибками и (или) опечатками</w:t>
      </w:r>
      <w:r w:rsidR="00F21901" w:rsidRPr="003F61D5">
        <w:rPr>
          <w:noProof/>
          <w:sz w:val="28"/>
          <w:szCs w:val="28"/>
          <w:lang w:val="en-US"/>
        </w:rPr>
        <w:t/>
      </w:r>
      <w:r w:rsidR="00F21901" w:rsidRPr="003F61D5">
        <w:rPr>
          <w:sz w:val="28"/>
          <w:szCs w:val="28"/>
          <w:lang w:val="en-US"/>
        </w:rPr>
        <w:t xml:space="preserve"> (</w:t>
      </w:r>
      <w:r w:rsidR="00F21901" w:rsidRPr="003F61D5">
        <w:rPr>
          <w:noProof/>
          <w:sz w:val="28"/>
          <w:szCs w:val="28"/>
          <w:lang w:val="en-US"/>
        </w:rPr>
        <w:t/>
      </w:r>
      <w:r w:rsidR="00F21901" w:rsidRPr="003F61D5">
        <w:rPr>
          <w:noProof/>
          <w:sz w:val="28"/>
          <w:szCs w:val="28"/>
          <w:lang w:val="en-US"/>
        </w:rPr>
        <w:t>документ на бумажном носителе</w:t>
      </w:r>
      <w:r w:rsidR="00F21901" w:rsidRPr="003F61D5">
        <w:rPr>
          <w:noProof/>
          <w:sz w:val="28"/>
          <w:szCs w:val="28"/>
        </w:rPr>
        <w:t/>
      </w:r>
      <w:r w:rsidR="00F21901" w:rsidRPr="003F61D5">
        <w:rPr>
          <w:noProof/>
          <w:sz w:val="28"/>
          <w:szCs w:val="28"/>
        </w:rPr>
        <w:t/>
      </w:r>
      <w:r w:rsidR="00F21901" w:rsidRPr="003F61D5">
        <w:rPr>
          <w:sz w:val="28"/>
          <w:szCs w:val="28"/>
        </w:rPr>
        <w:t>)</w:t>
      </w:r>
      <w:r w:rsidR="00FE1C7E" w:rsidRPr="003F61D5">
        <w:rPr>
          <w:noProof/>
          <w:sz w:val="28"/>
          <w:szCs w:val="28"/>
        </w:rPr>
        <w:t/>
      </w:r>
      <w:r w:rsidR="00F21901" w:rsidRPr="003F61D5">
        <w:rPr>
          <w:noProof/>
          <w:sz w:val="28"/>
          <w:szCs w:val="28"/>
        </w:rPr>
        <w:t/>
      </w:r>
      <w:r w:rsidR="00F21901" w:rsidRPr="003F61D5">
        <w:rPr>
          <w:noProof/>
          <w:sz w:val="28"/>
          <w:szCs w:val="28"/>
        </w:rPr>
        <w:t/>
      </w:r>
      <w:r w:rsidR="00F21901" w:rsidRPr="003F61D5">
        <w:rPr>
          <w:noProof/>
          <w:sz w:val="28"/>
          <w:szCs w:val="28"/>
        </w:rPr>
        <w:t/>
      </w:r>
      <w:r w:rsidR="00250EF4" w:rsidRPr="003F61D5">
        <w:rPr>
          <w:sz w:val="28"/>
          <w:szCs w:val="28"/>
        </w:rPr>
        <w:t>.</w:t>
      </w:r>
      <w:r w:rsidR="00802AF6" w:rsidRPr="003F61D5">
        <w:rPr>
          <w:noProof/>
          <w:sz w:val="28"/>
          <w:szCs w:val="28"/>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r w:rsidRPr="003F61D5">
        <w:rPr>
          <w:noProof/>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приведены </w:t>
      </w:r>
      <w:r w:rsidR="00B031AA" w:rsidRPr="003F61D5">
        <w:rPr>
          <w:sz w:val="28"/>
          <w:szCs w:val="28"/>
          <w:lang w:eastAsia="ru-RU"/>
        </w:rPr>
        <w:t>административные процедуры</w:t>
      </w:r>
      <w:r w:rsidR="00EB027E" w:rsidRPr="003F61D5">
        <w:rPr>
          <w:sz w:val="28"/>
          <w:szCs w:val="28"/>
          <w:lang w:eastAsia="ru-RU"/>
        </w:rPr>
        <w:t>:</w:t>
      </w:r>
      <w:r w:rsidR="00B031AA" w:rsidRPr="003F61D5">
        <w:rPr>
          <w:sz w:val="28"/>
          <w:szCs w:val="28"/>
          <w:lang w:eastAsia="ru-RU"/>
        </w:rPr>
        <w:t xml:space="preserve"> </w:t>
      </w:r>
      <w:r w:rsidR="001F7DB1" w:rsidRPr="003F61D5">
        <w:rPr>
          <w:noProof/>
          <w:sz w:val="28"/>
          <w:szCs w:val="28"/>
        </w:rPr>
        <w:t/>
      </w:r>
      <w:r w:rsidR="001F7DB1" w:rsidRPr="003F61D5">
        <w:rPr>
          <w:noProof/>
          <w:sz w:val="28"/>
          <w:szCs w:val="28"/>
        </w:rPr>
        <w:t>межведомственное информационное взаимодействие</w:t>
      </w:r>
      <w:r w:rsidR="000D0BAF" w:rsidRPr="003F61D5">
        <w:rPr>
          <w:noProof/>
          <w:sz w:val="28"/>
          <w:szCs w:val="28"/>
        </w:rPr>
        <w:t/>
      </w:r>
      <w:r w:rsidR="000D0BAF" w:rsidRPr="003F61D5">
        <w:rPr>
          <w:noProof/>
          <w:sz w:val="28"/>
          <w:szCs w:val="28"/>
        </w:rPr>
        <w:t xml:space="preserve">, </w:t>
      </w:r>
      <w:r w:rsidR="000D0BAF" w:rsidRPr="003F61D5">
        <w:rPr>
          <w:noProof/>
          <w:sz w:val="28"/>
          <w:szCs w:val="28"/>
        </w:rPr>
        <w:t/>
      </w:r>
      <w:r w:rsidR="001F7DB1" w:rsidRPr="003F61D5">
        <w:rPr>
          <w:noProof/>
          <w:sz w:val="28"/>
          <w:szCs w:val="28"/>
        </w:rPr>
        <w:t/>
      </w:r>
      <w:r w:rsidR="001F7DB1" w:rsidRPr="003F61D5">
        <w:rPr>
          <w:noProof/>
          <w:sz w:val="28"/>
          <w:szCs w:val="28"/>
        </w:rPr>
        <w:t>приостановление предоставления Услуги</w:t>
      </w:r>
      <w:r w:rsidR="000D0BAF" w:rsidRPr="003F61D5">
        <w:rPr>
          <w:noProof/>
          <w:sz w:val="28"/>
          <w:szCs w:val="28"/>
        </w:rPr>
        <w:t/>
      </w:r>
      <w:r w:rsidR="001F7DB1" w:rsidRPr="003F61D5">
        <w:rPr>
          <w:noProof/>
          <w:sz w:val="28"/>
          <w:szCs w:val="28"/>
        </w:rPr>
        <w:t/>
      </w:r>
      <w:r w:rsidR="005031AA" w:rsidRPr="003F61D5">
        <w:rPr>
          <w:sz w:val="28"/>
          <w:szCs w:val="28"/>
        </w:rPr>
        <w:t>,</w:t>
      </w:r>
      <w:r w:rsidR="00021FAB" w:rsidRPr="003F61D5">
        <w:rPr>
          <w:sz w:val="28"/>
          <w:szCs w:val="28"/>
          <w:lang w:eastAsia="ru-RU"/>
        </w:rPr>
        <w:t xml:space="preserve"> </w:t>
      </w:r>
      <w:r w:rsidR="00E74032" w:rsidRPr="003F61D5">
        <w:rPr>
          <w:sz w:val="28"/>
          <w:szCs w:val="28"/>
          <w:lang w:eastAsia="ru-RU"/>
        </w:rPr>
        <w:t>поскольку они не предусмотрены законодательством Российской Федерации</w:t>
      </w:r>
      <w:r w:rsidR="001F7DB1" w:rsidRPr="003F61D5">
        <w:rPr>
          <w:sz w:val="28"/>
          <w:szCs w:val="28"/>
          <w:lang w:eastAsia="ru-RU"/>
        </w:rPr>
        <w:t>.</w:t>
      </w:r>
      <w:r w:rsidR="00786B77" w:rsidRPr="003F61D5">
        <w:rPr>
          <w:noProof/>
          <w:sz w:val="28"/>
          <w:szCs w:val="28"/>
          <w:lang w:val="en-US"/>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почтовым отправлением</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7FF2B3C4" w14:textId="1E6F58F6" w:rsidR="006445DA" w:rsidRPr="003F61D5" w:rsidRDefault="009003BD"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Документы, необходимые для предоставления Услуги, которые заявитель д</w:t>
      </w:r>
      <w:r w:rsidR="00684033" w:rsidRPr="003F61D5">
        <w:rPr>
          <w:sz w:val="28"/>
          <w:szCs w:val="28"/>
        </w:rPr>
        <w:t>олжен представить</w:t>
      </w:r>
      <w:r w:rsidR="00FB0456" w:rsidRPr="003F61D5">
        <w:rPr>
          <w:sz w:val="28"/>
          <w:szCs w:val="28"/>
        </w:rPr>
        <w:t xml:space="preserve"> самостоятельно</w:t>
      </w:r>
      <w:r w:rsidRPr="003F61D5">
        <w:rPr>
          <w:sz w:val="28"/>
          <w:szCs w:val="28"/>
        </w:rPr>
        <w:t>, законодательными или иными нормативными правовыми актами Российской Федерации не предусмотрены</w:t>
      </w:r>
      <w:r w:rsidR="006445DA" w:rsidRPr="003F61D5">
        <w:rPr>
          <w:sz w:val="28"/>
          <w:szCs w:val="28"/>
        </w:rPr>
        <w:t>.</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почтовым отправлением</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документ, выданный в результате предоставления Услуги, не содержит опечатки и (или) ошибки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00097702" w:rsidRPr="003F61D5">
        <w:rPr>
          <w:noProof/>
          <w:sz w:val="28"/>
          <w:szCs w:val="28"/>
        </w:rPr>
        <w:t/>
      </w:r>
      <w:r w:rsidR="00F34831" w:rsidRPr="003F61D5">
        <w:rPr>
          <w:sz w:val="28"/>
          <w:szCs w:val="28"/>
        </w:rPr>
        <w:t>Основания для отказа в предоставлении Услуги законодательством Российской Федерации не предусмотрены</w:t>
      </w:r>
      <w:r w:rsidR="00171479" w:rsidRPr="003F61D5">
        <w:rPr>
          <w:sz w:val="28"/>
          <w:szCs w:val="28"/>
        </w:rPr>
        <w:t>.</w:t>
      </w:r>
      <w:r w:rsidR="00671661" w:rsidRPr="003F61D5">
        <w:rPr>
          <w:noProof/>
          <w:sz w:val="28"/>
          <w:szCs w:val="28"/>
          <w:lang w:val="en-US"/>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6947FC" w:rsidRPr="003F61D5">
        <w:rPr>
          <w:noProof/>
          <w:sz w:val="28"/>
          <w:szCs w:val="28"/>
        </w:rPr>
        <w:t/>
      </w:r>
      <w:r w:rsidR="00F96576" w:rsidRPr="003F61D5">
        <w:rPr>
          <w:noProof/>
          <w:sz w:val="28"/>
          <w:szCs w:val="28"/>
        </w:rPr>
        <w:t/>
      </w:r>
      <w:r w:rsidR="00CE73E6" w:rsidRPr="003F61D5">
        <w:rPr>
          <w:sz w:val="28"/>
          <w:szCs w:val="28"/>
          <w:lang w:eastAsia="ru-RU"/>
        </w:rPr>
        <w:t>Результат</w:t>
      </w:r>
      <w:r w:rsidR="009A5A90" w:rsidRPr="003F61D5">
        <w:rPr>
          <w:sz w:val="28"/>
          <w:szCs w:val="28"/>
          <w:lang w:eastAsia="ru-RU"/>
        </w:rPr>
        <w:t>ы</w:t>
      </w:r>
      <w:r w:rsidR="00CE73E6" w:rsidRPr="003F61D5">
        <w:rPr>
          <w:sz w:val="28"/>
          <w:szCs w:val="28"/>
          <w:lang w:eastAsia="ru-RU"/>
        </w:rPr>
        <w:t xml:space="preserve"> предоставления Услуги </w:t>
      </w:r>
      <w:r w:rsidR="009A5A90" w:rsidRPr="003F61D5">
        <w:rPr>
          <w:sz w:val="28"/>
          <w:szCs w:val="28"/>
          <w:lang w:eastAsia="ru-RU"/>
        </w:rPr>
        <w:t>могут</w:t>
      </w:r>
      <w:r w:rsidR="00CE73E6" w:rsidRPr="003F61D5">
        <w:rPr>
          <w:sz w:val="28"/>
          <w:szCs w:val="28"/>
          <w:lang w:eastAsia="ru-RU"/>
        </w:rPr>
        <w:t xml:space="preserve"> быть получен</w:t>
      </w:r>
      <w:r w:rsidR="009A5A90" w:rsidRPr="003F61D5">
        <w:rPr>
          <w:sz w:val="28"/>
          <w:szCs w:val="28"/>
          <w:lang w:eastAsia="ru-RU"/>
        </w:rPr>
        <w:t>ы</w:t>
      </w:r>
      <w:r w:rsidR="00F96576" w:rsidRPr="003F61D5">
        <w:rPr>
          <w:noProof/>
          <w:sz w:val="28"/>
          <w:szCs w:val="28"/>
        </w:rPr>
        <w:t/>
      </w:r>
      <w:r w:rsidR="00F96576" w:rsidRPr="003F61D5">
        <w:rPr>
          <w:noProof/>
          <w:sz w:val="28"/>
          <w:szCs w:val="28"/>
        </w:rPr>
        <w:t/>
      </w:r>
      <w:r w:rsidR="00DE4F1A" w:rsidRPr="003F61D5">
        <w:rPr>
          <w:sz w:val="28"/>
          <w:szCs w:val="28"/>
        </w:rPr>
        <w:t xml:space="preserve"> </w:t>
      </w:r>
      <w:r w:rsidR="00C775C9" w:rsidRPr="003F61D5">
        <w:rPr>
          <w:noProof/>
          <w:sz w:val="28"/>
          <w:szCs w:val="28"/>
        </w:rPr>
        <w:t/>
      </w:r>
      <w:r w:rsidR="005766CF" w:rsidRPr="003F61D5">
        <w:rPr>
          <w:noProof/>
          <w:sz w:val="28"/>
          <w:szCs w:val="28"/>
        </w:rPr>
        <w:t/>
      </w:r>
      <w:r w:rsidR="005766CF" w:rsidRPr="003F61D5">
        <w:rPr>
          <w:noProof/>
          <w:sz w:val="28"/>
          <w:szCs w:val="28"/>
        </w:rPr>
        <w:t>в Органе власти</w:t>
      </w:r>
      <w:r w:rsidR="005766CF" w:rsidRPr="003F61D5">
        <w:rPr>
          <w:noProof/>
          <w:sz w:val="28"/>
          <w:szCs w:val="28"/>
        </w:rPr>
        <w:t/>
      </w:r>
      <w:r w:rsidR="0073010D" w:rsidRPr="003F61D5">
        <w:rPr>
          <w:sz w:val="28"/>
          <w:szCs w:val="28"/>
        </w:rPr>
        <w:t xml:space="preserve">, </w:t>
      </w:r>
      <w:r w:rsidR="005766CF" w:rsidRPr="003F61D5">
        <w:rPr>
          <w:noProof/>
          <w:sz w:val="28"/>
          <w:szCs w:val="28"/>
        </w:rPr>
        <w:t/>
      </w:r>
      <w:r w:rsidR="005766CF" w:rsidRPr="003F61D5">
        <w:rPr>
          <w:noProof/>
          <w:sz w:val="28"/>
          <w:szCs w:val="28"/>
        </w:rPr>
        <w:t/>
      </w:r>
      <w:r w:rsidR="005766CF" w:rsidRPr="003F61D5">
        <w:rPr>
          <w:noProof/>
          <w:sz w:val="28"/>
          <w:szCs w:val="28"/>
        </w:rPr>
        <w:t>почтовым отправлением</w:t>
      </w:r>
      <w:r w:rsidR="005766CF" w:rsidRPr="003F61D5">
        <w:rPr>
          <w:noProof/>
          <w:sz w:val="28"/>
          <w:szCs w:val="28"/>
        </w:rPr>
        <w:t/>
      </w:r>
      <w:r w:rsidR="005766CF" w:rsidRPr="003F61D5">
        <w:rPr>
          <w:noProof/>
          <w:sz w:val="28"/>
          <w:szCs w:val="28"/>
        </w:rPr>
        <w:t/>
      </w:r>
      <w:r w:rsidR="005766CF" w:rsidRPr="003F61D5">
        <w:rPr>
          <w:sz w:val="28"/>
          <w:szCs w:val="28"/>
        </w:rPr>
        <w:t>.</w:t>
      </w:r>
      <w:r w:rsidR="00C775C9" w:rsidRPr="003F61D5">
        <w:rPr>
          <w:noProof/>
          <w:sz w:val="28"/>
          <w:szCs w:val="28"/>
        </w:rPr>
        <w:t/>
      </w:r>
      <w:r w:rsidR="005766CF" w:rsidRPr="003F61D5">
        <w:rPr>
          <w:noProof/>
          <w:sz w:val="28"/>
          <w:szCs w:val="28"/>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должностными лицами, ответственными за организацию предоставления Услуги</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00C4526B" w:rsidRPr="003F61D5">
        <w:rPr>
          <w:sz w:val="28"/>
          <w:szCs w:val="28"/>
        </w:rPr>
        <w:t>полугодового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путем непосредственного общения заявителя (при личном обращении либо по телефону) с должностным лицом министерства, специалистом учреждения, работником МФЦ, наделенными полномочиями по рассмотрению жалобы</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с использованием средств телефонной связи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направления ответов на письменные обращения граждан</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сайте Краевого государственного казенного учреждения «Центр выплат» в информационно-телекоммуникационной сети "Интернет" (https://kamsoc.ru)</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МФЦ</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в место предоставления Услуги (в место, где заявитель подавал запрос на получение Услуги, нарушение порядка которой обжалуется, либо в место, где заявителем получен результат Услуги)</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социального благополучия </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приобретение жилого помещения (жилого дома, части жилого дома, квартиры, части квартиры, комнаты)</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приобретение жилого помещения (жилого дома, части жилого дома, квартиры, части квартиры, комнаты)</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уполномоченный представитель по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обратился 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Обратился 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Уполномоченный представитель по доверенности</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Целевой характер предоставления Услуги</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Приобретение жилого помещения (жилого дома, части жилого дома, квартиры, части квартиры, комнаты)</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5</w:t>
            </w:r>
            <w:r w:rsidRPr="003F61D5">
              <w:rPr>
                <w:szCs w:val="20"/>
                <w:lang w:val="en-US"/>
              </w:rPr>
              <w:t xml:space="preserve">. </w:t>
            </w:r>
            <w:r w:rsidR="00E67579" w:rsidRPr="003F61D5">
              <w:rPr>
                <w:noProof/>
                <w:szCs w:val="20"/>
                <w:lang w:val="en-US"/>
              </w:rP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опечаток и (или) ошибок, допущенных в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 имеющие в своем составе 3 и более детей</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Уполномоченный представитель по доверенности</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Обратился лично</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социального благополучия </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3</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4</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5</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6</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7</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8</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9</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10</w:t>
      </w:r>
    </w:p>
    <w:p w14:paraId="56678652" w14:textId="66763FD6" w:rsidR="00996780" w:rsidRPr="003F61D5" w:rsidRDefault="00040F30" w:rsidP="00F35A3F">
      <w:pPr>
        <w:rPr>
          <w:szCs w:val="20"/>
          <w:lang w:val="en-US"/>
        </w:rPr>
      </w:pPr>
      <w:r w:rsidRPr="003F61D5">
        <w:rPr>
          <w:noProof/>
          <w:szCs w:val="20"/>
          <w:lang w:val="en-US"/>
        </w:rPr>
        <w:t/>
      </w:r>
    </w:p>
    <w:p w14:paraId="1DF1C781" w14:textId="172FF9D6" w:rsidR="0001695A" w:rsidRPr="003F61D5" w:rsidRDefault="00CB750C" w:rsidP="00851F82">
      <w:pPr>
        <w:spacing w:line="360" w:lineRule="exact"/>
        <w:ind w:left="4962"/>
        <w:rPr>
          <w:sz w:val="24"/>
          <w:szCs w:val="24"/>
        </w:rPr>
      </w:pPr>
      <w:r w:rsidRPr="003F61D5">
        <w:rPr>
          <w:noProof/>
          <w:sz w:val="22"/>
        </w:rPr>
        <w:t/>
      </w:r>
      <w:r w:rsidR="0001695A" w:rsidRPr="003F61D5">
        <w:rPr>
          <w:sz w:val="24"/>
          <w:szCs w:val="24"/>
        </w:rPr>
        <w:t>Наименование органа власти (организации)</w:t>
      </w:r>
    </w:p>
    <w:p w14:paraId="5F7F5775" w14:textId="40CF513A" w:rsidR="0001695A" w:rsidRPr="003F61D5" w:rsidRDefault="008D6247" w:rsidP="0001695A">
      <w:pPr>
        <w:tabs>
          <w:tab w:val="left" w:leader="underscore" w:pos="10065"/>
        </w:tabs>
        <w:spacing w:line="360" w:lineRule="exact"/>
        <w:ind w:left="4961"/>
        <w:rPr>
          <w:sz w:val="24"/>
          <w:szCs w:val="24"/>
          <w:lang w:val="en-US"/>
        </w:rPr>
      </w:pPr>
      <w:r w:rsidRPr="003F61D5">
        <w:rPr>
          <w:sz w:val="24"/>
          <w:szCs w:val="24"/>
        </w:rPr>
        <w:tab/>
      </w:r>
      <w:r w:rsidR="00DF2CB8" w:rsidRPr="003F61D5">
        <w:rPr>
          <w:sz w:val="24"/>
          <w:szCs w:val="24"/>
        </w:rPr>
        <w:t xml:space="preserve"> </w:t>
      </w:r>
      <w:r w:rsidR="00CB750C" w:rsidRPr="003F61D5">
        <w:rPr>
          <w:noProof/>
          <w:sz w:val="24"/>
          <w:szCs w:val="24"/>
          <w:lang w:val="en-US"/>
        </w:rPr>
        <w:t/>
      </w:r>
      <w:r w:rsidR="00CB750C" w:rsidRPr="003F61D5">
        <w:rPr>
          <w:noProof/>
          <w:sz w:val="24"/>
          <w:szCs w:val="24"/>
          <w:lang w:val="en-US"/>
        </w:rPr>
        <w:t/>
      </w:r>
      <w:r w:rsidR="00060AAF" w:rsidRPr="003F61D5">
        <w:rPr>
          <w:noProof/>
          <w:sz w:val="24"/>
          <w:szCs w:val="24"/>
          <w:lang w:val="en-US"/>
        </w:rPr>
        <w:t/>
      </w:r>
    </w:p>
    <w:p w14:paraId="7CBD9F04" w14:textId="77777777" w:rsidR="0001695A" w:rsidRPr="003F61D5" w:rsidRDefault="0001695A" w:rsidP="0001695A">
      <w:pPr>
        <w:tabs>
          <w:tab w:val="left" w:leader="underscore" w:pos="10065"/>
        </w:tabs>
        <w:spacing w:line="360" w:lineRule="exact"/>
        <w:ind w:left="4961"/>
        <w:rPr>
          <w:sz w:val="24"/>
          <w:szCs w:val="24"/>
          <w:lang w:val="en-US"/>
        </w:rPr>
      </w:pPr>
    </w:p>
    <w:p w14:paraId="0A6AEEF6" w14:textId="2540C83A" w:rsidR="0001695A" w:rsidRPr="003F61D5" w:rsidRDefault="0001695A" w:rsidP="0001695A">
      <w:pPr>
        <w:spacing w:line="360" w:lineRule="exact"/>
        <w:rPr>
          <w:sz w:val="24"/>
          <w:szCs w:val="24"/>
          <w:lang w:val="en-US"/>
        </w:rPr>
      </w:pPr>
      <w:r w:rsidRPr="003F61D5">
        <w:rPr>
          <w:noProof/>
          <w:sz w:val="24"/>
          <w:szCs w:val="24"/>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прошу доставить единовременную денежную компенсацию:</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физическом лице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телефона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нахождения на момент обращения ребенка на полном государственном обеспечении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 случае лишения родительских прав в отношении ребенка (детей) необходимо указать его фамилию, имя, отчество (при наличии), дату рождения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(при наличии) ребенка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Дополнительно сообщаю следующие сведения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составе семьи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ФИО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рождения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СНИЛС</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степень родства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в течение 10 календарных дней сообщить в КГКУ "Центр выплат" либо в его филиал обо всех изменениях, влияющих на право получения и размер указанной выплаты (изменение: места жительства (места пребывания), Ф.И.О., № счета в кредитной организации, вступлении в повторный брак, трудоустройстве и т.д.)</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Прилагаю следующие документы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согласие на обработку персональных данных других членов семьи заявителя (при необходимости)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свидетельства о смерти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удостоверения о праве на меры социальной поддержки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копию соглашения, удостоверенного нотариусом, о порядке осуществления родительских прав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документы, подтверждающие получение согласия на обработку персональных данных лица, не являющегося заявителем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Дата подачи заявления и подпись заявителя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датa</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Заявление принял</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подпись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расшифровка подписи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должность</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заявителя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Банковские реквизиты юридического лица</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расчетный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 получателя платежа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банковский идентификационный счет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наименование банка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БИК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00D50D5B" w:rsidRPr="003F61D5">
        <w:rPr>
          <w:sz w:val="20"/>
          <w:lang w:val="en-US"/>
        </w:rPr>
        <w:t xml:space="preserve"> </w:t>
      </w:r>
    </w:p>
    <w:p w14:paraId="025FCFE4" w14:textId="3BD39A1F" w:rsidR="000F0AC8" w:rsidRPr="003F61D5" w:rsidRDefault="0006746C" w:rsidP="001F2FFA">
      <w:pPr>
        <w:pStyle w:val="1TimesNewRoman12"/>
        <w:tabs>
          <w:tab w:val="clear" w:pos="851"/>
        </w:tabs>
        <w:spacing w:line="240" w:lineRule="auto"/>
        <w:ind w:left="720" w:firstLine="0"/>
        <w:jc w:val="right"/>
        <w:rPr>
          <w:sz w:val="20"/>
          <w:u w:val="single"/>
          <w:lang w:val="en-US"/>
        </w:rPr>
      </w:pPr>
      <w:r w:rsidRPr="003F61D5">
        <w:rPr>
          <w:noProof/>
          <w:sz w:val="20"/>
          <w:u w:val="single"/>
          <w:lang w:val="en-US"/>
        </w:rPr>
        <w:t/>
      </w:r>
      <w:r w:rsidR="001F2FFA"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D50D5B" w:rsidRPr="003F61D5">
        <w:rPr>
          <w:noProof/>
          <w:sz w:val="20"/>
          <w:u w:val="single"/>
          <w:lang w:val="en-US"/>
        </w:rPr>
        <w:t/>
      </w:r>
      <w:r w:rsidR="00DB37AD" w:rsidRPr="003F61D5">
        <w:rPr>
          <w:noProof/>
          <w:sz w:val="20"/>
          <w:u w:val="single"/>
          <w:lang w:val="en-US"/>
        </w:rPr>
        <w:t/>
      </w:r>
      <w:r w:rsidR="007B0BC2" w:rsidRPr="003F61D5">
        <w:rPr>
          <w:noProof/>
          <w:sz w:val="20"/>
          <w:u w:val="single"/>
          <w:lang w:val="en-US"/>
        </w:rPr>
        <w:t>11</w:t>
      </w:r>
      <w:r w:rsidR="00DB37AD" w:rsidRPr="003F61D5">
        <w:rPr>
          <w:noProof/>
          <w:sz w:val="20"/>
          <w:u w:val="single"/>
          <w:lang w:val="en-US"/>
        </w:rPr>
        <w:t/>
      </w:r>
      <w:r w:rsidR="006D5563" w:rsidRPr="003F61D5">
        <w:rPr>
          <w:noProof/>
          <w:sz w:val="20"/>
          <w:u w:val="single"/>
          <w:lang w:val="en-US"/>
        </w:rPr>
        <w:t/>
      </w:r>
      <w:r w:rsidR="00C46DA3" w:rsidRPr="003F61D5">
        <w:rPr>
          <w:noProof/>
          <w:sz w:val="20"/>
          <w:u w:val="single"/>
          <w:lang w:val="en-US"/>
        </w:rPr>
        <w:t/>
      </w:r>
      <w:r w:rsidR="00DB37AD" w:rsidRPr="003F61D5">
        <w:rPr>
          <w:noProof/>
          <w:sz w:val="20"/>
          <w:u w:val="single"/>
          <w:lang w:val="en-US"/>
        </w:rPr>
        <w:t/>
      </w:r>
      <w:r w:rsidR="006D5563" w:rsidRPr="003F61D5">
        <w:rPr>
          <w:noProof/>
          <w:sz w:val="20"/>
          <w:u w:val="single"/>
          <w:lang w:val="en-US"/>
        </w:rPr>
        <w:t/>
      </w:r>
      <w:r w:rsidR="006006A7" w:rsidRPr="003F61D5">
        <w:rPr>
          <w:sz w:val="20"/>
          <w:u w:val="single"/>
          <w:lang w:val="en-US"/>
        </w:rPr>
        <w:t xml:space="preserve"> – </w:t>
      </w:r>
      <w:r w:rsidR="007B0BC2" w:rsidRPr="003F61D5">
        <w:rPr>
          <w:noProof/>
          <w:sz w:val="20"/>
          <w:u w:val="single"/>
          <w:lang w:val="en-US"/>
        </w:rPr>
        <w:t>12</w:t>
      </w:r>
      <w:r w:rsidR="00F0017D" w:rsidRPr="003F61D5">
        <w:rPr>
          <w:noProof/>
          <w:sz w:val="20"/>
          <w:u w:val="single"/>
          <w:lang w:val="en-US"/>
        </w:rPr>
        <w:t/>
      </w:r>
      <w:r w:rsidR="00C46DA3" w:rsidRPr="003F61D5">
        <w:rPr>
          <w:noProof/>
          <w:sz w:val="20"/>
          <w:u w:val="single"/>
          <w:lang w:val="en-US"/>
        </w:rPr>
        <w:t/>
      </w:r>
      <w:r w:rsidR="006006A7" w:rsidRPr="003F61D5">
        <w:rPr>
          <w:noProof/>
          <w:sz w:val="20"/>
          <w:u w:val="single"/>
          <w:lang w:val="en-US"/>
        </w:rPr>
        <w:t/>
      </w:r>
    </w:p>
    <w:p w14:paraId="30B70B63" w14:textId="77777777" w:rsidR="000F0AC8" w:rsidRPr="003F61D5" w:rsidRDefault="000F0AC8" w:rsidP="000F0AC8">
      <w:pPr>
        <w:rPr>
          <w:szCs w:val="20"/>
          <w:lang w:val="en-US"/>
        </w:rPr>
      </w:pPr>
      <w:r w:rsidRPr="003F61D5">
        <w:rPr>
          <w:noProof/>
          <w:szCs w:val="20"/>
          <w:lang w:val="en-US"/>
        </w:rPr>
        <w:t/>
      </w:r>
    </w:p>
    <w:p w14:paraId="793C9939" w14:textId="77777777" w:rsidR="000F0AC8" w:rsidRPr="003F61D5" w:rsidRDefault="000F0AC8" w:rsidP="000F0AC8">
      <w:pPr>
        <w:spacing w:line="360" w:lineRule="exact"/>
        <w:ind w:left="4962"/>
        <w:rPr>
          <w:sz w:val="24"/>
          <w:szCs w:val="24"/>
          <w:lang w:val="en-US"/>
        </w:rPr>
      </w:pPr>
      <w:r w:rsidRPr="003F61D5">
        <w:rPr>
          <w:noProof/>
          <w:sz w:val="22"/>
          <w:lang w:val="en-US"/>
        </w:rPr>
        <w:t/>
      </w: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14:paraId="24CF22C2" w14:textId="192E8478"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r w:rsidRPr="003F61D5">
        <w:rPr>
          <w:noProof/>
          <w:sz w:val="24"/>
          <w:szCs w:val="24"/>
          <w:lang w:val="en-US"/>
        </w:rPr>
        <w:t/>
      </w:r>
      <w:r w:rsidRPr="003F61D5">
        <w:rPr>
          <w:noProof/>
          <w:sz w:val="24"/>
          <w:szCs w:val="24"/>
          <w:lang w:val="en-US"/>
        </w:rPr>
        <w:t/>
      </w:r>
      <w:r w:rsidR="000F0AC8" w:rsidRPr="003F61D5">
        <w:rPr>
          <w:noProof/>
          <w:sz w:val="24"/>
          <w:szCs w:val="24"/>
          <w:lang w:val="en-US"/>
        </w:rPr>
        <w:t/>
      </w:r>
    </w:p>
    <w:p w14:paraId="2BB86187" w14:textId="77777777" w:rsidR="000F0AC8" w:rsidRPr="003F61D5" w:rsidRDefault="000F0AC8" w:rsidP="000F0AC8">
      <w:pPr>
        <w:tabs>
          <w:tab w:val="left" w:leader="underscore" w:pos="10065"/>
        </w:tabs>
        <w:spacing w:line="360" w:lineRule="exact"/>
        <w:ind w:left="4961"/>
        <w:rPr>
          <w:sz w:val="24"/>
          <w:szCs w:val="24"/>
          <w:lang w:val="en-US"/>
        </w:rPr>
      </w:pPr>
    </w:p>
    <w:p w14:paraId="5B823EC6" w14:textId="77777777" w:rsidR="000F0AC8" w:rsidRPr="003F61D5" w:rsidRDefault="000F0AC8" w:rsidP="000F0AC8">
      <w:pPr>
        <w:spacing w:line="360" w:lineRule="exact"/>
        <w:rPr>
          <w:sz w:val="24"/>
          <w:szCs w:val="24"/>
          <w:lang w:val="en-US"/>
        </w:rPr>
      </w:pPr>
      <w:r w:rsidRPr="003F61D5">
        <w:rPr>
          <w:noProof/>
          <w:sz w:val="24"/>
          <w:szCs w:val="24"/>
          <w:lang w:val="en-US"/>
        </w:rPr>
        <w:t/>
      </w:r>
      <w:r w:rsidRPr="003F61D5">
        <w:rPr>
          <w:sz w:val="24"/>
          <w:szCs w:val="24"/>
          <w:lang w:val="en-US"/>
        </w:rPr>
        <w:t xml:space="preserve"> </w:t>
      </w:r>
    </w:p>
    <w:p w14:paraId="2EAF1DC1" w14:textId="7B948185" w:rsidR="000F0AC8" w:rsidRPr="003F61D5" w:rsidRDefault="000F0AC8" w:rsidP="000F0AC8">
      <w:pPr>
        <w:spacing w:line="360" w:lineRule="exact"/>
        <w:jc w:val="center"/>
        <w:rPr>
          <w:sz w:val="24"/>
          <w:szCs w:val="24"/>
        </w:rPr>
      </w:pPr>
      <w:r w:rsidRPr="003F61D5">
        <w:rPr>
          <w:noProof/>
          <w:sz w:val="24"/>
          <w:szCs w:val="24"/>
          <w:lang w:val="en-US"/>
        </w:rPr>
        <w:t/>
      </w:r>
      <w:r w:rsidRPr="003F61D5">
        <w:rPr>
          <w:sz w:val="24"/>
          <w:szCs w:val="24"/>
        </w:rPr>
        <w:t>Заявление</w:t>
      </w:r>
    </w:p>
    <w:p w14:paraId="0F153734" w14:textId="4F933F08"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sidR="00E068E6" w:rsidRPr="003F61D5">
        <w:rPr>
          <w:noProof/>
          <w:sz w:val="24"/>
          <w:szCs w:val="24"/>
          <w:lang w:val="en-US"/>
        </w:rPr>
        <w:t/>
      </w:r>
      <w:r w:rsidR="00047F06" w:rsidRPr="003F61D5">
        <w:rPr>
          <w:sz w:val="24"/>
          <w:szCs w:val="24"/>
          <w:lang w:val="en-US"/>
        </w:rPr>
        <w:t>»</w:t>
      </w:r>
      <w:r w:rsidR="00047F06" w:rsidRPr="003F61D5">
        <w:rPr>
          <w:noProof/>
          <w:sz w:val="24"/>
          <w:szCs w:val="24"/>
          <w:lang w:val="en-US"/>
        </w:rPr>
        <w:t/>
      </w:r>
      <w:r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Прошу исправить ошибку в документе, выданном в результате предоставления Услуги</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необходимость исправления ошибки обусловлена следующими обстоятельствами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место жительства (регистрации)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фактического проживания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Дополнительно сообщаю следующие сведения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Прилагаю следующие документы</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копию паспорта гражданина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копию вида на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копии документов, подтверждающего личность и полномочия представителя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копию (и) свидетельства о рождении ребенка (детей)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дополнительные прилагаю следующие документы (по собственной инициативе)</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Дата подачи заявления и подпись заявителя</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расшифровка подписи (инициалы, фамилия)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p>
    <w:p w14:paraId="3BF3814F" w14:textId="77777777" w:rsidR="000F0AC8" w:rsidRPr="003F61D5" w:rsidRDefault="000F0AC8" w:rsidP="000F0AC8">
      <w:pPr>
        <w:spacing w:line="360" w:lineRule="exact"/>
        <w:rPr>
          <w:sz w:val="24"/>
          <w:szCs w:val="24"/>
          <w:lang w:val="en-US"/>
        </w:rPr>
      </w:pPr>
    </w:p>
    <w:p w14:paraId="7148638D" w14:textId="4B6ADF86" w:rsidR="000F0AC8" w:rsidRPr="003F61D5" w:rsidRDefault="000F0AC8" w:rsidP="000F0AC8">
      <w:pPr>
        <w:keepNext/>
        <w:spacing w:line="360" w:lineRule="exact"/>
        <w:rPr>
          <w:sz w:val="24"/>
          <w:szCs w:val="24"/>
          <w:lang w:val="en-US"/>
        </w:rPr>
      </w:pPr>
      <w:r w:rsidRPr="003F61D5">
        <w:rPr>
          <w:noProof/>
          <w:sz w:val="24"/>
          <w:szCs w:val="24"/>
          <w:lang w:val="en-US"/>
        </w:rPr>
        <w:t>Заявление принял</w:t>
      </w:r>
      <w:r w:rsidR="00027281" w:rsidRPr="003F61D5">
        <w:rPr>
          <w:noProof/>
          <w:sz w:val="24"/>
          <w:szCs w:val="24"/>
          <w:lang w:val="en-US"/>
        </w:rPr>
        <w:t/>
      </w:r>
      <w:r w:rsidR="00027281" w:rsidRPr="003F61D5">
        <w:rPr>
          <w:sz w:val="24"/>
          <w:szCs w:val="24"/>
          <w:lang w:val="en-US"/>
        </w:rPr>
        <w:t xml:space="preserve">: </w:t>
      </w:r>
      <w:r w:rsidR="007B0140"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приема заявления</w:t>
      </w:r>
      <w:r w:rsidRPr="003F61D5">
        <w:rPr>
          <w:sz w:val="24"/>
          <w:szCs w:val="24"/>
          <w:lang w:val="en-US"/>
        </w:rPr>
        <w:t xml:space="preserve">: </w:t>
      </w:r>
      <w:r w:rsidRPr="003F61D5">
        <w:rPr>
          <w:noProof/>
          <w:sz w:val="24"/>
          <w:szCs w:val="24"/>
          <w:lang w:val="en-US"/>
        </w:rPr>
        <w:t/>
      </w:r>
      <w:r w:rsidRPr="003F61D5">
        <w:rPr>
          <w:sz w:val="24"/>
          <w:szCs w:val="24"/>
          <w:lang w:val="en-US"/>
        </w:rPr>
        <w:t xml:space="preserve">__.__________.____ </w:t>
      </w:r>
      <w:r w:rsidRPr="003F61D5">
        <w:rPr>
          <w:sz w:val="24"/>
          <w:szCs w:val="24"/>
        </w:rPr>
        <w:t>г</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01200D1D" w14:textId="0BBD118B" w:rsidR="000F0AC8" w:rsidRPr="003F61D5" w:rsidRDefault="000F0AC8" w:rsidP="000F0AC8">
      <w:pPr>
        <w:keepNext/>
        <w:tabs>
          <w:tab w:val="left" w:leader="underscore" w:pos="10065"/>
        </w:tabs>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фамилия, имя, отчество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25636B" w:rsidRPr="003F61D5">
        <w:rPr>
          <w:sz w:val="24"/>
          <w:szCs w:val="24"/>
          <w:lang w:val="en-US"/>
        </w:rPr>
        <w:t>.</w:t>
      </w:r>
      <w:r w:rsidR="00162127" w:rsidRPr="003F61D5">
        <w:rPr>
          <w:noProof/>
          <w:sz w:val="24"/>
          <w:szCs w:val="24"/>
          <w:lang w:val="en-US"/>
        </w:rPr>
        <w:t/>
      </w:r>
      <w:r w:rsidRPr="003F61D5">
        <w:rPr>
          <w:noProof/>
          <w:sz w:val="24"/>
          <w:szCs w:val="24"/>
          <w:lang w:val="en-US"/>
        </w:rPr>
        <w:t/>
      </w:r>
      <w:r w:rsidR="007C4950" w:rsidRPr="003F61D5">
        <w:rPr>
          <w:noProof/>
          <w:sz w:val="28"/>
          <w:szCs w:val="28"/>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ind w:left="6250" w:firstLine="0"/>
        <w:jc w:val="left"/>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Fonts w:ascii="Times New Roman" w:hAnsi="Times New Roman" w:cs="Times New Roman" w:eastAsia="Times New Roman"/>
          <w:szCs w:val="22"/>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Приложение № 3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2"/>
          <w:rFonts w:asciiTheme="minorBidi" w:eastAsiaTheme="minorHAnsi" w:hAnsiTheme="minorBidi" w:cstheme="minorBidi"/>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kcp0t"/>
        <w:shd w:val="clear" w:color="auto" w:fill="FFFFFF"/>
        <w:spacing w:before="0" w:beforeAutospacing="0" w:after="240" w:afterAutospacing="0"/>
        <w:jc w:val="center"/>
        <w:textAlignment w:val="baseline"/>
        <w:rPr>
          <w:b/>
          <w:bCs/>
          <w:color w:val="444444"/>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b/>
          <w:bCs/>
          <w:color w:val="444444"/>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УВЕДОМЛЕНИЕ ОБ ОТКАЗЕ В ПРЕДОСТАВЛЕНИИ ГОСУДАРСТВЕННОЙ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Уважаемая(ый)___________________________________________!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Краевое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государственное  казенное</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учреждение  "Камчатский  центр  по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выплате   государственных и   социальных   пособий" (филиал   КГКУ   "Центр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выплат") настоящим сообщает, на Ваше заявление от "___"__________20___ года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Вам отказано в предоставлении (возобновлении, продлении)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(вид денежной выплаты)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по категории_______________________________________________________________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(категория получателя)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на основании следующих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причин:_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(указать причины)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Для   сведения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сообщаем,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что  решения  (действия)  должностных  лиц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Министерства социального благополучия и семейной политики Камчатского края,</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КГКУ   "Центр   выплат</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МФЦ  принятые  (проведенные)  в  ходе  отказа  в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предоставлении  государственной</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услуги, могут быть обжалованы в досудебном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либо в судебном порядке, установленном законодательством.</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oEdo3"/>
        <w:spacing w:before="0" w:beforeAutospacing="0" w:after="0" w:afterAutospacing="0"/>
        <w:textAlignment w:val="baseline"/>
        <w:rPr>
          <w:color w:val="444444"/>
          <w:spacing w:val="-1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color w:val="444444"/>
          <w:spacing w:val="-18"/>
        </w:rPr>
        <w:b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Руководитель                       Подпись                   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rFonts w:ascii="Times New Roman" w:hAnsi="Times New Roman" w:cs="Times New Roman"/>
          <w:sz w:val="22"/>
          <w:szCs w:val="22"/>
          <w:lang w:val="ru-RU" w:eastAsia="en-US" w:bidi="ar-SA"/>
        </w:rPr>
        <w:sectPr w:rsidR="002614F1" w:rsidRPr="00682189">
          <w:pgSz w:w="11906" w:h="16838" w:orient="portrait"/>
          <w:pgMar w:top="1134" w:right="850" w:bottom="1134" w:left="1701" w:header="708" w:footer="708" w:gutter="0"/>
          <w:cols w:space="708"/>
          <w:docGrid w:linePitch="360"/>
        </w:sectPr>
      </w:pPr>
    </w:p>
    <w:p>
      <w:pPr>
        <w:pageBreakBefore w:val="on"/>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ind w:left="6250" w:firstLine="0"/>
        <w:jc w:val="left"/>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rFonts w:ascii="Times New Roman" w:hAnsi="Times New Roman" w:cs="Times New Roman" w:eastAsia="Times New Roman"/>
          <w:szCs w:val="22"/>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Приложение № 4 к Административному регламенту, утвержденному приказом Министерства социального благополучия  от DATEDOUBLEACTIVATED № DOCNUMBER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2"/>
          <w:rFonts w:asciiTheme="minorBidi" w:eastAsiaTheme="minorHAnsi" w:hAnsiTheme="minorBidi" w:cstheme="minorBidi"/>
          <w:lang w:val="ru-RU" w:eastAsia="en-US" w:bidi="ar-SA"/>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Ys8NJ"/>
        <w:shd w:val="clear" w:color="auto" w:fill="auto"/>
        <w:spacing w:line="320" w:lineRule="exact"/>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УВЕДОМЛЕНИЕ</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Ys8NJ"/>
        <w:shd w:val="clear" w:color="auto" w:fill="auto"/>
        <w:spacing w:line="320" w:lineRule="exact"/>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О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ПРЕДОСТАВЛЕНИИ ГОС</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УДАРСТВЕННОЙ УСЛУГИ</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Ys8NJ"/>
        <w:shd w:val="clear" w:color="auto" w:fill="auto"/>
        <w:spacing w:line="320" w:lineRule="exact"/>
        <w:jc w:val="left"/>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ind w:firstLine="0"/>
        <w:jc w:val="center"/>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Уважаемая(ый) 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ind w:firstLine="851"/>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Краевое государственное казенное учреждение «Камчатский центр по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выплате государственных и социальных пособий» (филиал КГКУ «Центр выплат») настоящим сообщает,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что</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Ваше заявление от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____________ 20</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года и прилагаемые к нему документы, рассмотрены и принято решение о предоставлении Вам 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______________________________________________________________________</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ind w:firstLine="0"/>
        <w:jc w:val="center"/>
        <w:rPr>
          <w:i/>
          <w:iCs/>
          <w:sz w:val="20"/>
          <w:szCs w:val="20"/>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i/>
          <w:iCs/>
          <w:sz w:val="20"/>
          <w:szCs w:val="20"/>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(вид денежной выплаты)</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rPr>
          <w:sz w:val="28"/>
          <w:szCs w:val="28"/>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IlDtL"/>
        <w:ind w:firstLine="0"/>
        <w:rPr>
          <w:sz w:val="28"/>
          <w:szCs w:val="28"/>
        </w:rPr>
      </w:pP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Руководитель</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Подпись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xml:space="preserve">                                                   </w:t>
      </w:r>
      <w:r>
        <w:r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sz w:val="28"/>
          <w:szCs w:val="28"/>
        </w:rPr>
        <w:t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Ф.И.О.</w:t>
      </w: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pStyle w:val="Ys8NJ"/>
        <w:shd w:val="clear" w:color="auto" w:fill="auto"/>
        <w:spacing w:line="320" w:lineRule="exact"/>
        <w:ind w:firstLine="567"/>
        <w:jc w:val="left"/>
        <w:rPr/>
      </w:pPr>
    </w:p>
    <w:p>
      <w:p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widowControl w:val="0"/>
        <w:rPr>
          <w:sz w:val="22"/>
          <w:szCs w:val="22"/>
          <w:rFonts w:asciiTheme="minorHAnsi" w:eastAsiaTheme="minorHAnsi" w:hAnsiTheme="minorHAnsi" w:cstheme="minorBidi"/>
          <w:lang w:val="ru-RU" w:eastAsia="en-US" w:bidi="ar-SA"/>
        </w:rPr>
      </w:pPr>
    </w:p>
    <w:sectPr xmlns:aink="http://schemas.microsoft.com/office/drawing/2016/ink" xmlns:am3d="http://schemas.microsoft.com/office/drawing/2017/model3d" xmlns:cx2="http://schemas.microsoft.com/office/drawing/2015/10/21/chartex"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id="http://schemas.microsoft.com/office/word/2016/wordml/cid" w:rsidR="0008221E" w:rsidSect="00C478CE">
      <w:pgSz w:w="11906" w:h="16838" w:orient="portrait"/>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xmlns:w16cid="http://schemas.microsoft.com/office/word/2016/wordml/cid" w:type="table" w:styleId="ChZdH" w:customStyle="1">
    <w:name w:val="Normal Table 1"/>
    <w:uiPriority w:val="99"/>
    <w:semiHidden/>
    <w:unhideWhenUsed/>
    <w:tblPr>
      <w:tblInd w:w="0" w:type="dxa"/>
      <w:tblCellMar>
        <w:top w:w="0" w:type="dxa"/>
        <w:left w:w="108" w:type="dxa"/>
        <w:bottom w:w="0" w:type="dxa"/>
        <w:right w:w="108" w:type="dxa"/>
      </w:tblCellMar>
    </w:tblPr>
  </w:style>
  <w:style xmlns:w16cid="http://schemas.microsoft.com/office/word/2016/wordml/cid" w:type="paragraph" w:styleId="pI6rE" w:customStyle="1">
    <w:name w:val="Normal 1"/>
    <w:qFormat/>
  </w:style>
  <w:style xmlns:w16cid="http://schemas.microsoft.com/office/word/2016/wordml/cid" w:type="numbering" w:styleId="dEORN" w:customStyle="1">
    <w:name w:val="No List 1"/>
    <w:uiPriority w:val="99"/>
    <w:semiHidden/>
    <w:unhideWhenUsed/>
  </w:style>
  <w:style xmlns:w16cid="http://schemas.microsoft.com/office/word/2016/wordml/cid" w:type="paragraph" w:styleId="pr6Xl" w:customStyle="1">
    <w:name w:val="heading 3 1"/>
    <w:basedOn w:val="pI6rE"/>
    <w:link w:val="BOg3i"/>
    <w:uiPriority w:val="9"/>
    <w:qFormat/>
    <w:rsid w:val="00743F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xmlns:w16cid="http://schemas.microsoft.com/office/word/2016/wordml/cid" w:type="paragraph" w:customStyle="1" w:styleId="kcp0t">
    <w:name w:val="headertext"/>
    <w:basedOn w:val="pI6rE"/>
    <w:rsid w:val="00743F40"/>
    <w:pPr>
      <w:spacing w:before="100" w:beforeAutospacing="1" w:after="100" w:afterAutospacing="1" w:line="240" w:lineRule="auto"/>
    </w:pPr>
    <w:rPr>
      <w:rFonts w:ascii="Times New Roman" w:eastAsia="Times New Roman" w:hAnsi="Times New Roman" w:cs="Times New Roman"/>
      <w:sz w:val="24"/>
      <w:szCs w:val="24"/>
      <w:lang w:eastAsia="ru-RU"/>
    </w:rPr>
  </w:style>
  <w:style xmlns:w16cid="http://schemas.microsoft.com/office/word/2016/wordml/cid" w:type="character" w:customStyle="1" w:styleId="BOg3i">
    <w:name w:val="Заголовок 3 Знак"/>
    <w:basedOn w:val="1Trje"/>
    <w:link w:val="pr6Xl"/>
    <w:uiPriority w:val="9"/>
    <w:rsid w:val="00743F40"/>
    <w:rPr>
      <w:rFonts w:ascii="Times New Roman" w:eastAsia="Times New Roman" w:hAnsi="Times New Roman" w:cs="Times New Roman"/>
      <w:b/>
      <w:bCs/>
      <w:sz w:val="27"/>
      <w:szCs w:val="27"/>
      <w:lang w:eastAsia="ru-RU"/>
    </w:rPr>
  </w:style>
  <w:style xmlns:w16cid="http://schemas.microsoft.com/office/word/2016/wordml/cid" w:type="paragraph" w:customStyle="1" w:styleId="oEdo3">
    <w:name w:val="unformattext"/>
    <w:basedOn w:val="pI6rE"/>
    <w:rsid w:val="00743F40"/>
    <w:pPr>
      <w:spacing w:before="100" w:beforeAutospacing="1" w:after="100" w:afterAutospacing="1" w:line="240" w:lineRule="auto"/>
    </w:pPr>
    <w:rPr>
      <w:rFonts w:ascii="Times New Roman" w:eastAsia="Times New Roman" w:hAnsi="Times New Roman" w:cs="Times New Roman"/>
      <w:sz w:val="24"/>
      <w:szCs w:val="24"/>
      <w:lang w:eastAsia="ru-RU"/>
    </w:rPr>
  </w:style>
  <w:style xmlns:w16cid="http://schemas.microsoft.com/office/word/2016/wordml/cid" w:type="character" w:styleId="1Trje" w:customStyle="1">
    <w:name w:val="Default Paragraph Font 1"/>
    <w:uiPriority w:val="1"/>
    <w:semiHidden/>
    <w:unhideWhenUsed/>
  </w:style>
  <w:style xmlns:w16cid="http://schemas.microsoft.com/office/word/2016/wordml/cid" w:type="table" w:styleId="ncA79" w:customStyle="1">
    <w:name w:val="Normal Table 2"/>
    <w:uiPriority w:val="99"/>
    <w:semiHidden/>
    <w:unhideWhenUsed/>
    <w:tblPr>
      <w:tblInd w:w="0" w:type="dxa"/>
      <w:tblCellMar>
        <w:top w:w="0" w:type="dxa"/>
        <w:left w:w="108" w:type="dxa"/>
        <w:bottom w:w="0" w:type="dxa"/>
        <w:right w:w="108" w:type="dxa"/>
      </w:tblCellMar>
    </w:tblPr>
  </w:style>
  <w:style xmlns:w16cid="http://schemas.microsoft.com/office/word/2016/wordml/cid" w:type="paragraph" w:styleId="OzAh9" w:customStyle="1">
    <w:name w:val="Normal 2"/>
    <w:qFormat/>
  </w:style>
  <w:style xmlns:w16cid="http://schemas.microsoft.com/office/word/2016/wordml/cid" w:type="numbering" w:styleId="nDjZM" w:customStyle="1">
    <w:name w:val="No List 2"/>
    <w:uiPriority w:val="99"/>
    <w:semiHidden/>
    <w:unhideWhenUsed/>
  </w:style>
  <w:style xmlns:w16cid="http://schemas.microsoft.com/office/word/2016/wordml/cid" w:type="character" w:customStyle="1" w:styleId="n8j4P">
    <w:name w:val="Основной текст (2)_"/>
    <w:basedOn w:val="iVEFO"/>
    <w:link w:val="BQGWl"/>
    <w:rsid w:val="00C478CE"/>
    <w:rPr>
      <w:rFonts w:ascii="Times New Roman" w:eastAsia="Times New Roman" w:hAnsi="Times New Roman" w:cs="Times New Roman"/>
      <w:sz w:val="28"/>
      <w:szCs w:val="28"/>
      <w:shd w:val="clear" w:color="auto" w:fill="FFFFFF"/>
    </w:rPr>
  </w:style>
  <w:style xmlns:w16cid="http://schemas.microsoft.com/office/word/2016/wordml/cid" w:type="paragraph" w:customStyle="1" w:styleId="IlDtL">
    <w:name w:val="Нормальный"/>
    <w:basedOn w:val="OzAh9"/>
    <w:rsid w:val="00C478CE"/>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xmlns:w16cid="http://schemas.microsoft.com/office/word/2016/wordml/cid" w:type="character" w:customStyle="1" w:styleId="ceUuD">
    <w:name w:val="Основной текст (3)_"/>
    <w:basedOn w:val="iVEFO"/>
    <w:link w:val="Ys8NJ"/>
    <w:rsid w:val="00C478CE"/>
    <w:rPr>
      <w:rFonts w:ascii="Times New Roman" w:eastAsia="Times New Roman" w:hAnsi="Times New Roman" w:cs="Times New Roman"/>
      <w:b/>
      <w:bCs/>
      <w:sz w:val="28"/>
      <w:szCs w:val="28"/>
      <w:shd w:val="clear" w:color="auto" w:fill="FFFFFF"/>
    </w:rPr>
  </w:style>
  <w:style xmlns:w16cid="http://schemas.microsoft.com/office/word/2016/wordml/cid" w:type="paragraph" w:customStyle="1" w:styleId="Ys8NJ">
    <w:name w:val="Основной текст (3)"/>
    <w:basedOn w:val="OzAh9"/>
    <w:link w:val="ceUuD"/>
    <w:rsid w:val="00C478CE"/>
    <w:pPr>
      <w:widowControl w:val="0"/>
      <w:shd w:val="clear" w:color="auto" w:fill="FFFFFF"/>
      <w:spacing w:after="0" w:line="324" w:lineRule="exact"/>
      <w:jc w:val="center"/>
    </w:pPr>
    <w:rPr>
      <w:rFonts w:ascii="Times New Roman" w:eastAsia="Times New Roman" w:hAnsi="Times New Roman" w:cs="Times New Roman"/>
      <w:b/>
      <w:bCs/>
      <w:sz w:val="28"/>
      <w:szCs w:val="28"/>
    </w:rPr>
  </w:style>
  <w:style xmlns:w16cid="http://schemas.microsoft.com/office/word/2016/wordml/cid" w:type="paragraph" w:customStyle="1" w:styleId="BQGWl">
    <w:name w:val="Основной текст (2)"/>
    <w:basedOn w:val="OzAh9"/>
    <w:link w:val="n8j4P"/>
    <w:rsid w:val="00C478CE"/>
    <w:pPr>
      <w:widowControl w:val="0"/>
      <w:shd w:val="clear" w:color="auto" w:fill="FFFFFF"/>
      <w:spacing w:after="0" w:line="0" w:lineRule="atLeast"/>
      <w:jc w:val="center"/>
    </w:pPr>
    <w:rPr>
      <w:rFonts w:ascii="Times New Roman" w:eastAsia="Times New Roman" w:hAnsi="Times New Roman" w:cs="Times New Roman"/>
      <w:sz w:val="28"/>
      <w:szCs w:val="28"/>
    </w:rPr>
  </w:style>
  <w:style xmlns:w16cid="http://schemas.microsoft.com/office/word/2016/wordml/cid" w:type="character" w:styleId="iVEFO" w:customStyle="1">
    <w:name w:val="Default Paragraph Font 2"/>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