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12" y="0"/>
                <wp:lineTo x="-112" y="20798"/>
                <wp:lineTo x="20857" y="20798"/>
                <wp:lineTo x="20857" y="0"/>
                <wp:lineTo x="-112" y="0"/>
              </wp:wrapPolygon>
            </wp:wrapTight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8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5"/>
      </w:tblGrid>
      <w:tr>
        <w:trPr/>
        <w:tc>
          <w:tcPr>
            <w:tcW w:w="95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themeColor="text1" w:val="000000"/>
                <w:sz w:val="28"/>
              </w:rPr>
              <w:t xml:space="preserve">О внесении изменений в приложение к приказу </w:t>
            </w:r>
            <w:r>
              <w:rPr>
                <w:rFonts w:ascii="Times New Roman" w:hAnsi="Times New Roman"/>
                <w:b/>
                <w:sz w:val="28"/>
              </w:rPr>
              <w:t xml:space="preserve">Министерства социального благополучия и семейной политики Камчатского края </w:t>
              <w:br/>
              <w:t>от 22.01.2025 № 6-Н «Об утверждении Порядка предоставления дополнительных мер социальной поддержки отдельным категориям граждан и членам их семей в связи с проведением специальной военной операции»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приказу Министерства социального благополучия и семейной политики Камчатского края от 22.01.2025 № 6-Н</w:t>
      </w:r>
      <w:r>
        <w:rPr/>
        <w:br/>
      </w:r>
      <w:r>
        <w:rPr>
          <w:rFonts w:ascii="Times New Roman" w:hAnsi="Times New Roman"/>
          <w:sz w:val="28"/>
        </w:rPr>
        <w:t>«Об утверждении Порядка предоставления дополнительных мер социальной поддержки отдельным категориям граждан и членам их семей в связи</w:t>
        <w:br/>
        <w:t>с проведением специальной военной операции» изменения, дополнив его разделами 8 и 9 следующего содержания:</w:t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Особенности оказания дополнительных мер социальной поддержки гражданам, указанным в подпункте «а» пункта 1 части 1 постановления </w:t>
        <w:br/>
        <w:t>№ 179-П, в редакции действовавшей до 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мая 2025 года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Дополнительная мера социальной поддержки в виде единовременной выплаты предоставляется гражданам, указанным в подпункте «а» пункта 1 части 1 постановления № 179-П, в редакции действовавшей до 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мая 2025 года, на основании поданных пунктом отбора на военную службу</w:t>
        <w:br/>
        <w:t>по контракту по Камчатскому краю или военным комиссариатом Камчатского края заявлений граждан по форме 1 согласно приложению к настоящему Порядку.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К заявлению гражданина прилагаются следующие документы: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копия паспорта гражданина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копия паспорта иностранного гражданина, документ, подтверждающий законность нахождения на территории Российской Федерации (один</w:t>
        <w:br/>
        <w:t xml:space="preserve">из документов: миграционная карта, разрешение на временное проживание, вид на жительство, удостоверение беженца или свидетельство </w:t>
        <w:br/>
        <w:t>о предоставлении временного убежища на территории Российской Федерации) (для иностранных граждан);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 из кредитной организации, содержащий сведения о номере счета/карты заявителя и реквизитах кредитной организации (в произвольной форме);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выписка из приказа (по личному составу) начальника пункта отбора</w:t>
        <w:br/>
        <w:t>на военную службу по контракту (2 разряда) Восточного военного округа</w:t>
        <w:br/>
        <w:t>(г. Петропавловск-Камчатский) или приказа военного комиссара Камчатского края (по личному составу) и копия приказа (по строевой части) командира войсковой части о зачислении в списки личного состава.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Документы, указанные в пункте 4 части 49 настоящего Порядка,</w:t>
        <w:br/>
        <w:t>для граждан, указанных в подпункте «а» пункта 1 части 1 постановления</w:t>
        <w:br/>
        <w:t>№ 179-П, в редакции действовавшей до 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мая 2025 года, должны содержать сведения о заключении контракта на основании пункта 5.1 статьи 34 и (или) подпункта «б» пункта 3 статьи 38 и (или) пункта 7 статьи 38 Федерального закона от 28.03.1998 № 53-ФЗ «О воинской обязанности и военной службе».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Основаниями для отказа в предоставлении дополнительной меры социальной поддержки в виде единовременной выплаты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гражданин не относится к категории лиц, указанных в подпункте «а» пункта 1 части 1 постановления № 179-П, в редакции действовавшей до 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мая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представление недостоверных сведений;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непредставление (представление не в полном объеме) документов, указанных в части 49 настоящего Порядка.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устранения причин, послуживших основанием для отказа</w:t>
        <w:br/>
        <w:t>в предоставлении единовременной выплаты, гражданин имеет право повторно обратиться с заявлением о предоставлении единовременной выплаты.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Особенности оказания дополнительных мер социальной поддержки гражданам, указанным в подпунктах «б»–«д» пункта 1 части 1 постановления № 179-П в редакции, действовавшей до 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мая 2025 года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Дополнительная мера социальной поддержки в виде единовременной выплаты предоставляется гражданам, указанным в подпунктах «б»–«д» пункта 1 части 1 постановления № 179-П в редакции, действовавшей до 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мая 2025 года, на основании представленного военным комиссариатом Камчатского края списка по форме 2 согласно приложению к настоящему Порядку, заполненного с 1-й по 8-ю графу.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 комиссариат Камчатского края одновременно с направлением списка в КГКУ «Центр выплат» для предоставления дополнительной меры социальной поддержки в виде единовременной выплаты направляет данный список в Правительство Камчатского края.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 КГКУ «Центр выплат» принимает решение о предоставлении дополнительной меры путем издания приказа о перечислении денежных средств согласно списку, указанному в части 52 настоящего Порядка.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Основаниями для отказа в предоставлении дополнительной меры социальной поддержки в виде единовременной выплаты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гражданин не относится к категории лиц, указанных в подпунктах указанным в подпунктах «б»–«д» пункта 1 части 1 постановления № 179-П</w:t>
        <w:br/>
        <w:t>в редакции действовавшей до 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мая 2025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представление Военным комиссариатом Камчатского края документов об исключении гражданина из списка.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 КГКУ «Центр выплат» принимает решение об отказе в предоставлении дополнительной меры социальной поддержки путем внесения в список по форме 2 примечания с указанием оснований отказа.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 В течение 1 рабочего дня после дня поступления сведений о зачислении единовременной выплаты на счета граждан, указанных в списке, КГКУ «Центр выплат» формирует список по форме 2 согласно приложению к настоящему Порядку с заполнением граф 9 и 10 и направляет, подписанный должностным лицом КГКУ «Центр выплат» список, в Военный комиссариат Камчатского края и Правительство Камчатского края.».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3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388"/>
        <w:gridCol w:w="4103"/>
        <w:gridCol w:w="2139"/>
      </w:tblGrid>
      <w:tr>
        <w:trPr>
          <w:trHeight w:val="1018" w:hRule="atLeast"/>
        </w:trPr>
        <w:tc>
          <w:tcPr>
            <w:tcW w:w="338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41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w="21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</w:rPr>
              <w:t>А.С. Фёдорова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709" w:top="1134" w:footer="0" w:bottom="68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2823845</wp:posOffset>
              </wp:positionH>
              <wp:positionV relativeFrom="page">
                <wp:posOffset>361950</wp:posOffset>
              </wp:positionV>
              <wp:extent cx="328930" cy="374650"/>
              <wp:effectExtent l="0" t="0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040" cy="37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10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t>3</w: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22.35pt;margin-top:28.5pt;width:25.85pt;height:29.45pt;mso-wrap-style:square;v-text-anchor:top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10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rFonts w:ascii="Times New Roman" w:hAnsi="Times New Roman"/>
                      </w:rPr>
                      <w:t>3</w: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link w:val="15"/>
    <w:uiPriority w:val="9"/>
    <w:qFormat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link w:val="26"/>
    <w:uiPriority w:val="9"/>
    <w:qFormat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link w:val="3"/>
    <w:uiPriority w:val="9"/>
    <w:qFormat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link w:val="41"/>
    <w:uiPriority w:val="9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link w:val="5"/>
    <w:uiPriority w:val="9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Heading6">
    <w:name w:val="Heading 6"/>
    <w:basedOn w:val="Normal"/>
    <w:link w:val="61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7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8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9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Style5" w:customStyle="1">
    <w:name w:val="Основной текст Знак"/>
    <w:basedOn w:val="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11" w:customStyle="1">
    <w:name w:val="Указатель11"/>
    <w:basedOn w:val="1"/>
    <w:link w:val="111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Contents6" w:customStyle="1">
    <w:name w:val="Contents 6"/>
    <w:link w:val="Contents61"/>
    <w:qFormat/>
    <w:rPr>
      <w:rFonts w:ascii="XO Thames" w:hAnsi="XO Thames"/>
      <w:sz w:val="28"/>
    </w:rPr>
  </w:style>
  <w:style w:type="character" w:styleId="Heading31" w:customStyle="1">
    <w:name w:val="Heading 31"/>
    <w:link w:val="Heading311"/>
    <w:qFormat/>
    <w:rPr>
      <w:rFonts w:ascii="XO Thames" w:hAnsi="XO Thames"/>
      <w:b/>
      <w:sz w:val="26"/>
    </w:rPr>
  </w:style>
  <w:style w:type="character" w:styleId="2" w:customStyle="1">
    <w:name w:val="Оглавление 2 Знак"/>
    <w:qFormat/>
    <w:rPr>
      <w:rFonts w:ascii="XO Thames" w:hAnsi="XO Thames"/>
      <w:color w:val="000000"/>
      <w:spacing w:val="0"/>
      <w:sz w:val="28"/>
    </w:rPr>
  </w:style>
  <w:style w:type="character" w:styleId="Style6" w:customStyle="1">
    <w:name w:val="Верхний колонтитул Знак"/>
    <w:link w:val="32"/>
    <w:qFormat/>
    <w:rPr/>
  </w:style>
  <w:style w:type="character" w:styleId="QuoteChar" w:customStyle="1">
    <w:name w:val="Quote Char"/>
    <w:link w:val="QuoteChar1"/>
    <w:qFormat/>
    <w:rPr>
      <w:i/>
    </w:rPr>
  </w:style>
  <w:style w:type="character" w:styleId="Heading1Char" w:customStyle="1">
    <w:name w:val="Heading 1 Char"/>
    <w:basedOn w:val="DefaultParagraphFont"/>
    <w:link w:val="Heading1Char1"/>
    <w:qFormat/>
    <w:rPr>
      <w:rFonts w:ascii="Arial" w:hAnsi="Arial"/>
      <w:sz w:val="40"/>
    </w:rPr>
  </w:style>
  <w:style w:type="character" w:styleId="Style7" w:customStyle="1">
    <w:name w:val="Без интервала Знак"/>
    <w:link w:val="NoSpacing"/>
    <w:qFormat/>
    <w:rPr>
      <w:rFonts w:ascii="Calibri" w:hAnsi="Calibri" w:asciiTheme="minorHAnsi" w:hAnsiTheme="minorHAnsi"/>
      <w:color w:val="000000"/>
      <w:sz w:val="22"/>
    </w:rPr>
  </w:style>
  <w:style w:type="character" w:styleId="Style8" w:customStyle="1">
    <w:name w:val="Нижний колонтитул Знак"/>
    <w:link w:val="33"/>
    <w:qFormat/>
    <w:rPr>
      <w:rFonts w:ascii="Times New Roman" w:hAnsi="Times New Roman"/>
      <w:sz w:val="28"/>
    </w:rPr>
  </w:style>
  <w:style w:type="character" w:styleId="Endnote" w:customStyle="1">
    <w:name w:val="Endnote"/>
    <w:basedOn w:val="1"/>
    <w:link w:val="Endnote1"/>
    <w:qFormat/>
    <w:rPr>
      <w:rFonts w:ascii="Calibri" w:hAnsi="Calibri" w:asciiTheme="minorHAnsi" w:hAnsiTheme="minorHAnsi"/>
      <w:color w:val="000000"/>
      <w:spacing w:val="0"/>
      <w:sz w:val="20"/>
    </w:rPr>
  </w:style>
  <w:style w:type="character" w:styleId="4" w:customStyle="1">
    <w:name w:val="Оглавление 4 Знак"/>
    <w:qFormat/>
    <w:rPr>
      <w:rFonts w:ascii="XO Thames" w:hAnsi="XO Thames"/>
      <w:color w:val="000000"/>
      <w:spacing w:val="0"/>
      <w:sz w:val="28"/>
    </w:rPr>
  </w:style>
  <w:style w:type="character" w:styleId="7" w:customStyle="1">
    <w:name w:val="Заголовок 7 Знак"/>
    <w:basedOn w:val="1"/>
    <w:qFormat/>
    <w:rPr>
      <w:rFonts w:ascii="Arial" w:hAnsi="Arial"/>
      <w:b/>
      <w:i/>
      <w:color w:val="000000"/>
      <w:spacing w:val="0"/>
      <w:sz w:val="22"/>
    </w:rPr>
  </w:style>
  <w:style w:type="character" w:styleId="indexheading1" w:customStyle="1">
    <w:name w:val="index heading1"/>
    <w:link w:val="indexheading12"/>
    <w:qFormat/>
    <w:rPr/>
  </w:style>
  <w:style w:type="character" w:styleId="6" w:customStyle="1">
    <w:name w:val="Оглавление 6 Знак"/>
    <w:qFormat/>
    <w:rPr>
      <w:rFonts w:ascii="XO Thames" w:hAnsi="XO Thames"/>
      <w:color w:val="000000"/>
      <w:spacing w:val="0"/>
      <w:sz w:val="28"/>
    </w:rPr>
  </w:style>
  <w:style w:type="character" w:styleId="71" w:customStyle="1">
    <w:name w:val="Оглавление 7 Знак"/>
    <w:qFormat/>
    <w:rPr>
      <w:rFonts w:ascii="XO Thames" w:hAnsi="XO Thames"/>
      <w:color w:val="000000"/>
      <w:spacing w:val="0"/>
      <w:sz w:val="28"/>
    </w:rPr>
  </w:style>
  <w:style w:type="character" w:styleId="Style9" w:customStyle="1">
    <w:name w:val="Абзац списка Знак"/>
    <w:basedOn w:val="1"/>
    <w:link w:val="ListParagraph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3" w:customStyle="1">
    <w:name w:val="Заголовок 3 Знак"/>
    <w:qFormat/>
    <w:rPr>
      <w:rFonts w:ascii="XO Thames" w:hAnsi="XO Thames"/>
      <w:b/>
      <w:color w:val="000000"/>
      <w:spacing w:val="0"/>
      <w:sz w:val="26"/>
    </w:rPr>
  </w:style>
  <w:style w:type="character" w:styleId="IntenseQuoteChar" w:customStyle="1">
    <w:name w:val="Intense Quote Char"/>
    <w:link w:val="IntenseQuoteChar1"/>
    <w:qFormat/>
    <w:rPr>
      <w:i/>
    </w:rPr>
  </w:style>
  <w:style w:type="character" w:styleId="Header1" w:customStyle="1">
    <w:name w:val="Header1"/>
    <w:link w:val="Header11"/>
    <w:qFormat/>
    <w:rPr/>
  </w:style>
  <w:style w:type="character" w:styleId="Heading11" w:customStyle="1">
    <w:name w:val="Heading 11"/>
    <w:link w:val="Heading111"/>
    <w:qFormat/>
    <w:rPr>
      <w:rFonts w:ascii="XO Thames" w:hAnsi="XO Thames"/>
      <w:b/>
      <w:sz w:val="32"/>
    </w:rPr>
  </w:style>
  <w:style w:type="character" w:styleId="FootnoteTextChar" w:customStyle="1">
    <w:name w:val="Footnote Text Char"/>
    <w:link w:val="FootnoteTextChar1"/>
    <w:qFormat/>
    <w:rPr>
      <w:sz w:val="18"/>
    </w:rPr>
  </w:style>
  <w:style w:type="character" w:styleId="21" w:customStyle="1">
    <w:name w:val="Колонтитул2"/>
    <w:basedOn w:val="1"/>
    <w:link w:val="21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12" w:customStyle="1">
    <w:name w:val="Содержимое таблицы1"/>
    <w:basedOn w:val="1"/>
    <w:link w:val="112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caption1" w:customStyle="1">
    <w:name w:val="caption1"/>
    <w:link w:val="caption12"/>
    <w:qFormat/>
    <w:rPr>
      <w:i/>
      <w:sz w:val="24"/>
    </w:rPr>
  </w:style>
  <w:style w:type="character" w:styleId="Contents7" w:customStyle="1">
    <w:name w:val="Contents 7"/>
    <w:link w:val="Contents71"/>
    <w:qFormat/>
    <w:rPr>
      <w:rFonts w:ascii="XO Thames" w:hAnsi="XO Thames"/>
      <w:sz w:val="28"/>
    </w:rPr>
  </w:style>
  <w:style w:type="character" w:styleId="9" w:customStyle="1">
    <w:name w:val="Заголовок 9 Знак"/>
    <w:basedOn w:val="1"/>
    <w:qFormat/>
    <w:rPr>
      <w:rFonts w:ascii="Arial" w:hAnsi="Arial"/>
      <w:i/>
      <w:color w:val="000000"/>
      <w:spacing w:val="0"/>
      <w:sz w:val="21"/>
    </w:rPr>
  </w:style>
  <w:style w:type="character" w:styleId="PlainText1" w:customStyle="1">
    <w:name w:val="Plain Text1"/>
    <w:basedOn w:val="1"/>
    <w:link w:val="PlainText11"/>
    <w:qFormat/>
    <w:rPr>
      <w:rFonts w:ascii="Calibri" w:hAnsi="Calibri"/>
      <w:color w:val="000000"/>
      <w:spacing w:val="0"/>
      <w:sz w:val="22"/>
    </w:rPr>
  </w:style>
  <w:style w:type="character" w:styleId="13" w:customStyle="1">
    <w:name w:val="Нижний колонтитул Знак1"/>
    <w:link w:val="113"/>
    <w:qFormat/>
    <w:rPr>
      <w:rFonts w:ascii="Times New Roman" w:hAnsi="Times New Roman"/>
      <w:color w:val="000000"/>
      <w:sz w:val="28"/>
    </w:rPr>
  </w:style>
  <w:style w:type="character" w:styleId="FooterChar" w:customStyle="1">
    <w:name w:val="Footer Char"/>
    <w:basedOn w:val="DefaultParagraphFont"/>
    <w:link w:val="FooterChar1"/>
    <w:qFormat/>
    <w:rPr/>
  </w:style>
  <w:style w:type="character" w:styleId="111" w:customStyle="1">
    <w:name w:val="Заголовок11"/>
    <w:basedOn w:val="1"/>
    <w:link w:val="1112"/>
    <w:qFormat/>
    <w:rPr>
      <w:rFonts w:ascii="Liberation Sans" w:hAnsi="Liberation Sans"/>
      <w:color w:val="000000"/>
      <w:spacing w:val="0"/>
      <w:sz w:val="28"/>
    </w:rPr>
  </w:style>
  <w:style w:type="character" w:styleId="Style10" w:customStyle="1">
    <w:name w:val="Содержимое врезки"/>
    <w:basedOn w:val="1"/>
    <w:link w:val="110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Internetlink" w:customStyle="1">
    <w:name w:val="Internet link"/>
    <w:basedOn w:val="DefaultParagraphFont1"/>
    <w:link w:val="Internetlink1"/>
    <w:qFormat/>
    <w:rPr>
      <w:rFonts w:ascii="Calibri" w:hAnsi="Calibri" w:asciiTheme="minorHAnsi" w:hAnsiTheme="minorHAnsi"/>
      <w:color w:themeColor="hyperlink" w:val="0563C1"/>
      <w:spacing w:val="0"/>
      <w:sz w:val="22"/>
      <w:u w:val="single"/>
    </w:rPr>
  </w:style>
  <w:style w:type="character" w:styleId="Contents5" w:customStyle="1">
    <w:name w:val="Contents 5"/>
    <w:link w:val="Contents51"/>
    <w:qFormat/>
    <w:rPr>
      <w:rFonts w:ascii="XO Thames" w:hAnsi="XO Thames"/>
      <w:sz w:val="28"/>
    </w:rPr>
  </w:style>
  <w:style w:type="character" w:styleId="22" w:customStyle="1">
    <w:name w:val="Верхний колонтитул Знак2"/>
    <w:basedOn w:val="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Heading2Char" w:customStyle="1">
    <w:name w:val="Heading 2 Char"/>
    <w:basedOn w:val="DefaultParagraphFont"/>
    <w:link w:val="Heading2Char1"/>
    <w:qFormat/>
    <w:rPr>
      <w:rFonts w:ascii="Arial" w:hAnsi="Arial"/>
      <w:sz w:val="34"/>
    </w:rPr>
  </w:style>
  <w:style w:type="character" w:styleId="Style11" w:customStyle="1">
    <w:name w:val="Содержимое таблицы"/>
    <w:link w:val="27"/>
    <w:qFormat/>
    <w:rPr/>
  </w:style>
  <w:style w:type="character" w:styleId="31" w:customStyle="1">
    <w:name w:val="Оглавление 3 Знак"/>
    <w:qFormat/>
    <w:rPr>
      <w:rFonts w:ascii="XO Thames" w:hAnsi="XO Thames"/>
      <w:color w:val="000000"/>
      <w:spacing w:val="0"/>
      <w:sz w:val="28"/>
    </w:rPr>
  </w:style>
  <w:style w:type="character" w:styleId="Heading6Char" w:customStyle="1">
    <w:name w:val="Heading 6 Char"/>
    <w:basedOn w:val="DefaultParagraphFont"/>
    <w:link w:val="Heading6Char1"/>
    <w:qFormat/>
    <w:rPr>
      <w:rFonts w:ascii="Arial" w:hAnsi="Arial"/>
      <w:b/>
      <w:sz w:val="22"/>
    </w:rPr>
  </w:style>
  <w:style w:type="character" w:styleId="Heading8Char" w:customStyle="1">
    <w:name w:val="Heading 8 Char"/>
    <w:basedOn w:val="DefaultParagraphFont"/>
    <w:link w:val="Heading8Char1"/>
    <w:qFormat/>
    <w:rPr>
      <w:rFonts w:ascii="Arial" w:hAnsi="Arial"/>
      <w:i/>
      <w:sz w:val="22"/>
    </w:rPr>
  </w:style>
  <w:style w:type="character" w:styleId="List1" w:customStyle="1">
    <w:name w:val="List1"/>
    <w:basedOn w:val="Textbody"/>
    <w:link w:val="List11"/>
    <w:qFormat/>
    <w:rPr/>
  </w:style>
  <w:style w:type="character" w:styleId="Style12" w:customStyle="1">
    <w:name w:val="Символ концевой сноски"/>
    <w:link w:val="117"/>
    <w:qFormat/>
    <w:rPr>
      <w:vertAlign w:val="superscript"/>
    </w:rPr>
  </w:style>
  <w:style w:type="character" w:styleId="Contents4" w:customStyle="1">
    <w:name w:val="Contents 4"/>
    <w:link w:val="Contents41"/>
    <w:qFormat/>
    <w:rPr>
      <w:rFonts w:ascii="XO Thames" w:hAnsi="XO Thames"/>
      <w:sz w:val="28"/>
    </w:rPr>
  </w:style>
  <w:style w:type="character" w:styleId="Footnote1" w:customStyle="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Style13" w:customStyle="1">
    <w:name w:val="Колонтитул"/>
    <w:link w:val="34"/>
    <w:qFormat/>
    <w:rPr/>
  </w:style>
  <w:style w:type="character" w:styleId="23" w:customStyle="1">
    <w:name w:val="Цитата 2 Знак"/>
    <w:basedOn w:val="1"/>
    <w:link w:val="Quote"/>
    <w:qFormat/>
    <w:rPr>
      <w:rFonts w:ascii="Calibri" w:hAnsi="Calibri" w:asciiTheme="minorHAnsi" w:hAnsiTheme="minorHAnsi"/>
      <w:i/>
      <w:color w:val="000000"/>
      <w:spacing w:val="0"/>
      <w:sz w:val="22"/>
    </w:rPr>
  </w:style>
  <w:style w:type="character" w:styleId="Contents3" w:customStyle="1">
    <w:name w:val="Contents 3"/>
    <w:link w:val="Contents31"/>
    <w:qFormat/>
    <w:rPr>
      <w:rFonts w:ascii="XO Thames" w:hAnsi="XO Thames"/>
      <w:sz w:val="28"/>
    </w:rPr>
  </w:style>
  <w:style w:type="character" w:styleId="Heading51" w:customStyle="1">
    <w:name w:val="Heading 51"/>
    <w:link w:val="Heading511"/>
    <w:qFormat/>
    <w:rPr>
      <w:rFonts w:ascii="XO Thames" w:hAnsi="XO Thames"/>
      <w:b/>
      <w:sz w:val="22"/>
    </w:rPr>
  </w:style>
  <w:style w:type="character" w:styleId="Style14" w:customStyle="1">
    <w:name w:val="Символ сноски"/>
    <w:link w:val="116"/>
    <w:qFormat/>
    <w:rPr>
      <w:vertAlign w:val="superscript"/>
    </w:rPr>
  </w:style>
  <w:style w:type="character" w:styleId="5" w:customStyle="1">
    <w:name w:val="Заголовок 5 Знак"/>
    <w:qFormat/>
    <w:rPr>
      <w:rFonts w:ascii="XO Thames" w:hAnsi="XO Thames"/>
      <w:b/>
      <w:color w:val="000000"/>
      <w:spacing w:val="0"/>
      <w:sz w:val="22"/>
    </w:rPr>
  </w:style>
  <w:style w:type="character" w:styleId="Title1" w:customStyle="1">
    <w:name w:val="Title1"/>
    <w:link w:val="Title11"/>
    <w:qFormat/>
    <w:rPr>
      <w:rFonts w:ascii="Liberation Sans" w:hAnsi="Liberation Sans"/>
      <w:sz w:val="28"/>
    </w:rPr>
  </w:style>
  <w:style w:type="character" w:styleId="14" w:customStyle="1">
    <w:name w:val="Заголовок1"/>
    <w:basedOn w:val="1"/>
    <w:link w:val="121"/>
    <w:qFormat/>
    <w:rPr>
      <w:rFonts w:ascii="Times New Roman" w:hAnsi="Times New Roman"/>
      <w:color w:val="000000"/>
      <w:spacing w:val="0"/>
      <w:sz w:val="28"/>
    </w:rPr>
  </w:style>
  <w:style w:type="character" w:styleId="Footnote" w:customStyle="1">
    <w:name w:val="Footnote"/>
    <w:link w:val="Footnote2"/>
    <w:qFormat/>
    <w:rPr>
      <w:rFonts w:ascii="XO Thames" w:hAnsi="XO Thames"/>
      <w:sz w:val="22"/>
    </w:rPr>
  </w:style>
  <w:style w:type="character" w:styleId="15" w:customStyle="1">
    <w:name w:val="Заголовок 1 Знак"/>
    <w:qFormat/>
    <w:rPr>
      <w:rFonts w:ascii="XO Thames" w:hAnsi="XO Thames"/>
      <w:b/>
      <w:color w:val="000000"/>
      <w:spacing w:val="0"/>
      <w:sz w:val="32"/>
    </w:rPr>
  </w:style>
  <w:style w:type="character" w:styleId="Heading3Char" w:customStyle="1">
    <w:name w:val="Heading 3 Char"/>
    <w:basedOn w:val="DefaultParagraphFont"/>
    <w:link w:val="Heading3Char1"/>
    <w:qFormat/>
    <w:rPr>
      <w:rFonts w:ascii="Arial" w:hAnsi="Arial"/>
      <w:sz w:val="30"/>
    </w:rPr>
  </w:style>
  <w:style w:type="character" w:styleId="24" w:customStyle="1">
    <w:name w:val="Нижний колонтитул Знак2"/>
    <w:basedOn w:val="1"/>
    <w:qFormat/>
    <w:rPr>
      <w:rFonts w:ascii="Times New Roman" w:hAnsi="Times New Roman"/>
      <w:color w:val="000000"/>
      <w:spacing w:val="0"/>
      <w:sz w:val="28"/>
    </w:rPr>
  </w:style>
  <w:style w:type="character" w:styleId="FootnoteReference">
    <w:name w:val="Footnote Reference"/>
    <w:rPr>
      <w:vertAlign w:val="superscript"/>
    </w:rPr>
  </w:style>
  <w:style w:type="character" w:styleId="SubtitleChar" w:customStyle="1">
    <w:name w:val="Subtitle Char"/>
    <w:basedOn w:val="DefaultParagraphFont"/>
    <w:link w:val="SubtitleChar1"/>
    <w:qFormat/>
    <w:rPr>
      <w:sz w:val="24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link w:val="118"/>
    <w:rPr>
      <w:color w:themeColor="hyperlink" w:val="0563C1"/>
      <w:u w:val="single"/>
    </w:rPr>
  </w:style>
  <w:style w:type="character" w:styleId="8" w:customStyle="1">
    <w:name w:val="Заголовок 8 Знак"/>
    <w:basedOn w:val="1"/>
    <w:qFormat/>
    <w:rPr>
      <w:rFonts w:ascii="Arial" w:hAnsi="Arial"/>
      <w:i/>
      <w:color w:val="000000"/>
      <w:spacing w:val="0"/>
      <w:sz w:val="22"/>
    </w:rPr>
  </w:style>
  <w:style w:type="character" w:styleId="Style15" w:customStyle="1">
    <w:name w:val="Текст Знак"/>
    <w:link w:val="PlainText"/>
    <w:qFormat/>
    <w:rPr>
      <w:rFonts w:ascii="Calibri" w:hAnsi="Calibri"/>
    </w:rPr>
  </w:style>
  <w:style w:type="character" w:styleId="16" w:customStyle="1">
    <w:name w:val="Оглавление 1 Знак"/>
    <w:qFormat/>
    <w:rPr>
      <w:rFonts w:ascii="XO Thames" w:hAnsi="XO Thames"/>
      <w:b/>
      <w:color w:val="000000"/>
      <w:spacing w:val="0"/>
      <w:sz w:val="28"/>
    </w:rPr>
  </w:style>
  <w:style w:type="character" w:styleId="Style16" w:customStyle="1">
    <w:name w:val="Список Знак"/>
    <w:basedOn w:val="Style5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CaptionChar" w:customStyle="1">
    <w:name w:val="Caption Char"/>
    <w:link w:val="CaptionChar1"/>
    <w:qFormat/>
    <w:rPr/>
  </w:style>
  <w:style w:type="character" w:styleId="Heading7Char" w:customStyle="1">
    <w:name w:val="Heading 7 Char"/>
    <w:basedOn w:val="DefaultParagraphFont"/>
    <w:link w:val="Heading7Char1"/>
    <w:qFormat/>
    <w:rPr>
      <w:rFonts w:ascii="Arial" w:hAnsi="Arial"/>
      <w:b/>
      <w:i/>
      <w:sz w:val="22"/>
    </w:rPr>
  </w:style>
  <w:style w:type="character" w:styleId="Heading21" w:customStyle="1">
    <w:name w:val="Heading 21"/>
    <w:link w:val="Heading211"/>
    <w:qFormat/>
    <w:rPr>
      <w:rFonts w:ascii="XO Thames" w:hAnsi="XO Thames"/>
      <w:b/>
      <w:sz w:val="28"/>
    </w:rPr>
  </w:style>
  <w:style w:type="character" w:styleId="17" w:customStyle="1">
    <w:name w:val="Колонтитул1"/>
    <w:link w:val="119"/>
    <w:qFormat/>
    <w:rPr>
      <w:rFonts w:ascii="XO Thames" w:hAnsi="XO Thames"/>
      <w:color w:val="000000"/>
      <w:spacing w:val="0"/>
      <w:sz w:val="20"/>
    </w:rPr>
  </w:style>
  <w:style w:type="character" w:styleId="Contents2" w:customStyle="1">
    <w:name w:val="Contents 2"/>
    <w:link w:val="Contents21"/>
    <w:qFormat/>
    <w:rPr>
      <w:rFonts w:ascii="XO Thames" w:hAnsi="XO Thames"/>
      <w:sz w:val="28"/>
    </w:rPr>
  </w:style>
  <w:style w:type="character" w:styleId="91" w:customStyle="1">
    <w:name w:val="Оглавление 9 Знак"/>
    <w:qFormat/>
    <w:rPr>
      <w:rFonts w:ascii="XO Thames" w:hAnsi="XO Thames"/>
      <w:color w:val="000000"/>
      <w:spacing w:val="0"/>
      <w:sz w:val="28"/>
    </w:rPr>
  </w:style>
  <w:style w:type="character" w:styleId="Heading9Char" w:customStyle="1">
    <w:name w:val="Heading 9 Char"/>
    <w:basedOn w:val="DefaultParagraphFont"/>
    <w:link w:val="Heading9Char1"/>
    <w:qFormat/>
    <w:rPr>
      <w:rFonts w:ascii="Arial" w:hAnsi="Arial"/>
      <w:i/>
      <w:sz w:val="21"/>
    </w:rPr>
  </w:style>
  <w:style w:type="character" w:styleId="TitleChar" w:customStyle="1">
    <w:name w:val="Title Char"/>
    <w:basedOn w:val="DefaultParagraphFont"/>
    <w:link w:val="TitleChar1"/>
    <w:qFormat/>
    <w:rPr>
      <w:sz w:val="48"/>
    </w:rPr>
  </w:style>
  <w:style w:type="character" w:styleId="18" w:customStyle="1">
    <w:name w:val="Указатель1"/>
    <w:basedOn w:val="1"/>
    <w:link w:val="122"/>
    <w:qFormat/>
    <w:rPr>
      <w:rFonts w:ascii="Times New Roman" w:hAnsi="Times New Roman"/>
      <w:color w:val="000000"/>
      <w:spacing w:val="0"/>
      <w:sz w:val="22"/>
    </w:rPr>
  </w:style>
  <w:style w:type="character" w:styleId="Style17" w:customStyle="1">
    <w:name w:val="Заголовок оглавления Знак"/>
    <w:qFormat/>
    <w:rPr>
      <w:rFonts w:ascii="Calibri" w:hAnsi="Calibri" w:asciiTheme="minorHAnsi" w:hAnsiTheme="minorHAnsi"/>
      <w:color w:val="000000"/>
      <w:sz w:val="22"/>
    </w:rPr>
  </w:style>
  <w:style w:type="character" w:styleId="81" w:customStyle="1">
    <w:name w:val="Оглавление 8 Знак"/>
    <w:qFormat/>
    <w:rPr>
      <w:rFonts w:ascii="XO Thames" w:hAnsi="XO Thames"/>
      <w:color w:val="000000"/>
      <w:spacing w:val="0"/>
      <w:sz w:val="28"/>
    </w:rPr>
  </w:style>
  <w:style w:type="character" w:styleId="25" w:customStyle="1">
    <w:name w:val="Заголовок2"/>
    <w:qFormat/>
    <w:rPr>
      <w:rFonts w:ascii="Liberation Sans" w:hAnsi="Liberation Sans"/>
      <w:sz w:val="28"/>
    </w:rPr>
  </w:style>
  <w:style w:type="character" w:styleId="Heading4Char" w:customStyle="1">
    <w:name w:val="Heading 4 Char"/>
    <w:basedOn w:val="DefaultParagraphFont"/>
    <w:link w:val="Heading4Char1"/>
    <w:qFormat/>
    <w:rPr>
      <w:rFonts w:ascii="Arial" w:hAnsi="Arial"/>
      <w:b/>
      <w:sz w:val="26"/>
    </w:rPr>
  </w:style>
  <w:style w:type="character" w:styleId="Style18" w:customStyle="1">
    <w:name w:val="Перечень рисунков Знак"/>
    <w:basedOn w:val="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Subtitle1" w:customStyle="1">
    <w:name w:val="Subtitle1"/>
    <w:link w:val="Subtitle11"/>
    <w:qFormat/>
    <w:rPr>
      <w:rFonts w:ascii="XO Thames" w:hAnsi="XO Thames"/>
      <w:i/>
      <w:sz w:val="24"/>
    </w:rPr>
  </w:style>
  <w:style w:type="character" w:styleId="Style19" w:customStyle="1">
    <w:name w:val="Название объекта Знак"/>
    <w:basedOn w:val="1"/>
    <w:qFormat/>
    <w:rPr>
      <w:rFonts w:ascii="Calibri" w:hAnsi="Calibri" w:asciiTheme="minorHAnsi" w:hAnsiTheme="minorHAnsi"/>
      <w:i/>
      <w:color w:val="000000"/>
      <w:spacing w:val="0"/>
      <w:sz w:val="24"/>
    </w:rPr>
  </w:style>
  <w:style w:type="character" w:styleId="Style20" w:customStyle="1">
    <w:name w:val="Текст выноски Знак"/>
    <w:link w:val="BalloonText"/>
    <w:qFormat/>
    <w:rPr>
      <w:rFonts w:ascii="Segoe UI" w:hAnsi="Segoe UI"/>
      <w:sz w:val="18"/>
    </w:rPr>
  </w:style>
  <w:style w:type="character" w:styleId="Caption2" w:customStyle="1">
    <w:name w:val="Caption2"/>
    <w:link w:val="Caption21"/>
    <w:qFormat/>
    <w:rPr>
      <w:i/>
      <w:sz w:val="24"/>
    </w:rPr>
  </w:style>
  <w:style w:type="character" w:styleId="Heading41" w:customStyle="1">
    <w:name w:val="Heading 41"/>
    <w:link w:val="Heading411"/>
    <w:qFormat/>
    <w:rPr>
      <w:rFonts w:ascii="XO Thames" w:hAnsi="XO Thames"/>
      <w:b/>
      <w:sz w:val="24"/>
    </w:rPr>
  </w:style>
  <w:style w:type="character" w:styleId="Footer1" w:customStyle="1">
    <w:name w:val="Footer1"/>
    <w:link w:val="Footer11"/>
    <w:qFormat/>
    <w:rPr>
      <w:rFonts w:ascii="Times New Roman" w:hAnsi="Times New Roman"/>
      <w:sz w:val="28"/>
    </w:rPr>
  </w:style>
  <w:style w:type="character" w:styleId="BalloonText1" w:customStyle="1">
    <w:name w:val="Balloon Text1"/>
    <w:basedOn w:val="1"/>
    <w:link w:val="BalloonText11"/>
    <w:qFormat/>
    <w:rPr>
      <w:rFonts w:ascii="Segoe UI" w:hAnsi="Segoe UI"/>
      <w:color w:val="000000"/>
      <w:spacing w:val="0"/>
      <w:sz w:val="18"/>
    </w:rPr>
  </w:style>
  <w:style w:type="character" w:styleId="Style21" w:customStyle="1">
    <w:name w:val="Указатель Знак"/>
    <w:qFormat/>
    <w:rPr/>
  </w:style>
  <w:style w:type="character" w:styleId="HeaderChar" w:customStyle="1">
    <w:name w:val="Header Char"/>
    <w:basedOn w:val="DefaultParagraphFont"/>
    <w:link w:val="HeaderChar1"/>
    <w:qFormat/>
    <w:rPr/>
  </w:style>
  <w:style w:type="character" w:styleId="51" w:customStyle="1">
    <w:name w:val="Оглавление 5 Знак"/>
    <w:qFormat/>
    <w:rPr>
      <w:rFonts w:ascii="XO Thames" w:hAnsi="XO Thames"/>
      <w:color w:val="000000"/>
      <w:spacing w:val="0"/>
      <w:sz w:val="28"/>
    </w:rPr>
  </w:style>
  <w:style w:type="character" w:styleId="indexheading11" w:customStyle="1">
    <w:name w:val="index heading11"/>
    <w:basedOn w:val="1"/>
    <w:link w:val="indexheading11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caption11" w:customStyle="1">
    <w:name w:val="caption11"/>
    <w:basedOn w:val="1"/>
    <w:link w:val="caption111"/>
    <w:qFormat/>
    <w:rPr>
      <w:rFonts w:ascii="Calibri" w:hAnsi="Calibri" w:asciiTheme="minorHAnsi" w:hAnsiTheme="minorHAnsi"/>
      <w:i/>
      <w:color w:val="000000"/>
      <w:spacing w:val="0"/>
      <w:sz w:val="24"/>
    </w:rPr>
  </w:style>
  <w:style w:type="character" w:styleId="Contents8" w:customStyle="1">
    <w:name w:val="Contents 8"/>
    <w:link w:val="Contents81"/>
    <w:qFormat/>
    <w:rPr>
      <w:rFonts w:ascii="XO Thames" w:hAnsi="XO Thames"/>
      <w:sz w:val="28"/>
    </w:rPr>
  </w:style>
  <w:style w:type="character" w:styleId="Style22" w:customStyle="1">
    <w:name w:val="Подзаголовок Знак"/>
    <w:qFormat/>
    <w:rPr>
      <w:rFonts w:ascii="XO Thames" w:hAnsi="XO Thames"/>
      <w:i/>
      <w:color w:val="000000"/>
      <w:spacing w:val="0"/>
      <w:sz w:val="24"/>
    </w:rPr>
  </w:style>
  <w:style w:type="character" w:styleId="Contents1" w:customStyle="1">
    <w:name w:val="Contents 1"/>
    <w:link w:val="Contents11"/>
    <w:qFormat/>
    <w:rPr>
      <w:rFonts w:ascii="XO Thames" w:hAnsi="XO Thames"/>
      <w:b/>
      <w:sz w:val="28"/>
    </w:rPr>
  </w:style>
  <w:style w:type="character" w:styleId="Style23" w:customStyle="1">
    <w:name w:val="Выделенная цитата Знак"/>
    <w:basedOn w:val="1"/>
    <w:link w:val="IntenseQuote"/>
    <w:qFormat/>
    <w:rPr>
      <w:rFonts w:ascii="Calibri" w:hAnsi="Calibri" w:asciiTheme="minorHAnsi" w:hAnsiTheme="minorHAnsi"/>
      <w:i/>
      <w:color w:val="000000"/>
      <w:spacing w:val="0"/>
      <w:sz w:val="22"/>
    </w:rPr>
  </w:style>
  <w:style w:type="character" w:styleId="19" w:customStyle="1">
    <w:name w:val="Верхний колонтитул Знак1"/>
    <w:link w:val="1110"/>
    <w:qFormat/>
    <w:rPr>
      <w:rFonts w:ascii="Calibri" w:hAnsi="Calibri" w:asciiTheme="minorHAnsi" w:hAnsiTheme="minorHAnsi"/>
      <w:color w:val="000000"/>
      <w:sz w:val="22"/>
    </w:rPr>
  </w:style>
  <w:style w:type="character" w:styleId="EndnoteTextChar" w:customStyle="1">
    <w:name w:val="Endnote Text Char"/>
    <w:link w:val="EndnoteTextChar1"/>
    <w:qFormat/>
    <w:rPr>
      <w:sz w:val="20"/>
    </w:rPr>
  </w:style>
  <w:style w:type="character" w:styleId="Style24" w:customStyle="1">
    <w:name w:val="Заголовок Знак"/>
    <w:basedOn w:val="1"/>
    <w:qFormat/>
    <w:rPr>
      <w:rFonts w:ascii="Liberation Sans" w:hAnsi="Liberation Sans"/>
      <w:color w:val="000000"/>
      <w:spacing w:val="0"/>
      <w:sz w:val="28"/>
    </w:rPr>
  </w:style>
  <w:style w:type="character" w:styleId="41" w:customStyle="1">
    <w:name w:val="Заголовок 4 Знак"/>
    <w:qFormat/>
    <w:rPr>
      <w:rFonts w:ascii="XO Thames" w:hAnsi="XO Thames"/>
      <w:b/>
      <w:color w:val="000000"/>
      <w:spacing w:val="0"/>
      <w:sz w:val="24"/>
    </w:rPr>
  </w:style>
  <w:style w:type="character" w:styleId="Heading5Char" w:customStyle="1">
    <w:name w:val="Heading 5 Char"/>
    <w:basedOn w:val="DefaultParagraphFont"/>
    <w:link w:val="Heading5Char1"/>
    <w:qFormat/>
    <w:rPr>
      <w:rFonts w:ascii="Arial" w:hAnsi="Arial"/>
      <w:b/>
      <w:sz w:val="24"/>
    </w:rPr>
  </w:style>
  <w:style w:type="character" w:styleId="26" w:customStyle="1">
    <w:name w:val="Заголовок 2 Знак"/>
    <w:qFormat/>
    <w:rPr>
      <w:rFonts w:ascii="XO Thames" w:hAnsi="XO Thames"/>
      <w:b/>
      <w:color w:val="000000"/>
      <w:spacing w:val="0"/>
      <w:sz w:val="28"/>
    </w:rPr>
  </w:style>
  <w:style w:type="character" w:styleId="DefaultParagraphFont1" w:customStyle="1">
    <w:name w:val="Default Paragraph Font1"/>
    <w:link w:val="DefaultParagraphFont1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Textbody" w:customStyle="1">
    <w:name w:val="Text body"/>
    <w:link w:val="Textbody1"/>
    <w:qFormat/>
    <w:rPr/>
  </w:style>
  <w:style w:type="character" w:styleId="61" w:customStyle="1">
    <w:name w:val="Заголовок 6 Знак"/>
    <w:basedOn w:val="1"/>
    <w:qFormat/>
    <w:rPr>
      <w:rFonts w:ascii="Arial" w:hAnsi="Arial"/>
      <w:b/>
      <w:color w:val="000000"/>
      <w:spacing w:val="0"/>
      <w:sz w:val="22"/>
    </w:rPr>
  </w:style>
  <w:style w:type="character" w:styleId="Contents9" w:customStyle="1">
    <w:name w:val="Contents 9"/>
    <w:link w:val="Contents91"/>
    <w:qFormat/>
    <w:rPr>
      <w:rFonts w:ascii="XO Thames" w:hAnsi="XO Thames"/>
      <w:sz w:val="28"/>
    </w:rPr>
  </w:style>
  <w:style w:type="paragraph" w:styleId="Style2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5"/>
    <w:pPr>
      <w:spacing w:lineRule="auto" w:line="276" w:before="0" w:after="140"/>
    </w:pPr>
    <w:rPr/>
  </w:style>
  <w:style w:type="paragraph" w:styleId="List">
    <w:name w:val="List"/>
    <w:basedOn w:val="BodyText"/>
    <w:link w:val="Style16"/>
    <w:pPr/>
    <w:rPr/>
  </w:style>
  <w:style w:type="paragraph" w:styleId="Caption">
    <w:name w:val="Caption"/>
    <w:basedOn w:val="Normal"/>
    <w:link w:val="Style19"/>
    <w:qFormat/>
    <w:pPr>
      <w:spacing w:before="120" w:after="120"/>
    </w:pPr>
    <w:rPr>
      <w:i/>
      <w:sz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FootnoteText">
    <w:name w:val="Footnote Text"/>
    <w:uiPriority w:val="99"/>
    <w:semiHidden/>
    <w:unhideWhenUsed/>
    <w:pPr>
      <w:widowControl/>
      <w:suppressAutoHyphens w:val="true"/>
      <w:bidi w:val="0"/>
      <w:spacing w:before="0" w:after="4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18"/>
      <w:szCs w:val="20"/>
      <w:lang w:val="ru-RU" w:eastAsia="ru-RU" w:bidi="ar-SA"/>
    </w:rPr>
  </w:style>
  <w:style w:type="paragraph" w:styleId="EndnoteText">
    <w:name w:val="Endnote Text"/>
    <w:uiPriority w:val="99"/>
    <w:semiHidden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0"/>
      <w:szCs w:val="20"/>
      <w:lang w:val="ru-RU" w:eastAsia="ru-RU" w:bidi="ar-SA"/>
    </w:rPr>
  </w:style>
  <w:style w:type="paragraph" w:styleId="1111" w:customStyle="1">
    <w:name w:val="Указатель111"/>
    <w:basedOn w:val="Normal"/>
    <w:link w:val="11"/>
    <w:qFormat/>
    <w:pPr/>
    <w:rPr/>
  </w:style>
  <w:style w:type="paragraph" w:styleId="Contents61" w:customStyle="1">
    <w:name w:val="Contents 61"/>
    <w:link w:val="Contents6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311" w:customStyle="1">
    <w:name w:val="Heading 311"/>
    <w:link w:val="Heading3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TOC2">
    <w:name w:val="TOC 2"/>
    <w:link w:val="2"/>
    <w:uiPriority w:val="39"/>
    <w:pPr>
      <w:widowControl/>
      <w:suppressAutoHyphens w:val="true"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2" w:customStyle="1">
    <w:name w:val="Верхний колонтитул Знак3"/>
    <w:link w:val="Style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Char1" w:customStyle="1">
    <w:name w:val="Quote Char1"/>
    <w:link w:val="QuoteChar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Heading1Char1" w:customStyle="1">
    <w:name w:val="Heading 1 Char1"/>
    <w:basedOn w:val="120"/>
    <w:link w:val="Heading1Char"/>
    <w:qFormat/>
    <w:pPr/>
    <w:rPr>
      <w:rFonts w:ascii="Arial" w:hAnsi="Arial"/>
      <w:sz w:val="40"/>
    </w:rPr>
  </w:style>
  <w:style w:type="paragraph" w:styleId="NoSpacing">
    <w:name w:val="No Spacing"/>
    <w:link w:val="Style7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33" w:customStyle="1">
    <w:name w:val="Нижний колонтитул Знак3"/>
    <w:link w:val="Style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1"/>
    <w:basedOn w:val="Normal"/>
    <w:link w:val="Endnote"/>
    <w:qFormat/>
    <w:pPr>
      <w:spacing w:lineRule="auto" w:line="240" w:before="0" w:after="0"/>
    </w:pPr>
    <w:rPr>
      <w:sz w:val="20"/>
    </w:rPr>
  </w:style>
  <w:style w:type="paragraph" w:styleId="TOC4">
    <w:name w:val="TOC 4"/>
    <w:link w:val="4"/>
    <w:uiPriority w:val="39"/>
    <w:pPr>
      <w:widowControl/>
      <w:suppressAutoHyphens w:val="true"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indexheading12" w:customStyle="1">
    <w:name w:val="index heading12"/>
    <w:link w:val="indexheading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6">
    <w:name w:val="TOC 6"/>
    <w:link w:val="6"/>
    <w:uiPriority w:val="39"/>
    <w:pPr>
      <w:widowControl/>
      <w:suppressAutoHyphens w:val="true"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link w:val="71"/>
    <w:uiPriority w:val="39"/>
    <w:pPr>
      <w:widowControl/>
      <w:suppressAutoHyphens w:val="true"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Style9"/>
    <w:qFormat/>
    <w:pPr>
      <w:spacing w:before="0" w:after="0"/>
      <w:ind w:left="720"/>
      <w:contextualSpacing/>
    </w:pPr>
    <w:rPr/>
  </w:style>
  <w:style w:type="paragraph" w:styleId="IntenseQuoteChar1" w:customStyle="1">
    <w:name w:val="Intense Quote Char1"/>
    <w:link w:val="IntenseQuoteChar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Header11" w:customStyle="1">
    <w:name w:val="Header11"/>
    <w:link w:val="Header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11" w:customStyle="1">
    <w:name w:val="Heading 111"/>
    <w:link w:val="Heading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FootnoteTextChar1" w:customStyle="1">
    <w:name w:val="Footnote Text Char1"/>
    <w:link w:val="FootnoteTextChar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18"/>
      <w:szCs w:val="20"/>
      <w:lang w:val="ru-RU" w:eastAsia="ru-RU" w:bidi="ar-SA"/>
    </w:rPr>
  </w:style>
  <w:style w:type="paragraph" w:styleId="211" w:customStyle="1">
    <w:name w:val="Колонтитул21"/>
    <w:basedOn w:val="Normal"/>
    <w:link w:val="21"/>
    <w:qFormat/>
    <w:pPr/>
    <w:rPr/>
  </w:style>
  <w:style w:type="paragraph" w:styleId="112" w:customStyle="1">
    <w:name w:val="Содержимое таблицы11"/>
    <w:basedOn w:val="Normal"/>
    <w:link w:val="12"/>
    <w:qFormat/>
    <w:pPr>
      <w:widowControl w:val="false"/>
    </w:pPr>
    <w:rPr/>
  </w:style>
  <w:style w:type="paragraph" w:styleId="caption12" w:customStyle="1">
    <w:name w:val="caption12"/>
    <w:link w:val="caption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4"/>
      <w:szCs w:val="20"/>
      <w:lang w:val="ru-RU" w:eastAsia="ru-RU" w:bidi="ar-SA"/>
    </w:rPr>
  </w:style>
  <w:style w:type="paragraph" w:styleId="Contents71" w:customStyle="1">
    <w:name w:val="Contents 71"/>
    <w:link w:val="Contents7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11" w:customStyle="1">
    <w:name w:val="Plain Text11"/>
    <w:basedOn w:val="Normal"/>
    <w:link w:val="PlainText1"/>
    <w:qFormat/>
    <w:pPr>
      <w:spacing w:lineRule="auto" w:line="240" w:before="0" w:after="0"/>
    </w:pPr>
    <w:rPr>
      <w:rFonts w:ascii="Calibri" w:hAnsi="Calibri"/>
    </w:rPr>
  </w:style>
  <w:style w:type="paragraph" w:styleId="113" w:customStyle="1">
    <w:name w:val="Нижний колонтитул Знак11"/>
    <w:link w:val="1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oterChar1" w:customStyle="1">
    <w:name w:val="Footer Char1"/>
    <w:basedOn w:val="120"/>
    <w:link w:val="FooterChar"/>
    <w:qFormat/>
    <w:pPr/>
    <w:rPr/>
  </w:style>
  <w:style w:type="paragraph" w:styleId="1112" w:customStyle="1">
    <w:name w:val="Заголовок111"/>
    <w:basedOn w:val="Normal"/>
    <w:link w:val="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0" w:customStyle="1">
    <w:name w:val="Содержимое врезки1"/>
    <w:basedOn w:val="Normal"/>
    <w:link w:val="Style10"/>
    <w:qFormat/>
    <w:pPr/>
    <w:rPr/>
  </w:style>
  <w:style w:type="paragraph" w:styleId="Internetlink1" w:customStyle="1">
    <w:name w:val="Internet link1"/>
    <w:basedOn w:val="DefaultParagraphFont11"/>
    <w:link w:val="Internetlink"/>
    <w:qFormat/>
    <w:pPr/>
    <w:rPr>
      <w:color w:themeColor="hyperlink" w:val="0563C1"/>
      <w:u w:val="single"/>
    </w:rPr>
  </w:style>
  <w:style w:type="paragraph" w:styleId="Contents51" w:customStyle="1">
    <w:name w:val="Contents 51"/>
    <w:link w:val="Contents5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andFooter1" w:customStyle="1">
    <w:name w:val="Header and Footer1"/>
    <w:link w:val="HeaderandFooter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andFooter2">
    <w:name w:val="Header and Footer2"/>
    <w:basedOn w:val="Normal"/>
    <w:qFormat/>
    <w:pPr/>
    <w:rPr/>
  </w:style>
  <w:style w:type="paragraph" w:styleId="Header">
    <w:name w:val="Header"/>
    <w:basedOn w:val="Normal"/>
    <w:link w:val="2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ing2Char1" w:customStyle="1">
    <w:name w:val="Heading 2 Char1"/>
    <w:basedOn w:val="120"/>
    <w:link w:val="Heading2Char"/>
    <w:qFormat/>
    <w:pPr/>
    <w:rPr>
      <w:rFonts w:ascii="Arial" w:hAnsi="Arial"/>
      <w:sz w:val="34"/>
    </w:rPr>
  </w:style>
  <w:style w:type="paragraph" w:styleId="27" w:customStyle="1">
    <w:name w:val="Содержимое таблицы2"/>
    <w:link w:val="Style1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3">
    <w:name w:val="TOC 3"/>
    <w:link w:val="31"/>
    <w:uiPriority w:val="39"/>
    <w:pPr>
      <w:widowControl/>
      <w:suppressAutoHyphens w:val="true"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6Char1" w:customStyle="1">
    <w:name w:val="Heading 6 Char1"/>
    <w:basedOn w:val="120"/>
    <w:link w:val="Heading6Char"/>
    <w:qFormat/>
    <w:pPr/>
    <w:rPr>
      <w:rFonts w:ascii="Arial" w:hAnsi="Arial"/>
      <w:b/>
    </w:rPr>
  </w:style>
  <w:style w:type="paragraph" w:styleId="Heading8Char1" w:customStyle="1">
    <w:name w:val="Heading 8 Char1"/>
    <w:basedOn w:val="120"/>
    <w:link w:val="Heading8Char"/>
    <w:qFormat/>
    <w:pPr/>
    <w:rPr>
      <w:rFonts w:ascii="Arial" w:hAnsi="Arial"/>
      <w:i/>
    </w:rPr>
  </w:style>
  <w:style w:type="paragraph" w:styleId="List11" w:customStyle="1">
    <w:name w:val="List11"/>
    <w:basedOn w:val="Textbody1"/>
    <w:link w:val="List1"/>
    <w:qFormat/>
    <w:pPr/>
    <w:rPr/>
  </w:style>
  <w:style w:type="paragraph" w:styleId="114" w:customStyle="1">
    <w:name w:val="Символ концевой сноски1"/>
    <w:link w:val="Style1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Contents41" w:customStyle="1">
    <w:name w:val="Contents 41"/>
    <w:link w:val="Contents4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otnote11" w:customStyle="1">
    <w:name w:val="Footnote11"/>
    <w:link w:val="Footnote1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34" w:customStyle="1">
    <w:name w:val="Колонтитул3"/>
    <w:link w:val="Style1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link w:val="23"/>
    <w:qFormat/>
    <w:pPr>
      <w:ind w:left="720" w:right="720"/>
    </w:pPr>
    <w:rPr>
      <w:i/>
    </w:rPr>
  </w:style>
  <w:style w:type="paragraph" w:styleId="Contents31" w:customStyle="1">
    <w:name w:val="Contents 31"/>
    <w:link w:val="Contents3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511" w:customStyle="1">
    <w:name w:val="Heading 511"/>
    <w:link w:val="Heading5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115" w:customStyle="1">
    <w:name w:val="Символ сноски1"/>
    <w:link w:val="Style1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Title11" w:customStyle="1">
    <w:name w:val="Title11"/>
    <w:link w:val="Title1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1" w:customStyle="1">
    <w:name w:val="Заголовок12"/>
    <w:basedOn w:val="Normal"/>
    <w:next w:val="BodyText"/>
    <w:link w:val="14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Footnote2" w:customStyle="1">
    <w:name w:val="Footnote2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Heading3Char1" w:customStyle="1">
    <w:name w:val="Heading 3 Char1"/>
    <w:basedOn w:val="120"/>
    <w:link w:val="Heading3Char"/>
    <w:qFormat/>
    <w:pPr/>
    <w:rPr>
      <w:rFonts w:ascii="Arial" w:hAnsi="Arial"/>
      <w:sz w:val="30"/>
    </w:rPr>
  </w:style>
  <w:style w:type="paragraph" w:styleId="Footer">
    <w:name w:val="Footer"/>
    <w:basedOn w:val="Normal"/>
    <w:link w:val="2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116" w:customStyle="1">
    <w:name w:val="Знак сноски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SubtitleChar1" w:customStyle="1">
    <w:name w:val="Subtitle Char1"/>
    <w:basedOn w:val="120"/>
    <w:link w:val="SubtitleChar"/>
    <w:qFormat/>
    <w:pPr/>
    <w:rPr>
      <w:sz w:val="24"/>
    </w:rPr>
  </w:style>
  <w:style w:type="paragraph" w:styleId="117" w:customStyle="1">
    <w:name w:val="Знак концевой сноски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118" w:customStyle="1">
    <w:name w:val="Гиперссылка1"/>
    <w:basedOn w:val="120"/>
    <w:qFormat/>
    <w:pPr/>
    <w:rPr>
      <w:color w:themeColor="hyperlink" w:val="0563C1"/>
      <w:u w:val="single"/>
    </w:rPr>
  </w:style>
  <w:style w:type="paragraph" w:styleId="PlainText">
    <w:name w:val="Plain Text"/>
    <w:link w:val="Style15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link w:val="16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aptionChar1" w:customStyle="1">
    <w:name w:val="Caption Char1"/>
    <w:link w:val="CaptionChar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7Char1" w:customStyle="1">
    <w:name w:val="Heading 7 Char1"/>
    <w:basedOn w:val="120"/>
    <w:link w:val="Heading7Char"/>
    <w:qFormat/>
    <w:pPr/>
    <w:rPr>
      <w:rFonts w:ascii="Arial" w:hAnsi="Arial"/>
      <w:b/>
      <w:i/>
    </w:rPr>
  </w:style>
  <w:style w:type="paragraph" w:styleId="Heading211" w:customStyle="1">
    <w:name w:val="Heading 211"/>
    <w:link w:val="Heading2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19" w:customStyle="1">
    <w:name w:val="Колонтитул11"/>
    <w:link w:val="17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tents21" w:customStyle="1">
    <w:name w:val="Contents 21"/>
    <w:link w:val="Contents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link w:val="91"/>
    <w:uiPriority w:val="39"/>
    <w:pPr>
      <w:widowControl/>
      <w:suppressAutoHyphens w:val="true"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ing9Char1" w:customStyle="1">
    <w:name w:val="Heading 9 Char1"/>
    <w:basedOn w:val="120"/>
    <w:link w:val="Heading9Char"/>
    <w:qFormat/>
    <w:pPr/>
    <w:rPr>
      <w:rFonts w:ascii="Arial" w:hAnsi="Arial"/>
      <w:i/>
      <w:sz w:val="21"/>
    </w:rPr>
  </w:style>
  <w:style w:type="paragraph" w:styleId="TitleChar1" w:customStyle="1">
    <w:name w:val="Title Char1"/>
    <w:basedOn w:val="120"/>
    <w:link w:val="TitleChar"/>
    <w:qFormat/>
    <w:pPr/>
    <w:rPr>
      <w:sz w:val="48"/>
    </w:rPr>
  </w:style>
  <w:style w:type="paragraph" w:styleId="IndexHeading">
    <w:name w:val="Index Heading"/>
    <w:link w:val="Style2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Heading">
    <w:name w:val="TOC Heading"/>
    <w:link w:val="Style17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8">
    <w:name w:val="TOC 8"/>
    <w:link w:val="81"/>
    <w:uiPriority w:val="39"/>
    <w:pPr>
      <w:widowControl/>
      <w:suppressAutoHyphens w:val="true"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0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itle">
    <w:name w:val="Title"/>
    <w:basedOn w:val="Normal"/>
    <w:link w:val="Style24"/>
    <w:uiPriority w:val="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Heading4Char1" w:customStyle="1">
    <w:name w:val="Heading 4 Char1"/>
    <w:basedOn w:val="120"/>
    <w:link w:val="Heading4Char"/>
    <w:qFormat/>
    <w:pPr/>
    <w:rPr>
      <w:rFonts w:ascii="Arial" w:hAnsi="Arial"/>
      <w:b/>
      <w:sz w:val="26"/>
    </w:rPr>
  </w:style>
  <w:style w:type="paragraph" w:styleId="TableofFigures">
    <w:name w:val="Table of Figures"/>
    <w:basedOn w:val="Normal"/>
    <w:link w:val="Style18"/>
    <w:pPr>
      <w:spacing w:before="0" w:after="0"/>
    </w:pPr>
    <w:rPr/>
  </w:style>
  <w:style w:type="paragraph" w:styleId="Subtitle11" w:customStyle="1">
    <w:name w:val="Subtitle11"/>
    <w:link w:val="Subtitle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BalloonText">
    <w:name w:val="Balloon Text"/>
    <w:link w:val="Style20"/>
    <w:qFormat/>
    <w:pPr>
      <w:widowControl/>
      <w:suppressAutoHyphens w:val="true"/>
      <w:bidi w:val="0"/>
      <w:spacing w:before="0" w:after="0"/>
      <w:jc w:val="left"/>
    </w:pPr>
    <w:rPr>
      <w:rFonts w:ascii="Segoe UI" w:hAnsi="Segoe UI" w:eastAsia="Times New Roman" w:cs="Times New Roman"/>
      <w:color w:val="000000"/>
      <w:kern w:val="0"/>
      <w:sz w:val="18"/>
      <w:szCs w:val="20"/>
      <w:lang w:val="ru-RU" w:eastAsia="ru-RU" w:bidi="ar-SA"/>
    </w:rPr>
  </w:style>
  <w:style w:type="paragraph" w:styleId="Caption21" w:customStyle="1">
    <w:name w:val="Caption21"/>
    <w:link w:val="Caption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4"/>
      <w:szCs w:val="20"/>
      <w:lang w:val="ru-RU" w:eastAsia="ru-RU" w:bidi="ar-SA"/>
    </w:rPr>
  </w:style>
  <w:style w:type="paragraph" w:styleId="Heading411" w:customStyle="1">
    <w:name w:val="Heading 411"/>
    <w:link w:val="Heading4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Footer11" w:customStyle="1">
    <w:name w:val="Footer11"/>
    <w:link w:val="Footer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11" w:customStyle="1">
    <w:name w:val="Balloon Text11"/>
    <w:basedOn w:val="Normal"/>
    <w:link w:val="BalloonText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HeaderChar1" w:customStyle="1">
    <w:name w:val="Header Char1"/>
    <w:basedOn w:val="120"/>
    <w:link w:val="HeaderChar"/>
    <w:qFormat/>
    <w:pPr/>
    <w:rPr/>
  </w:style>
  <w:style w:type="paragraph" w:styleId="TOC5">
    <w:name w:val="TOC 5"/>
    <w:link w:val="51"/>
    <w:uiPriority w:val="39"/>
    <w:pPr>
      <w:widowControl/>
      <w:suppressAutoHyphens w:val="true"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indexheading111" w:customStyle="1">
    <w:name w:val="index heading111"/>
    <w:basedOn w:val="Normal"/>
    <w:link w:val="indexheading11"/>
    <w:qFormat/>
    <w:pPr/>
    <w:rPr/>
  </w:style>
  <w:style w:type="paragraph" w:styleId="caption111" w:customStyle="1">
    <w:name w:val="caption111"/>
    <w:basedOn w:val="Normal"/>
    <w:link w:val="caption11"/>
    <w:qFormat/>
    <w:pPr>
      <w:spacing w:before="120" w:after="120"/>
    </w:pPr>
    <w:rPr>
      <w:i/>
      <w:sz w:val="24"/>
    </w:rPr>
  </w:style>
  <w:style w:type="paragraph" w:styleId="Contents81" w:customStyle="1">
    <w:name w:val="Contents 81"/>
    <w:link w:val="Contents8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link w:val="Style22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Contents11" w:customStyle="1">
    <w:name w:val="Contents 11"/>
    <w:link w:val="Contents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IntenseQuote">
    <w:name w:val="Intense Quote"/>
    <w:basedOn w:val="Normal"/>
    <w:link w:val="Style23"/>
    <w:qFormat/>
    <w:pPr>
      <w:spacing w:before="0" w:after="0"/>
      <w:ind w:left="720" w:right="720"/>
    </w:pPr>
    <w:rPr>
      <w:i/>
    </w:rPr>
  </w:style>
  <w:style w:type="paragraph" w:styleId="1110" w:customStyle="1">
    <w:name w:val="Верхний колонтитул Знак11"/>
    <w:link w:val="1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EndnoteTextChar1" w:customStyle="1">
    <w:name w:val="Endnote Text Char1"/>
    <w:link w:val="EndnoteTextChar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0"/>
      <w:szCs w:val="20"/>
      <w:lang w:val="ru-RU" w:eastAsia="ru-RU" w:bidi="ar-SA"/>
    </w:rPr>
  </w:style>
  <w:style w:type="paragraph" w:styleId="122" w:customStyle="1">
    <w:name w:val="Указатель12"/>
    <w:basedOn w:val="Normal"/>
    <w:link w:val="18"/>
    <w:qFormat/>
    <w:pPr/>
    <w:rPr>
      <w:rFonts w:ascii="Times New Roman" w:hAnsi="Times New Roman"/>
    </w:rPr>
  </w:style>
  <w:style w:type="paragraph" w:styleId="Heading5Char1" w:customStyle="1">
    <w:name w:val="Heading 5 Char1"/>
    <w:basedOn w:val="120"/>
    <w:link w:val="Heading5Char"/>
    <w:qFormat/>
    <w:pPr/>
    <w:rPr>
      <w:rFonts w:ascii="Arial" w:hAnsi="Arial"/>
      <w:b/>
      <w:sz w:val="24"/>
    </w:rPr>
  </w:style>
  <w:style w:type="paragraph" w:styleId="DefaultParagraphFont11" w:customStyle="1">
    <w:name w:val="Default Paragraph Font11"/>
    <w:link w:val="DefaultParagraphFont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extbody1" w:customStyle="1">
    <w:name w:val="Text body1"/>
    <w:link w:val="Textbody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Contents91" w:customStyle="1">
    <w:name w:val="Contents 91"/>
    <w:link w:val="Contents9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8">
    <w:name w:val="Содержимое врезки2"/>
    <w:basedOn w:val="Normal"/>
    <w:qFormat/>
    <w:pPr/>
    <w:rPr/>
  </w:style>
  <w:style w:type="numbering" w:styleId="Style27" w:default="1">
    <w:name w:val="Без списка"/>
    <w:uiPriority w:val="99"/>
    <w:semiHidden/>
    <w:unhideWhenUsed/>
    <w:qFormat/>
  </w:style>
  <w:style w:type="table" w:default="1" w:styleId="698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09">
    <w:name w:val="Grid Table 7 Colorful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>
    <w:name w:val="Plain Table 4"/>
    <w:tblPr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11">
    <w:name w:val="List Table 6 Colorful - Accent 3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12">
    <w:name w:val="Grid Table 2 - Accent 4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13">
    <w:name w:val="Bordered &amp; Lined - Accent 1"/>
    <w:tblPr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14">
    <w:name w:val="Lined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15">
    <w:name w:val="List Table 4 - Accent 5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16">
    <w:name w:val="Grid Table 3 - Accent 2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>
    <w:name w:val="Plain Table 2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918">
    <w:name w:val="Grid Table 2 - Accent 2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19">
    <w:name w:val="Bordered - Accent 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20">
    <w:name w:val="List Table 4 - Accent 3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>
    <w:name w:val="List Table 5 Dark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22">
    <w:name w:val="List Table 3 - Accent 6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23">
    <w:name w:val="Lined - Accent"/>
    <w:tblPr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24">
    <w:name w:val="Grid Table 5 Dark - Accent 3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25">
    <w:name w:val="Grid Table 6 Colorful - Accent 6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26">
    <w:name w:val="Grid Table 4 - Accent 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27">
    <w:name w:val="Grid Table 1 Light - Accent 2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>
    <w:name w:val="List Table 2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29">
    <w:name w:val="Grid Table 6 Colorful - Accent 1"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30">
    <w:name w:val="List Table 5 Dark - Accent 4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31">
    <w:name w:val="List Table 7 Colorful - Accent 2"/>
    <w:tblPr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32">
    <w:name w:val="List Table 2 - Accent 4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>
    <w:name w:val="Grid Table 5 Dark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34">
    <w:name w:val="Grid Table 1 Light - Accent 5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35">
    <w:name w:val="Bordered - Accent 4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36">
    <w:name w:val="Grid Table 6 Colorful - Accent 5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37">
    <w:name w:val="List Table 6 Colorful - Accent 4"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38">
    <w:name w:val="Bordered - Accent 3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39">
    <w:name w:val="List Table 4 - Accent 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40">
    <w:name w:val="List Table 4 - Accent 2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41">
    <w:name w:val="Grid Table 7 Colorful - Accent 1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42">
    <w:name w:val="Grid Table 3 - Accent 3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43">
    <w:name w:val="List Table 7 Colorful - Accent 1"/>
    <w:tblPr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>
    <w:name w:val="Grid Table 1 Light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45">
    <w:name w:val="Grid Table 4 - Accent 5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46">
    <w:name w:val="Bordered &amp; Lined - Accent 5"/>
    <w:tblPr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47">
    <w:name w:val="List Table 1 Light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48">
    <w:name w:val="Grid Table 1 Light - Accent 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49">
    <w:name w:val="List Table 5 Dark - Accent 6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50">
    <w:name w:val="Grid Table 2 - Accent 5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51">
    <w:name w:val="List Table 5 Dark - Accent 1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52">
    <w:name w:val="Grid Table 2 - Accent 6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53">
    <w:name w:val="List Table 7 Colorful - Accent 6"/>
    <w:tblPr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54">
    <w:name w:val="Grid Table 7 Colorful - Accent 6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>
    <w:name w:val="List Table 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56">
    <w:name w:val="Grid Table 4 - Accent 2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57">
    <w:name w:val="List Table 5 Dark - Accent 5"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58">
    <w:name w:val="Bordered &amp; Lined - Accent 3"/>
    <w:tblPr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>
    <w:name w:val="List Table 7 Colorful"/>
    <w:tblPr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60">
    <w:name w:val="List Table 3 - Accent 4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61">
    <w:name w:val="Table Grid Light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962">
    <w:name w:val="List Table 1 Light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63">
    <w:name w:val="Lined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4">
    <w:name w:val="Grid Table 3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65">
    <w:name w:val="List Table 5 Dark - Accent 2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66">
    <w:name w:val="Bordered &amp; Lined - Accent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67">
    <w:name w:val="List Table 6 Colorful - Accent 5"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>
    <w:name w:val="Grid Table 2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69">
    <w:name w:val="List Table 2 - Accent 2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70">
    <w:name w:val="List Table 1 Light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71">
    <w:name w:val="List Table 2 - Accent 5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72">
    <w:name w:val="List Table 2 - Accent 3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>
    <w:name w:val="Plain Table 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974">
    <w:name w:val="Bordered - Accent 2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75">
    <w:name w:val="Grid Table 6 Colorful - Accent 2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76">
    <w:name w:val="Grid Table 7 Colorful - Accent 4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77">
    <w:name w:val="Bordered &amp; Lined - Accent 4"/>
    <w:tblPr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78">
    <w:name w:val="List Table 6 Colorful - Accent 2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79">
    <w:name w:val="Grid Table 1 Light - Accent 4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80">
    <w:name w:val="List Table 2 - Accent 1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81">
    <w:name w:val="Bordered - Accent 5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82">
    <w:name w:val="Lined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83">
    <w:name w:val="List Table 3 - Accent 2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84">
    <w:name w:val="List Table 7 Colorful - Accent 3"/>
    <w:tblPr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85">
    <w:name w:val="List Table 5 Dark - Accent 3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86">
    <w:name w:val="List Table 3 - Accent 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87">
    <w:name w:val="Grid Table 5 Dark - Accent 2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>
    <w:name w:val="Grid Table 6 Colorful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89">
    <w:name w:val="List Table 1 Light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90">
    <w:name w:val="Grid Table 1 Light - Accent 6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91">
    <w:name w:val="Lined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92">
    <w:name w:val="Bordered - Accent 6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93">
    <w:name w:val="Grid Table 4 - Accent 3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94">
    <w:name w:val="List Table 4 - Accent 6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95">
    <w:name w:val="Lined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96">
    <w:name w:val="Grid Table 2 - Accent 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97">
    <w:name w:val="List Table 6 Colorful - Accent 1"/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98">
    <w:name w:val="Grid Table 6 Colorful - Accent 4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999">
    <w:name w:val="Grid Table 4 - Accent 6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00">
    <w:name w:val="Grid Table 3 - Accent 6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>
    <w:name w:val="List Table 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2">
    <w:name w:val="Plain Table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3">
    <w:name w:val="List Table 6 Colorful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04">
    <w:name w:val="Grid Table 7 Colorful - Accent 3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05">
    <w:name w:val="List Table 7 Colorful - Accent 5"/>
    <w:tblPr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06">
    <w:name w:val="Bordere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07">
    <w:name w:val="Grid Table 6 Colorful - Accent 3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08">
    <w:name w:val="Grid Table 5 Dark - Accent 5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09">
    <w:name w:val="List Table 2 - Accent 6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10">
    <w:name w:val="Grid Table 2 - Accent 3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11">
    <w:name w:val="Bordered &amp; Lined - Accent 2"/>
    <w:tblPr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12">
    <w:name w:val="List Table 6 Colorful - Accent 6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13">
    <w:name w:val="Grid Table 5 Dark - Accent 6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14">
    <w:name w:val="Grid Table 4 - Accent 4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15">
    <w:name w:val="Grid Table 3 - Accent 4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6">
    <w:name w:val="List Table 1 Light"/>
    <w:tblPr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17">
    <w:name w:val="Lined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18">
    <w:name w:val="Grid Table 7 Colorful - Accent 2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19">
    <w:name w:val="Grid Table 3 - Accent 5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20">
    <w:name w:val="List Table 4 - Accent 4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21">
    <w:name w:val="List Table 1 Light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22">
    <w:name w:val="Grid Table 5 Dark- Accent 4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23">
    <w:name w:val="List Table 3 - Accent 5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24">
    <w:name w:val="Grid Table 5 Dark- Accent 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25">
    <w:name w:val="List Table 1 Light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6">
    <w:name w:val="Grid Table 4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27">
    <w:name w:val="List Table 7 Colorful - Accent 4"/>
    <w:tblPr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28">
    <w:name w:val="Bordered &amp; Lined - Accent 6"/>
    <w:tblPr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29">
    <w:name w:val="Grid Table 7 Colorful - Accent 5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30">
    <w:name w:val="Grid Table 3 - Accent 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1">
    <w:name w:val="Plain Table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2">
    <w:name w:val="Table Gri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1033">
    <w:name w:val="Grid Table 1 Light - Accent 3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customStyle="1" w:styleId="1034">
    <w:name w:val="List Table 3 - Accent 3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LibreOffice/24.2.7.2$Windows_X86_64 LibreOffice_project/ee3885777aa7032db5a9b65deec9457448a91162</Application>
  <AppVersion>15.0000</AppVersion>
  <Pages>3</Pages>
  <Words>753</Words>
  <Characters>4840</Characters>
  <CharactersWithSpaces>5559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2025-05-27T06:28:00Z</dcterms:created>
  <dc:creator>Кочнева С.В.</dc:creator>
  <dc:description/>
  <dc:language>ru-RU</dc:language>
  <cp:lastModifiedBy/>
  <dcterms:modified xsi:type="dcterms:W3CDTF">2025-05-27T18:53:52Z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