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утратившими силу отдельных </w:t>
      </w:r>
      <w:r>
        <w:rPr>
          <w:rFonts w:ascii="Times New Roman" w:hAnsi="Times New Roman"/>
          <w:b/>
          <w:sz w:val="28"/>
        </w:rPr>
        <w:t>постановлений</w:t>
      </w:r>
      <w:r>
        <w:rPr>
          <w:rFonts w:ascii="Times New Roman" w:hAnsi="Times New Roman"/>
          <w:b/>
          <w:sz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следующие постановления Правительства Камчатского края: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постановление Правительства Камчатского края от 31.03.2021 № 112-П «Об организации проведения оценки региональной системы реабилитации и абилитации инвалидов в Камчатском крае, в том числе детей-инвалидов»;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постановление Правительства Камчатского края от 29.12.2022 № 751-П «О внесении изменений в постановление Правительства Камчатского края от 31.03.2021 № 112-П «Об организации проведения оценки региональной системы реабилитации и абилитации инвалидов в Камчатском крае, в том числе детей-инвалидов».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/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InternetLink">
    <w:name w:val="Internet Link"/>
    <w:basedOn w:val="DefaultParagraphFont"/>
    <w:link w:val="13"/>
    <w:qFormat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>
    <w:name w:val="Header and Footer2"/>
    <w:basedOn w:val="Normal"/>
    <w:qFormat/>
    <w:pPr/>
    <w:rPr/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link w:val="InternetLink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Application>LibreOffice/24.8.2.1$Windows_X86_64 LibreOffice_project/0f794b6e29741098670a3b95d60478a65d05ef13</Application>
  <AppVersion>15.0000</AppVersion>
  <Pages>1</Pages>
  <Words>128</Words>
  <Characters>880</Characters>
  <CharactersWithSpaces>992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cp:lastPrinted>2025-05-27T09:12:51Z</cp:lastPrinted>
  <dcterms:modified xsi:type="dcterms:W3CDTF">2025-05-27T15:23:58Z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