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0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rPr>
          <w:trHeight w:hRule="atLeast" w:val="2355"/>
          <w:hidden w:val="0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О внесении изменений в часть 10 приложения к приказу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15.12.2022 № 998-п «Об утверждении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часть 10 приложения к приказу Министерства социального благополучия и семейной политики Камчатского края от 15.12.2022 № 998-п</w:t>
      </w:r>
      <w:r>
        <w:br/>
      </w:r>
      <w:r>
        <w:rPr>
          <w:rFonts w:ascii="Times New Roman" w:hAnsi="Times New Roman"/>
          <w:sz w:val="28"/>
        </w:rPr>
        <w:t>«Об утверждении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 следующие изменения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первом сло</w:t>
      </w:r>
      <w:r>
        <w:rPr>
          <w:rFonts w:ascii="Times New Roman" w:hAnsi="Times New Roman"/>
          <w:color w:val="000000"/>
          <w:spacing w:val="0"/>
          <w:sz w:val="28"/>
        </w:rPr>
        <w:t>ва «резервного фонда Камчатского края» заменить словами «краевого бюджета»;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>дополнить абзацем вторым следующего содержания</w:t>
      </w:r>
      <w:r>
        <w:rPr>
          <w:rFonts w:ascii="Times New Roman" w:hAnsi="Times New Roman"/>
          <w:sz w:val="28"/>
        </w:rPr>
        <w:t>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заявлению гражданина доставка денежных средств может быть осуществлена организацией, осуществляющей доставку и выплату денежных средств, на основании заключенного договора (соглашения) КГКУ «Центр выплат» с организацией, осуществляющей доставку денежных средств гражданам.</w:t>
      </w:r>
      <w:r>
        <w:rPr>
          <w:rFonts w:ascii="Times New Roman" w:hAnsi="Times New Roman"/>
          <w:sz w:val="28"/>
        </w:rPr>
        <w:t>».</w:t>
      </w:r>
    </w:p>
    <w:p w14:paraId="1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1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2000000"/>
    <w:sectPr>
      <w:headerReference r:id="rId1" w:type="first"/>
      <w:headerReference r:id="rId3" w:type="default"/>
      <w:footerReference r:id="rId2" w:type="first"/>
      <w:footerReference r:id="rId4" w:type="default"/>
      <w:pgSz w:h="16848" w:orient="portrait" w:w="11908"/>
      <w:pgMar w:bottom="57" w:footer="709" w:gutter="0" w:header="709" w:left="1417" w:right="850" w:top="5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0"/>
    <w:link w:val="Style_15_ch"/>
    <w:rPr>
      <w:color w:themeColor="hyperlink" w:val="0563C1"/>
      <w:u w:val="single"/>
    </w:rPr>
  </w:style>
  <w:style w:styleId="Style_15_ch" w:type="character">
    <w:name w:val="Hyperlink"/>
    <w:basedOn w:val="Style_10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2024-12-22T23:30:32Z</dcterms:modified>
</cp:coreProperties>
</file>