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CE" w:rsidRPr="00DF3E27" w:rsidRDefault="00925549" w:rsidP="007400DF">
      <w:pPr>
        <w:spacing w:after="0" w:line="240" w:lineRule="auto"/>
        <w:rPr>
          <w:rFonts w:ascii="Times New Roman" w:hAnsi="Times New Roman"/>
          <w:sz w:val="28"/>
          <w:highlight w:val="yellow"/>
        </w:rPr>
      </w:pPr>
      <w:r w:rsidRPr="00DF3E27">
        <w:rPr>
          <w:rFonts w:ascii="Times New Roman" w:hAnsi="Times New Roman"/>
          <w:noProof/>
          <w:sz w:val="32"/>
          <w:highlight w:val="yellow"/>
        </w:rPr>
        <w:drawing>
          <wp:anchor distT="0" distB="0" distL="114300" distR="114300" simplePos="0" relativeHeight="251658240" behindDoc="1" locked="0" layoutInCell="1" allowOverlap="1" wp14:anchorId="2195A7E5" wp14:editId="0556C9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ACE" w:rsidRPr="00DF3E27" w:rsidRDefault="00E77ACE" w:rsidP="007400DF">
      <w:pPr>
        <w:spacing w:after="0" w:line="240" w:lineRule="auto"/>
        <w:jc w:val="center"/>
        <w:rPr>
          <w:rFonts w:ascii="Times New Roman" w:hAnsi="Times New Roman"/>
          <w:sz w:val="32"/>
          <w:highlight w:val="yellow"/>
        </w:rPr>
      </w:pPr>
    </w:p>
    <w:p w:rsidR="00E77ACE" w:rsidRPr="00DF3E27" w:rsidRDefault="00E77ACE" w:rsidP="007400DF">
      <w:pPr>
        <w:spacing w:after="0" w:line="240" w:lineRule="auto"/>
        <w:jc w:val="center"/>
        <w:rPr>
          <w:rFonts w:ascii="Times New Roman" w:hAnsi="Times New Roman"/>
          <w:b/>
          <w:sz w:val="32"/>
          <w:highlight w:val="yellow"/>
        </w:rPr>
      </w:pPr>
    </w:p>
    <w:p w:rsidR="00E77ACE" w:rsidRPr="00DF3E27" w:rsidRDefault="00E77ACE" w:rsidP="007400DF">
      <w:pPr>
        <w:spacing w:after="0" w:line="240" w:lineRule="auto"/>
        <w:rPr>
          <w:rFonts w:ascii="Times New Roman" w:hAnsi="Times New Roman"/>
          <w:b/>
          <w:sz w:val="32"/>
          <w:highlight w:val="yellow"/>
        </w:rPr>
      </w:pPr>
    </w:p>
    <w:p w:rsidR="00E77ACE" w:rsidRPr="00DF3E27" w:rsidRDefault="00925549" w:rsidP="007400D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DF3E27">
        <w:rPr>
          <w:rFonts w:ascii="Times New Roman" w:hAnsi="Times New Roman"/>
          <w:b/>
          <w:sz w:val="32"/>
        </w:rPr>
        <w:t>П О С Т А Н О В Л Е Н И Е</w:t>
      </w:r>
    </w:p>
    <w:p w:rsidR="00E77ACE" w:rsidRPr="00DF3E27" w:rsidRDefault="00E77ACE" w:rsidP="007400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77ACE" w:rsidRPr="00DF3E27" w:rsidRDefault="00925549" w:rsidP="007400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F3E27">
        <w:rPr>
          <w:rFonts w:ascii="Times New Roman" w:hAnsi="Times New Roman"/>
          <w:b/>
          <w:sz w:val="28"/>
        </w:rPr>
        <w:t>ПРАВИТЕЛЬСТВА</w:t>
      </w:r>
    </w:p>
    <w:p w:rsidR="00E77ACE" w:rsidRPr="00DF3E27" w:rsidRDefault="00925549" w:rsidP="007400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F3E27">
        <w:rPr>
          <w:rFonts w:ascii="Times New Roman" w:hAnsi="Times New Roman"/>
          <w:b/>
          <w:sz w:val="28"/>
        </w:rPr>
        <w:t>КАМЧАТСКОГО КРАЯ</w:t>
      </w:r>
    </w:p>
    <w:p w:rsidR="00E77ACE" w:rsidRPr="00DF3E27" w:rsidRDefault="00E77ACE" w:rsidP="007400D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77ACE" w:rsidRPr="00DF3E27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77ACE" w:rsidRPr="00DF3E27" w:rsidRDefault="00925549" w:rsidP="007400D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DF3E27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DF3E27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DF3E27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77ACE" w:rsidRPr="00DF3E2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7ACE" w:rsidRPr="00DF3E27" w:rsidRDefault="00925549" w:rsidP="007400D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F3E27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77ACE" w:rsidRPr="00DF3E2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77ACE" w:rsidRPr="00DF3E27" w:rsidRDefault="00E77ACE" w:rsidP="007400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F3E27" w:rsidRPr="00A9528D" w:rsidRDefault="00925549" w:rsidP="00740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 w:rsidRPr="00DF3E27">
        <w:rPr>
          <w:rStyle w:val="12"/>
          <w:rFonts w:ascii="Times New Roman" w:hAnsi="Times New Roman"/>
          <w:b/>
          <w:color w:val="auto"/>
          <w:sz w:val="28"/>
          <w:szCs w:val="28"/>
        </w:rPr>
        <w:t xml:space="preserve">Об утверждении </w:t>
      </w:r>
      <w:r w:rsidR="00A9528D" w:rsidRPr="00A9528D">
        <w:rPr>
          <w:rFonts w:ascii="Times New Roman" w:hAnsi="Times New Roman"/>
          <w:b/>
          <w:sz w:val="28"/>
          <w:szCs w:val="28"/>
        </w:rPr>
        <w:t>Порядка предоставления в 2025 году из краевого бюджета субсидии Камчатской региональной межнациональной общественной организации «Содружество» на финансовое обеспечение затрат в связи с оказанием услуг по организации и проведению мероприятий, направленных на сохранение и развитие национальных культур и традиций народов</w:t>
      </w:r>
    </w:p>
    <w:bookmarkEnd w:id="1"/>
    <w:p w:rsidR="00840ABB" w:rsidRPr="00DF3E27" w:rsidRDefault="00840ABB" w:rsidP="00740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highlight w:val="yellow"/>
        </w:rPr>
      </w:pPr>
    </w:p>
    <w:p w:rsidR="00E77ACE" w:rsidRPr="00DF3E27" w:rsidRDefault="00925549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F3E27">
        <w:rPr>
          <w:rStyle w:val="12"/>
          <w:rFonts w:ascii="Times New Roman" w:hAnsi="Times New Roman"/>
          <w:color w:val="auto"/>
          <w:sz w:val="28"/>
        </w:rPr>
        <w:t>В соответствии с абзацем вторым пункта 2 статьи 78</w:t>
      </w:r>
      <w:r w:rsidRPr="00DF3E27">
        <w:rPr>
          <w:rStyle w:val="12"/>
          <w:rFonts w:ascii="Times New Roman" w:hAnsi="Times New Roman"/>
          <w:color w:val="auto"/>
          <w:sz w:val="28"/>
          <w:vertAlign w:val="superscript"/>
        </w:rPr>
        <w:t>1</w:t>
      </w:r>
      <w:r w:rsidRPr="00DF3E27">
        <w:rPr>
          <w:rStyle w:val="12"/>
          <w:rFonts w:ascii="Times New Roman" w:hAnsi="Times New Roman"/>
          <w:color w:val="auto"/>
          <w:sz w:val="28"/>
        </w:rPr>
        <w:t>, подпунктом 1 пункта 2 статьи 78</w:t>
      </w:r>
      <w:r w:rsidRPr="00DF3E27">
        <w:rPr>
          <w:rStyle w:val="12"/>
          <w:rFonts w:ascii="Times New Roman" w:hAnsi="Times New Roman"/>
          <w:color w:val="auto"/>
          <w:sz w:val="28"/>
          <w:vertAlign w:val="superscript"/>
        </w:rPr>
        <w:t>5</w:t>
      </w:r>
      <w:r w:rsidRPr="00DF3E27">
        <w:rPr>
          <w:rStyle w:val="12"/>
          <w:rFonts w:ascii="Times New Roman" w:hAnsi="Times New Roman"/>
          <w:color w:val="auto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E77ACE" w:rsidRPr="00DF3E27" w:rsidRDefault="00E77ACE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E77ACE" w:rsidRPr="00DF3E27" w:rsidRDefault="00925549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F3E27">
        <w:rPr>
          <w:rFonts w:ascii="Times New Roman" w:hAnsi="Times New Roman"/>
          <w:color w:val="auto"/>
          <w:sz w:val="28"/>
        </w:rPr>
        <w:t>ПРАВИТЕЛЬСТВО ПОСТАНОВЛЯЕТ:</w:t>
      </w:r>
    </w:p>
    <w:p w:rsidR="00E77ACE" w:rsidRPr="00DF3E27" w:rsidRDefault="00E77ACE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E77ACE" w:rsidRPr="00DF3E27" w:rsidRDefault="00925549" w:rsidP="007400DF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2"/>
          <w:rFonts w:ascii="Times New Roman" w:hAnsi="Times New Roman"/>
          <w:color w:val="auto"/>
          <w:sz w:val="28"/>
        </w:rPr>
      </w:pPr>
      <w:r w:rsidRPr="00DF3E27">
        <w:rPr>
          <w:rFonts w:ascii="Times New Roman" w:hAnsi="Times New Roman"/>
          <w:color w:val="auto"/>
          <w:sz w:val="28"/>
        </w:rPr>
        <w:t xml:space="preserve">Утвердить </w:t>
      </w:r>
      <w:r w:rsidR="00A9528D" w:rsidRPr="00A9528D">
        <w:rPr>
          <w:rFonts w:ascii="Times New Roman" w:hAnsi="Times New Roman"/>
          <w:sz w:val="28"/>
          <w:szCs w:val="28"/>
        </w:rPr>
        <w:t>Порядок предоставления в 2025 году из краевого бюджета субсидии Камчатской региональной межнациональной общественной организации «Содружество» на финансовое обеспечение затрат в связи с оказанием услуг по организации и проведению мероприятий, направленных на сохранение и развитие национальных культур и традиций народов</w:t>
      </w:r>
      <w:r w:rsidRPr="00A9528D">
        <w:rPr>
          <w:rStyle w:val="12"/>
          <w:rFonts w:ascii="Times New Roman" w:hAnsi="Times New Roman"/>
          <w:color w:val="auto"/>
          <w:sz w:val="28"/>
          <w:szCs w:val="28"/>
        </w:rPr>
        <w:t>,</w:t>
      </w:r>
      <w:r w:rsidRPr="00DF3E27">
        <w:rPr>
          <w:rStyle w:val="12"/>
          <w:rFonts w:ascii="Times New Roman" w:hAnsi="Times New Roman"/>
          <w:color w:val="auto"/>
          <w:sz w:val="28"/>
        </w:rPr>
        <w:t xml:space="preserve"> согласно </w:t>
      </w:r>
      <w:proofErr w:type="gramStart"/>
      <w:r w:rsidRPr="00DF3E27">
        <w:rPr>
          <w:rStyle w:val="12"/>
          <w:rFonts w:ascii="Times New Roman" w:hAnsi="Times New Roman"/>
          <w:color w:val="auto"/>
          <w:sz w:val="28"/>
        </w:rPr>
        <w:t>приложению</w:t>
      </w:r>
      <w:proofErr w:type="gramEnd"/>
      <w:r w:rsidRPr="00DF3E27">
        <w:rPr>
          <w:rStyle w:val="12"/>
          <w:rFonts w:ascii="Times New Roman" w:hAnsi="Times New Roman"/>
          <w:color w:val="auto"/>
          <w:sz w:val="28"/>
        </w:rPr>
        <w:t xml:space="preserve"> к настоящему постановлению.</w:t>
      </w:r>
    </w:p>
    <w:p w:rsidR="00E77ACE" w:rsidRPr="00DF3E27" w:rsidRDefault="00DF3E27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F3E27">
        <w:rPr>
          <w:rFonts w:ascii="Times New Roman" w:hAnsi="Times New Roman"/>
          <w:color w:val="auto"/>
          <w:sz w:val="28"/>
        </w:rPr>
        <w:t>3</w:t>
      </w:r>
      <w:r w:rsidR="00925549" w:rsidRPr="00DF3E27">
        <w:rPr>
          <w:rFonts w:ascii="Times New Roman" w:hAnsi="Times New Roman"/>
          <w:color w:val="auto"/>
          <w:sz w:val="28"/>
        </w:rPr>
        <w:t>. Настоящее постановление вступает в силу после дня его официального опубликования.</w:t>
      </w:r>
    </w:p>
    <w:p w:rsidR="00B80A36" w:rsidRPr="00DF3E27" w:rsidRDefault="00B80A36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80A36" w:rsidRPr="00DF3E27" w:rsidRDefault="00B80A36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80A36" w:rsidRPr="00DF3E27" w:rsidRDefault="00B80A36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tbl>
      <w:tblPr>
        <w:tblW w:w="967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3543"/>
        <w:gridCol w:w="2550"/>
      </w:tblGrid>
      <w:tr w:rsidR="00512C8C" w:rsidRPr="00DF3E27" w:rsidTr="00B80A36">
        <w:trPr>
          <w:trHeight w:val="1040"/>
        </w:trPr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E77ACE" w:rsidRPr="00DF3E27" w:rsidRDefault="00925549" w:rsidP="007400DF">
            <w:pPr>
              <w:spacing w:after="0" w:line="240" w:lineRule="auto"/>
              <w:rPr>
                <w:color w:val="auto"/>
              </w:rPr>
            </w:pPr>
            <w:r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>Председател</w:t>
            </w:r>
            <w:r w:rsidR="00B80A36"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>ь</w:t>
            </w:r>
            <w:r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 xml:space="preserve"> Правительства </w:t>
            </w:r>
          </w:p>
          <w:p w:rsidR="00E77ACE" w:rsidRPr="00DF3E27" w:rsidRDefault="00925549" w:rsidP="007400DF">
            <w:pPr>
              <w:spacing w:after="0" w:line="240" w:lineRule="auto"/>
              <w:rPr>
                <w:color w:val="auto"/>
              </w:rPr>
            </w:pPr>
            <w:r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>Камчатского края</w:t>
            </w:r>
          </w:p>
        </w:tc>
        <w:tc>
          <w:tcPr>
            <w:tcW w:w="3543" w:type="dxa"/>
            <w:shd w:val="clear" w:color="auto" w:fill="auto"/>
            <w:tcMar>
              <w:left w:w="0" w:type="dxa"/>
              <w:right w:w="0" w:type="dxa"/>
            </w:tcMar>
          </w:tcPr>
          <w:p w:rsidR="00E77ACE" w:rsidRPr="00DF3E27" w:rsidRDefault="00E77ACE" w:rsidP="007400DF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</w:p>
          <w:p w:rsidR="00E77ACE" w:rsidRPr="00DF3E27" w:rsidRDefault="00E77ACE" w:rsidP="007400DF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</w:p>
          <w:p w:rsidR="00E77ACE" w:rsidRPr="00DF3E27" w:rsidRDefault="00925549" w:rsidP="007400DF">
            <w:pPr>
              <w:spacing w:after="0" w:line="240" w:lineRule="auto"/>
              <w:ind w:left="-1130"/>
              <w:rPr>
                <w:rFonts w:ascii="Times New Roman" w:hAnsi="Times New Roman"/>
                <w:color w:val="auto"/>
                <w:sz w:val="24"/>
              </w:rPr>
            </w:pPr>
            <w:bookmarkStart w:id="2" w:name="SIGNERSTAMP1"/>
            <w:r w:rsidRPr="00DF3E27">
              <w:rPr>
                <w:rFonts w:ascii="Times New Roman" w:hAnsi="Times New Roman"/>
                <w:color w:val="auto"/>
                <w:sz w:val="24"/>
              </w:rPr>
              <w:t>[</w:t>
            </w:r>
            <w:r w:rsidRPr="00DF3E27">
              <w:rPr>
                <w:rFonts w:ascii="Times New Roman" w:hAnsi="Times New Roman"/>
                <w:color w:val="FFFFFF" w:themeColor="background1"/>
                <w:sz w:val="24"/>
              </w:rPr>
              <w:t>горизонтальный штамп подписи 1]</w:t>
            </w:r>
            <w:bookmarkEnd w:id="2"/>
          </w:p>
        </w:tc>
        <w:tc>
          <w:tcPr>
            <w:tcW w:w="25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CE" w:rsidRPr="00DF3E27" w:rsidRDefault="00E77ACE" w:rsidP="007400DF">
            <w:pPr>
              <w:spacing w:after="0" w:line="240" w:lineRule="auto"/>
              <w:rPr>
                <w:color w:val="auto"/>
              </w:rPr>
            </w:pPr>
          </w:p>
          <w:p w:rsidR="00E77ACE" w:rsidRPr="00DF3E27" w:rsidRDefault="00925549" w:rsidP="006A74D5">
            <w:pPr>
              <w:spacing w:after="0" w:line="240" w:lineRule="auto"/>
              <w:jc w:val="right"/>
              <w:rPr>
                <w:color w:val="auto"/>
              </w:rPr>
            </w:pPr>
            <w:r w:rsidRPr="00DF3E27">
              <w:rPr>
                <w:rFonts w:ascii="Times New Roman" w:hAnsi="Times New Roman"/>
                <w:color w:val="auto"/>
                <w:sz w:val="28"/>
              </w:rPr>
              <w:t>Ю.С. Морозова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DF3E27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  <w:r>
              <w:lastRenderedPageBreak/>
              <w:br w:type="page"/>
            </w:r>
            <w:r w:rsidR="00B80A36" w:rsidRPr="000010AB">
              <w:rPr>
                <w:color w:val="auto"/>
                <w:highlight w:val="yellow"/>
              </w:rPr>
              <w:br w:type="page"/>
            </w:r>
            <w:r w:rsidR="00925549" w:rsidRPr="000010AB">
              <w:rPr>
                <w:rFonts w:ascii="Times New Roman" w:hAnsi="Times New Roman"/>
                <w:color w:val="auto"/>
                <w:sz w:val="28"/>
                <w:highlight w:val="yellow"/>
              </w:rPr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Приложение к постановлению</w:t>
            </w:r>
          </w:p>
        </w:tc>
      </w:tr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Правительства Камчатского края</w:t>
            </w:r>
          </w:p>
        </w:tc>
      </w:tr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1B58AA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1B58AA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1B58AA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1B58AA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1B58AA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77ACE" w:rsidRPr="000010AB" w:rsidRDefault="00E77ACE" w:rsidP="007400DF">
      <w:pPr>
        <w:spacing w:after="0" w:line="240" w:lineRule="auto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E77ACE" w:rsidRPr="000010AB" w:rsidRDefault="00E77ACE" w:rsidP="007400DF">
      <w:pPr>
        <w:spacing w:after="0" w:line="240" w:lineRule="auto"/>
        <w:jc w:val="center"/>
        <w:rPr>
          <w:rFonts w:ascii="Times New Roman" w:hAnsi="Times New Roman"/>
          <w:color w:val="auto"/>
          <w:sz w:val="28"/>
          <w:highlight w:val="yellow"/>
        </w:rPr>
      </w:pPr>
    </w:p>
    <w:p w:rsidR="00840ABB" w:rsidRDefault="00A9528D" w:rsidP="00A9528D">
      <w:pPr>
        <w:spacing w:after="0" w:line="240" w:lineRule="auto"/>
        <w:jc w:val="center"/>
        <w:rPr>
          <w:rStyle w:val="12"/>
          <w:rFonts w:ascii="Times New Roman" w:hAnsi="Times New Roman"/>
          <w:color w:val="auto"/>
          <w:sz w:val="28"/>
          <w:szCs w:val="28"/>
        </w:rPr>
      </w:pPr>
      <w:r w:rsidRPr="00A9528D">
        <w:rPr>
          <w:rFonts w:ascii="Times New Roman" w:hAnsi="Times New Roman"/>
          <w:sz w:val="28"/>
          <w:szCs w:val="28"/>
        </w:rPr>
        <w:t>Порядок предоставления в 2025 году из краевого бюджета субсидии Камчатской региональной межнациональной общественной организации «Содружество» на финансовое обеспечение затрат в связи с оказанием услуг по организации и проведению мероприятий, направленных на сохранение и развитие национальных культур и традиций народов</w:t>
      </w:r>
    </w:p>
    <w:p w:rsidR="00A9528D" w:rsidRPr="002056B5" w:rsidRDefault="00A9528D" w:rsidP="00A9528D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1. Настоящий Порядок регулирует вопросы предоставления из краевого бюджета за счет средств краевого бюджета</w:t>
      </w:r>
      <w:r w:rsidR="00840ABB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="00DF3E27" w:rsidRPr="002056B5">
        <w:rPr>
          <w:rFonts w:ascii="Times New Roman" w:hAnsi="Times New Roman"/>
          <w:color w:val="auto"/>
          <w:sz w:val="28"/>
          <w:szCs w:val="28"/>
        </w:rPr>
        <w:t xml:space="preserve">субсидии </w:t>
      </w:r>
      <w:r w:rsidR="00A9528D" w:rsidRPr="002056B5">
        <w:rPr>
          <w:rFonts w:ascii="Times New Roman" w:hAnsi="Times New Roman"/>
          <w:sz w:val="28"/>
          <w:szCs w:val="28"/>
        </w:rPr>
        <w:t xml:space="preserve">Камчатской региональной межнациональной общественной организации «Содружество» </w:t>
      </w: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(далее также – Организация, получатель субсидии) в целях достижения результатов комплекса процессных мероприятий </w:t>
      </w:r>
      <w:r w:rsidR="006A74D5" w:rsidRPr="00F7128D">
        <w:rPr>
          <w:rStyle w:val="12"/>
          <w:rFonts w:ascii="Times New Roman" w:hAnsi="Times New Roman"/>
          <w:color w:val="auto"/>
          <w:sz w:val="28"/>
          <w:szCs w:val="28"/>
        </w:rPr>
        <w:t>«</w:t>
      </w:r>
      <w:r w:rsidR="006A74D5" w:rsidRPr="00F7128D">
        <w:rPr>
          <w:rFonts w:ascii="Din Pro Condensed" w:hAnsi="Din Pro Condensed"/>
          <w:sz w:val="30"/>
          <w:szCs w:val="30"/>
          <w:shd w:val="clear" w:color="auto" w:fill="FFFFFF"/>
        </w:rPr>
        <w:t>Содействие гармонизации межнациональных и межконфессиональных отношений в Камчатском крае</w:t>
      </w:r>
      <w:r w:rsidR="006A74D5" w:rsidRPr="00F7128D">
        <w:rPr>
          <w:rStyle w:val="12"/>
          <w:rFonts w:ascii="Times New Roman" w:hAnsi="Times New Roman"/>
          <w:color w:val="auto"/>
          <w:sz w:val="28"/>
          <w:szCs w:val="28"/>
        </w:rPr>
        <w:t>»</w:t>
      </w:r>
      <w:r w:rsidR="006A74D5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hyperlink r:id="rId8" w:history="1">
        <w:r w:rsidRPr="002056B5">
          <w:rPr>
            <w:rStyle w:val="12"/>
            <w:rFonts w:ascii="Times New Roman" w:hAnsi="Times New Roman"/>
            <w:color w:val="auto"/>
            <w:sz w:val="28"/>
            <w:szCs w:val="28"/>
          </w:rPr>
          <w:t>программы</w:t>
        </w:r>
      </w:hyperlink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 (далее – Программа), </w:t>
      </w:r>
      <w:r w:rsidR="00FF5286" w:rsidRPr="002056B5">
        <w:rPr>
          <w:rFonts w:ascii="Times New Roman" w:hAnsi="Times New Roman"/>
          <w:color w:val="auto"/>
          <w:sz w:val="28"/>
          <w:szCs w:val="28"/>
        </w:rPr>
        <w:t xml:space="preserve">на финансовое обеспечение затрат в связи с </w:t>
      </w:r>
      <w:r w:rsidR="00A9528D" w:rsidRPr="002056B5">
        <w:rPr>
          <w:rFonts w:ascii="Times New Roman" w:hAnsi="Times New Roman"/>
          <w:sz w:val="28"/>
          <w:szCs w:val="28"/>
        </w:rPr>
        <w:t>оказанием услуг по организации и проведению мероприятий, направленных на сохранение и развитие национальных культур и традиций народов</w:t>
      </w:r>
      <w:r w:rsidR="0013142A" w:rsidRPr="002056B5">
        <w:rPr>
          <w:rFonts w:ascii="Times New Roman" w:hAnsi="Times New Roman"/>
          <w:color w:val="auto"/>
          <w:sz w:val="28"/>
          <w:szCs w:val="28"/>
        </w:rPr>
        <w:t xml:space="preserve">, в том числе: </w:t>
      </w:r>
      <w:r w:rsidR="00A9528D" w:rsidRPr="002056B5">
        <w:rPr>
          <w:rFonts w:ascii="Times New Roman" w:hAnsi="Times New Roman"/>
          <w:color w:val="auto"/>
          <w:sz w:val="28"/>
          <w:szCs w:val="28"/>
        </w:rPr>
        <w:t xml:space="preserve">мероприятий, посвященных Дню единства народов Дагестана; </w:t>
      </w:r>
      <w:r w:rsidR="00A9528D" w:rsidRPr="00A9528D">
        <w:rPr>
          <w:rFonts w:ascii="Times New Roman" w:hAnsi="Times New Roman"/>
          <w:color w:val="auto"/>
          <w:sz w:val="28"/>
          <w:szCs w:val="28"/>
        </w:rPr>
        <w:t>80-летия с дня освобождения Украины от немецко-фашистских захватчиков</w:t>
      </w:r>
      <w:r w:rsidR="00A9528D" w:rsidRPr="002056B5">
        <w:rPr>
          <w:rFonts w:ascii="Times New Roman" w:hAnsi="Times New Roman"/>
          <w:color w:val="auto"/>
          <w:sz w:val="28"/>
          <w:szCs w:val="28"/>
        </w:rPr>
        <w:t>; Дня</w:t>
      </w:r>
      <w:r w:rsidR="00A9528D" w:rsidRPr="00A9528D">
        <w:rPr>
          <w:rFonts w:ascii="Times New Roman" w:hAnsi="Times New Roman"/>
          <w:color w:val="auto"/>
          <w:sz w:val="28"/>
          <w:szCs w:val="28"/>
        </w:rPr>
        <w:t xml:space="preserve"> Народного единства</w:t>
      </w:r>
      <w:r w:rsidR="00A9528D" w:rsidRPr="002056B5">
        <w:rPr>
          <w:rFonts w:ascii="Times New Roman" w:hAnsi="Times New Roman"/>
          <w:color w:val="auto"/>
          <w:sz w:val="28"/>
          <w:szCs w:val="28"/>
        </w:rPr>
        <w:t>; мероприятий</w:t>
      </w:r>
      <w:r w:rsidR="00A9528D" w:rsidRPr="00A9528D">
        <w:rPr>
          <w:rFonts w:ascii="Times New Roman" w:hAnsi="Times New Roman"/>
          <w:color w:val="auto"/>
          <w:sz w:val="28"/>
          <w:szCs w:val="28"/>
        </w:rPr>
        <w:t>, посвященных Курильскому десанту</w:t>
      </w:r>
      <w:r w:rsidR="00A9528D" w:rsidRPr="002056B5">
        <w:rPr>
          <w:rFonts w:ascii="Times New Roman" w:hAnsi="Times New Roman"/>
          <w:color w:val="auto"/>
          <w:sz w:val="28"/>
          <w:szCs w:val="28"/>
        </w:rPr>
        <w:t>; н</w:t>
      </w:r>
      <w:r w:rsidR="00A9528D" w:rsidRPr="00A9528D">
        <w:rPr>
          <w:rFonts w:ascii="Times New Roman" w:hAnsi="Times New Roman"/>
          <w:color w:val="auto"/>
          <w:sz w:val="28"/>
          <w:szCs w:val="28"/>
        </w:rPr>
        <w:t>ациональн</w:t>
      </w:r>
      <w:r w:rsidR="00A9528D" w:rsidRPr="002056B5">
        <w:rPr>
          <w:rFonts w:ascii="Times New Roman" w:hAnsi="Times New Roman"/>
          <w:color w:val="auto"/>
          <w:sz w:val="28"/>
          <w:szCs w:val="28"/>
        </w:rPr>
        <w:t>ого</w:t>
      </w:r>
      <w:r w:rsidR="00A9528D" w:rsidRPr="00A9528D">
        <w:rPr>
          <w:rFonts w:ascii="Times New Roman" w:hAnsi="Times New Roman"/>
          <w:color w:val="auto"/>
          <w:sz w:val="28"/>
          <w:szCs w:val="28"/>
        </w:rPr>
        <w:t xml:space="preserve"> праздник</w:t>
      </w:r>
      <w:r w:rsidR="00A9528D" w:rsidRPr="002056B5">
        <w:rPr>
          <w:rFonts w:ascii="Times New Roman" w:hAnsi="Times New Roman"/>
          <w:color w:val="auto"/>
          <w:sz w:val="28"/>
          <w:szCs w:val="28"/>
        </w:rPr>
        <w:t>а</w:t>
      </w:r>
      <w:r w:rsidR="00A9528D" w:rsidRPr="00A9528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528D" w:rsidRPr="002056B5">
        <w:rPr>
          <w:rFonts w:ascii="Times New Roman" w:hAnsi="Times New Roman"/>
          <w:color w:val="auto"/>
          <w:sz w:val="28"/>
          <w:szCs w:val="28"/>
        </w:rPr>
        <w:t>«</w:t>
      </w:r>
      <w:proofErr w:type="spellStart"/>
      <w:r w:rsidR="00A9528D" w:rsidRPr="00A9528D">
        <w:rPr>
          <w:rFonts w:ascii="Times New Roman" w:hAnsi="Times New Roman"/>
          <w:color w:val="auto"/>
          <w:sz w:val="28"/>
          <w:szCs w:val="28"/>
        </w:rPr>
        <w:t>Наадым</w:t>
      </w:r>
      <w:proofErr w:type="spellEnd"/>
      <w:r w:rsidR="00A9528D" w:rsidRPr="002056B5">
        <w:rPr>
          <w:rFonts w:ascii="Times New Roman" w:hAnsi="Times New Roman"/>
          <w:color w:val="auto"/>
          <w:sz w:val="28"/>
          <w:szCs w:val="28"/>
        </w:rPr>
        <w:t xml:space="preserve">»; </w:t>
      </w:r>
      <w:r w:rsidR="00A9528D" w:rsidRPr="00A9528D">
        <w:rPr>
          <w:rFonts w:ascii="Times New Roman" w:hAnsi="Times New Roman"/>
          <w:color w:val="auto"/>
          <w:sz w:val="28"/>
          <w:szCs w:val="28"/>
        </w:rPr>
        <w:t>Дн</w:t>
      </w:r>
      <w:r w:rsidR="00A9528D" w:rsidRPr="002056B5">
        <w:rPr>
          <w:rFonts w:ascii="Times New Roman" w:hAnsi="Times New Roman"/>
          <w:color w:val="auto"/>
          <w:sz w:val="28"/>
          <w:szCs w:val="28"/>
        </w:rPr>
        <w:t>ей</w:t>
      </w:r>
      <w:r w:rsidR="00A9528D" w:rsidRPr="00A9528D">
        <w:rPr>
          <w:rFonts w:ascii="Times New Roman" w:hAnsi="Times New Roman"/>
          <w:color w:val="auto"/>
          <w:sz w:val="28"/>
          <w:szCs w:val="28"/>
        </w:rPr>
        <w:t xml:space="preserve"> Узбекской культуры</w:t>
      </w:r>
      <w:r w:rsidR="00A9528D" w:rsidRPr="002056B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(далее – субсидия</w:t>
      </w:r>
      <w:r w:rsidR="00D63461" w:rsidRPr="002056B5">
        <w:rPr>
          <w:rStyle w:val="12"/>
          <w:rFonts w:ascii="Times New Roman" w:hAnsi="Times New Roman"/>
          <w:color w:val="auto"/>
          <w:sz w:val="28"/>
          <w:szCs w:val="28"/>
        </w:rPr>
        <w:t>, мероприятия</w:t>
      </w: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).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2. Субсидия носит целевой характер и не может быть израсходована на цели, не предусмотренные настоящим Порядком.</w:t>
      </w:r>
    </w:p>
    <w:p w:rsidR="00B80A36" w:rsidRPr="002056B5" w:rsidRDefault="00925549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3. </w:t>
      </w:r>
      <w:r w:rsidR="00B80A36" w:rsidRPr="002056B5">
        <w:rPr>
          <w:rFonts w:ascii="Times New Roman" w:hAnsi="Times New Roman"/>
          <w:color w:val="auto"/>
          <w:sz w:val="28"/>
          <w:szCs w:val="28"/>
        </w:rPr>
        <w:t xml:space="preserve">Министерство </w:t>
      </w:r>
      <w:r w:rsidR="00B80A36" w:rsidRPr="002056B5">
        <w:rPr>
          <w:rStyle w:val="12"/>
          <w:rFonts w:ascii="Times New Roman" w:hAnsi="Times New Roman"/>
          <w:color w:val="auto"/>
          <w:sz w:val="28"/>
          <w:szCs w:val="28"/>
        </w:rPr>
        <w:t>по внутренней политике и развитию Корякского округа Камчатского края</w:t>
      </w:r>
      <w:r w:rsidR="00B80A36" w:rsidRPr="002056B5">
        <w:rPr>
          <w:rFonts w:ascii="Times New Roman" w:hAnsi="Times New Roman"/>
          <w:color w:val="auto"/>
          <w:sz w:val="28"/>
          <w:szCs w:val="28"/>
        </w:rPr>
        <w:t xml:space="preserve">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</w:t>
      </w:r>
    </w:p>
    <w:p w:rsidR="00B80A36" w:rsidRPr="002056B5" w:rsidRDefault="00B80A3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 на предоставление субсидии.</w:t>
      </w:r>
    </w:p>
    <w:p w:rsidR="00B80A36" w:rsidRPr="002056B5" w:rsidRDefault="00B80A3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 xml:space="preserve">Способ предоставления субсидии </w:t>
      </w:r>
      <w:r w:rsidR="00FF5286" w:rsidRPr="002056B5">
        <w:rPr>
          <w:rFonts w:ascii="Times New Roman" w:hAnsi="Times New Roman"/>
          <w:color w:val="auto"/>
          <w:sz w:val="28"/>
          <w:szCs w:val="28"/>
        </w:rPr>
        <w:t>–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F5286" w:rsidRPr="002056B5">
        <w:rPr>
          <w:rFonts w:ascii="Times New Roman" w:hAnsi="Times New Roman"/>
          <w:color w:val="auto"/>
          <w:sz w:val="28"/>
          <w:szCs w:val="28"/>
        </w:rPr>
        <w:t>финансовое обеспечение затрат.</w:t>
      </w:r>
    </w:p>
    <w:p w:rsidR="00232DE6" w:rsidRPr="002056B5" w:rsidRDefault="00512C8C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>4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. 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 w:rsidRPr="002056B5">
        <w:rPr>
          <w:rFonts w:ascii="Times New Roman" w:hAnsi="Times New Roman"/>
          <w:color w:val="auto"/>
          <w:sz w:val="28"/>
          <w:szCs w:val="28"/>
        </w:rPr>
        <w:t>«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>Интернет</w:t>
      </w:r>
      <w:r w:rsidRPr="002056B5">
        <w:rPr>
          <w:rFonts w:ascii="Times New Roman" w:hAnsi="Times New Roman"/>
          <w:color w:val="auto"/>
          <w:sz w:val="28"/>
          <w:szCs w:val="28"/>
        </w:rPr>
        <w:t>»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 (далее - сеть </w:t>
      </w:r>
      <w:r w:rsidRPr="002056B5">
        <w:rPr>
          <w:rFonts w:ascii="Times New Roman" w:hAnsi="Times New Roman"/>
          <w:color w:val="auto"/>
          <w:sz w:val="28"/>
          <w:szCs w:val="28"/>
        </w:rPr>
        <w:t>«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>Интернет</w:t>
      </w:r>
      <w:r w:rsidRPr="002056B5">
        <w:rPr>
          <w:rFonts w:ascii="Times New Roman" w:hAnsi="Times New Roman"/>
          <w:color w:val="auto"/>
          <w:sz w:val="28"/>
          <w:szCs w:val="28"/>
        </w:rPr>
        <w:t>»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>) (в разделе единого портала) в порядке, установленном Министерством финансов Российской Федерации.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lastRenderedPageBreak/>
        <w:t xml:space="preserve">5. </w:t>
      </w: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Получателем субсидии является социально ориентированная некоммерческая организация </w:t>
      </w:r>
      <w:r w:rsidR="00A9528D" w:rsidRPr="002056B5">
        <w:rPr>
          <w:rFonts w:ascii="Times New Roman" w:hAnsi="Times New Roman"/>
          <w:sz w:val="28"/>
          <w:szCs w:val="28"/>
        </w:rPr>
        <w:t xml:space="preserve">Камчатская региональная межнациональная общественная организация «Содружество» 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9">
        <w:r w:rsidR="00232DE6" w:rsidRPr="002056B5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 Камчатского края от 05.12.2024 № 421 «О краевом бюджете на 2025 год и на плановый период 2026 и 2027 годов»</w:t>
      </w: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.</w:t>
      </w:r>
    </w:p>
    <w:p w:rsidR="00D63461" w:rsidRPr="002056B5" w:rsidRDefault="00512C8C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Style w:val="12"/>
          <w:rFonts w:ascii="Times New Roman" w:hAnsi="Times New Roman" w:cs="Times New Roman"/>
          <w:sz w:val="28"/>
          <w:szCs w:val="28"/>
        </w:rPr>
        <w:t>6</w:t>
      </w:r>
      <w:r w:rsidR="00925549" w:rsidRPr="002056B5">
        <w:rPr>
          <w:rStyle w:val="12"/>
          <w:rFonts w:ascii="Times New Roman" w:hAnsi="Times New Roman" w:cs="Times New Roman"/>
          <w:sz w:val="28"/>
          <w:szCs w:val="28"/>
        </w:rPr>
        <w:t xml:space="preserve">. </w:t>
      </w:r>
      <w:r w:rsidR="00D63461" w:rsidRPr="002056B5">
        <w:rPr>
          <w:rFonts w:ascii="Times New Roman" w:hAnsi="Times New Roman" w:cs="Times New Roman"/>
          <w:sz w:val="28"/>
          <w:szCs w:val="28"/>
        </w:rPr>
        <w:t>К направлениям расходов, источником финансового обеспечения которых является субсидия, относятся:</w:t>
      </w:r>
    </w:p>
    <w:p w:rsidR="00D63461" w:rsidRPr="002056B5" w:rsidRDefault="002056B5" w:rsidP="001B58AA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1</w:t>
      </w:r>
      <w:r w:rsidR="0095212D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) </w:t>
      </w:r>
      <w:r w:rsidR="00D63461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оплата услуг связи, услуг банка по </w:t>
      </w:r>
      <w:r w:rsidR="00840ABB" w:rsidRPr="002056B5">
        <w:rPr>
          <w:rStyle w:val="12"/>
          <w:rFonts w:ascii="Times New Roman" w:hAnsi="Times New Roman"/>
          <w:color w:val="auto"/>
          <w:sz w:val="28"/>
          <w:szCs w:val="28"/>
        </w:rPr>
        <w:t>расчетно-кассовому обслуживанию</w:t>
      </w:r>
      <w:r w:rsidR="00D63461" w:rsidRPr="002056B5">
        <w:rPr>
          <w:rStyle w:val="12"/>
          <w:rFonts w:ascii="Times New Roman" w:hAnsi="Times New Roman"/>
          <w:color w:val="auto"/>
          <w:sz w:val="28"/>
          <w:szCs w:val="28"/>
        </w:rPr>
        <w:t>;</w:t>
      </w:r>
    </w:p>
    <w:p w:rsidR="004D4062" w:rsidRPr="002056B5" w:rsidRDefault="002056B5" w:rsidP="001B58AA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2</w:t>
      </w:r>
      <w:r w:rsidR="004D4062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) </w:t>
      </w:r>
      <w:r w:rsidR="00D63461" w:rsidRPr="002056B5">
        <w:rPr>
          <w:rStyle w:val="12"/>
          <w:rFonts w:ascii="Times New Roman" w:hAnsi="Times New Roman"/>
          <w:color w:val="auto"/>
          <w:sz w:val="28"/>
          <w:szCs w:val="28"/>
        </w:rPr>
        <w:t>оплата коммунальных услуг</w:t>
      </w:r>
      <w:r w:rsidR="00840ABB" w:rsidRPr="002056B5">
        <w:rPr>
          <w:rStyle w:val="12"/>
          <w:rFonts w:ascii="Times New Roman" w:hAnsi="Times New Roman"/>
          <w:color w:val="auto"/>
          <w:sz w:val="28"/>
          <w:szCs w:val="28"/>
        </w:rPr>
        <w:t>,</w:t>
      </w:r>
      <w:r w:rsidR="00D63461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="004D4062" w:rsidRPr="002056B5">
        <w:rPr>
          <w:rStyle w:val="12"/>
          <w:rFonts w:ascii="Times New Roman" w:hAnsi="Times New Roman"/>
          <w:color w:val="auto"/>
          <w:sz w:val="28"/>
          <w:szCs w:val="28"/>
        </w:rPr>
        <w:t>аренд</w:t>
      </w:r>
      <w:r w:rsidR="00D63461" w:rsidRPr="002056B5">
        <w:rPr>
          <w:rStyle w:val="12"/>
          <w:rFonts w:ascii="Times New Roman" w:hAnsi="Times New Roman"/>
          <w:color w:val="auto"/>
          <w:sz w:val="28"/>
          <w:szCs w:val="28"/>
        </w:rPr>
        <w:t>ы</w:t>
      </w:r>
      <w:r w:rsidR="004D4062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="00840ABB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и уборки </w:t>
      </w:r>
      <w:r w:rsidR="004D4062" w:rsidRPr="002056B5">
        <w:rPr>
          <w:rStyle w:val="12"/>
          <w:rFonts w:ascii="Times New Roman" w:hAnsi="Times New Roman"/>
          <w:color w:val="auto"/>
          <w:sz w:val="28"/>
          <w:szCs w:val="28"/>
        </w:rPr>
        <w:t>помещения</w:t>
      </w:r>
      <w:r w:rsidR="00D63461" w:rsidRPr="002056B5">
        <w:rPr>
          <w:rStyle w:val="12"/>
          <w:rFonts w:ascii="Times New Roman" w:hAnsi="Times New Roman"/>
          <w:color w:val="auto"/>
          <w:sz w:val="28"/>
          <w:szCs w:val="28"/>
        </w:rPr>
        <w:t>, необходимого для проведения мероприятий</w:t>
      </w:r>
      <w:r w:rsidR="00840ABB" w:rsidRPr="002056B5">
        <w:rPr>
          <w:rStyle w:val="12"/>
          <w:rFonts w:ascii="Times New Roman" w:hAnsi="Times New Roman"/>
          <w:color w:val="auto"/>
          <w:sz w:val="28"/>
          <w:szCs w:val="28"/>
        </w:rPr>
        <w:t>;</w:t>
      </w:r>
    </w:p>
    <w:p w:rsidR="00840ABB" w:rsidRPr="002056B5" w:rsidRDefault="002056B5" w:rsidP="001B58AA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3</w:t>
      </w:r>
      <w:r w:rsidR="00840ABB" w:rsidRPr="002056B5">
        <w:rPr>
          <w:rStyle w:val="12"/>
          <w:rFonts w:ascii="Times New Roman" w:hAnsi="Times New Roman"/>
          <w:color w:val="auto"/>
          <w:sz w:val="28"/>
          <w:szCs w:val="28"/>
        </w:rPr>
        <w:t>) бухгалтерские услуги.</w:t>
      </w:r>
    </w:p>
    <w:p w:rsidR="00E77ACE" w:rsidRPr="002056B5" w:rsidRDefault="00512C8C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7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. Условием предоставления субсидии является соответствие получателя субсидии на первое число месяца, в котором подаются указанные в части </w:t>
      </w: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8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 настоящего Порядка документы для получения субсидии, следующим требованиям: 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4)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lastRenderedPageBreak/>
        <w:t xml:space="preserve">5)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7)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8) получатель субсидии не находится в процессе реорганизации (за 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 </w:t>
      </w:r>
    </w:p>
    <w:p w:rsidR="00E77ACE" w:rsidRPr="002056B5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9) в реестре дисквалифицированных лиц отсутствуют сведения о дисквалифицированном руководителе или главном бухгалтере получателя субсидии. </w:t>
      </w:r>
    </w:p>
    <w:p w:rsidR="00232DE6" w:rsidRPr="002056B5" w:rsidRDefault="00512C8C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8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. 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>Для получения субсидии получатель субсидии не позднее 1 сентября текущего финансового года представляет в Министерство нарочно, подписанные и (или) заверенные руководителем получателя субсидии (уполномоченным им лицом), следующие документы:</w:t>
      </w:r>
    </w:p>
    <w:p w:rsidR="00D63461" w:rsidRPr="002056B5" w:rsidRDefault="00232DE6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1) </w:t>
      </w:r>
      <w:r w:rsidR="00D63461" w:rsidRPr="002056B5">
        <w:rPr>
          <w:rFonts w:ascii="Times New Roman" w:hAnsi="Times New Roman" w:cs="Times New Roman"/>
          <w:sz w:val="28"/>
          <w:szCs w:val="28"/>
        </w:rPr>
        <w:t>заявление на предоставление субсидии в произвольной форме с указанием расчетного или корреспондентского счета получателя субсидии, открытого в учреждениях Центрального банка Российской Федерации или кредитных организаций, на который в соответствии с бюджетным законодательством Российской Федерации перечисляется субсидия;</w:t>
      </w:r>
    </w:p>
    <w:p w:rsidR="00512C8C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>2) копии действ</w:t>
      </w:r>
      <w:r w:rsidR="00512C8C" w:rsidRPr="002056B5">
        <w:rPr>
          <w:rFonts w:ascii="Times New Roman" w:hAnsi="Times New Roman"/>
          <w:color w:val="auto"/>
          <w:sz w:val="28"/>
          <w:szCs w:val="28"/>
        </w:rPr>
        <w:t>ующих учредительных документов;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 xml:space="preserve">3) справку о соответствии получателя субсидии требованиям, установленным </w:t>
      </w:r>
      <w:hyperlink r:id="rId10" w:history="1">
        <w:r w:rsidRPr="002056B5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</w:hyperlink>
      <w:r w:rsidR="00254F0B" w:rsidRPr="002056B5">
        <w:rPr>
          <w:rFonts w:ascii="Times New Roman" w:hAnsi="Times New Roman"/>
          <w:color w:val="auto"/>
          <w:sz w:val="28"/>
          <w:szCs w:val="28"/>
        </w:rPr>
        <w:t>7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D63461" w:rsidRPr="002056B5" w:rsidRDefault="00232DE6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4) </w:t>
      </w:r>
      <w:r w:rsidR="00D63461" w:rsidRPr="002056B5">
        <w:rPr>
          <w:rFonts w:ascii="Times New Roman" w:hAnsi="Times New Roman" w:cs="Times New Roman"/>
          <w:sz w:val="28"/>
          <w:szCs w:val="28"/>
        </w:rPr>
        <w:t>перечень расходов, источником финансового обеспечения которых является субсидия, и предполагаемый размер субсидии по форме, утвержденной Министерством;</w:t>
      </w:r>
    </w:p>
    <w:p w:rsidR="00D63461" w:rsidRPr="002056B5" w:rsidRDefault="00D63461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5) предложения по не менее чем 3 мероприятиям (контрольным точкам), реализуемых в целях достижения результата предоставления субсидии, оформленные в произвольной форме, для их дальнейшего включения Министерством в проект Соглашения.</w:t>
      </w:r>
    </w:p>
    <w:p w:rsidR="00E77ACE" w:rsidRPr="002056B5" w:rsidRDefault="00512C8C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9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. Документы, указанные в части </w:t>
      </w: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8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 настоящего Порядка, подлежат обязательной регистрации в день их поступления в Министерство.</w:t>
      </w:r>
    </w:p>
    <w:p w:rsidR="00232DE6" w:rsidRPr="002056B5" w:rsidRDefault="00512C8C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Par0"/>
      <w:bookmarkEnd w:id="3"/>
      <w:r w:rsidRPr="002056B5">
        <w:rPr>
          <w:rFonts w:ascii="Times New Roman" w:hAnsi="Times New Roman"/>
          <w:color w:val="auto"/>
          <w:sz w:val="28"/>
          <w:szCs w:val="28"/>
        </w:rPr>
        <w:t>10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. Министерство в течение 8 рабочих дней со дня регистрации документов, указанных в </w:t>
      </w:r>
      <w:hyperlink r:id="rId11" w:history="1">
        <w:r w:rsidR="00232DE6" w:rsidRPr="002056B5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</w:hyperlink>
      <w:r w:rsidRPr="002056B5">
        <w:rPr>
          <w:rFonts w:ascii="Times New Roman" w:hAnsi="Times New Roman"/>
          <w:color w:val="auto"/>
          <w:sz w:val="28"/>
          <w:szCs w:val="28"/>
        </w:rPr>
        <w:t>8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 настоящего Порядка, рассматривает полноту и достоверность содержащихся в документах сведений, осуществляет проверку 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lastRenderedPageBreak/>
        <w:t xml:space="preserve">получателя субсидии на соответствие требованиям, установленным </w:t>
      </w:r>
      <w:hyperlink r:id="rId12" w:history="1">
        <w:r w:rsidR="00232DE6" w:rsidRPr="002056B5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</w:hyperlink>
      <w:r w:rsidRPr="002056B5">
        <w:rPr>
          <w:rFonts w:ascii="Times New Roman" w:hAnsi="Times New Roman"/>
          <w:color w:val="auto"/>
          <w:sz w:val="28"/>
          <w:szCs w:val="28"/>
        </w:rPr>
        <w:t>7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посредством получения сведений и информации, размещенной в форме открытых данных на официальных сайтах уполномоченных государственных органов в сети </w:t>
      </w:r>
      <w:r w:rsidRPr="002056B5">
        <w:rPr>
          <w:rFonts w:ascii="Times New Roman" w:hAnsi="Times New Roman"/>
          <w:color w:val="auto"/>
          <w:sz w:val="28"/>
          <w:szCs w:val="28"/>
        </w:rPr>
        <w:t>«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>Интернет</w:t>
      </w:r>
      <w:r w:rsidRPr="002056B5">
        <w:rPr>
          <w:rFonts w:ascii="Times New Roman" w:hAnsi="Times New Roman"/>
          <w:color w:val="auto"/>
          <w:sz w:val="28"/>
          <w:szCs w:val="28"/>
        </w:rPr>
        <w:t>»</w:t>
      </w:r>
      <w:r w:rsidR="00232DE6" w:rsidRPr="002056B5">
        <w:rPr>
          <w:rFonts w:ascii="Times New Roman" w:hAnsi="Times New Roman"/>
          <w:color w:val="auto"/>
          <w:sz w:val="28"/>
          <w:szCs w:val="28"/>
        </w:rPr>
        <w:t>, направления в уполномоченные государственные органы запросов, а также использования иных форм проверки, не противоречащих законодательству Российской Федерации.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>Получатель субсидии вправе самостоятельно представить в Министерство выписку из Единого государственного реестра юридических лиц, из реестра дисквалифицированных лиц.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>1</w:t>
      </w:r>
      <w:r w:rsidR="00512C8C" w:rsidRPr="002056B5">
        <w:rPr>
          <w:rFonts w:ascii="Times New Roman" w:hAnsi="Times New Roman"/>
          <w:color w:val="auto"/>
          <w:sz w:val="28"/>
          <w:szCs w:val="28"/>
        </w:rPr>
        <w:t>1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. Министерство по результатам проверки, указанной в </w:t>
      </w:r>
      <w:hyperlink w:anchor="Par0" w:history="1">
        <w:r w:rsidRPr="002056B5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</w:hyperlink>
      <w:r w:rsidR="00254F0B" w:rsidRPr="002056B5">
        <w:rPr>
          <w:rFonts w:ascii="Times New Roman" w:hAnsi="Times New Roman"/>
          <w:color w:val="auto"/>
          <w:sz w:val="28"/>
          <w:szCs w:val="28"/>
        </w:rPr>
        <w:t>10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 настоящего Порядка, в течение </w:t>
      </w:r>
      <w:r w:rsidR="00512C8C" w:rsidRPr="002056B5">
        <w:rPr>
          <w:rFonts w:ascii="Times New Roman" w:hAnsi="Times New Roman"/>
          <w:color w:val="auto"/>
          <w:sz w:val="28"/>
          <w:szCs w:val="28"/>
        </w:rPr>
        <w:t>4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 рабочих дней принимает решение о предоставлении субсидии или об отказе в предоставлении субсидии.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>1</w:t>
      </w:r>
      <w:r w:rsidR="00512C8C" w:rsidRPr="002056B5">
        <w:rPr>
          <w:rFonts w:ascii="Times New Roman" w:hAnsi="Times New Roman"/>
          <w:color w:val="auto"/>
          <w:sz w:val="28"/>
          <w:szCs w:val="28"/>
        </w:rPr>
        <w:t>2</w:t>
      </w:r>
      <w:r w:rsidRPr="002056B5">
        <w:rPr>
          <w:rFonts w:ascii="Times New Roman" w:hAnsi="Times New Roman"/>
          <w:color w:val="auto"/>
          <w:sz w:val="28"/>
          <w:szCs w:val="28"/>
        </w:rPr>
        <w:t>. Основаниями для отказа в предоставлении субсидии являются: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 xml:space="preserve">1) несоответствие представленных получателем субсидии документов требованиям, установленным </w:t>
      </w:r>
      <w:hyperlink r:id="rId13" w:history="1">
        <w:r w:rsidRPr="002056B5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</w:hyperlink>
      <w:r w:rsidR="00512C8C" w:rsidRPr="002056B5">
        <w:rPr>
          <w:rFonts w:ascii="Times New Roman" w:hAnsi="Times New Roman"/>
          <w:color w:val="auto"/>
          <w:sz w:val="28"/>
          <w:szCs w:val="28"/>
        </w:rPr>
        <w:t>8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>2) установление факта недостоверности, представленной получателем субсидии информации;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 xml:space="preserve">3) несоответствие получателя субсидии требованиям, установленным </w:t>
      </w:r>
      <w:hyperlink r:id="rId14" w:history="1">
        <w:r w:rsidRPr="002056B5">
          <w:rPr>
            <w:rFonts w:ascii="Times New Roman" w:hAnsi="Times New Roman"/>
            <w:color w:val="auto"/>
            <w:sz w:val="28"/>
            <w:szCs w:val="28"/>
          </w:rPr>
          <w:t>частью 6</w:t>
        </w:r>
      </w:hyperlink>
      <w:r w:rsidRPr="002056B5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Fonts w:ascii="Times New Roman" w:hAnsi="Times New Roman"/>
          <w:color w:val="auto"/>
          <w:sz w:val="28"/>
          <w:szCs w:val="28"/>
        </w:rPr>
        <w:t>1</w:t>
      </w:r>
      <w:r w:rsidR="00512C8C" w:rsidRPr="002056B5">
        <w:rPr>
          <w:rFonts w:ascii="Times New Roman" w:hAnsi="Times New Roman"/>
          <w:color w:val="auto"/>
          <w:sz w:val="28"/>
          <w:szCs w:val="28"/>
        </w:rPr>
        <w:t>3</w:t>
      </w:r>
      <w:r w:rsidRPr="002056B5">
        <w:rPr>
          <w:rFonts w:ascii="Times New Roman" w:hAnsi="Times New Roman"/>
          <w:color w:val="auto"/>
          <w:sz w:val="28"/>
          <w:szCs w:val="28"/>
        </w:rPr>
        <w:t>. В случае принятия решения об отказе в предоставлении субсидии Министерство в течение 3 рабочих дней со дня принятия такого решения направляет получателю субсидии уведомление об отказе в предоставлении субсидии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:rsidR="00FF303D" w:rsidRPr="002056B5" w:rsidRDefault="00FF303D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1</w:t>
      </w:r>
      <w:r w:rsidR="00512C8C" w:rsidRPr="002056B5">
        <w:rPr>
          <w:rStyle w:val="12"/>
          <w:rFonts w:ascii="Times New Roman" w:hAnsi="Times New Roman"/>
          <w:color w:val="auto"/>
          <w:sz w:val="28"/>
          <w:szCs w:val="28"/>
        </w:rPr>
        <w:t>4</w:t>
      </w: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. </w:t>
      </w:r>
      <w:r w:rsidR="00925549" w:rsidRPr="002056B5">
        <w:rPr>
          <w:rStyle w:val="12"/>
          <w:rFonts w:ascii="Times New Roman" w:hAnsi="Times New Roman"/>
          <w:color w:val="auto"/>
          <w:sz w:val="28"/>
          <w:szCs w:val="28"/>
        </w:rPr>
        <w:t>В случае принятия решения о предоставлении субсидии Министерство в течение 5 рабочих дней со дня принятия такого решения издает приказ о предоставлении субсидии Организации</w:t>
      </w: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 xml:space="preserve"> и 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заключает с получателем субсидии Соглашение на один финансовый год в порядке и сроки, установленные </w:t>
      </w:r>
      <w:hyperlink w:anchor="P131">
        <w:r w:rsidRPr="002056B5">
          <w:rPr>
            <w:rFonts w:ascii="Times New Roman" w:hAnsi="Times New Roman"/>
            <w:color w:val="auto"/>
            <w:sz w:val="28"/>
            <w:szCs w:val="28"/>
          </w:rPr>
          <w:t>частью 1</w:t>
        </w:r>
      </w:hyperlink>
      <w:r w:rsidR="00512C8C" w:rsidRPr="002056B5">
        <w:rPr>
          <w:rFonts w:ascii="Times New Roman" w:hAnsi="Times New Roman"/>
          <w:color w:val="auto"/>
          <w:sz w:val="28"/>
          <w:szCs w:val="28"/>
        </w:rPr>
        <w:t>6</w:t>
      </w:r>
      <w:r w:rsidRPr="002056B5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13142A" w:rsidRPr="002056B5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</w:t>
      </w:r>
      <w:r w:rsidR="00512C8C" w:rsidRPr="002056B5">
        <w:rPr>
          <w:rFonts w:ascii="Times New Roman" w:hAnsi="Times New Roman" w:cs="Times New Roman"/>
          <w:sz w:val="28"/>
          <w:szCs w:val="28"/>
        </w:rPr>
        <w:t>5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13142A" w:rsidRPr="002056B5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Министерство заключает с получателем субсидии соглашение о предоставлении субсидии (далее - Соглашение), которое считается заключенным после подписания его получ</w:t>
      </w:r>
      <w:r w:rsidR="00D678E8" w:rsidRPr="002056B5">
        <w:rPr>
          <w:rFonts w:ascii="Times New Roman" w:hAnsi="Times New Roman" w:cs="Times New Roman"/>
          <w:sz w:val="28"/>
          <w:szCs w:val="28"/>
        </w:rPr>
        <w:t>ателем субсидии и Министерством</w:t>
      </w:r>
      <w:r w:rsidR="0013142A" w:rsidRPr="002056B5">
        <w:rPr>
          <w:rFonts w:ascii="Times New Roman" w:hAnsi="Times New Roman" w:cs="Times New Roman"/>
          <w:sz w:val="28"/>
          <w:szCs w:val="28"/>
        </w:rPr>
        <w:t>.</w:t>
      </w:r>
    </w:p>
    <w:p w:rsidR="0013142A" w:rsidRPr="002056B5" w:rsidRDefault="0013142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 (в случае внесения изменений в заключенное Соглашение),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13142A" w:rsidRPr="002056B5" w:rsidRDefault="0013142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</w:t>
      </w:r>
      <w:r w:rsidR="00D678E8" w:rsidRPr="002056B5">
        <w:rPr>
          <w:rFonts w:ascii="Times New Roman" w:hAnsi="Times New Roman" w:cs="Times New Roman"/>
          <w:sz w:val="28"/>
          <w:szCs w:val="28"/>
        </w:rPr>
        <w:t>6</w:t>
      </w:r>
      <w:r w:rsidRPr="002056B5">
        <w:rPr>
          <w:rFonts w:ascii="Times New Roman" w:hAnsi="Times New Roman" w:cs="Times New Roman"/>
          <w:sz w:val="28"/>
          <w:szCs w:val="28"/>
        </w:rPr>
        <w:t>. Заключение соглашения осуществляется в следующем порядке и сроки:</w:t>
      </w:r>
    </w:p>
    <w:p w:rsidR="0013142A" w:rsidRPr="002056B5" w:rsidRDefault="0013142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1) Министерство в течение 3 рабочих дней со дня принятия решения о предоставлении субсидии подготавливает 2 экземпляра проекта Соглашения в письменной форме, подписывает их и направляет получателю субсидии письменное уведомление (способом, обеспечивающим подтверждение </w:t>
      </w:r>
      <w:r w:rsidRPr="002056B5">
        <w:rPr>
          <w:rFonts w:ascii="Times New Roman" w:hAnsi="Times New Roman" w:cs="Times New Roman"/>
          <w:sz w:val="28"/>
          <w:szCs w:val="28"/>
        </w:rPr>
        <w:lastRenderedPageBreak/>
        <w:t>получения указанного уведомления получателем субсидии) о необходимости явиться в Министерство с указанием последствий, возникающих при не подписании со стороны получателя субсидии Соглашения в срок, установленный настоящим Порядком;</w:t>
      </w:r>
    </w:p>
    <w:p w:rsidR="0013142A" w:rsidRPr="002056B5" w:rsidRDefault="0013142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 w:rsidRPr="002056B5">
        <w:rPr>
          <w:rFonts w:ascii="Times New Roman" w:hAnsi="Times New Roman" w:cs="Times New Roman"/>
          <w:sz w:val="28"/>
          <w:szCs w:val="28"/>
        </w:rPr>
        <w:t>2) получатель субсидии в течение 2 рабочих дней со дня получения письменного уведомления подписывает 2 экземпляра Соглашения по месту нахождения Министерства. Один экземпляр подписанного Соглашения хранится в Министерстве, второй - у получателя субсидии.</w:t>
      </w:r>
    </w:p>
    <w:p w:rsidR="00D678E8" w:rsidRPr="002056B5" w:rsidRDefault="00D678E8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порядка и сроков заключения Соглашения, установленных в </w:t>
      </w:r>
      <w:hyperlink w:anchor="P92">
        <w:r w:rsidRPr="002056B5">
          <w:rPr>
            <w:rFonts w:ascii="Times New Roman" w:hAnsi="Times New Roman" w:cs="Times New Roman"/>
            <w:sz w:val="28"/>
            <w:szCs w:val="28"/>
          </w:rPr>
          <w:t>пункте 2 части 1</w:t>
        </w:r>
      </w:hyperlink>
      <w:r w:rsidRPr="002056B5">
        <w:rPr>
          <w:rFonts w:ascii="Times New Roman" w:hAnsi="Times New Roman" w:cs="Times New Roman"/>
          <w:sz w:val="28"/>
          <w:szCs w:val="28"/>
        </w:rPr>
        <w:t>6 настоящего Порядка, получатель субсидии признается уклонившимся от заключения Соглашения.</w:t>
      </w:r>
    </w:p>
    <w:p w:rsidR="00F21740" w:rsidRPr="002056B5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</w:t>
      </w:r>
      <w:r w:rsidR="00512C8C" w:rsidRPr="002056B5">
        <w:rPr>
          <w:rFonts w:ascii="Times New Roman" w:hAnsi="Times New Roman" w:cs="Times New Roman"/>
          <w:sz w:val="28"/>
          <w:szCs w:val="28"/>
        </w:rPr>
        <w:t>7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F21740" w:rsidRPr="002056B5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 являются:</w:t>
      </w:r>
    </w:p>
    <w:p w:rsidR="00F21740" w:rsidRPr="002056B5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1) включаемые соответственно в Соглашение и договоры (соглашения), заключенные с получателем субсидии:</w:t>
      </w:r>
    </w:p>
    <w:p w:rsidR="00F21740" w:rsidRPr="002056B5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а) согласие получателя субсидии, лиц, получающих средства на основании договоров (соглашений),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</w:t>
      </w:r>
      <w:hyperlink r:id="rId15">
        <w:r w:rsidRPr="002056B5">
          <w:rPr>
            <w:rFonts w:ascii="Times New Roman" w:hAnsi="Times New Roman" w:cs="Times New Roman"/>
            <w:sz w:val="28"/>
            <w:szCs w:val="28"/>
          </w:rPr>
          <w:t>статьями 268</w:t>
        </w:r>
      </w:hyperlink>
      <w:r w:rsidRPr="002056B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56B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2056B5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Pr="002056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56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F21740" w:rsidRPr="002056B5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б) запрет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21740" w:rsidRPr="002056B5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2) включаемые в Соглашение:</w:t>
      </w:r>
    </w:p>
    <w:p w:rsidR="00F21740" w:rsidRPr="002056B5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а) 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Pr="002056B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056B5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F21740" w:rsidRPr="002056B5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б) принятие получателем субсидии обязательства о достижении значений результата предоставления субсидии;</w:t>
      </w:r>
    </w:p>
    <w:p w:rsidR="00F21740" w:rsidRPr="002056B5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в) принятие получателем субсидии обязательства о представлении отчетов, предусмотренных </w:t>
      </w:r>
      <w:hyperlink w:anchor="P180">
        <w:r w:rsidRPr="002056B5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="007400DF" w:rsidRPr="002056B5">
        <w:rPr>
          <w:rFonts w:ascii="Times New Roman" w:hAnsi="Times New Roman" w:cs="Times New Roman"/>
          <w:sz w:val="28"/>
          <w:szCs w:val="28"/>
        </w:rPr>
        <w:t>3</w:t>
      </w:r>
      <w:r w:rsidRPr="002056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678E8" w:rsidRPr="002056B5" w:rsidRDefault="00512C8C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18</w:t>
      </w:r>
      <w:r w:rsidR="00FF303D"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D678E8" w:rsidRPr="002056B5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</w:t>
      </w:r>
      <w:r w:rsidR="00D678E8" w:rsidRPr="002056B5">
        <w:rPr>
          <w:rFonts w:ascii="Times New Roman" w:hAnsi="Times New Roman" w:cs="Times New Roman"/>
          <w:sz w:val="28"/>
          <w:szCs w:val="28"/>
        </w:rPr>
        <w:lastRenderedPageBreak/>
        <w:t>получателя субсидии с указанием в Соглашении юридического лица, являющегося правопреемником.</w:t>
      </w:r>
    </w:p>
    <w:p w:rsidR="00D678E8" w:rsidRPr="002056B5" w:rsidRDefault="00D678E8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19. 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:rsidR="00F21740" w:rsidRPr="002056B5" w:rsidRDefault="00512C8C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20</w:t>
      </w:r>
      <w:r w:rsidR="00FF303D"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F21740" w:rsidRPr="002056B5">
        <w:rPr>
          <w:rFonts w:ascii="Times New Roman" w:hAnsi="Times New Roman" w:cs="Times New Roman"/>
          <w:sz w:val="28"/>
          <w:szCs w:val="28"/>
        </w:rPr>
        <w:t>Министерство перечисляет субсидию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организаций, реквизиты которого указаны в Соглашении, в соответствии с планом-графиком перечисления</w:t>
      </w:r>
      <w:r w:rsidR="007400DF" w:rsidRPr="002056B5">
        <w:rPr>
          <w:rFonts w:ascii="Times New Roman" w:hAnsi="Times New Roman" w:cs="Times New Roman"/>
          <w:sz w:val="28"/>
          <w:szCs w:val="28"/>
        </w:rPr>
        <w:t xml:space="preserve"> </w:t>
      </w:r>
      <w:r w:rsidR="00F21740" w:rsidRPr="002056B5">
        <w:rPr>
          <w:rFonts w:ascii="Times New Roman" w:hAnsi="Times New Roman" w:cs="Times New Roman"/>
          <w:sz w:val="28"/>
          <w:szCs w:val="28"/>
        </w:rPr>
        <w:t>субсиди</w:t>
      </w:r>
      <w:r w:rsidR="007400DF" w:rsidRPr="002056B5">
        <w:rPr>
          <w:rFonts w:ascii="Times New Roman" w:hAnsi="Times New Roman" w:cs="Times New Roman"/>
          <w:sz w:val="28"/>
          <w:szCs w:val="28"/>
        </w:rPr>
        <w:t xml:space="preserve">и, установленным в приложении к </w:t>
      </w:r>
      <w:r w:rsidR="00F21740" w:rsidRPr="002056B5">
        <w:rPr>
          <w:rFonts w:ascii="Times New Roman" w:hAnsi="Times New Roman" w:cs="Times New Roman"/>
          <w:sz w:val="28"/>
          <w:szCs w:val="28"/>
        </w:rPr>
        <w:t>Соглашению.</w:t>
      </w:r>
    </w:p>
    <w:p w:rsidR="00232DE6" w:rsidRPr="002056B5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512C8C" w:rsidRPr="002056B5">
        <w:rPr>
          <w:rFonts w:ascii="Times New Roman" w:hAnsi="Times New Roman" w:cs="Times New Roman"/>
          <w:sz w:val="28"/>
          <w:szCs w:val="28"/>
        </w:rPr>
        <w:t>1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P178"/>
      <w:bookmarkEnd w:id="5"/>
      <w:r w:rsidR="00232DE6" w:rsidRPr="002056B5">
        <w:rPr>
          <w:rFonts w:ascii="Times New Roman" w:hAnsi="Times New Roman" w:cs="Times New Roman"/>
          <w:sz w:val="28"/>
          <w:szCs w:val="28"/>
        </w:rPr>
        <w:t>Субсидия предоставляется получателю субсидии в размере, определенном по следующей формуле: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2056B5">
        <w:rPr>
          <w:rFonts w:ascii="Times New Roman" w:hAnsi="Times New Roman"/>
          <w:color w:val="auto"/>
          <w:sz w:val="28"/>
          <w:szCs w:val="28"/>
        </w:rPr>
        <w:t>V</w:t>
      </w:r>
      <w:r w:rsidRPr="002056B5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proofErr w:type="spellEnd"/>
      <w:r w:rsidRPr="002056B5">
        <w:rPr>
          <w:rFonts w:ascii="Times New Roman" w:hAnsi="Times New Roman"/>
          <w:color w:val="auto"/>
          <w:sz w:val="28"/>
          <w:szCs w:val="28"/>
        </w:rPr>
        <w:t xml:space="preserve"> = SUM </w:t>
      </w:r>
      <w:r w:rsidR="00F21740" w:rsidRPr="002056B5">
        <w:rPr>
          <w:rFonts w:ascii="Times New Roman" w:hAnsi="Times New Roman"/>
          <w:color w:val="auto"/>
          <w:sz w:val="28"/>
          <w:szCs w:val="28"/>
        </w:rPr>
        <w:t>(ОУ+ОК</w:t>
      </w:r>
      <w:r w:rsidR="00D678E8" w:rsidRPr="002056B5">
        <w:rPr>
          <w:rFonts w:ascii="Times New Roman" w:hAnsi="Times New Roman"/>
          <w:color w:val="auto"/>
          <w:sz w:val="28"/>
          <w:szCs w:val="28"/>
        </w:rPr>
        <w:t>+БУ</w:t>
      </w:r>
      <w:r w:rsidR="00F21740" w:rsidRPr="002056B5">
        <w:rPr>
          <w:rFonts w:ascii="Times New Roman" w:hAnsi="Times New Roman"/>
          <w:color w:val="auto"/>
          <w:sz w:val="28"/>
          <w:szCs w:val="28"/>
        </w:rPr>
        <w:t xml:space="preserve">) </w:t>
      </w:r>
      <w:proofErr w:type="gramStart"/>
      <w:r w:rsidR="00F21740" w:rsidRPr="002056B5">
        <w:rPr>
          <w:rFonts w:ascii="Times New Roman" w:hAnsi="Times New Roman"/>
          <w:color w:val="auto"/>
          <w:sz w:val="28"/>
          <w:szCs w:val="28"/>
        </w:rPr>
        <w:t xml:space="preserve">&lt; </w:t>
      </w:r>
      <w:r w:rsidR="002056B5" w:rsidRPr="002056B5">
        <w:rPr>
          <w:rFonts w:ascii="Times New Roman" w:hAnsi="Times New Roman"/>
          <w:color w:val="auto"/>
          <w:sz w:val="28"/>
          <w:szCs w:val="28"/>
        </w:rPr>
        <w:t>779</w:t>
      </w:r>
      <w:r w:rsidR="00F21740" w:rsidRPr="002056B5">
        <w:rPr>
          <w:rFonts w:ascii="Times New Roman" w:hAnsi="Times New Roman"/>
          <w:color w:val="auto"/>
          <w:sz w:val="28"/>
          <w:szCs w:val="28"/>
        </w:rPr>
        <w:t>,0</w:t>
      </w:r>
      <w:r w:rsidR="002056B5" w:rsidRPr="002056B5">
        <w:rPr>
          <w:rFonts w:ascii="Times New Roman" w:hAnsi="Times New Roman"/>
          <w:color w:val="auto"/>
          <w:sz w:val="28"/>
          <w:szCs w:val="28"/>
        </w:rPr>
        <w:t>16</w:t>
      </w:r>
      <w:proofErr w:type="gramEnd"/>
      <w:r w:rsidRPr="002056B5">
        <w:rPr>
          <w:rFonts w:ascii="Times New Roman" w:hAnsi="Times New Roman"/>
          <w:color w:val="auto"/>
          <w:sz w:val="28"/>
          <w:szCs w:val="28"/>
        </w:rPr>
        <w:t xml:space="preserve"> тыс. рублей, где:</w:t>
      </w: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32DE6" w:rsidRPr="002056B5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2056B5">
        <w:rPr>
          <w:rFonts w:ascii="Times New Roman" w:hAnsi="Times New Roman"/>
          <w:color w:val="auto"/>
          <w:sz w:val="28"/>
          <w:szCs w:val="28"/>
        </w:rPr>
        <w:t>V</w:t>
      </w:r>
      <w:r w:rsidRPr="002056B5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proofErr w:type="spellEnd"/>
      <w:r w:rsidRPr="002056B5">
        <w:rPr>
          <w:rFonts w:ascii="Times New Roman" w:hAnsi="Times New Roman"/>
          <w:color w:val="auto"/>
          <w:sz w:val="28"/>
          <w:szCs w:val="28"/>
        </w:rPr>
        <w:t xml:space="preserve"> - размер субсидии, предоставляемой получателю субсидии на цели, указанные в настоящем Порядке, не превышающий </w:t>
      </w:r>
      <w:r w:rsidR="002056B5" w:rsidRPr="002056B5">
        <w:rPr>
          <w:rFonts w:ascii="Times New Roman" w:hAnsi="Times New Roman"/>
          <w:color w:val="auto"/>
          <w:sz w:val="28"/>
          <w:szCs w:val="28"/>
        </w:rPr>
        <w:t xml:space="preserve">779,016 </w:t>
      </w:r>
      <w:r w:rsidRPr="002056B5">
        <w:rPr>
          <w:rFonts w:ascii="Times New Roman" w:hAnsi="Times New Roman"/>
          <w:color w:val="auto"/>
          <w:sz w:val="28"/>
          <w:szCs w:val="28"/>
        </w:rPr>
        <w:t>тыс. рублей;</w:t>
      </w:r>
    </w:p>
    <w:p w:rsidR="00D678E8" w:rsidRPr="002056B5" w:rsidRDefault="00D678E8" w:rsidP="001B58AA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ОУ – оплата услуг связи, услуг банка по расчетно-кассовому обслуживанию;</w:t>
      </w:r>
    </w:p>
    <w:p w:rsidR="00D678E8" w:rsidRPr="002056B5" w:rsidRDefault="00D678E8" w:rsidP="001B58AA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ОК – оплата коммунальных услуг, аренды и уборки помещения, необходимого для проведения мероприятий;</w:t>
      </w:r>
    </w:p>
    <w:p w:rsidR="00D678E8" w:rsidRPr="002056B5" w:rsidRDefault="00D678E8" w:rsidP="001B58AA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2056B5">
        <w:rPr>
          <w:rStyle w:val="12"/>
          <w:rFonts w:ascii="Times New Roman" w:hAnsi="Times New Roman"/>
          <w:color w:val="auto"/>
          <w:sz w:val="28"/>
          <w:szCs w:val="28"/>
        </w:rPr>
        <w:t>БУ – бухгалтерские услуги.</w:t>
      </w:r>
    </w:p>
    <w:p w:rsidR="001B58AA" w:rsidRPr="002056B5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512C8C" w:rsidRPr="002056B5">
        <w:rPr>
          <w:rFonts w:ascii="Times New Roman" w:hAnsi="Times New Roman" w:cs="Times New Roman"/>
          <w:sz w:val="28"/>
          <w:szCs w:val="28"/>
        </w:rPr>
        <w:t>2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7400DF" w:rsidRPr="002056B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по состоянию на 31 декабря года, в котором предоставлялась субсидия (далее - результат) </w:t>
      </w:r>
      <w:r w:rsidR="00D678E8" w:rsidRPr="002056B5">
        <w:rPr>
          <w:rFonts w:ascii="Times New Roman" w:hAnsi="Times New Roman" w:cs="Times New Roman"/>
          <w:sz w:val="28"/>
          <w:szCs w:val="28"/>
        </w:rPr>
        <w:t xml:space="preserve">является проведение мероприятий, указанных в части 1 настоящего Порядка </w:t>
      </w:r>
      <w:r w:rsidR="007400DF" w:rsidRPr="002056B5">
        <w:rPr>
          <w:rFonts w:ascii="Times New Roman" w:hAnsi="Times New Roman" w:cs="Times New Roman"/>
          <w:sz w:val="28"/>
          <w:szCs w:val="28"/>
        </w:rPr>
        <w:t>(количество мероприятий; количество участников мероприятий)</w:t>
      </w:r>
      <w:r w:rsidR="001B58AA" w:rsidRPr="002056B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056B5" w:rsidRPr="002056B5" w:rsidRDefault="001B58AA" w:rsidP="00205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1) </w:t>
      </w:r>
      <w:r w:rsidR="002056B5" w:rsidRPr="002056B5">
        <w:rPr>
          <w:rFonts w:ascii="Times New Roman" w:hAnsi="Times New Roman" w:cs="Times New Roman"/>
          <w:sz w:val="28"/>
          <w:szCs w:val="28"/>
        </w:rPr>
        <w:t xml:space="preserve">мероприятий, посвященных Дню единства народов Дагестана; </w:t>
      </w:r>
    </w:p>
    <w:p w:rsidR="002056B5" w:rsidRPr="002056B5" w:rsidRDefault="002056B5" w:rsidP="00205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2) </w:t>
      </w:r>
      <w:r w:rsidRPr="00A9528D">
        <w:rPr>
          <w:rFonts w:ascii="Times New Roman" w:hAnsi="Times New Roman" w:cs="Times New Roman"/>
          <w:sz w:val="28"/>
          <w:szCs w:val="28"/>
        </w:rPr>
        <w:t>80-летия с дня освобождения Украины от немецко- фашистских захватчиков</w:t>
      </w:r>
      <w:r w:rsidRPr="002056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56B5" w:rsidRPr="002056B5" w:rsidRDefault="002056B5" w:rsidP="00205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3) Дня</w:t>
      </w:r>
      <w:r w:rsidRPr="00A9528D">
        <w:rPr>
          <w:rFonts w:ascii="Times New Roman" w:hAnsi="Times New Roman" w:cs="Times New Roman"/>
          <w:sz w:val="28"/>
          <w:szCs w:val="28"/>
        </w:rPr>
        <w:t xml:space="preserve"> Народного единства</w:t>
      </w:r>
      <w:r w:rsidRPr="002056B5">
        <w:rPr>
          <w:rFonts w:ascii="Times New Roman" w:hAnsi="Times New Roman" w:cs="Times New Roman"/>
          <w:sz w:val="28"/>
          <w:szCs w:val="28"/>
        </w:rPr>
        <w:t>; мероприятий</w:t>
      </w:r>
      <w:r w:rsidRPr="00A9528D">
        <w:rPr>
          <w:rFonts w:ascii="Times New Roman" w:hAnsi="Times New Roman" w:cs="Times New Roman"/>
          <w:sz w:val="28"/>
          <w:szCs w:val="28"/>
        </w:rPr>
        <w:t>, посвященных Курильскому десанту</w:t>
      </w:r>
      <w:r w:rsidRPr="002056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56B5" w:rsidRPr="002056B5" w:rsidRDefault="002056B5" w:rsidP="00205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4) н</w:t>
      </w:r>
      <w:r w:rsidRPr="00A9528D">
        <w:rPr>
          <w:rFonts w:ascii="Times New Roman" w:hAnsi="Times New Roman" w:cs="Times New Roman"/>
          <w:sz w:val="28"/>
          <w:szCs w:val="28"/>
        </w:rPr>
        <w:t>ациональн</w:t>
      </w:r>
      <w:r w:rsidRPr="002056B5">
        <w:rPr>
          <w:rFonts w:ascii="Times New Roman" w:hAnsi="Times New Roman" w:cs="Times New Roman"/>
          <w:sz w:val="28"/>
          <w:szCs w:val="28"/>
        </w:rPr>
        <w:t>ого</w:t>
      </w:r>
      <w:r w:rsidRPr="00A9528D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2056B5">
        <w:rPr>
          <w:rFonts w:ascii="Times New Roman" w:hAnsi="Times New Roman" w:cs="Times New Roman"/>
          <w:sz w:val="28"/>
          <w:szCs w:val="28"/>
        </w:rPr>
        <w:t>а</w:t>
      </w:r>
      <w:r w:rsidRPr="00A9528D">
        <w:rPr>
          <w:rFonts w:ascii="Times New Roman" w:hAnsi="Times New Roman" w:cs="Times New Roman"/>
          <w:sz w:val="28"/>
          <w:szCs w:val="28"/>
        </w:rPr>
        <w:t xml:space="preserve"> </w:t>
      </w:r>
      <w:r w:rsidRPr="002056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9528D">
        <w:rPr>
          <w:rFonts w:ascii="Times New Roman" w:hAnsi="Times New Roman" w:cs="Times New Roman"/>
          <w:sz w:val="28"/>
          <w:szCs w:val="28"/>
        </w:rPr>
        <w:t>Наадым</w:t>
      </w:r>
      <w:proofErr w:type="spellEnd"/>
      <w:r w:rsidRPr="002056B5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056B5" w:rsidRPr="002056B5" w:rsidRDefault="002056B5" w:rsidP="00205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5) </w:t>
      </w:r>
      <w:r w:rsidRPr="00A9528D">
        <w:rPr>
          <w:rFonts w:ascii="Times New Roman" w:hAnsi="Times New Roman" w:cs="Times New Roman"/>
          <w:sz w:val="28"/>
          <w:szCs w:val="28"/>
        </w:rPr>
        <w:t>Дн</w:t>
      </w:r>
      <w:r w:rsidRPr="002056B5">
        <w:rPr>
          <w:rFonts w:ascii="Times New Roman" w:hAnsi="Times New Roman" w:cs="Times New Roman"/>
          <w:sz w:val="28"/>
          <w:szCs w:val="28"/>
        </w:rPr>
        <w:t>ей</w:t>
      </w:r>
      <w:r w:rsidRPr="00A9528D">
        <w:rPr>
          <w:rFonts w:ascii="Times New Roman" w:hAnsi="Times New Roman" w:cs="Times New Roman"/>
          <w:sz w:val="28"/>
          <w:szCs w:val="28"/>
        </w:rPr>
        <w:t xml:space="preserve"> Узбекской культуры</w:t>
      </w:r>
      <w:r w:rsidRPr="002056B5">
        <w:rPr>
          <w:rFonts w:ascii="Times New Roman" w:hAnsi="Times New Roman" w:cs="Times New Roman"/>
          <w:sz w:val="28"/>
          <w:szCs w:val="28"/>
        </w:rPr>
        <w:t>.</w:t>
      </w:r>
    </w:p>
    <w:p w:rsidR="00FF303D" w:rsidRPr="002056B5" w:rsidRDefault="00FF303D" w:rsidP="002056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устанавливаются Соглашением.</w:t>
      </w:r>
    </w:p>
    <w:p w:rsidR="007400DF" w:rsidRPr="002056B5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0"/>
      <w:bookmarkEnd w:id="6"/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512C8C" w:rsidRPr="002056B5">
        <w:rPr>
          <w:rFonts w:ascii="Times New Roman" w:hAnsi="Times New Roman" w:cs="Times New Roman"/>
          <w:sz w:val="28"/>
          <w:szCs w:val="28"/>
        </w:rPr>
        <w:t>3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7400DF" w:rsidRPr="002056B5">
        <w:rPr>
          <w:rFonts w:ascii="Times New Roman" w:hAnsi="Times New Roman" w:cs="Times New Roman"/>
          <w:sz w:val="28"/>
          <w:szCs w:val="28"/>
        </w:rPr>
        <w:t xml:space="preserve">Получатель субсидии ежеквартально не позднее </w:t>
      </w:r>
      <w:r w:rsidR="00D678E8" w:rsidRPr="002056B5">
        <w:rPr>
          <w:rFonts w:ascii="Times New Roman" w:hAnsi="Times New Roman" w:cs="Times New Roman"/>
          <w:sz w:val="28"/>
          <w:szCs w:val="28"/>
        </w:rPr>
        <w:t>10</w:t>
      </w:r>
      <w:r w:rsidR="007400DF" w:rsidRPr="002056B5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отчетным кварталом, представляет в </w:t>
      </w:r>
      <w:r w:rsidR="00D678E8" w:rsidRPr="002056B5">
        <w:rPr>
          <w:rFonts w:ascii="Times New Roman" w:hAnsi="Times New Roman" w:cs="Times New Roman"/>
          <w:sz w:val="28"/>
          <w:szCs w:val="28"/>
        </w:rPr>
        <w:t>Министерство</w:t>
      </w:r>
      <w:r w:rsidR="007400DF" w:rsidRPr="002056B5">
        <w:rPr>
          <w:rFonts w:ascii="Times New Roman" w:hAnsi="Times New Roman" w:cs="Times New Roman"/>
          <w:sz w:val="28"/>
          <w:szCs w:val="28"/>
        </w:rPr>
        <w:t xml:space="preserve"> по формам, определенным типовыми формами соглашений, установленными Министерством финансов </w:t>
      </w:r>
      <w:r w:rsidR="00D678E8" w:rsidRPr="002056B5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400DF" w:rsidRPr="002056B5">
        <w:rPr>
          <w:rFonts w:ascii="Times New Roman" w:hAnsi="Times New Roman" w:cs="Times New Roman"/>
          <w:sz w:val="28"/>
          <w:szCs w:val="28"/>
        </w:rPr>
        <w:t>, следующие отчеты: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1) отчет о достижении значения результата предоставления субсидии, установленного </w:t>
      </w:r>
      <w:hyperlink w:anchor="P178">
        <w:r w:rsidRPr="002056B5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2056B5">
        <w:rPr>
          <w:rFonts w:ascii="Times New Roman" w:hAnsi="Times New Roman" w:cs="Times New Roman"/>
          <w:sz w:val="28"/>
          <w:szCs w:val="28"/>
        </w:rPr>
        <w:t>2 настоящего Порядка;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2) отчет об осуществлении расходов, источником финансового обеспечения которых является субсидия, с приложением документов, подтверждающих фактически произведенные расходы.</w:t>
      </w:r>
    </w:p>
    <w:p w:rsidR="00D678E8" w:rsidRPr="002056B5" w:rsidRDefault="001B58A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r w:rsidR="00D678E8" w:rsidRPr="002056B5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со дня принятия отчетов, указанных в части 23 настоящего Порядка, направляет получателю субсидии </w:t>
      </w:r>
      <w:r w:rsidRPr="002056B5">
        <w:rPr>
          <w:rFonts w:ascii="Times New Roman" w:hAnsi="Times New Roman" w:cs="Times New Roman"/>
          <w:sz w:val="28"/>
          <w:szCs w:val="28"/>
        </w:rPr>
        <w:t>уведомление</w:t>
      </w:r>
      <w:r w:rsidR="00D678E8" w:rsidRPr="002056B5">
        <w:rPr>
          <w:rFonts w:ascii="Times New Roman" w:hAnsi="Times New Roman" w:cs="Times New Roman"/>
          <w:sz w:val="28"/>
          <w:szCs w:val="28"/>
        </w:rPr>
        <w:t xml:space="preserve"> о принятии указанного отчета.</w:t>
      </w:r>
    </w:p>
    <w:p w:rsidR="00D678E8" w:rsidRPr="002056B5" w:rsidRDefault="00D678E8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5"/>
      <w:bookmarkEnd w:id="7"/>
      <w:r w:rsidRPr="002056B5">
        <w:rPr>
          <w:rFonts w:ascii="Times New Roman" w:hAnsi="Times New Roman" w:cs="Times New Roman"/>
          <w:sz w:val="28"/>
          <w:szCs w:val="28"/>
        </w:rPr>
        <w:t xml:space="preserve">В случае некорректного заполнения (не заполнения) получателем субсидии всех обязательных граф отчета о достижении значений результата такой отчет считается не принятым в течение срока, указанного в </w:t>
      </w:r>
      <w:hyperlink w:anchor="P113">
        <w:r w:rsidRPr="002056B5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2056B5">
        <w:rPr>
          <w:rFonts w:ascii="Times New Roman" w:hAnsi="Times New Roman" w:cs="Times New Roman"/>
          <w:sz w:val="28"/>
          <w:szCs w:val="28"/>
        </w:rPr>
        <w:t xml:space="preserve"> настоящей части, о чем Министерство направляет уведомление получателю субсидии, содержащее требование о направлении скорректированного отчета в срок, установленный в уведомлении,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:rsidR="007400DF" w:rsidRPr="002056B5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512C8C" w:rsidRPr="002056B5">
        <w:rPr>
          <w:rFonts w:ascii="Times New Roman" w:hAnsi="Times New Roman" w:cs="Times New Roman"/>
          <w:sz w:val="28"/>
          <w:szCs w:val="28"/>
        </w:rPr>
        <w:t>5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7400DF" w:rsidRPr="002056B5">
        <w:rPr>
          <w:rFonts w:ascii="Times New Roman" w:hAnsi="Times New Roman" w:cs="Times New Roman"/>
          <w:sz w:val="28"/>
          <w:szCs w:val="28"/>
        </w:rPr>
        <w:t>Министерство проводит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</w:p>
    <w:p w:rsidR="00FF303D" w:rsidRPr="002056B5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Министерство осуществляет в отношении получателя субсидии проверки соблюдения им условий и порядка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</w:t>
      </w:r>
      <w:hyperlink r:id="rId17">
        <w:r w:rsidRPr="002056B5">
          <w:rPr>
            <w:rFonts w:ascii="Times New Roman" w:hAnsi="Times New Roman" w:cs="Times New Roman"/>
            <w:sz w:val="28"/>
            <w:szCs w:val="28"/>
          </w:rPr>
          <w:t>статьями 268</w:t>
        </w:r>
      </w:hyperlink>
      <w:r w:rsidR="007400DF" w:rsidRPr="002056B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56B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Pr="002056B5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="007400DF" w:rsidRPr="002056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56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F303D" w:rsidRPr="002056B5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512C8C" w:rsidRPr="002056B5">
        <w:rPr>
          <w:rFonts w:ascii="Times New Roman" w:hAnsi="Times New Roman" w:cs="Times New Roman"/>
          <w:sz w:val="28"/>
          <w:szCs w:val="28"/>
        </w:rPr>
        <w:t>6</w:t>
      </w:r>
      <w:r w:rsidRPr="002056B5">
        <w:rPr>
          <w:rFonts w:ascii="Times New Roman" w:hAnsi="Times New Roman" w:cs="Times New Roman"/>
          <w:sz w:val="28"/>
          <w:szCs w:val="28"/>
        </w:rPr>
        <w:t xml:space="preserve">. Министерство оформляет результаты проверок в порядке, установленном </w:t>
      </w:r>
      <w:hyperlink r:id="rId19">
        <w:r w:rsidRPr="002056B5">
          <w:rPr>
            <w:rFonts w:ascii="Times New Roman" w:hAnsi="Times New Roman" w:cs="Times New Roman"/>
            <w:sz w:val="28"/>
            <w:szCs w:val="28"/>
          </w:rPr>
          <w:t>пунктами 48</w:t>
        </w:r>
      </w:hyperlink>
      <w:r w:rsidRPr="002056B5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>
        <w:r w:rsidRPr="002056B5">
          <w:rPr>
            <w:rFonts w:ascii="Times New Roman" w:hAnsi="Times New Roman" w:cs="Times New Roman"/>
            <w:sz w:val="28"/>
            <w:szCs w:val="28"/>
          </w:rPr>
          <w:t>59</w:t>
        </w:r>
      </w:hyperlink>
      <w:r w:rsidRPr="002056B5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7400DF" w:rsidRPr="002056B5" w:rsidRDefault="0075270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0"/>
      <w:bookmarkEnd w:id="8"/>
      <w:r w:rsidRPr="002056B5">
        <w:rPr>
          <w:rFonts w:ascii="Times New Roman" w:hAnsi="Times New Roman" w:cs="Times New Roman"/>
          <w:sz w:val="28"/>
          <w:szCs w:val="28"/>
        </w:rPr>
        <w:t>2</w:t>
      </w:r>
      <w:r w:rsidR="00512C8C" w:rsidRPr="002056B5">
        <w:rPr>
          <w:rFonts w:ascii="Times New Roman" w:hAnsi="Times New Roman" w:cs="Times New Roman"/>
          <w:sz w:val="28"/>
          <w:szCs w:val="28"/>
        </w:rPr>
        <w:t>7</w:t>
      </w:r>
      <w:r w:rsidRPr="002056B5">
        <w:rPr>
          <w:rFonts w:ascii="Times New Roman" w:hAnsi="Times New Roman" w:cs="Times New Roman"/>
          <w:sz w:val="28"/>
          <w:szCs w:val="28"/>
        </w:rPr>
        <w:t xml:space="preserve">. </w:t>
      </w:r>
      <w:r w:rsidR="007400DF" w:rsidRPr="002056B5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 и порядка, установленных при предоставлении субсидии, в том числе в части достижения результата предоставления субсидии, выявленного по фактам проверок, проведенных Министерством и (или) органами государственного финансового контроля, получатель субсидии обязан возвратить субсидию в краевой бюджет в следующем порядке и сроки: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- в течение 20 рабочих дней со дня получения требования Министерства;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3) в иных случаях - в течение 20 рабочих дней со дня выявления нарушения.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28. Получатель субсидии обязан возвратить субсидию в краевой бюджет в следующих размерах: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1) в случае нарушения целей предоставления субсидии - в размере </w:t>
      </w:r>
      <w:r w:rsidRPr="002056B5">
        <w:rPr>
          <w:rFonts w:ascii="Times New Roman" w:hAnsi="Times New Roman" w:cs="Times New Roman"/>
          <w:sz w:val="28"/>
          <w:szCs w:val="28"/>
        </w:rPr>
        <w:lastRenderedPageBreak/>
        <w:t>нецелевого использования денежных средств;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2) в случае нарушения условий и порядка предоставления субсидии - в полном объеме;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3) в случае недостижения значений результата предоставления субсидии, предусмотренных соглашением, - в размере, определенном по следующей формуле: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0DF" w:rsidRPr="002056B5" w:rsidRDefault="007400DF" w:rsidP="001B58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56B5">
        <w:rPr>
          <w:rFonts w:ascii="Times New Roman" w:hAnsi="Times New Roman" w:cs="Times New Roman"/>
          <w:sz w:val="28"/>
          <w:szCs w:val="28"/>
        </w:rPr>
        <w:t>V</w:t>
      </w:r>
      <w:r w:rsidRPr="002056B5">
        <w:rPr>
          <w:rFonts w:ascii="Times New Roman" w:hAnsi="Times New Roman" w:cs="Times New Roman"/>
          <w:sz w:val="28"/>
          <w:szCs w:val="28"/>
          <w:vertAlign w:val="subscript"/>
        </w:rPr>
        <w:t>возврат</w:t>
      </w:r>
      <w:proofErr w:type="spellEnd"/>
      <w:r w:rsidRPr="002056B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056B5">
        <w:rPr>
          <w:rFonts w:ascii="Times New Roman" w:hAnsi="Times New Roman" w:cs="Times New Roman"/>
          <w:sz w:val="28"/>
          <w:szCs w:val="28"/>
        </w:rPr>
        <w:t>V</w:t>
      </w:r>
      <w:r w:rsidRPr="002056B5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2056B5">
        <w:rPr>
          <w:rFonts w:ascii="Times New Roman" w:hAnsi="Times New Roman" w:cs="Times New Roman"/>
          <w:sz w:val="28"/>
          <w:szCs w:val="28"/>
        </w:rPr>
        <w:t xml:space="preserve"> х (1 - </w:t>
      </w:r>
      <w:proofErr w:type="spellStart"/>
      <w:r w:rsidRPr="002056B5">
        <w:rPr>
          <w:rFonts w:ascii="Times New Roman" w:hAnsi="Times New Roman" w:cs="Times New Roman"/>
          <w:sz w:val="28"/>
          <w:szCs w:val="28"/>
        </w:rPr>
        <w:t>S</w:t>
      </w:r>
      <w:r w:rsidRPr="002056B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2056B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056B5">
        <w:rPr>
          <w:rFonts w:ascii="Times New Roman" w:hAnsi="Times New Roman" w:cs="Times New Roman"/>
          <w:sz w:val="28"/>
          <w:szCs w:val="28"/>
        </w:rPr>
        <w:t>S</w:t>
      </w:r>
      <w:r w:rsidRPr="002056B5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2056B5">
        <w:rPr>
          <w:rFonts w:ascii="Times New Roman" w:hAnsi="Times New Roman" w:cs="Times New Roman"/>
          <w:sz w:val="28"/>
          <w:szCs w:val="28"/>
        </w:rPr>
        <w:t>), где: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6B5">
        <w:rPr>
          <w:rFonts w:ascii="Times New Roman" w:hAnsi="Times New Roman" w:cs="Times New Roman"/>
          <w:sz w:val="28"/>
          <w:szCs w:val="28"/>
        </w:rPr>
        <w:t>V</w:t>
      </w:r>
      <w:r w:rsidRPr="002056B5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2056B5">
        <w:rPr>
          <w:rFonts w:ascii="Times New Roman" w:hAnsi="Times New Roman" w:cs="Times New Roman"/>
          <w:sz w:val="28"/>
          <w:szCs w:val="28"/>
        </w:rPr>
        <w:t xml:space="preserve"> - размер субсидии, подлежащей возврату;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6B5">
        <w:rPr>
          <w:rFonts w:ascii="Times New Roman" w:hAnsi="Times New Roman" w:cs="Times New Roman"/>
          <w:sz w:val="28"/>
          <w:szCs w:val="28"/>
        </w:rPr>
        <w:t>V</w:t>
      </w:r>
      <w:r w:rsidRPr="002056B5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2056B5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получателю субсидии;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6B5">
        <w:rPr>
          <w:rFonts w:ascii="Times New Roman" w:hAnsi="Times New Roman" w:cs="Times New Roman"/>
          <w:sz w:val="28"/>
          <w:szCs w:val="28"/>
        </w:rPr>
        <w:t>S</w:t>
      </w:r>
      <w:r w:rsidRPr="002056B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2056B5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результата предоставления субсидии, установленного Соглашением;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6B5">
        <w:rPr>
          <w:rFonts w:ascii="Times New Roman" w:hAnsi="Times New Roman" w:cs="Times New Roman"/>
          <w:sz w:val="28"/>
          <w:szCs w:val="28"/>
        </w:rPr>
        <w:t>S</w:t>
      </w:r>
      <w:r w:rsidRPr="002056B5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2056B5">
        <w:rPr>
          <w:rFonts w:ascii="Times New Roman" w:hAnsi="Times New Roman" w:cs="Times New Roman"/>
          <w:sz w:val="28"/>
          <w:szCs w:val="28"/>
        </w:rPr>
        <w:t xml:space="preserve"> - плановое значение результата предоставления субсидии, установленного Соглашением.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29.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</w:t>
      </w:r>
      <w:r w:rsidR="001B58AA" w:rsidRPr="002056B5">
        <w:rPr>
          <w:rFonts w:ascii="Times New Roman" w:hAnsi="Times New Roman" w:cs="Times New Roman"/>
          <w:sz w:val="28"/>
          <w:szCs w:val="28"/>
        </w:rPr>
        <w:t>рок, проведенных Министерством</w:t>
      </w:r>
      <w:r w:rsidRPr="002056B5">
        <w:rPr>
          <w:rFonts w:ascii="Times New Roman" w:hAnsi="Times New Roman" w:cs="Times New Roman"/>
          <w:sz w:val="28"/>
          <w:szCs w:val="28"/>
        </w:rPr>
        <w:t>,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30. При невозврате средств субсидии в сроки, установленные </w:t>
      </w:r>
      <w:hyperlink w:anchor="P190">
        <w:r w:rsidRPr="002056B5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Pr="002056B5">
        <w:rPr>
          <w:rFonts w:ascii="Times New Roman" w:hAnsi="Times New Roman" w:cs="Times New Roman"/>
          <w:sz w:val="28"/>
          <w:szCs w:val="28"/>
        </w:rPr>
        <w:t>27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7"/>
      <w:bookmarkEnd w:id="9"/>
      <w:r w:rsidRPr="002056B5">
        <w:rPr>
          <w:rFonts w:ascii="Times New Roman" w:hAnsi="Times New Roman" w:cs="Times New Roman"/>
          <w:sz w:val="28"/>
          <w:szCs w:val="28"/>
        </w:rPr>
        <w:t xml:space="preserve">31. В случае выявления нарушений, в том числе по фактам проверок, проведенных Министерством, органами государственного финансового контроля, лица, получившие средства на основании договоров (соглашений), заключенных с получателем субсидии, обязаны возвратить в сроки, не превышающие сроки, указанные в </w:t>
      </w:r>
      <w:hyperlink w:anchor="P190">
        <w:r w:rsidRPr="002056B5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2056B5">
        <w:rPr>
          <w:rFonts w:ascii="Times New Roman" w:hAnsi="Times New Roman" w:cs="Times New Roman"/>
          <w:sz w:val="28"/>
          <w:szCs w:val="28"/>
        </w:rPr>
        <w:t>27 настоящего Порядка, средства субсидии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Письменное требование о возврате средств, полученных за счет средств субсидии, направляется получателем субсидии лицам, получившим средства на основании договоров (соглашений), заключенных с получателем субсидии,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 и органами государственного финансового контроля.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32. В случае невозврата лицами, указанными в </w:t>
      </w:r>
      <w:hyperlink w:anchor="P207">
        <w:r w:rsidRPr="002056B5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2056B5">
        <w:rPr>
          <w:rFonts w:ascii="Times New Roman" w:hAnsi="Times New Roman" w:cs="Times New Roman"/>
          <w:sz w:val="28"/>
          <w:szCs w:val="28"/>
        </w:rPr>
        <w:t xml:space="preserve">31 настоящего Порядка, средств, полученных за счет средств субсидии, на счет получателя субсидии в сроки, указанные в требовании о возврате средств, получатель субсидии принимает необходимые меры по взысканию подлежащих возврату в </w:t>
      </w:r>
      <w:r w:rsidRPr="002056B5">
        <w:rPr>
          <w:rFonts w:ascii="Times New Roman" w:hAnsi="Times New Roman" w:cs="Times New Roman"/>
          <w:sz w:val="28"/>
          <w:szCs w:val="28"/>
        </w:rPr>
        <w:lastRenderedPageBreak/>
        <w:t>краевой бюджет средств, полученных за счет средств субсидии, в судебном порядке в срок, не позднее 30 рабочих дней со дня, когда получателю субсидии стало известно о неисполнении указанными лицами обязанности возвратить средства, полученные на основании договоров (соглашений), заключенных с получателем субсидии, на счет получателя субсидии.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 xml:space="preserve">33. Остаток субсидии, неиспользованный в году предоставления субсидии, может быть использован получателем субсидии в очередном финансовом году на цель, указанную в </w:t>
      </w:r>
      <w:hyperlink w:anchor="P47">
        <w:r w:rsidRPr="002056B5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2056B5">
        <w:rPr>
          <w:rFonts w:ascii="Times New Roman" w:hAnsi="Times New Roman" w:cs="Times New Roman"/>
          <w:sz w:val="28"/>
          <w:szCs w:val="28"/>
        </w:rPr>
        <w:t xml:space="preserve"> настоящего Порядка, при принятии Министерством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7400DF" w:rsidRPr="002056B5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B5">
        <w:rPr>
          <w:rFonts w:ascii="Times New Roman" w:hAnsi="Times New Roman" w:cs="Times New Roman"/>
          <w:sz w:val="28"/>
          <w:szCs w:val="28"/>
        </w:rPr>
        <w:t>34. В случае отсутствия указанного решения остаток субсидии, неиспользованный в году предоставления субсидии, подлежит возврату в краевой бюджет на лицевой счет Министерства не позднее 15 февраля финансового года, следующего за годом предоставления субсидии.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03D" w:rsidRPr="001B58AA" w:rsidRDefault="00FF303D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FF303D" w:rsidRPr="001B58AA">
      <w:headerReference w:type="default" r:id="rId21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65" w:rsidRDefault="00D36F65">
      <w:pPr>
        <w:spacing w:after="0" w:line="240" w:lineRule="auto"/>
      </w:pPr>
      <w:r>
        <w:separator/>
      </w:r>
    </w:p>
  </w:endnote>
  <w:endnote w:type="continuationSeparator" w:id="0">
    <w:p w:rsidR="00D36F65" w:rsidRDefault="00D3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 Pr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65" w:rsidRDefault="00D36F65">
      <w:pPr>
        <w:spacing w:after="0" w:line="240" w:lineRule="auto"/>
      </w:pPr>
      <w:r>
        <w:separator/>
      </w:r>
    </w:p>
  </w:footnote>
  <w:footnote w:type="continuationSeparator" w:id="0">
    <w:p w:rsidR="00D36F65" w:rsidRDefault="00D3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CE" w:rsidRDefault="0092554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C065E">
      <w:rPr>
        <w:noProof/>
      </w:rPr>
      <w:t>10</w:t>
    </w:r>
    <w:r>
      <w:fldChar w:fldCharType="end"/>
    </w:r>
  </w:p>
  <w:p w:rsidR="00E77ACE" w:rsidRDefault="00E77A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A5CD0"/>
    <w:multiLevelType w:val="multilevel"/>
    <w:tmpl w:val="DBB69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CE"/>
    <w:rsid w:val="000010AB"/>
    <w:rsid w:val="0013142A"/>
    <w:rsid w:val="001B58AA"/>
    <w:rsid w:val="001E3B64"/>
    <w:rsid w:val="002056B5"/>
    <w:rsid w:val="00232DE6"/>
    <w:rsid w:val="00254F0B"/>
    <w:rsid w:val="00292336"/>
    <w:rsid w:val="003A1DB3"/>
    <w:rsid w:val="003A60C1"/>
    <w:rsid w:val="003C065E"/>
    <w:rsid w:val="003C5C53"/>
    <w:rsid w:val="0040149F"/>
    <w:rsid w:val="0043316C"/>
    <w:rsid w:val="004D4062"/>
    <w:rsid w:val="004F10C3"/>
    <w:rsid w:val="00512C8C"/>
    <w:rsid w:val="006A74D5"/>
    <w:rsid w:val="007400DF"/>
    <w:rsid w:val="0075270F"/>
    <w:rsid w:val="007B0DC3"/>
    <w:rsid w:val="007B5F14"/>
    <w:rsid w:val="007F69E5"/>
    <w:rsid w:val="00814EE2"/>
    <w:rsid w:val="00840ABB"/>
    <w:rsid w:val="00925549"/>
    <w:rsid w:val="0095212D"/>
    <w:rsid w:val="009A5A4D"/>
    <w:rsid w:val="00A56D23"/>
    <w:rsid w:val="00A9528D"/>
    <w:rsid w:val="00AB3614"/>
    <w:rsid w:val="00B80A36"/>
    <w:rsid w:val="00B84BC0"/>
    <w:rsid w:val="00BC2F29"/>
    <w:rsid w:val="00C7029D"/>
    <w:rsid w:val="00D36F65"/>
    <w:rsid w:val="00D63461"/>
    <w:rsid w:val="00D678E8"/>
    <w:rsid w:val="00DA4DD9"/>
    <w:rsid w:val="00DF3E27"/>
    <w:rsid w:val="00E77ACE"/>
    <w:rsid w:val="00ED738D"/>
    <w:rsid w:val="00F21740"/>
    <w:rsid w:val="00FF303D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B3F8"/>
  <w15:docId w15:val="{1196ABC2-3C8F-424B-BBC8-D3CA9131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32DE6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2"/>
    <w:link w:val="a3"/>
    <w:rPr>
      <w:rFonts w:ascii="Calibri" w:hAnsi="Calibri"/>
    </w:rPr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2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бычный1"/>
    <w:link w:val="1"/>
  </w:style>
  <w:style w:type="character" w:customStyle="1" w:styleId="1">
    <w:name w:val="Обычный1"/>
    <w:link w:val="19"/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24">
    <w:name w:val="Основной шрифт абзаца2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2"/>
    <w:link w:val="ac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2"/>
    <w:link w:val="ae"/>
    <w:rPr>
      <w:rFonts w:ascii="Segoe UI" w:hAnsi="Segoe UI"/>
      <w:sz w:val="18"/>
    </w:r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F30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Cs w:val="22"/>
    </w:rPr>
  </w:style>
  <w:style w:type="paragraph" w:styleId="af1">
    <w:name w:val="List Paragraph"/>
    <w:basedOn w:val="a"/>
    <w:uiPriority w:val="34"/>
    <w:qFormat/>
    <w:rsid w:val="00DF3E27"/>
    <w:pPr>
      <w:ind w:left="720"/>
      <w:contextualSpacing/>
    </w:pPr>
  </w:style>
  <w:style w:type="paragraph" w:customStyle="1" w:styleId="ConsPlusTitle">
    <w:name w:val="ConsPlusTitle"/>
    <w:rsid w:val="00DF3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96&amp;n=203736&amp;dst=143553" TargetMode="External"/><Relationship Id="rId13" Type="http://schemas.openxmlformats.org/officeDocument/2006/relationships/hyperlink" Target="https://login.consultant.ru/link/?req=doc&amp;base=RLAW296&amp;n=214600&amp;dst=100041" TargetMode="External"/><Relationship Id="rId18" Type="http://schemas.openxmlformats.org/officeDocument/2006/relationships/hyperlink" Target="https://login.consultant.ru/link/?req=doc&amp;base=LAW&amp;n=466790&amp;dst=3722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296&amp;n=214600&amp;dst=100031" TargetMode="External"/><Relationship Id="rId17" Type="http://schemas.openxmlformats.org/officeDocument/2006/relationships/hyperlink" Target="https://login.consultant.ru/link/?req=doc&amp;base=LAW&amp;n=466790&amp;dst=37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790&amp;dst=3722" TargetMode="External"/><Relationship Id="rId20" Type="http://schemas.openxmlformats.org/officeDocument/2006/relationships/hyperlink" Target="https://login.consultant.ru/link/?req=doc&amp;base=LAW&amp;n=489036&amp;dst=1001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96&amp;n=214600&amp;dst=1000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6790&amp;dst=37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96&amp;n=214600&amp;dst=100031" TargetMode="External"/><Relationship Id="rId19" Type="http://schemas.openxmlformats.org/officeDocument/2006/relationships/hyperlink" Target="https://login.consultant.ru/link/?req=doc&amp;base=LAW&amp;n=489036&amp;dst=100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96&amp;n=214376" TargetMode="External"/><Relationship Id="rId14" Type="http://schemas.openxmlformats.org/officeDocument/2006/relationships/hyperlink" Target="https://login.consultant.ru/link/?req=doc&amp;base=RLAW296&amp;n=214600&amp;dst=10003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3782</Words>
  <Characters>21560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Екатерина Александровна</dc:creator>
  <cp:lastModifiedBy>Усманова Екатерина Александровна</cp:lastModifiedBy>
  <cp:revision>3</cp:revision>
  <cp:lastPrinted>2025-03-16T21:59:00Z</cp:lastPrinted>
  <dcterms:created xsi:type="dcterms:W3CDTF">2025-04-01T00:56:00Z</dcterms:created>
  <dcterms:modified xsi:type="dcterms:W3CDTF">2025-04-01T03:43:00Z</dcterms:modified>
</cp:coreProperties>
</file>