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ACE" w:rsidRPr="00DF3E27" w:rsidRDefault="00925549" w:rsidP="007400DF">
      <w:pPr>
        <w:spacing w:after="0" w:line="240" w:lineRule="auto"/>
        <w:rPr>
          <w:rFonts w:ascii="Times New Roman" w:hAnsi="Times New Roman"/>
          <w:sz w:val="28"/>
          <w:highlight w:val="yellow"/>
        </w:rPr>
      </w:pPr>
      <w:r w:rsidRPr="00DF3E27">
        <w:rPr>
          <w:rFonts w:ascii="Times New Roman" w:hAnsi="Times New Roman"/>
          <w:noProof/>
          <w:sz w:val="32"/>
          <w:highlight w:val="yellow"/>
        </w:rPr>
        <w:drawing>
          <wp:anchor distT="0" distB="0" distL="114300" distR="114300" simplePos="0" relativeHeight="251658240" behindDoc="1" locked="0" layoutInCell="1" allowOverlap="1" wp14:anchorId="2195A7E5" wp14:editId="0556C912">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47700" cy="807720"/>
                    </a:xfrm>
                    <a:prstGeom prst="rect">
                      <a:avLst/>
                    </a:prstGeom>
                  </pic:spPr>
                </pic:pic>
              </a:graphicData>
            </a:graphic>
          </wp:anchor>
        </w:drawing>
      </w:r>
    </w:p>
    <w:p w:rsidR="00E77ACE" w:rsidRPr="00DF3E27" w:rsidRDefault="00E77ACE" w:rsidP="007400DF">
      <w:pPr>
        <w:spacing w:after="0" w:line="240" w:lineRule="auto"/>
        <w:jc w:val="center"/>
        <w:rPr>
          <w:rFonts w:ascii="Times New Roman" w:hAnsi="Times New Roman"/>
          <w:sz w:val="32"/>
          <w:highlight w:val="yellow"/>
        </w:rPr>
      </w:pPr>
    </w:p>
    <w:p w:rsidR="00E77ACE" w:rsidRPr="00DF3E27" w:rsidRDefault="00E77ACE" w:rsidP="007400DF">
      <w:pPr>
        <w:spacing w:after="0" w:line="240" w:lineRule="auto"/>
        <w:jc w:val="center"/>
        <w:rPr>
          <w:rFonts w:ascii="Times New Roman" w:hAnsi="Times New Roman"/>
          <w:b/>
          <w:sz w:val="32"/>
          <w:highlight w:val="yellow"/>
        </w:rPr>
      </w:pPr>
    </w:p>
    <w:p w:rsidR="00E77ACE" w:rsidRPr="00DF3E27" w:rsidRDefault="00E77ACE" w:rsidP="007400DF">
      <w:pPr>
        <w:spacing w:after="0" w:line="240" w:lineRule="auto"/>
        <w:rPr>
          <w:rFonts w:ascii="Times New Roman" w:hAnsi="Times New Roman"/>
          <w:b/>
          <w:sz w:val="32"/>
          <w:highlight w:val="yellow"/>
        </w:rPr>
      </w:pPr>
    </w:p>
    <w:p w:rsidR="00E77ACE" w:rsidRPr="00DF3E27" w:rsidRDefault="00925549" w:rsidP="007400DF">
      <w:pPr>
        <w:spacing w:after="0" w:line="240" w:lineRule="auto"/>
        <w:jc w:val="center"/>
        <w:rPr>
          <w:rFonts w:ascii="Times New Roman" w:hAnsi="Times New Roman"/>
          <w:b/>
          <w:sz w:val="32"/>
        </w:rPr>
      </w:pPr>
      <w:r w:rsidRPr="00DF3E27">
        <w:rPr>
          <w:rFonts w:ascii="Times New Roman" w:hAnsi="Times New Roman"/>
          <w:b/>
          <w:sz w:val="32"/>
        </w:rPr>
        <w:t>П О С Т А Н О В Л Е Н И Е</w:t>
      </w:r>
    </w:p>
    <w:p w:rsidR="00E77ACE" w:rsidRPr="00DF3E27" w:rsidRDefault="00E77ACE" w:rsidP="007400DF">
      <w:pPr>
        <w:spacing w:after="0" w:line="240" w:lineRule="auto"/>
        <w:jc w:val="center"/>
        <w:rPr>
          <w:rFonts w:ascii="Times New Roman" w:hAnsi="Times New Roman"/>
          <w:b/>
          <w:sz w:val="28"/>
        </w:rPr>
      </w:pPr>
    </w:p>
    <w:p w:rsidR="00E77ACE" w:rsidRPr="00DF3E27" w:rsidRDefault="00925549" w:rsidP="007400DF">
      <w:pPr>
        <w:spacing w:after="0" w:line="240" w:lineRule="auto"/>
        <w:jc w:val="center"/>
        <w:rPr>
          <w:rFonts w:ascii="Times New Roman" w:hAnsi="Times New Roman"/>
          <w:b/>
          <w:sz w:val="28"/>
        </w:rPr>
      </w:pPr>
      <w:r w:rsidRPr="00DF3E27">
        <w:rPr>
          <w:rFonts w:ascii="Times New Roman" w:hAnsi="Times New Roman"/>
          <w:b/>
          <w:sz w:val="28"/>
        </w:rPr>
        <w:t>ПРАВИТЕЛЬСТВА</w:t>
      </w:r>
    </w:p>
    <w:p w:rsidR="00E77ACE" w:rsidRPr="00DF3E27" w:rsidRDefault="00925549" w:rsidP="007400DF">
      <w:pPr>
        <w:spacing w:after="0" w:line="240" w:lineRule="auto"/>
        <w:jc w:val="center"/>
        <w:rPr>
          <w:rFonts w:ascii="Times New Roman" w:hAnsi="Times New Roman"/>
          <w:b/>
          <w:sz w:val="28"/>
        </w:rPr>
      </w:pPr>
      <w:r w:rsidRPr="00DF3E27">
        <w:rPr>
          <w:rFonts w:ascii="Times New Roman" w:hAnsi="Times New Roman"/>
          <w:b/>
          <w:sz w:val="28"/>
        </w:rPr>
        <w:t>КАМЧАТСКОГО КРАЯ</w:t>
      </w:r>
    </w:p>
    <w:p w:rsidR="00E77ACE" w:rsidRPr="00DF3E27" w:rsidRDefault="00E77ACE" w:rsidP="007400DF">
      <w:pPr>
        <w:spacing w:after="0" w:line="240" w:lineRule="auto"/>
        <w:ind w:firstLine="709"/>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E77ACE" w:rsidRPr="00DF3E27">
        <w:trPr>
          <w:trHeight w:val="234"/>
        </w:trPr>
        <w:tc>
          <w:tcPr>
            <w:tcW w:w="4253" w:type="dxa"/>
            <w:tcBorders>
              <w:top w:val="nil"/>
              <w:left w:val="nil"/>
              <w:right w:val="nil"/>
            </w:tcBorders>
            <w:tcMar>
              <w:left w:w="0" w:type="dxa"/>
              <w:right w:w="0" w:type="dxa"/>
            </w:tcMar>
          </w:tcPr>
          <w:p w:rsidR="00E77ACE" w:rsidRPr="00DF3E27" w:rsidRDefault="00925549" w:rsidP="007400DF">
            <w:pPr>
              <w:spacing w:after="0" w:line="240" w:lineRule="auto"/>
              <w:ind w:left="142" w:hanging="142"/>
              <w:rPr>
                <w:rFonts w:ascii="Times New Roman" w:hAnsi="Times New Roman"/>
                <w:sz w:val="24"/>
              </w:rPr>
            </w:pPr>
            <w:bookmarkStart w:id="0" w:name="REGNUMDATESTAMP"/>
            <w:r w:rsidRPr="00DF3E27">
              <w:rPr>
                <w:rFonts w:ascii="Times New Roman" w:hAnsi="Times New Roman"/>
                <w:color w:val="FFFFFF"/>
                <w:sz w:val="24"/>
              </w:rPr>
              <w:t>[Дата регистрации] № [Номер</w:t>
            </w:r>
            <w:r w:rsidRPr="00DF3E27">
              <w:rPr>
                <w:rFonts w:ascii="Times New Roman" w:hAnsi="Times New Roman"/>
                <w:color w:val="FFFFFF"/>
                <w:sz w:val="20"/>
              </w:rPr>
              <w:t xml:space="preserve"> документа</w:t>
            </w:r>
            <w:r w:rsidRPr="00DF3E27">
              <w:rPr>
                <w:rFonts w:ascii="Times New Roman" w:hAnsi="Times New Roman"/>
                <w:color w:val="FFFFFF"/>
                <w:sz w:val="24"/>
              </w:rPr>
              <w:t>]</w:t>
            </w:r>
            <w:bookmarkEnd w:id="0"/>
          </w:p>
        </w:tc>
      </w:tr>
      <w:tr w:rsidR="00E77ACE" w:rsidRPr="00DF3E27">
        <w:trPr>
          <w:trHeight w:val="247"/>
        </w:trPr>
        <w:tc>
          <w:tcPr>
            <w:tcW w:w="4253" w:type="dxa"/>
            <w:tcBorders>
              <w:left w:val="nil"/>
              <w:bottom w:val="nil"/>
              <w:right w:val="nil"/>
            </w:tcBorders>
            <w:tcMar>
              <w:left w:w="0" w:type="dxa"/>
              <w:right w:w="0" w:type="dxa"/>
            </w:tcMar>
          </w:tcPr>
          <w:p w:rsidR="00E77ACE" w:rsidRPr="00DF3E27" w:rsidRDefault="00925549" w:rsidP="007400DF">
            <w:pPr>
              <w:spacing w:after="0" w:line="240" w:lineRule="auto"/>
              <w:jc w:val="center"/>
              <w:rPr>
                <w:rFonts w:ascii="Times New Roman" w:hAnsi="Times New Roman"/>
                <w:u w:val="single"/>
              </w:rPr>
            </w:pPr>
            <w:r w:rsidRPr="00DF3E27">
              <w:rPr>
                <w:rFonts w:ascii="Times New Roman" w:hAnsi="Times New Roman"/>
              </w:rPr>
              <w:t>г. Петропавловск-Камчатский</w:t>
            </w:r>
          </w:p>
        </w:tc>
      </w:tr>
      <w:tr w:rsidR="00E77ACE" w:rsidRPr="00DF3E27">
        <w:trPr>
          <w:trHeight w:val="80"/>
        </w:trPr>
        <w:tc>
          <w:tcPr>
            <w:tcW w:w="4253" w:type="dxa"/>
            <w:tcMar>
              <w:left w:w="0" w:type="dxa"/>
              <w:right w:w="0" w:type="dxa"/>
            </w:tcMar>
          </w:tcPr>
          <w:p w:rsidR="00E77ACE" w:rsidRPr="00DF3E27" w:rsidRDefault="00E77ACE" w:rsidP="007400DF">
            <w:pPr>
              <w:spacing w:after="0" w:line="240" w:lineRule="auto"/>
              <w:jc w:val="both"/>
              <w:rPr>
                <w:rFonts w:ascii="Times New Roman" w:hAnsi="Times New Roman"/>
                <w:sz w:val="20"/>
              </w:rPr>
            </w:pPr>
          </w:p>
        </w:tc>
      </w:tr>
    </w:tbl>
    <w:p w:rsidR="00DF3E27" w:rsidRDefault="00925549" w:rsidP="007400DF">
      <w:pPr>
        <w:autoSpaceDE w:val="0"/>
        <w:autoSpaceDN w:val="0"/>
        <w:adjustRightInd w:val="0"/>
        <w:spacing w:after="0" w:line="240" w:lineRule="auto"/>
        <w:jc w:val="center"/>
        <w:rPr>
          <w:rFonts w:ascii="Times New Roman" w:hAnsi="Times New Roman"/>
          <w:b/>
          <w:sz w:val="28"/>
          <w:szCs w:val="28"/>
        </w:rPr>
      </w:pPr>
      <w:r w:rsidRPr="00DF3E27">
        <w:rPr>
          <w:rStyle w:val="12"/>
          <w:rFonts w:ascii="Times New Roman" w:hAnsi="Times New Roman"/>
          <w:b/>
          <w:color w:val="auto"/>
          <w:sz w:val="28"/>
          <w:szCs w:val="28"/>
        </w:rPr>
        <w:t xml:space="preserve">Об утверждении </w:t>
      </w:r>
      <w:r w:rsidR="00EB07F7" w:rsidRPr="00EB07F7">
        <w:rPr>
          <w:rFonts w:ascii="Times New Roman" w:hAnsi="Times New Roman"/>
          <w:b/>
          <w:sz w:val="28"/>
          <w:szCs w:val="28"/>
        </w:rPr>
        <w:t>Порядка предоставления в 2025 году из краевого бюджета</w:t>
      </w:r>
      <w:r w:rsidR="00FB6E03">
        <w:rPr>
          <w:rFonts w:ascii="Times New Roman" w:hAnsi="Times New Roman"/>
          <w:b/>
          <w:sz w:val="28"/>
          <w:szCs w:val="28"/>
        </w:rPr>
        <w:t>, в том числе за счет средств федерального бюджета</w:t>
      </w:r>
      <w:r w:rsidR="00EB07F7" w:rsidRPr="00EB07F7">
        <w:rPr>
          <w:rFonts w:ascii="Times New Roman" w:hAnsi="Times New Roman"/>
          <w:b/>
          <w:sz w:val="28"/>
          <w:szCs w:val="28"/>
        </w:rPr>
        <w:t xml:space="preserve"> субсидии Камчатской региональной межнациональной общественной организации «Содружество» на финансовое обеспечение затрат в связи с оказанием услуг по проведению мероприятий, направленных на укрепление гражданского единства и гармонизацию межнациональных отношений в Камчатском крае</w:t>
      </w:r>
    </w:p>
    <w:p w:rsidR="00EB07F7" w:rsidRPr="00EB07F7" w:rsidRDefault="00EB07F7" w:rsidP="007400DF">
      <w:pPr>
        <w:autoSpaceDE w:val="0"/>
        <w:autoSpaceDN w:val="0"/>
        <w:adjustRightInd w:val="0"/>
        <w:spacing w:after="0" w:line="240" w:lineRule="auto"/>
        <w:jc w:val="center"/>
        <w:rPr>
          <w:rFonts w:ascii="Times New Roman" w:hAnsi="Times New Roman"/>
          <w:b/>
          <w:color w:val="auto"/>
          <w:sz w:val="28"/>
          <w:szCs w:val="28"/>
          <w:highlight w:val="yellow"/>
        </w:rPr>
      </w:pPr>
    </w:p>
    <w:p w:rsidR="00E77ACE" w:rsidRPr="00DF3E27" w:rsidRDefault="00925549" w:rsidP="007400DF">
      <w:pPr>
        <w:spacing w:after="0" w:line="240" w:lineRule="auto"/>
        <w:ind w:firstLine="709"/>
        <w:jc w:val="both"/>
        <w:rPr>
          <w:rFonts w:ascii="Times New Roman" w:hAnsi="Times New Roman"/>
          <w:color w:val="auto"/>
          <w:sz w:val="28"/>
        </w:rPr>
      </w:pPr>
      <w:r w:rsidRPr="00DF3E27">
        <w:rPr>
          <w:rStyle w:val="12"/>
          <w:rFonts w:ascii="Times New Roman" w:hAnsi="Times New Roman"/>
          <w:color w:val="auto"/>
          <w:sz w:val="28"/>
        </w:rPr>
        <w:t>В соответствии с абзацем вторым пункта 2 статьи 78</w:t>
      </w:r>
      <w:r w:rsidRPr="00DF3E27">
        <w:rPr>
          <w:rStyle w:val="12"/>
          <w:rFonts w:ascii="Times New Roman" w:hAnsi="Times New Roman"/>
          <w:color w:val="auto"/>
          <w:sz w:val="28"/>
          <w:vertAlign w:val="superscript"/>
        </w:rPr>
        <w:t>1</w:t>
      </w:r>
      <w:r w:rsidRPr="00DF3E27">
        <w:rPr>
          <w:rStyle w:val="12"/>
          <w:rFonts w:ascii="Times New Roman" w:hAnsi="Times New Roman"/>
          <w:color w:val="auto"/>
          <w:sz w:val="28"/>
        </w:rPr>
        <w:t>, подпунктом 1 пункта 2 статьи 78</w:t>
      </w:r>
      <w:r w:rsidRPr="00DF3E27">
        <w:rPr>
          <w:rStyle w:val="12"/>
          <w:rFonts w:ascii="Times New Roman" w:hAnsi="Times New Roman"/>
          <w:color w:val="auto"/>
          <w:sz w:val="28"/>
          <w:vertAlign w:val="superscript"/>
        </w:rPr>
        <w:t>5</w:t>
      </w:r>
      <w:r w:rsidRPr="00DF3E27">
        <w:rPr>
          <w:rStyle w:val="12"/>
          <w:rFonts w:ascii="Times New Roman" w:hAnsi="Times New Roman"/>
          <w:color w:val="auto"/>
          <w:sz w:val="28"/>
        </w:rPr>
        <w:t xml:space="preserve"> Бюджетного кодекса Российской Федерации, </w:t>
      </w:r>
      <w:r w:rsidR="00737300" w:rsidRPr="00D13C8E">
        <w:rPr>
          <w:rStyle w:val="12"/>
          <w:rFonts w:ascii="Times New Roman" w:hAnsi="Times New Roman"/>
          <w:color w:val="auto"/>
          <w:sz w:val="28"/>
          <w:szCs w:val="28"/>
        </w:rPr>
        <w:t>пунктом 13</w:t>
      </w:r>
      <w:r w:rsidR="00737300" w:rsidRPr="00D13C8E">
        <w:rPr>
          <w:rStyle w:val="12"/>
          <w:rFonts w:ascii="Times New Roman" w:hAnsi="Times New Roman"/>
          <w:color w:val="auto"/>
          <w:sz w:val="28"/>
          <w:szCs w:val="28"/>
          <w:vertAlign w:val="superscript"/>
        </w:rPr>
        <w:t>1</w:t>
      </w:r>
      <w:r w:rsidR="00737300" w:rsidRPr="00D13C8E">
        <w:rPr>
          <w:rStyle w:val="12"/>
          <w:rFonts w:ascii="Times New Roman" w:hAnsi="Times New Roman"/>
          <w:color w:val="auto"/>
          <w:sz w:val="28"/>
          <w:szCs w:val="28"/>
        </w:rPr>
        <w:t xml:space="preserve"> части 1 статьи 19 Федерального закона от 26.07.2006 № 135-ФЗ «О защите конкуренции», пунктом 1 части 2 статьи 31.3 </w:t>
      </w:r>
      <w:r w:rsidR="00737300" w:rsidRPr="00D13C8E">
        <w:rPr>
          <w:rFonts w:ascii="Times New Roman" w:hAnsi="Times New Roman"/>
          <w:color w:val="auto"/>
          <w:sz w:val="28"/>
          <w:szCs w:val="28"/>
        </w:rPr>
        <w:t xml:space="preserve">Федерального закона от 12.01.1996 № 7-ФЗ </w:t>
      </w:r>
      <w:hyperlink r:id="rId8" w:history="1">
        <w:r w:rsidR="00737300" w:rsidRPr="00D13C8E">
          <w:rPr>
            <w:rFonts w:ascii="Times New Roman" w:hAnsi="Times New Roman"/>
            <w:color w:val="auto"/>
            <w:sz w:val="28"/>
            <w:szCs w:val="28"/>
          </w:rPr>
          <w:t>«О некоммерческих организациях</w:t>
        </w:r>
      </w:hyperlink>
      <w:r w:rsidR="00737300" w:rsidRPr="00D13C8E">
        <w:rPr>
          <w:rFonts w:ascii="Times New Roman" w:hAnsi="Times New Roman"/>
          <w:color w:val="auto"/>
          <w:sz w:val="28"/>
          <w:szCs w:val="28"/>
        </w:rPr>
        <w:t>»,</w:t>
      </w:r>
      <w:r w:rsidR="00737300">
        <w:rPr>
          <w:rFonts w:ascii="Times New Roman" w:hAnsi="Times New Roman"/>
          <w:color w:val="auto"/>
          <w:sz w:val="28"/>
          <w:szCs w:val="28"/>
        </w:rPr>
        <w:t xml:space="preserve"> </w:t>
      </w:r>
      <w:r w:rsidRPr="00DF3E27">
        <w:rPr>
          <w:rStyle w:val="12"/>
          <w:rFonts w:ascii="Times New Roman" w:hAnsi="Times New Roman"/>
          <w:color w:val="auto"/>
          <w:sz w:val="28"/>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E77ACE" w:rsidRPr="00DF3E27" w:rsidRDefault="00E77ACE" w:rsidP="007400DF">
      <w:pPr>
        <w:spacing w:after="0" w:line="240" w:lineRule="auto"/>
        <w:ind w:firstLine="709"/>
        <w:jc w:val="both"/>
        <w:rPr>
          <w:rFonts w:ascii="Times New Roman" w:hAnsi="Times New Roman"/>
          <w:color w:val="auto"/>
          <w:sz w:val="28"/>
        </w:rPr>
      </w:pPr>
    </w:p>
    <w:p w:rsidR="00E77ACE" w:rsidRPr="00DF3E27" w:rsidRDefault="00925549" w:rsidP="007400DF">
      <w:pPr>
        <w:spacing w:after="0" w:line="240" w:lineRule="auto"/>
        <w:ind w:firstLine="709"/>
        <w:jc w:val="both"/>
        <w:rPr>
          <w:rFonts w:ascii="Times New Roman" w:hAnsi="Times New Roman"/>
          <w:color w:val="auto"/>
          <w:sz w:val="28"/>
        </w:rPr>
      </w:pPr>
      <w:r w:rsidRPr="00DF3E27">
        <w:rPr>
          <w:rFonts w:ascii="Times New Roman" w:hAnsi="Times New Roman"/>
          <w:color w:val="auto"/>
          <w:sz w:val="28"/>
        </w:rPr>
        <w:t>ПРАВИТЕЛЬСТВО ПОСТАНОВЛЯЕТ:</w:t>
      </w:r>
    </w:p>
    <w:p w:rsidR="00E77ACE" w:rsidRPr="00DF3E27" w:rsidRDefault="00E77ACE" w:rsidP="007400DF">
      <w:pPr>
        <w:spacing w:after="0" w:line="240" w:lineRule="auto"/>
        <w:ind w:firstLine="709"/>
        <w:jc w:val="both"/>
        <w:rPr>
          <w:rFonts w:ascii="Times New Roman" w:hAnsi="Times New Roman"/>
          <w:color w:val="auto"/>
          <w:sz w:val="28"/>
          <w:highlight w:val="yellow"/>
        </w:rPr>
      </w:pPr>
    </w:p>
    <w:p w:rsidR="00E77ACE" w:rsidRPr="007D1F26" w:rsidRDefault="00925549" w:rsidP="007D1F26">
      <w:pPr>
        <w:pStyle w:val="af1"/>
        <w:numPr>
          <w:ilvl w:val="0"/>
          <w:numId w:val="1"/>
        </w:numPr>
        <w:autoSpaceDE w:val="0"/>
        <w:autoSpaceDN w:val="0"/>
        <w:adjustRightInd w:val="0"/>
        <w:spacing w:after="0" w:line="240" w:lineRule="auto"/>
        <w:ind w:left="0" w:firstLine="709"/>
        <w:jc w:val="both"/>
        <w:rPr>
          <w:rStyle w:val="12"/>
          <w:rFonts w:ascii="Times New Roman" w:hAnsi="Times New Roman"/>
          <w:color w:val="auto"/>
          <w:sz w:val="28"/>
          <w:szCs w:val="28"/>
        </w:rPr>
      </w:pPr>
      <w:r w:rsidRPr="00DF3E27">
        <w:rPr>
          <w:rFonts w:ascii="Times New Roman" w:hAnsi="Times New Roman"/>
          <w:color w:val="auto"/>
          <w:sz w:val="28"/>
        </w:rPr>
        <w:t xml:space="preserve">Утвердить </w:t>
      </w:r>
      <w:r w:rsidR="00EB07F7" w:rsidRPr="00EB07F7">
        <w:rPr>
          <w:rFonts w:ascii="Times New Roman" w:hAnsi="Times New Roman"/>
          <w:sz w:val="28"/>
          <w:szCs w:val="28"/>
        </w:rPr>
        <w:t>Порядок предоставления в 2025 году из краевого бюджета</w:t>
      </w:r>
      <w:r w:rsidR="00FB6E03">
        <w:rPr>
          <w:rFonts w:ascii="Times New Roman" w:hAnsi="Times New Roman"/>
          <w:sz w:val="28"/>
          <w:szCs w:val="28"/>
        </w:rPr>
        <w:t>, в том числе за счет средств федерального бюджета</w:t>
      </w:r>
      <w:r w:rsidR="00EB07F7" w:rsidRPr="00EB07F7">
        <w:rPr>
          <w:rFonts w:ascii="Times New Roman" w:hAnsi="Times New Roman"/>
          <w:sz w:val="28"/>
          <w:szCs w:val="28"/>
        </w:rPr>
        <w:t xml:space="preserve"> субсидии Камчатской региональной межнациональной общественной организации «Содружество» на финансовое обеспечение затрат в связи с оказанием услуг по проведению мероприятий, направленных на укрепление гражданского единства </w:t>
      </w:r>
      <w:r w:rsidR="00EB07F7" w:rsidRPr="007D1F26">
        <w:rPr>
          <w:rFonts w:ascii="Times New Roman" w:hAnsi="Times New Roman"/>
          <w:color w:val="auto"/>
          <w:sz w:val="28"/>
          <w:szCs w:val="28"/>
        </w:rPr>
        <w:t>и гармонизацию межнациональных отношений в Камчатском крае</w:t>
      </w:r>
      <w:r w:rsidRPr="007D1F26">
        <w:rPr>
          <w:rStyle w:val="12"/>
          <w:rFonts w:ascii="Times New Roman" w:hAnsi="Times New Roman"/>
          <w:color w:val="auto"/>
          <w:sz w:val="28"/>
          <w:szCs w:val="28"/>
        </w:rPr>
        <w:t xml:space="preserve">, согласно </w:t>
      </w:r>
      <w:proofErr w:type="gramStart"/>
      <w:r w:rsidRPr="007D1F26">
        <w:rPr>
          <w:rStyle w:val="12"/>
          <w:rFonts w:ascii="Times New Roman" w:hAnsi="Times New Roman"/>
          <w:color w:val="auto"/>
          <w:sz w:val="28"/>
          <w:szCs w:val="28"/>
        </w:rPr>
        <w:t>приложению</w:t>
      </w:r>
      <w:proofErr w:type="gramEnd"/>
      <w:r w:rsidRPr="007D1F26">
        <w:rPr>
          <w:rStyle w:val="12"/>
          <w:rFonts w:ascii="Times New Roman" w:hAnsi="Times New Roman"/>
          <w:color w:val="auto"/>
          <w:sz w:val="28"/>
          <w:szCs w:val="28"/>
        </w:rPr>
        <w:t xml:space="preserve"> к настоящему постановлению.</w:t>
      </w:r>
    </w:p>
    <w:p w:rsidR="00DF3E27" w:rsidRPr="007D1F26" w:rsidRDefault="00DF3E27" w:rsidP="007D1F26">
      <w:pPr>
        <w:pStyle w:val="af1"/>
        <w:numPr>
          <w:ilvl w:val="0"/>
          <w:numId w:val="1"/>
        </w:numPr>
        <w:autoSpaceDE w:val="0"/>
        <w:autoSpaceDN w:val="0"/>
        <w:adjustRightInd w:val="0"/>
        <w:spacing w:after="0" w:line="240" w:lineRule="auto"/>
        <w:ind w:left="0" w:firstLine="709"/>
        <w:jc w:val="both"/>
        <w:rPr>
          <w:rFonts w:ascii="Times New Roman" w:hAnsi="Times New Roman"/>
          <w:color w:val="auto"/>
          <w:sz w:val="28"/>
          <w:szCs w:val="28"/>
        </w:rPr>
      </w:pPr>
      <w:r w:rsidRPr="007D1F26">
        <w:rPr>
          <w:rFonts w:ascii="Times New Roman" w:hAnsi="Times New Roman"/>
          <w:color w:val="auto"/>
          <w:sz w:val="28"/>
          <w:szCs w:val="28"/>
        </w:rPr>
        <w:t>Признать утратившими силу:</w:t>
      </w:r>
    </w:p>
    <w:p w:rsidR="007D1F26" w:rsidRPr="007D1F26" w:rsidRDefault="007D1F26" w:rsidP="007D1F26">
      <w:pPr>
        <w:pStyle w:val="af1"/>
        <w:numPr>
          <w:ilvl w:val="1"/>
          <w:numId w:val="1"/>
        </w:numPr>
        <w:autoSpaceDE w:val="0"/>
        <w:autoSpaceDN w:val="0"/>
        <w:adjustRightInd w:val="0"/>
        <w:spacing w:after="0" w:line="240" w:lineRule="auto"/>
        <w:ind w:left="0" w:firstLine="709"/>
        <w:jc w:val="both"/>
        <w:rPr>
          <w:rFonts w:ascii="Times New Roman" w:hAnsi="Times New Roman"/>
          <w:color w:val="auto"/>
          <w:sz w:val="28"/>
          <w:szCs w:val="28"/>
        </w:rPr>
      </w:pPr>
      <w:r w:rsidRPr="007D1F26">
        <w:rPr>
          <w:rFonts w:ascii="Times New Roman" w:hAnsi="Times New Roman"/>
          <w:color w:val="auto"/>
          <w:sz w:val="28"/>
          <w:szCs w:val="28"/>
        </w:rPr>
        <w:t>п</w:t>
      </w:r>
      <w:r w:rsidRPr="007D1F26">
        <w:rPr>
          <w:rFonts w:ascii="Times New Roman" w:hAnsi="Times New Roman"/>
          <w:color w:val="auto"/>
          <w:sz w:val="28"/>
          <w:szCs w:val="28"/>
        </w:rPr>
        <w:t xml:space="preserve">остановление Правительства Камчатского края от 11.04.2014 </w:t>
      </w:r>
      <w:r w:rsidRPr="007D1F26">
        <w:rPr>
          <w:rFonts w:ascii="Times New Roman" w:hAnsi="Times New Roman"/>
          <w:color w:val="auto"/>
          <w:sz w:val="28"/>
          <w:szCs w:val="28"/>
        </w:rPr>
        <w:t>№</w:t>
      </w:r>
      <w:r w:rsidRPr="007D1F26">
        <w:rPr>
          <w:rFonts w:ascii="Times New Roman" w:hAnsi="Times New Roman"/>
          <w:color w:val="auto"/>
          <w:sz w:val="28"/>
          <w:szCs w:val="28"/>
        </w:rPr>
        <w:t xml:space="preserve"> 180-П </w:t>
      </w:r>
      <w:hyperlink r:id="rId9" w:history="1">
        <w:r w:rsidRPr="007D1F26">
          <w:rPr>
            <w:rFonts w:ascii="Times New Roman" w:hAnsi="Times New Roman"/>
            <w:color w:val="auto"/>
            <w:sz w:val="28"/>
            <w:szCs w:val="28"/>
          </w:rPr>
          <w:t>«</w:t>
        </w:r>
        <w:r w:rsidRPr="007D1F26">
          <w:rPr>
            <w:rFonts w:ascii="Times New Roman" w:hAnsi="Times New Roman"/>
            <w:color w:val="auto"/>
            <w:sz w:val="28"/>
            <w:szCs w:val="28"/>
          </w:rPr>
          <w:t xml:space="preserve">Об утверждении Порядка предоставления в 2024 году из краевого бюджета субсидии Камчатской региональной межнациональной общественной организации </w:t>
        </w:r>
        <w:r w:rsidRPr="007D1F26">
          <w:rPr>
            <w:rFonts w:ascii="Times New Roman" w:hAnsi="Times New Roman"/>
            <w:color w:val="auto"/>
            <w:sz w:val="28"/>
            <w:szCs w:val="28"/>
          </w:rPr>
          <w:t>«Содружество»</w:t>
        </w:r>
        <w:r w:rsidRPr="007D1F26">
          <w:rPr>
            <w:rFonts w:ascii="Times New Roman" w:hAnsi="Times New Roman"/>
            <w:color w:val="auto"/>
            <w:sz w:val="28"/>
            <w:szCs w:val="28"/>
          </w:rPr>
          <w:t xml:space="preserve"> в целях финансового обеспечения затрат, связанных с предоставлением услуг по проведению мероприятий, направленных на укрепление гражданского единства и гармонизацию межнациональных отношений в Камчатском крае</w:t>
        </w:r>
      </w:hyperlink>
      <w:r w:rsidRPr="007D1F26">
        <w:rPr>
          <w:rFonts w:ascii="Times New Roman" w:hAnsi="Times New Roman"/>
          <w:color w:val="auto"/>
          <w:sz w:val="28"/>
          <w:szCs w:val="28"/>
        </w:rPr>
        <w:t>»;</w:t>
      </w:r>
    </w:p>
    <w:p w:rsidR="007D1F26" w:rsidRPr="007D1F26" w:rsidRDefault="007D1F26" w:rsidP="007D1F26">
      <w:pPr>
        <w:pStyle w:val="af1"/>
        <w:numPr>
          <w:ilvl w:val="1"/>
          <w:numId w:val="1"/>
        </w:numPr>
        <w:autoSpaceDE w:val="0"/>
        <w:autoSpaceDN w:val="0"/>
        <w:adjustRightInd w:val="0"/>
        <w:spacing w:after="0" w:line="240" w:lineRule="auto"/>
        <w:ind w:left="0" w:firstLine="709"/>
        <w:jc w:val="both"/>
        <w:rPr>
          <w:rFonts w:ascii="Times New Roman" w:hAnsi="Times New Roman"/>
          <w:color w:val="auto"/>
          <w:sz w:val="28"/>
          <w:szCs w:val="28"/>
        </w:rPr>
      </w:pPr>
      <w:r w:rsidRPr="007D1F26">
        <w:rPr>
          <w:rFonts w:ascii="Times New Roman" w:hAnsi="Times New Roman"/>
          <w:color w:val="auto"/>
          <w:sz w:val="28"/>
          <w:szCs w:val="28"/>
        </w:rPr>
        <w:t xml:space="preserve">Постановление Правительства Камчатского края от 19.11.2024 </w:t>
      </w:r>
      <w:r w:rsidRPr="007D1F26">
        <w:rPr>
          <w:rFonts w:ascii="Times New Roman" w:hAnsi="Times New Roman"/>
          <w:color w:val="auto"/>
          <w:sz w:val="28"/>
          <w:szCs w:val="28"/>
        </w:rPr>
        <w:t>№</w:t>
      </w:r>
      <w:r w:rsidRPr="007D1F26">
        <w:rPr>
          <w:rFonts w:ascii="Times New Roman" w:hAnsi="Times New Roman"/>
          <w:color w:val="auto"/>
          <w:sz w:val="28"/>
          <w:szCs w:val="28"/>
        </w:rPr>
        <w:t xml:space="preserve"> 552-П</w:t>
      </w:r>
      <w:r w:rsidRPr="007D1F26">
        <w:rPr>
          <w:rFonts w:ascii="Times New Roman" w:hAnsi="Times New Roman"/>
          <w:color w:val="auto"/>
          <w:sz w:val="28"/>
          <w:szCs w:val="28"/>
        </w:rPr>
        <w:t xml:space="preserve"> </w:t>
      </w:r>
      <w:hyperlink r:id="rId10" w:history="1">
        <w:r w:rsidRPr="007D1F26">
          <w:rPr>
            <w:rFonts w:ascii="Times New Roman" w:hAnsi="Times New Roman"/>
            <w:color w:val="auto"/>
            <w:sz w:val="28"/>
            <w:szCs w:val="28"/>
          </w:rPr>
          <w:t>«</w:t>
        </w:r>
        <w:r w:rsidRPr="007D1F26">
          <w:rPr>
            <w:rFonts w:ascii="Times New Roman" w:hAnsi="Times New Roman"/>
            <w:color w:val="auto"/>
            <w:sz w:val="28"/>
            <w:szCs w:val="28"/>
          </w:rPr>
          <w:t xml:space="preserve">О внесении изменений в Постановление Правительства Камчатского края от 11.04.2014 </w:t>
        </w:r>
        <w:r w:rsidRPr="007D1F26">
          <w:rPr>
            <w:rFonts w:ascii="Times New Roman" w:hAnsi="Times New Roman"/>
            <w:color w:val="auto"/>
            <w:sz w:val="28"/>
            <w:szCs w:val="28"/>
          </w:rPr>
          <w:t>№</w:t>
        </w:r>
        <w:r w:rsidRPr="007D1F26">
          <w:rPr>
            <w:rFonts w:ascii="Times New Roman" w:hAnsi="Times New Roman"/>
            <w:color w:val="auto"/>
            <w:sz w:val="28"/>
            <w:szCs w:val="28"/>
          </w:rPr>
          <w:t xml:space="preserve"> 180-П </w:t>
        </w:r>
        <w:r w:rsidRPr="007D1F26">
          <w:rPr>
            <w:rFonts w:ascii="Times New Roman" w:hAnsi="Times New Roman"/>
            <w:color w:val="auto"/>
            <w:sz w:val="28"/>
            <w:szCs w:val="28"/>
          </w:rPr>
          <w:t>«</w:t>
        </w:r>
        <w:r w:rsidRPr="007D1F26">
          <w:rPr>
            <w:rFonts w:ascii="Times New Roman" w:hAnsi="Times New Roman"/>
            <w:color w:val="auto"/>
            <w:sz w:val="28"/>
            <w:szCs w:val="28"/>
          </w:rPr>
          <w:t xml:space="preserve">Об утверждении Порядка определения объема и предоставления из краевого бюджета субсидии Камчатской региональной межнациональной общественной организации </w:t>
        </w:r>
        <w:r w:rsidRPr="007D1F26">
          <w:rPr>
            <w:rFonts w:ascii="Times New Roman" w:hAnsi="Times New Roman"/>
            <w:color w:val="auto"/>
            <w:sz w:val="28"/>
            <w:szCs w:val="28"/>
          </w:rPr>
          <w:t>«</w:t>
        </w:r>
        <w:r w:rsidRPr="007D1F26">
          <w:rPr>
            <w:rFonts w:ascii="Times New Roman" w:hAnsi="Times New Roman"/>
            <w:color w:val="auto"/>
            <w:sz w:val="28"/>
            <w:szCs w:val="28"/>
          </w:rPr>
          <w:t>Содружество</w:t>
        </w:r>
        <w:r w:rsidRPr="007D1F26">
          <w:rPr>
            <w:rFonts w:ascii="Times New Roman" w:hAnsi="Times New Roman"/>
            <w:color w:val="auto"/>
            <w:sz w:val="28"/>
            <w:szCs w:val="28"/>
          </w:rPr>
          <w:t>»</w:t>
        </w:r>
        <w:r w:rsidRPr="007D1F26">
          <w:rPr>
            <w:rFonts w:ascii="Times New Roman" w:hAnsi="Times New Roman"/>
            <w:color w:val="auto"/>
            <w:sz w:val="28"/>
            <w:szCs w:val="28"/>
          </w:rPr>
          <w:t xml:space="preserve"> в целях финансового обеспечения затрат, связанных с предоставлением услуг по проведению мероприятий, направленных на укрепление гражданского единства и гармонизацию межнациональных отношений в Камчатском крае</w:t>
        </w:r>
        <w:r w:rsidRPr="007D1F26">
          <w:rPr>
            <w:rFonts w:ascii="Times New Roman" w:hAnsi="Times New Roman"/>
            <w:color w:val="auto"/>
            <w:sz w:val="28"/>
            <w:szCs w:val="28"/>
          </w:rPr>
          <w:t>».</w:t>
        </w:r>
      </w:hyperlink>
    </w:p>
    <w:p w:rsidR="00E77ACE" w:rsidRPr="00DF3E27" w:rsidRDefault="00DF3E27" w:rsidP="007400DF">
      <w:pPr>
        <w:spacing w:after="0" w:line="240" w:lineRule="auto"/>
        <w:ind w:firstLine="709"/>
        <w:jc w:val="both"/>
        <w:rPr>
          <w:rFonts w:ascii="Times New Roman" w:hAnsi="Times New Roman"/>
          <w:color w:val="auto"/>
          <w:sz w:val="28"/>
        </w:rPr>
      </w:pPr>
      <w:r w:rsidRPr="00DF3E27">
        <w:rPr>
          <w:rFonts w:ascii="Times New Roman" w:hAnsi="Times New Roman"/>
          <w:color w:val="auto"/>
          <w:sz w:val="28"/>
        </w:rPr>
        <w:t>3</w:t>
      </w:r>
      <w:r w:rsidR="00925549" w:rsidRPr="00DF3E27">
        <w:rPr>
          <w:rFonts w:ascii="Times New Roman" w:hAnsi="Times New Roman"/>
          <w:color w:val="auto"/>
          <w:sz w:val="28"/>
        </w:rPr>
        <w:t>. Настоящее постановление вступает в силу после дня его официального опубликования.</w:t>
      </w:r>
    </w:p>
    <w:p w:rsidR="00B80A36" w:rsidRPr="00DF3E27" w:rsidRDefault="00B80A36" w:rsidP="007400DF">
      <w:pPr>
        <w:spacing w:after="0" w:line="240" w:lineRule="auto"/>
        <w:ind w:firstLine="709"/>
        <w:jc w:val="both"/>
        <w:rPr>
          <w:rFonts w:ascii="Times New Roman" w:hAnsi="Times New Roman"/>
          <w:color w:val="auto"/>
          <w:sz w:val="28"/>
          <w:highlight w:val="yellow"/>
        </w:rPr>
      </w:pPr>
    </w:p>
    <w:p w:rsidR="00B80A36" w:rsidRPr="00DF3E27" w:rsidRDefault="00B80A36" w:rsidP="007400DF">
      <w:pPr>
        <w:spacing w:after="0" w:line="240" w:lineRule="auto"/>
        <w:ind w:firstLine="709"/>
        <w:jc w:val="both"/>
        <w:rPr>
          <w:rFonts w:ascii="Times New Roman" w:hAnsi="Times New Roman"/>
          <w:color w:val="auto"/>
          <w:sz w:val="28"/>
          <w:highlight w:val="yellow"/>
        </w:rPr>
      </w:pPr>
    </w:p>
    <w:p w:rsidR="00B80A36" w:rsidRPr="00DF3E27" w:rsidRDefault="00B80A36" w:rsidP="007400DF">
      <w:pPr>
        <w:spacing w:after="0" w:line="240" w:lineRule="auto"/>
        <w:ind w:firstLine="709"/>
        <w:jc w:val="both"/>
        <w:rPr>
          <w:rFonts w:ascii="Times New Roman" w:hAnsi="Times New Roman"/>
          <w:color w:val="auto"/>
          <w:sz w:val="28"/>
          <w:highlight w:val="yellow"/>
        </w:rPr>
      </w:pPr>
    </w:p>
    <w:tbl>
      <w:tblPr>
        <w:tblW w:w="9670" w:type="dxa"/>
        <w:tblInd w:w="-34" w:type="dxa"/>
        <w:tblLayout w:type="fixed"/>
        <w:tblCellMar>
          <w:left w:w="0" w:type="dxa"/>
          <w:right w:w="0" w:type="dxa"/>
        </w:tblCellMar>
        <w:tblLook w:val="04A0" w:firstRow="1" w:lastRow="0" w:firstColumn="1" w:lastColumn="0" w:noHBand="0" w:noVBand="1"/>
      </w:tblPr>
      <w:tblGrid>
        <w:gridCol w:w="3577"/>
        <w:gridCol w:w="3543"/>
        <w:gridCol w:w="2550"/>
      </w:tblGrid>
      <w:tr w:rsidR="00512C8C" w:rsidRPr="00DF3E27" w:rsidTr="00B80A36">
        <w:trPr>
          <w:trHeight w:val="1040"/>
        </w:trPr>
        <w:tc>
          <w:tcPr>
            <w:tcW w:w="3577" w:type="dxa"/>
            <w:shd w:val="clear" w:color="auto" w:fill="auto"/>
            <w:tcMar>
              <w:left w:w="0" w:type="dxa"/>
              <w:right w:w="0" w:type="dxa"/>
            </w:tcMar>
          </w:tcPr>
          <w:p w:rsidR="00E77ACE" w:rsidRPr="00DF3E27" w:rsidRDefault="00925549" w:rsidP="007400DF">
            <w:pPr>
              <w:spacing w:after="0" w:line="240" w:lineRule="auto"/>
              <w:rPr>
                <w:color w:val="auto"/>
              </w:rPr>
            </w:pPr>
            <w:r w:rsidRPr="00DF3E27">
              <w:rPr>
                <w:rStyle w:val="12"/>
                <w:rFonts w:ascii="Times New Roman" w:hAnsi="Times New Roman"/>
                <w:color w:val="auto"/>
                <w:sz w:val="28"/>
              </w:rPr>
              <w:t>Председател</w:t>
            </w:r>
            <w:r w:rsidR="00B80A36" w:rsidRPr="00DF3E27">
              <w:rPr>
                <w:rStyle w:val="12"/>
                <w:rFonts w:ascii="Times New Roman" w:hAnsi="Times New Roman"/>
                <w:color w:val="auto"/>
                <w:sz w:val="28"/>
              </w:rPr>
              <w:t>ь</w:t>
            </w:r>
            <w:r w:rsidRPr="00DF3E27">
              <w:rPr>
                <w:rStyle w:val="12"/>
                <w:rFonts w:ascii="Times New Roman" w:hAnsi="Times New Roman"/>
                <w:color w:val="auto"/>
                <w:sz w:val="28"/>
              </w:rPr>
              <w:t xml:space="preserve"> Правительства </w:t>
            </w:r>
          </w:p>
          <w:p w:rsidR="00E77ACE" w:rsidRPr="00DF3E27" w:rsidRDefault="00925549" w:rsidP="007400DF">
            <w:pPr>
              <w:spacing w:after="0" w:line="240" w:lineRule="auto"/>
              <w:rPr>
                <w:color w:val="auto"/>
              </w:rPr>
            </w:pPr>
            <w:r w:rsidRPr="00DF3E27">
              <w:rPr>
                <w:rStyle w:val="12"/>
                <w:rFonts w:ascii="Times New Roman" w:hAnsi="Times New Roman"/>
                <w:color w:val="auto"/>
                <w:sz w:val="28"/>
              </w:rPr>
              <w:t>Камчатского края</w:t>
            </w:r>
          </w:p>
        </w:tc>
        <w:tc>
          <w:tcPr>
            <w:tcW w:w="3543" w:type="dxa"/>
            <w:shd w:val="clear" w:color="auto" w:fill="auto"/>
            <w:tcMar>
              <w:left w:w="0" w:type="dxa"/>
              <w:right w:w="0" w:type="dxa"/>
            </w:tcMar>
          </w:tcPr>
          <w:p w:rsidR="00E77ACE" w:rsidRPr="00DF3E27" w:rsidRDefault="00E77ACE" w:rsidP="007400DF">
            <w:pPr>
              <w:spacing w:after="0" w:line="240" w:lineRule="auto"/>
              <w:ind w:left="3" w:hanging="3"/>
              <w:rPr>
                <w:rFonts w:ascii="Times New Roman" w:hAnsi="Times New Roman"/>
                <w:color w:val="auto"/>
                <w:sz w:val="24"/>
              </w:rPr>
            </w:pPr>
          </w:p>
          <w:p w:rsidR="00E77ACE" w:rsidRPr="00DF3E27" w:rsidRDefault="00E77ACE" w:rsidP="007400DF">
            <w:pPr>
              <w:spacing w:after="0" w:line="240" w:lineRule="auto"/>
              <w:ind w:left="3" w:hanging="3"/>
              <w:rPr>
                <w:rFonts w:ascii="Times New Roman" w:hAnsi="Times New Roman"/>
                <w:color w:val="auto"/>
                <w:sz w:val="24"/>
              </w:rPr>
            </w:pPr>
          </w:p>
          <w:p w:rsidR="00E77ACE" w:rsidRPr="00DF3E27" w:rsidRDefault="00925549" w:rsidP="007400DF">
            <w:pPr>
              <w:spacing w:after="0" w:line="240" w:lineRule="auto"/>
              <w:ind w:left="-1130"/>
              <w:rPr>
                <w:rFonts w:ascii="Times New Roman" w:hAnsi="Times New Roman"/>
                <w:color w:val="auto"/>
                <w:sz w:val="24"/>
              </w:rPr>
            </w:pPr>
            <w:bookmarkStart w:id="1" w:name="SIGNERSTAMP1"/>
            <w:r w:rsidRPr="00DF3E27">
              <w:rPr>
                <w:rFonts w:ascii="Times New Roman" w:hAnsi="Times New Roman"/>
                <w:color w:val="auto"/>
                <w:sz w:val="24"/>
              </w:rPr>
              <w:t>[</w:t>
            </w:r>
            <w:r w:rsidRPr="00DF3E27">
              <w:rPr>
                <w:rFonts w:ascii="Times New Roman" w:hAnsi="Times New Roman"/>
                <w:color w:val="FFFFFF" w:themeColor="background1"/>
                <w:sz w:val="24"/>
              </w:rPr>
              <w:t>горизонтальный штамп подписи 1]</w:t>
            </w:r>
            <w:bookmarkEnd w:id="1"/>
          </w:p>
        </w:tc>
        <w:tc>
          <w:tcPr>
            <w:tcW w:w="2550" w:type="dxa"/>
            <w:shd w:val="clear" w:color="auto" w:fill="auto"/>
            <w:tcMar>
              <w:top w:w="0" w:type="dxa"/>
              <w:left w:w="0" w:type="dxa"/>
              <w:bottom w:w="0" w:type="dxa"/>
              <w:right w:w="0" w:type="dxa"/>
            </w:tcMar>
          </w:tcPr>
          <w:p w:rsidR="00E77ACE" w:rsidRPr="00DF3E27" w:rsidRDefault="00E77ACE" w:rsidP="007400DF">
            <w:pPr>
              <w:spacing w:after="0" w:line="240" w:lineRule="auto"/>
              <w:rPr>
                <w:color w:val="auto"/>
              </w:rPr>
            </w:pPr>
          </w:p>
          <w:p w:rsidR="00E77ACE" w:rsidRPr="00DF3E27" w:rsidRDefault="00925549" w:rsidP="007D1F26">
            <w:pPr>
              <w:spacing w:after="0" w:line="240" w:lineRule="auto"/>
              <w:jc w:val="right"/>
              <w:rPr>
                <w:color w:val="auto"/>
              </w:rPr>
            </w:pPr>
            <w:r w:rsidRPr="00DF3E27">
              <w:rPr>
                <w:rFonts w:ascii="Times New Roman" w:hAnsi="Times New Roman"/>
                <w:color w:val="auto"/>
                <w:sz w:val="28"/>
              </w:rPr>
              <w:t>Ю.С. М</w:t>
            </w:r>
            <w:bookmarkStart w:id="2" w:name="_GoBack"/>
            <w:bookmarkEnd w:id="2"/>
            <w:r w:rsidRPr="00DF3E27">
              <w:rPr>
                <w:rFonts w:ascii="Times New Roman" w:hAnsi="Times New Roman"/>
                <w:color w:val="auto"/>
                <w:sz w:val="28"/>
              </w:rPr>
              <w:t>орозова</w:t>
            </w:r>
          </w:p>
        </w:tc>
      </w:tr>
    </w:tbl>
    <w:p w:rsidR="00DF3E27" w:rsidRDefault="00DF3E27" w:rsidP="007400DF">
      <w:pPr>
        <w:spacing w:after="0" w:line="240" w:lineRule="auto"/>
      </w:pPr>
      <w:r>
        <w:br w:type="page"/>
      </w: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0010AB" w:rsidRPr="000010AB">
        <w:tc>
          <w:tcPr>
            <w:tcW w:w="480" w:type="dxa"/>
            <w:tcBorders>
              <w:top w:val="nil"/>
              <w:left w:val="nil"/>
              <w:bottom w:val="nil"/>
              <w:right w:val="nil"/>
            </w:tcBorders>
          </w:tcPr>
          <w:p w:rsidR="00E77ACE" w:rsidRPr="000010AB" w:rsidRDefault="00B80A36" w:rsidP="007400DF">
            <w:pPr>
              <w:widowControl w:val="0"/>
              <w:ind w:left="8079" w:hanging="8079"/>
              <w:jc w:val="right"/>
              <w:rPr>
                <w:rFonts w:ascii="Times New Roman" w:hAnsi="Times New Roman"/>
                <w:color w:val="auto"/>
                <w:sz w:val="28"/>
                <w:highlight w:val="yellow"/>
              </w:rPr>
            </w:pPr>
            <w:r w:rsidRPr="000010AB">
              <w:rPr>
                <w:color w:val="auto"/>
                <w:highlight w:val="yellow"/>
              </w:rPr>
              <w:lastRenderedPageBreak/>
              <w:br w:type="page"/>
            </w:r>
            <w:r w:rsidR="00925549" w:rsidRPr="000010AB">
              <w:rPr>
                <w:rFonts w:ascii="Times New Roman" w:hAnsi="Times New Roman"/>
                <w:color w:val="auto"/>
                <w:sz w:val="28"/>
                <w:highlight w:val="yellow"/>
              </w:rPr>
              <w:br w:type="page"/>
            </w:r>
          </w:p>
        </w:tc>
        <w:tc>
          <w:tcPr>
            <w:tcW w:w="480" w:type="dxa"/>
            <w:tcBorders>
              <w:top w:val="nil"/>
              <w:left w:val="nil"/>
              <w:bottom w:val="nil"/>
              <w:right w:val="nil"/>
            </w:tcBorders>
          </w:tcPr>
          <w:p w:rsidR="00E77ACE" w:rsidRPr="000010AB" w:rsidRDefault="00E77ACE" w:rsidP="007400DF">
            <w:pPr>
              <w:widowControl w:val="0"/>
              <w:ind w:left="8079" w:hanging="8079"/>
              <w:jc w:val="right"/>
              <w:rPr>
                <w:rFonts w:ascii="Times New Roman" w:hAnsi="Times New Roman"/>
                <w:color w:val="auto"/>
                <w:sz w:val="28"/>
                <w:highlight w:val="yellow"/>
              </w:rPr>
            </w:pPr>
          </w:p>
        </w:tc>
        <w:tc>
          <w:tcPr>
            <w:tcW w:w="480" w:type="dxa"/>
            <w:tcBorders>
              <w:top w:val="nil"/>
              <w:left w:val="nil"/>
              <w:bottom w:val="nil"/>
              <w:right w:val="nil"/>
            </w:tcBorders>
          </w:tcPr>
          <w:p w:rsidR="00E77ACE" w:rsidRPr="000010AB" w:rsidRDefault="00E77ACE" w:rsidP="007400DF">
            <w:pPr>
              <w:widowControl w:val="0"/>
              <w:ind w:left="8079" w:hanging="8079"/>
              <w:jc w:val="right"/>
              <w:rPr>
                <w:rFonts w:ascii="Times New Roman" w:hAnsi="Times New Roman"/>
                <w:color w:val="auto"/>
                <w:sz w:val="28"/>
                <w:highlight w:val="yellow"/>
              </w:rPr>
            </w:pPr>
          </w:p>
        </w:tc>
        <w:tc>
          <w:tcPr>
            <w:tcW w:w="3661" w:type="dxa"/>
            <w:tcBorders>
              <w:top w:val="nil"/>
              <w:left w:val="nil"/>
              <w:bottom w:val="nil"/>
              <w:right w:val="nil"/>
            </w:tcBorders>
          </w:tcPr>
          <w:p w:rsidR="00E77ACE" w:rsidRPr="000010AB" w:rsidRDefault="00E77ACE" w:rsidP="007400DF">
            <w:pPr>
              <w:widowControl w:val="0"/>
              <w:ind w:left="8079" w:hanging="8079"/>
              <w:jc w:val="right"/>
              <w:rPr>
                <w:rFonts w:ascii="Times New Roman" w:hAnsi="Times New Roman"/>
                <w:color w:val="auto"/>
                <w:sz w:val="28"/>
                <w:highlight w:val="yellow"/>
              </w:rPr>
            </w:pPr>
          </w:p>
        </w:tc>
        <w:tc>
          <w:tcPr>
            <w:tcW w:w="4536" w:type="dxa"/>
            <w:gridSpan w:val="4"/>
            <w:tcBorders>
              <w:top w:val="nil"/>
              <w:left w:val="nil"/>
              <w:bottom w:val="nil"/>
              <w:right w:val="nil"/>
            </w:tcBorders>
          </w:tcPr>
          <w:p w:rsidR="00E77ACE" w:rsidRPr="000010AB" w:rsidRDefault="00925549" w:rsidP="007400DF">
            <w:pPr>
              <w:widowControl w:val="0"/>
              <w:ind w:left="8079" w:hanging="8079"/>
              <w:rPr>
                <w:rFonts w:ascii="Times New Roman" w:hAnsi="Times New Roman"/>
                <w:color w:val="auto"/>
                <w:sz w:val="28"/>
              </w:rPr>
            </w:pPr>
            <w:r w:rsidRPr="000010AB">
              <w:rPr>
                <w:rFonts w:ascii="Times New Roman" w:hAnsi="Times New Roman"/>
                <w:color w:val="auto"/>
                <w:sz w:val="28"/>
              </w:rPr>
              <w:t>Приложение к постановлению</w:t>
            </w:r>
          </w:p>
        </w:tc>
      </w:tr>
      <w:tr w:rsidR="000010AB" w:rsidRPr="000010AB">
        <w:tc>
          <w:tcPr>
            <w:tcW w:w="480" w:type="dxa"/>
            <w:tcBorders>
              <w:top w:val="nil"/>
              <w:left w:val="nil"/>
              <w:bottom w:val="nil"/>
              <w:right w:val="nil"/>
            </w:tcBorders>
          </w:tcPr>
          <w:p w:rsidR="00E77ACE" w:rsidRPr="000010AB" w:rsidRDefault="00E77ACE" w:rsidP="007400DF">
            <w:pPr>
              <w:widowControl w:val="0"/>
              <w:ind w:left="8079" w:hanging="8079"/>
              <w:jc w:val="right"/>
              <w:rPr>
                <w:rFonts w:ascii="Times New Roman" w:hAnsi="Times New Roman"/>
                <w:color w:val="auto"/>
                <w:sz w:val="28"/>
                <w:highlight w:val="yellow"/>
              </w:rPr>
            </w:pPr>
          </w:p>
        </w:tc>
        <w:tc>
          <w:tcPr>
            <w:tcW w:w="480" w:type="dxa"/>
            <w:tcBorders>
              <w:top w:val="nil"/>
              <w:left w:val="nil"/>
              <w:bottom w:val="nil"/>
              <w:right w:val="nil"/>
            </w:tcBorders>
          </w:tcPr>
          <w:p w:rsidR="00E77ACE" w:rsidRPr="000010AB" w:rsidRDefault="00E77ACE" w:rsidP="007400DF">
            <w:pPr>
              <w:widowControl w:val="0"/>
              <w:ind w:left="8079" w:hanging="8079"/>
              <w:jc w:val="right"/>
              <w:rPr>
                <w:rFonts w:ascii="Times New Roman" w:hAnsi="Times New Roman"/>
                <w:color w:val="auto"/>
                <w:sz w:val="28"/>
                <w:highlight w:val="yellow"/>
              </w:rPr>
            </w:pPr>
          </w:p>
        </w:tc>
        <w:tc>
          <w:tcPr>
            <w:tcW w:w="480" w:type="dxa"/>
            <w:tcBorders>
              <w:top w:val="nil"/>
              <w:left w:val="nil"/>
              <w:bottom w:val="nil"/>
              <w:right w:val="nil"/>
            </w:tcBorders>
          </w:tcPr>
          <w:p w:rsidR="00E77ACE" w:rsidRPr="000010AB" w:rsidRDefault="00E77ACE" w:rsidP="007400DF">
            <w:pPr>
              <w:widowControl w:val="0"/>
              <w:ind w:left="8079" w:hanging="8079"/>
              <w:jc w:val="right"/>
              <w:rPr>
                <w:rFonts w:ascii="Times New Roman" w:hAnsi="Times New Roman"/>
                <w:color w:val="auto"/>
                <w:sz w:val="28"/>
                <w:highlight w:val="yellow"/>
              </w:rPr>
            </w:pPr>
          </w:p>
        </w:tc>
        <w:tc>
          <w:tcPr>
            <w:tcW w:w="3661" w:type="dxa"/>
            <w:tcBorders>
              <w:top w:val="nil"/>
              <w:left w:val="nil"/>
              <w:bottom w:val="nil"/>
              <w:right w:val="nil"/>
            </w:tcBorders>
          </w:tcPr>
          <w:p w:rsidR="00E77ACE" w:rsidRPr="000010AB" w:rsidRDefault="00E77ACE" w:rsidP="007400DF">
            <w:pPr>
              <w:widowControl w:val="0"/>
              <w:ind w:left="8079" w:hanging="8079"/>
              <w:jc w:val="right"/>
              <w:rPr>
                <w:rFonts w:ascii="Times New Roman" w:hAnsi="Times New Roman"/>
                <w:color w:val="auto"/>
                <w:sz w:val="28"/>
                <w:highlight w:val="yellow"/>
              </w:rPr>
            </w:pPr>
          </w:p>
        </w:tc>
        <w:tc>
          <w:tcPr>
            <w:tcW w:w="4536" w:type="dxa"/>
            <w:gridSpan w:val="4"/>
            <w:tcBorders>
              <w:top w:val="nil"/>
              <w:left w:val="nil"/>
              <w:bottom w:val="nil"/>
              <w:right w:val="nil"/>
            </w:tcBorders>
          </w:tcPr>
          <w:p w:rsidR="00E77ACE" w:rsidRPr="000010AB" w:rsidRDefault="00925549" w:rsidP="007400DF">
            <w:pPr>
              <w:widowControl w:val="0"/>
              <w:ind w:left="8079" w:hanging="8079"/>
              <w:rPr>
                <w:rFonts w:ascii="Times New Roman" w:hAnsi="Times New Roman"/>
                <w:color w:val="auto"/>
                <w:sz w:val="28"/>
              </w:rPr>
            </w:pPr>
            <w:r w:rsidRPr="000010AB">
              <w:rPr>
                <w:rFonts w:ascii="Times New Roman" w:hAnsi="Times New Roman"/>
                <w:color w:val="auto"/>
                <w:sz w:val="28"/>
              </w:rPr>
              <w:t>Правительства Камчатского края</w:t>
            </w:r>
          </w:p>
        </w:tc>
      </w:tr>
      <w:tr w:rsidR="000010AB" w:rsidRPr="000010AB">
        <w:tc>
          <w:tcPr>
            <w:tcW w:w="480" w:type="dxa"/>
            <w:tcBorders>
              <w:top w:val="nil"/>
              <w:left w:val="nil"/>
              <w:bottom w:val="nil"/>
              <w:right w:val="nil"/>
            </w:tcBorders>
          </w:tcPr>
          <w:p w:rsidR="00E77ACE" w:rsidRPr="000010AB" w:rsidRDefault="00E77ACE" w:rsidP="007400DF">
            <w:pPr>
              <w:ind w:left="8079" w:hanging="8079"/>
              <w:jc w:val="right"/>
              <w:rPr>
                <w:rFonts w:ascii="Times New Roman" w:hAnsi="Times New Roman"/>
                <w:color w:val="auto"/>
                <w:sz w:val="28"/>
                <w:highlight w:val="yellow"/>
              </w:rPr>
            </w:pPr>
          </w:p>
        </w:tc>
        <w:tc>
          <w:tcPr>
            <w:tcW w:w="480" w:type="dxa"/>
            <w:tcBorders>
              <w:top w:val="nil"/>
              <w:left w:val="nil"/>
              <w:bottom w:val="nil"/>
              <w:right w:val="nil"/>
            </w:tcBorders>
          </w:tcPr>
          <w:p w:rsidR="00E77ACE" w:rsidRPr="000010AB" w:rsidRDefault="00E77ACE" w:rsidP="007400DF">
            <w:pPr>
              <w:ind w:left="8079" w:hanging="8079"/>
              <w:jc w:val="right"/>
              <w:rPr>
                <w:rFonts w:ascii="Times New Roman" w:hAnsi="Times New Roman"/>
                <w:color w:val="auto"/>
                <w:sz w:val="28"/>
                <w:highlight w:val="yellow"/>
              </w:rPr>
            </w:pPr>
          </w:p>
        </w:tc>
        <w:tc>
          <w:tcPr>
            <w:tcW w:w="480" w:type="dxa"/>
            <w:tcBorders>
              <w:top w:val="nil"/>
              <w:left w:val="nil"/>
              <w:bottom w:val="nil"/>
              <w:right w:val="nil"/>
            </w:tcBorders>
          </w:tcPr>
          <w:p w:rsidR="00E77ACE" w:rsidRPr="000010AB" w:rsidRDefault="00E77ACE" w:rsidP="007400DF">
            <w:pPr>
              <w:ind w:left="8079" w:hanging="8079"/>
              <w:jc w:val="right"/>
              <w:rPr>
                <w:rFonts w:ascii="Times New Roman" w:hAnsi="Times New Roman"/>
                <w:color w:val="auto"/>
                <w:sz w:val="28"/>
                <w:highlight w:val="yellow"/>
              </w:rPr>
            </w:pPr>
          </w:p>
        </w:tc>
        <w:tc>
          <w:tcPr>
            <w:tcW w:w="3661" w:type="dxa"/>
            <w:tcBorders>
              <w:top w:val="nil"/>
              <w:left w:val="nil"/>
              <w:bottom w:val="nil"/>
              <w:right w:val="nil"/>
            </w:tcBorders>
          </w:tcPr>
          <w:p w:rsidR="00E77ACE" w:rsidRPr="000010AB" w:rsidRDefault="00E77ACE" w:rsidP="007400DF">
            <w:pPr>
              <w:ind w:left="8079" w:hanging="8079"/>
              <w:jc w:val="right"/>
              <w:rPr>
                <w:rFonts w:ascii="Times New Roman" w:hAnsi="Times New Roman"/>
                <w:color w:val="auto"/>
                <w:sz w:val="28"/>
                <w:highlight w:val="yellow"/>
              </w:rPr>
            </w:pPr>
          </w:p>
        </w:tc>
        <w:tc>
          <w:tcPr>
            <w:tcW w:w="480" w:type="dxa"/>
            <w:tcBorders>
              <w:top w:val="nil"/>
              <w:left w:val="nil"/>
              <w:bottom w:val="nil"/>
              <w:right w:val="nil"/>
            </w:tcBorders>
          </w:tcPr>
          <w:p w:rsidR="00E77ACE" w:rsidRPr="000010AB" w:rsidRDefault="00925549" w:rsidP="007400DF">
            <w:pPr>
              <w:ind w:left="8079" w:hanging="8079"/>
              <w:jc w:val="right"/>
              <w:rPr>
                <w:rFonts w:ascii="Times New Roman" w:hAnsi="Times New Roman"/>
                <w:color w:val="auto"/>
                <w:sz w:val="28"/>
              </w:rPr>
            </w:pPr>
            <w:r w:rsidRPr="000010AB">
              <w:rPr>
                <w:rFonts w:ascii="Times New Roman" w:hAnsi="Times New Roman"/>
                <w:color w:val="auto"/>
                <w:sz w:val="28"/>
              </w:rPr>
              <w:t>от</w:t>
            </w:r>
          </w:p>
        </w:tc>
        <w:tc>
          <w:tcPr>
            <w:tcW w:w="1869" w:type="dxa"/>
            <w:tcBorders>
              <w:top w:val="nil"/>
              <w:left w:val="nil"/>
              <w:bottom w:val="nil"/>
              <w:right w:val="nil"/>
            </w:tcBorders>
          </w:tcPr>
          <w:p w:rsidR="00E77ACE" w:rsidRPr="000010AB" w:rsidRDefault="00925549" w:rsidP="007400DF">
            <w:pPr>
              <w:ind w:left="8079" w:hanging="8079"/>
              <w:jc w:val="right"/>
              <w:rPr>
                <w:rFonts w:ascii="Times New Roman" w:hAnsi="Times New Roman"/>
                <w:color w:val="auto"/>
                <w:sz w:val="28"/>
              </w:rPr>
            </w:pPr>
            <w:r w:rsidRPr="000010AB">
              <w:rPr>
                <w:rFonts w:ascii="Times New Roman" w:hAnsi="Times New Roman"/>
                <w:color w:val="auto"/>
                <w:sz w:val="28"/>
              </w:rPr>
              <w:t>[R</w:t>
            </w:r>
            <w:r w:rsidRPr="000010AB">
              <w:rPr>
                <w:rFonts w:ascii="Times New Roman" w:hAnsi="Times New Roman"/>
                <w:color w:val="auto"/>
                <w:sz w:val="16"/>
              </w:rPr>
              <w:t>EGDATESTAMP]</w:t>
            </w:r>
          </w:p>
        </w:tc>
        <w:tc>
          <w:tcPr>
            <w:tcW w:w="486" w:type="dxa"/>
            <w:tcBorders>
              <w:top w:val="nil"/>
              <w:left w:val="nil"/>
              <w:bottom w:val="nil"/>
              <w:right w:val="nil"/>
            </w:tcBorders>
          </w:tcPr>
          <w:p w:rsidR="00E77ACE" w:rsidRPr="000010AB" w:rsidRDefault="00925549" w:rsidP="007400DF">
            <w:pPr>
              <w:ind w:left="8079" w:hanging="8079"/>
              <w:jc w:val="right"/>
              <w:rPr>
                <w:rFonts w:ascii="Times New Roman" w:hAnsi="Times New Roman"/>
                <w:color w:val="auto"/>
                <w:sz w:val="28"/>
              </w:rPr>
            </w:pPr>
            <w:r w:rsidRPr="000010AB">
              <w:rPr>
                <w:rFonts w:ascii="Times New Roman" w:hAnsi="Times New Roman"/>
                <w:color w:val="auto"/>
                <w:sz w:val="28"/>
              </w:rPr>
              <w:t>№</w:t>
            </w:r>
          </w:p>
        </w:tc>
        <w:tc>
          <w:tcPr>
            <w:tcW w:w="1701" w:type="dxa"/>
            <w:tcBorders>
              <w:top w:val="nil"/>
              <w:left w:val="nil"/>
              <w:bottom w:val="nil"/>
              <w:right w:val="nil"/>
            </w:tcBorders>
          </w:tcPr>
          <w:p w:rsidR="00E77ACE" w:rsidRPr="000010AB" w:rsidRDefault="00925549" w:rsidP="007400DF">
            <w:pPr>
              <w:ind w:left="8079" w:hanging="8079"/>
              <w:jc w:val="right"/>
              <w:rPr>
                <w:rFonts w:ascii="Times New Roman" w:hAnsi="Times New Roman"/>
                <w:color w:val="auto"/>
                <w:sz w:val="28"/>
              </w:rPr>
            </w:pPr>
            <w:r w:rsidRPr="000010AB">
              <w:rPr>
                <w:rFonts w:ascii="Times New Roman" w:hAnsi="Times New Roman"/>
                <w:color w:val="auto"/>
                <w:sz w:val="28"/>
              </w:rPr>
              <w:t>[R</w:t>
            </w:r>
            <w:r w:rsidRPr="000010AB">
              <w:rPr>
                <w:rFonts w:ascii="Times New Roman" w:hAnsi="Times New Roman"/>
                <w:color w:val="auto"/>
                <w:sz w:val="16"/>
              </w:rPr>
              <w:t>EGNUMSTAMP]</w:t>
            </w:r>
          </w:p>
        </w:tc>
      </w:tr>
    </w:tbl>
    <w:p w:rsidR="00E77ACE" w:rsidRPr="000010AB" w:rsidRDefault="00E77ACE" w:rsidP="007400DF">
      <w:pPr>
        <w:spacing w:after="0" w:line="240" w:lineRule="auto"/>
        <w:jc w:val="both"/>
        <w:rPr>
          <w:rFonts w:ascii="Times New Roman" w:hAnsi="Times New Roman"/>
          <w:color w:val="auto"/>
          <w:sz w:val="28"/>
          <w:highlight w:val="yellow"/>
        </w:rPr>
      </w:pPr>
    </w:p>
    <w:p w:rsidR="00E77ACE" w:rsidRPr="000010AB" w:rsidRDefault="00E77ACE" w:rsidP="007400DF">
      <w:pPr>
        <w:spacing w:after="0" w:line="240" w:lineRule="auto"/>
        <w:jc w:val="center"/>
        <w:rPr>
          <w:rFonts w:ascii="Times New Roman" w:hAnsi="Times New Roman"/>
          <w:color w:val="auto"/>
          <w:sz w:val="28"/>
          <w:highlight w:val="yellow"/>
        </w:rPr>
      </w:pPr>
    </w:p>
    <w:p w:rsidR="00DF3E27" w:rsidRDefault="00EB07F7" w:rsidP="00EB07F7">
      <w:pPr>
        <w:spacing w:after="0" w:line="240" w:lineRule="auto"/>
        <w:jc w:val="center"/>
        <w:rPr>
          <w:rFonts w:ascii="Times New Roman" w:hAnsi="Times New Roman"/>
          <w:sz w:val="28"/>
          <w:szCs w:val="28"/>
        </w:rPr>
      </w:pPr>
      <w:r w:rsidRPr="00EB07F7">
        <w:rPr>
          <w:rFonts w:ascii="Times New Roman" w:hAnsi="Times New Roman"/>
          <w:sz w:val="28"/>
          <w:szCs w:val="28"/>
        </w:rPr>
        <w:t>Порядок предоставления в 2025 году из краевого бюджета</w:t>
      </w:r>
      <w:r w:rsidR="00FB6E03">
        <w:rPr>
          <w:rFonts w:ascii="Times New Roman" w:hAnsi="Times New Roman"/>
          <w:sz w:val="28"/>
          <w:szCs w:val="28"/>
        </w:rPr>
        <w:t>, в том числе за счет средств федерального бюджета</w:t>
      </w:r>
      <w:r w:rsidRPr="00EB07F7">
        <w:rPr>
          <w:rFonts w:ascii="Times New Roman" w:hAnsi="Times New Roman"/>
          <w:sz w:val="28"/>
          <w:szCs w:val="28"/>
        </w:rPr>
        <w:t xml:space="preserve"> субсидии Камчатской региональной межнациональной общественной организации «Содружество» на финансовое обеспечение затрат в связи с оказанием услуг по проведению мероприятий, направленных на укрепление гражданского единства и гармонизацию межнациональных отношений в Камчатском крае</w:t>
      </w:r>
    </w:p>
    <w:p w:rsidR="00EB07F7" w:rsidRPr="000010AB" w:rsidRDefault="00EB07F7" w:rsidP="007400DF">
      <w:pPr>
        <w:spacing w:after="0" w:line="240" w:lineRule="auto"/>
        <w:rPr>
          <w:rFonts w:ascii="Times New Roman" w:hAnsi="Times New Roman"/>
          <w:color w:val="auto"/>
          <w:sz w:val="28"/>
          <w:highlight w:val="yellow"/>
        </w:rPr>
      </w:pPr>
    </w:p>
    <w:p w:rsidR="00E77ACE" w:rsidRPr="00181121" w:rsidRDefault="00925549" w:rsidP="00181121">
      <w:pPr>
        <w:pStyle w:val="af1"/>
        <w:numPr>
          <w:ilvl w:val="0"/>
          <w:numId w:val="2"/>
        </w:numPr>
        <w:spacing w:after="0" w:line="240" w:lineRule="auto"/>
        <w:ind w:left="0" w:firstLine="709"/>
        <w:jc w:val="both"/>
        <w:rPr>
          <w:rStyle w:val="12"/>
          <w:rFonts w:ascii="Times New Roman" w:hAnsi="Times New Roman"/>
          <w:color w:val="auto"/>
          <w:sz w:val="28"/>
          <w:szCs w:val="28"/>
        </w:rPr>
      </w:pPr>
      <w:r w:rsidRPr="00181121">
        <w:rPr>
          <w:rStyle w:val="12"/>
          <w:rFonts w:ascii="Times New Roman" w:hAnsi="Times New Roman"/>
          <w:color w:val="auto"/>
          <w:sz w:val="28"/>
          <w:szCs w:val="28"/>
        </w:rPr>
        <w:t>Настоящий Порядок регулирует вопросы предоставления из краевого бюджета за счет средств краевого бюджета</w:t>
      </w:r>
      <w:r w:rsidR="00B80A36" w:rsidRPr="00181121">
        <w:rPr>
          <w:rStyle w:val="12"/>
          <w:rFonts w:ascii="Times New Roman" w:hAnsi="Times New Roman"/>
          <w:color w:val="auto"/>
          <w:sz w:val="28"/>
          <w:szCs w:val="28"/>
        </w:rPr>
        <w:t xml:space="preserve">, в том числе за счет средств Федерального агентства по делам национальностей в соответствии с </w:t>
      </w:r>
      <w:r w:rsidR="00B80A36" w:rsidRPr="00181121">
        <w:rPr>
          <w:rFonts w:ascii="Times New Roman" w:hAnsi="Times New Roman"/>
          <w:color w:val="auto"/>
          <w:sz w:val="28"/>
          <w:szCs w:val="28"/>
        </w:rPr>
        <w:t>Правилами предоставления и распределения единой субсидии из федерального бюджета бюджетам субъектов Российской Федерации в целях достижения показателей государственной программы Российской Федерации «Реализация государственной национальной политики» (приложение 6(2) к государственной программе, утвержденной постановлением Правительства Российской Федерации от 29.12.2016 № 1532,</w:t>
      </w:r>
      <w:r w:rsidR="00B80A36" w:rsidRPr="00181121">
        <w:rPr>
          <w:rStyle w:val="1"/>
          <w:rFonts w:ascii="Times New Roman" w:hAnsi="Times New Roman"/>
          <w:color w:val="auto"/>
          <w:sz w:val="28"/>
          <w:szCs w:val="28"/>
        </w:rPr>
        <w:t xml:space="preserve"> </w:t>
      </w:r>
      <w:r w:rsidR="00DF3E27" w:rsidRPr="00181121">
        <w:rPr>
          <w:rFonts w:ascii="Times New Roman" w:hAnsi="Times New Roman"/>
          <w:color w:val="auto"/>
          <w:sz w:val="28"/>
          <w:szCs w:val="28"/>
        </w:rPr>
        <w:t xml:space="preserve">субсидии </w:t>
      </w:r>
      <w:r w:rsidR="006F20B5" w:rsidRPr="00181121">
        <w:rPr>
          <w:rFonts w:ascii="Times New Roman" w:hAnsi="Times New Roman"/>
          <w:sz w:val="28"/>
          <w:szCs w:val="28"/>
        </w:rPr>
        <w:t xml:space="preserve">Камчатской региональной межнациональной общественной организации «Содружество» </w:t>
      </w:r>
      <w:r w:rsidRPr="00181121">
        <w:rPr>
          <w:rStyle w:val="12"/>
          <w:rFonts w:ascii="Times New Roman" w:hAnsi="Times New Roman"/>
          <w:color w:val="auto"/>
          <w:sz w:val="28"/>
          <w:szCs w:val="28"/>
        </w:rPr>
        <w:t xml:space="preserve">(далее также – Организация, получатель субсидии) в целях достижения результатов комплекса процессных мероприятий </w:t>
      </w:r>
      <w:r w:rsidR="00737300" w:rsidRPr="00EC2F52">
        <w:rPr>
          <w:rStyle w:val="12"/>
          <w:rFonts w:ascii="Times New Roman" w:hAnsi="Times New Roman"/>
          <w:color w:val="auto"/>
          <w:sz w:val="28"/>
          <w:szCs w:val="28"/>
        </w:rPr>
        <w:t>«</w:t>
      </w:r>
      <w:r w:rsidR="00737300" w:rsidRPr="00EC2F52">
        <w:rPr>
          <w:rFonts w:ascii="Din Pro Condensed" w:hAnsi="Din Pro Condensed"/>
          <w:sz w:val="30"/>
          <w:szCs w:val="30"/>
          <w:shd w:val="clear" w:color="auto" w:fill="FFFFFF"/>
        </w:rPr>
        <w:t>Реализация комплекса мер по гармонизации межнациональных отношений и проведение информационной кампании, направленной на гармонизацию межнациональных отношений</w:t>
      </w:r>
      <w:r w:rsidR="00737300" w:rsidRPr="00EC2F52">
        <w:rPr>
          <w:rStyle w:val="12"/>
          <w:rFonts w:ascii="Times New Roman" w:hAnsi="Times New Roman"/>
          <w:color w:val="auto"/>
          <w:sz w:val="28"/>
          <w:szCs w:val="28"/>
        </w:rPr>
        <w:t>»</w:t>
      </w:r>
      <w:r w:rsidR="00737300">
        <w:rPr>
          <w:rStyle w:val="12"/>
          <w:rFonts w:ascii="Times New Roman" w:hAnsi="Times New Roman"/>
          <w:color w:val="auto"/>
          <w:sz w:val="28"/>
          <w:szCs w:val="28"/>
        </w:rPr>
        <w:t xml:space="preserve"> </w:t>
      </w:r>
      <w:r w:rsidRPr="00181121">
        <w:rPr>
          <w:rStyle w:val="12"/>
          <w:rFonts w:ascii="Times New Roman" w:hAnsi="Times New Roman"/>
          <w:color w:val="auto"/>
          <w:sz w:val="28"/>
          <w:szCs w:val="28"/>
        </w:rPr>
        <w:t xml:space="preserve">государственной </w:t>
      </w:r>
      <w:hyperlink r:id="rId11" w:history="1">
        <w:r w:rsidRPr="00181121">
          <w:rPr>
            <w:rStyle w:val="12"/>
            <w:rFonts w:ascii="Times New Roman" w:hAnsi="Times New Roman"/>
            <w:color w:val="auto"/>
            <w:sz w:val="28"/>
            <w:szCs w:val="28"/>
          </w:rPr>
          <w:t>программы</w:t>
        </w:r>
      </w:hyperlink>
      <w:r w:rsidRPr="00181121">
        <w:rPr>
          <w:rStyle w:val="12"/>
          <w:rFonts w:ascii="Times New Roman" w:hAnsi="Times New Roman"/>
          <w:color w:val="auto"/>
          <w:sz w:val="28"/>
          <w:szCs w:val="28"/>
        </w:rPr>
        <w:t xml:space="preserve"> Камчатского края «Реализация государственной национальной политики и укрепление гражданского единства в Камчатском крае», утвержденной постановлением Правительства Камчатского края от 06.02.2024 № 38-П (далее – Программа), </w:t>
      </w:r>
      <w:r w:rsidR="00FF5286" w:rsidRPr="00181121">
        <w:rPr>
          <w:rFonts w:ascii="Times New Roman" w:hAnsi="Times New Roman"/>
          <w:color w:val="auto"/>
          <w:sz w:val="28"/>
          <w:szCs w:val="28"/>
        </w:rPr>
        <w:t xml:space="preserve">на финансовое обеспечение затрат в связи с </w:t>
      </w:r>
      <w:r w:rsidR="006F20B5" w:rsidRPr="00181121">
        <w:rPr>
          <w:rFonts w:ascii="Times New Roman" w:hAnsi="Times New Roman"/>
          <w:sz w:val="28"/>
          <w:szCs w:val="28"/>
        </w:rPr>
        <w:t>оказанием услуг по проведению мероприятий, направленных на укрепление гражданского единства и гармонизацию межнациональных отношений в Камчатском крае</w:t>
      </w:r>
      <w:r w:rsidR="004229CA" w:rsidRPr="00181121">
        <w:rPr>
          <w:rFonts w:ascii="Times New Roman" w:hAnsi="Times New Roman"/>
          <w:sz w:val="28"/>
          <w:szCs w:val="28"/>
        </w:rPr>
        <w:t>, в том числе:</w:t>
      </w:r>
      <w:r w:rsidR="00FF5286" w:rsidRPr="00181121">
        <w:rPr>
          <w:rStyle w:val="12"/>
          <w:rFonts w:ascii="Times New Roman" w:hAnsi="Times New Roman"/>
          <w:color w:val="auto"/>
          <w:sz w:val="28"/>
          <w:szCs w:val="28"/>
        </w:rPr>
        <w:t xml:space="preserve"> </w:t>
      </w:r>
      <w:r w:rsidR="00181121" w:rsidRPr="00181121">
        <w:rPr>
          <w:rStyle w:val="12"/>
          <w:rFonts w:ascii="Times New Roman" w:hAnsi="Times New Roman"/>
          <w:color w:val="auto"/>
          <w:sz w:val="28"/>
          <w:szCs w:val="28"/>
        </w:rPr>
        <w:t>уроков Добрососедства, проекта «</w:t>
      </w:r>
      <w:r w:rsidR="00181121" w:rsidRPr="00181121">
        <w:rPr>
          <w:rFonts w:ascii="Times New Roman" w:hAnsi="Times New Roman"/>
          <w:sz w:val="28"/>
          <w:szCs w:val="28"/>
        </w:rPr>
        <w:t xml:space="preserve">Национальные игры нашего двора», круглых столов, лекций и иных мероприятий, направленных на профилактику терроризма, экстремизма, радикализма, </w:t>
      </w:r>
      <w:r w:rsidR="00181121" w:rsidRPr="00181121">
        <w:rPr>
          <w:rStyle w:val="12"/>
          <w:rFonts w:ascii="Times New Roman" w:hAnsi="Times New Roman"/>
          <w:color w:val="auto"/>
          <w:sz w:val="28"/>
          <w:szCs w:val="28"/>
        </w:rPr>
        <w:t xml:space="preserve"> </w:t>
      </w:r>
      <w:r w:rsidR="00181121" w:rsidRPr="00181121">
        <w:rPr>
          <w:rFonts w:ascii="Times New Roman" w:hAnsi="Times New Roman"/>
          <w:sz w:val="28"/>
          <w:szCs w:val="28"/>
        </w:rPr>
        <w:t>мероприятий, посвященных Дню Великой Победы,</w:t>
      </w:r>
      <w:r w:rsidR="00181121" w:rsidRPr="00181121">
        <w:rPr>
          <w:rStyle w:val="12"/>
          <w:rFonts w:ascii="Times New Roman" w:hAnsi="Times New Roman"/>
          <w:color w:val="auto"/>
          <w:sz w:val="28"/>
          <w:szCs w:val="28"/>
        </w:rPr>
        <w:t xml:space="preserve"> </w:t>
      </w:r>
      <w:r w:rsidR="00181121" w:rsidRPr="00181121">
        <w:rPr>
          <w:rFonts w:ascii="Times New Roman" w:hAnsi="Times New Roman"/>
          <w:sz w:val="28"/>
          <w:szCs w:val="28"/>
        </w:rPr>
        <w:t xml:space="preserve">Дня России - Фестиваль национальных культур народов России, </w:t>
      </w:r>
      <w:r w:rsidR="00181121" w:rsidRPr="00181121">
        <w:rPr>
          <w:rStyle w:val="12"/>
          <w:rFonts w:ascii="Times New Roman" w:hAnsi="Times New Roman"/>
          <w:color w:val="auto"/>
          <w:sz w:val="28"/>
          <w:szCs w:val="28"/>
        </w:rPr>
        <w:t xml:space="preserve"> Дня семьи, </w:t>
      </w:r>
      <w:r w:rsidR="00181121" w:rsidRPr="00181121">
        <w:rPr>
          <w:rFonts w:ascii="Times New Roman" w:hAnsi="Times New Roman"/>
          <w:sz w:val="28"/>
          <w:szCs w:val="28"/>
        </w:rPr>
        <w:t>культурно-просветительской акции «Дружба без границ»,</w:t>
      </w:r>
      <w:r w:rsidR="00181121" w:rsidRPr="00181121">
        <w:rPr>
          <w:rStyle w:val="12"/>
          <w:rFonts w:ascii="Times New Roman" w:hAnsi="Times New Roman"/>
          <w:color w:val="auto"/>
          <w:sz w:val="28"/>
          <w:szCs w:val="28"/>
        </w:rPr>
        <w:t xml:space="preserve"> </w:t>
      </w:r>
      <w:r w:rsidR="00181121" w:rsidRPr="00181121">
        <w:rPr>
          <w:rFonts w:ascii="Times New Roman" w:hAnsi="Times New Roman"/>
          <w:sz w:val="28"/>
          <w:szCs w:val="28"/>
        </w:rPr>
        <w:t>турнира по мини-футболу среди команд национальных объединений на кубок КРМОО «Содружество»,</w:t>
      </w:r>
      <w:r w:rsidR="00181121" w:rsidRPr="00181121">
        <w:rPr>
          <w:rStyle w:val="12"/>
          <w:rFonts w:ascii="Times New Roman" w:hAnsi="Times New Roman"/>
          <w:color w:val="auto"/>
          <w:sz w:val="28"/>
          <w:szCs w:val="28"/>
        </w:rPr>
        <w:t xml:space="preserve"> </w:t>
      </w:r>
      <w:r w:rsidR="00181121" w:rsidRPr="00181121">
        <w:rPr>
          <w:rFonts w:ascii="Times New Roman" w:hAnsi="Times New Roman"/>
          <w:sz w:val="28"/>
          <w:szCs w:val="28"/>
        </w:rPr>
        <w:t xml:space="preserve">межнационального фестиваля национально-культурных объединений Камчатки «Содружество» </w:t>
      </w:r>
      <w:r w:rsidRPr="00181121">
        <w:rPr>
          <w:rStyle w:val="12"/>
          <w:rFonts w:ascii="Times New Roman" w:hAnsi="Times New Roman"/>
          <w:color w:val="auto"/>
          <w:sz w:val="28"/>
          <w:szCs w:val="28"/>
        </w:rPr>
        <w:t>(далее – субсидия</w:t>
      </w:r>
      <w:r w:rsidR="00D63461" w:rsidRPr="00181121">
        <w:rPr>
          <w:rStyle w:val="12"/>
          <w:rFonts w:ascii="Times New Roman" w:hAnsi="Times New Roman"/>
          <w:color w:val="auto"/>
          <w:sz w:val="28"/>
          <w:szCs w:val="28"/>
        </w:rPr>
        <w:t>, мероприятия</w:t>
      </w:r>
      <w:r w:rsidRPr="00181121">
        <w:rPr>
          <w:rStyle w:val="12"/>
          <w:rFonts w:ascii="Times New Roman" w:hAnsi="Times New Roman"/>
          <w:color w:val="auto"/>
          <w:sz w:val="28"/>
          <w:szCs w:val="28"/>
        </w:rPr>
        <w:t>).</w:t>
      </w:r>
    </w:p>
    <w:p w:rsidR="00E77ACE" w:rsidRPr="00181121" w:rsidRDefault="00925549" w:rsidP="007400DF">
      <w:pPr>
        <w:spacing w:after="0" w:line="240" w:lineRule="auto"/>
        <w:ind w:firstLine="709"/>
        <w:jc w:val="both"/>
        <w:rPr>
          <w:rFonts w:ascii="Times New Roman" w:hAnsi="Times New Roman"/>
          <w:color w:val="auto"/>
          <w:sz w:val="28"/>
          <w:szCs w:val="28"/>
        </w:rPr>
      </w:pPr>
      <w:r w:rsidRPr="00181121">
        <w:rPr>
          <w:rStyle w:val="12"/>
          <w:rFonts w:ascii="Times New Roman" w:hAnsi="Times New Roman"/>
          <w:color w:val="auto"/>
          <w:sz w:val="28"/>
          <w:szCs w:val="28"/>
        </w:rPr>
        <w:t>2. Субсидия носит целевой характер и не может быть израсходована на цели, не предусмотренные настоящим Порядком.</w:t>
      </w:r>
    </w:p>
    <w:p w:rsidR="00B80A36" w:rsidRPr="00181121" w:rsidRDefault="00925549" w:rsidP="007400DF">
      <w:pPr>
        <w:autoSpaceDE w:val="0"/>
        <w:autoSpaceDN w:val="0"/>
        <w:adjustRightInd w:val="0"/>
        <w:spacing w:after="0" w:line="240" w:lineRule="auto"/>
        <w:ind w:firstLine="709"/>
        <w:jc w:val="both"/>
        <w:rPr>
          <w:rFonts w:ascii="Times New Roman" w:hAnsi="Times New Roman"/>
          <w:color w:val="auto"/>
          <w:sz w:val="28"/>
          <w:szCs w:val="28"/>
        </w:rPr>
      </w:pPr>
      <w:r w:rsidRPr="00181121">
        <w:rPr>
          <w:rStyle w:val="12"/>
          <w:rFonts w:ascii="Times New Roman" w:hAnsi="Times New Roman"/>
          <w:color w:val="auto"/>
          <w:sz w:val="28"/>
          <w:szCs w:val="28"/>
        </w:rPr>
        <w:t xml:space="preserve">3. </w:t>
      </w:r>
      <w:r w:rsidR="00B80A36" w:rsidRPr="00181121">
        <w:rPr>
          <w:rFonts w:ascii="Times New Roman" w:hAnsi="Times New Roman"/>
          <w:color w:val="auto"/>
          <w:sz w:val="28"/>
          <w:szCs w:val="28"/>
        </w:rPr>
        <w:t xml:space="preserve">Министерство </w:t>
      </w:r>
      <w:r w:rsidR="00B80A36" w:rsidRPr="00181121">
        <w:rPr>
          <w:rStyle w:val="12"/>
          <w:rFonts w:ascii="Times New Roman" w:hAnsi="Times New Roman"/>
          <w:color w:val="auto"/>
          <w:sz w:val="28"/>
          <w:szCs w:val="28"/>
        </w:rPr>
        <w:t>по внутренней политике и развитию Корякского округа Камчатского края</w:t>
      </w:r>
      <w:r w:rsidR="00B80A36" w:rsidRPr="00181121">
        <w:rPr>
          <w:rFonts w:ascii="Times New Roman" w:hAnsi="Times New Roman"/>
          <w:color w:val="auto"/>
          <w:sz w:val="28"/>
          <w:szCs w:val="28"/>
        </w:rPr>
        <w:t xml:space="preserve"> (далее - Министерство) осуществляет функции главного распорядителя бюджетных средств, до которого в соответствии с бюджетным </w:t>
      </w:r>
      <w:r w:rsidR="00B80A36" w:rsidRPr="00181121">
        <w:rPr>
          <w:rFonts w:ascii="Times New Roman" w:hAnsi="Times New Roman"/>
          <w:color w:val="auto"/>
          <w:sz w:val="28"/>
          <w:szCs w:val="28"/>
        </w:rPr>
        <w:lastRenderedPageBreak/>
        <w:t>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w:t>
      </w:r>
    </w:p>
    <w:p w:rsidR="00B80A36" w:rsidRPr="00181121" w:rsidRDefault="00B80A36" w:rsidP="007400DF">
      <w:pPr>
        <w:autoSpaceDE w:val="0"/>
        <w:autoSpaceDN w:val="0"/>
        <w:adjustRightInd w:val="0"/>
        <w:spacing w:after="0" w:line="240" w:lineRule="auto"/>
        <w:ind w:firstLine="709"/>
        <w:jc w:val="both"/>
        <w:rPr>
          <w:rFonts w:ascii="Times New Roman" w:hAnsi="Times New Roman"/>
          <w:color w:val="auto"/>
          <w:sz w:val="28"/>
          <w:szCs w:val="28"/>
        </w:rPr>
      </w:pPr>
      <w:r w:rsidRPr="00181121">
        <w:rPr>
          <w:rFonts w:ascii="Times New Roman" w:hAnsi="Times New Roman"/>
          <w:color w:val="auto"/>
          <w:sz w:val="28"/>
          <w:szCs w:val="28"/>
        </w:rPr>
        <w:t>Субсидия предоставляется Министерством в пределах лимитов бюджетных обязательств, доведенных в установленном порядке до Министерства на предоставление субсидии.</w:t>
      </w:r>
    </w:p>
    <w:p w:rsidR="00B80A36" w:rsidRPr="00181121" w:rsidRDefault="00B80A36" w:rsidP="007400DF">
      <w:pPr>
        <w:autoSpaceDE w:val="0"/>
        <w:autoSpaceDN w:val="0"/>
        <w:adjustRightInd w:val="0"/>
        <w:spacing w:after="0" w:line="240" w:lineRule="auto"/>
        <w:ind w:firstLine="709"/>
        <w:jc w:val="both"/>
        <w:rPr>
          <w:rFonts w:ascii="Times New Roman" w:hAnsi="Times New Roman"/>
          <w:color w:val="auto"/>
          <w:sz w:val="28"/>
          <w:szCs w:val="28"/>
        </w:rPr>
      </w:pPr>
      <w:r w:rsidRPr="00181121">
        <w:rPr>
          <w:rFonts w:ascii="Times New Roman" w:hAnsi="Times New Roman"/>
          <w:color w:val="auto"/>
          <w:sz w:val="28"/>
          <w:szCs w:val="28"/>
        </w:rPr>
        <w:t xml:space="preserve">Способ предоставления субсидии </w:t>
      </w:r>
      <w:r w:rsidR="00FF5286" w:rsidRPr="00181121">
        <w:rPr>
          <w:rFonts w:ascii="Times New Roman" w:hAnsi="Times New Roman"/>
          <w:color w:val="auto"/>
          <w:sz w:val="28"/>
          <w:szCs w:val="28"/>
        </w:rPr>
        <w:t>–</w:t>
      </w:r>
      <w:r w:rsidRPr="00181121">
        <w:rPr>
          <w:rFonts w:ascii="Times New Roman" w:hAnsi="Times New Roman"/>
          <w:color w:val="auto"/>
          <w:sz w:val="28"/>
          <w:szCs w:val="28"/>
        </w:rPr>
        <w:t xml:space="preserve"> </w:t>
      </w:r>
      <w:r w:rsidR="00FF5286" w:rsidRPr="00181121">
        <w:rPr>
          <w:rFonts w:ascii="Times New Roman" w:hAnsi="Times New Roman"/>
          <w:color w:val="auto"/>
          <w:sz w:val="28"/>
          <w:szCs w:val="28"/>
        </w:rPr>
        <w:t>финансовое обеспечение затрат.</w:t>
      </w:r>
    </w:p>
    <w:p w:rsidR="00232DE6" w:rsidRPr="00181121" w:rsidRDefault="00512C8C" w:rsidP="007400DF">
      <w:pPr>
        <w:autoSpaceDE w:val="0"/>
        <w:autoSpaceDN w:val="0"/>
        <w:adjustRightInd w:val="0"/>
        <w:spacing w:after="0" w:line="240" w:lineRule="auto"/>
        <w:ind w:firstLine="709"/>
        <w:jc w:val="both"/>
        <w:rPr>
          <w:rFonts w:ascii="Times New Roman" w:hAnsi="Times New Roman"/>
          <w:color w:val="auto"/>
          <w:sz w:val="28"/>
          <w:szCs w:val="28"/>
        </w:rPr>
      </w:pPr>
      <w:r w:rsidRPr="00181121">
        <w:rPr>
          <w:rFonts w:ascii="Times New Roman" w:hAnsi="Times New Roman"/>
          <w:color w:val="auto"/>
          <w:sz w:val="28"/>
          <w:szCs w:val="28"/>
        </w:rPr>
        <w:t>4</w:t>
      </w:r>
      <w:r w:rsidR="00232DE6" w:rsidRPr="00181121">
        <w:rPr>
          <w:rFonts w:ascii="Times New Roman" w:hAnsi="Times New Roman"/>
          <w:color w:val="auto"/>
          <w:sz w:val="28"/>
          <w:szCs w:val="28"/>
        </w:rPr>
        <w:t xml:space="preserve">. Информация о субсидии размещается на едином портале бюджетной системы Российской Федерации в информационно-телекоммуникационной сети </w:t>
      </w:r>
      <w:r w:rsidRPr="00181121">
        <w:rPr>
          <w:rFonts w:ascii="Times New Roman" w:hAnsi="Times New Roman"/>
          <w:color w:val="auto"/>
          <w:sz w:val="28"/>
          <w:szCs w:val="28"/>
        </w:rPr>
        <w:t>«</w:t>
      </w:r>
      <w:r w:rsidR="00232DE6" w:rsidRPr="00181121">
        <w:rPr>
          <w:rFonts w:ascii="Times New Roman" w:hAnsi="Times New Roman"/>
          <w:color w:val="auto"/>
          <w:sz w:val="28"/>
          <w:szCs w:val="28"/>
        </w:rPr>
        <w:t>Интернет</w:t>
      </w:r>
      <w:r w:rsidRPr="00181121">
        <w:rPr>
          <w:rFonts w:ascii="Times New Roman" w:hAnsi="Times New Roman"/>
          <w:color w:val="auto"/>
          <w:sz w:val="28"/>
          <w:szCs w:val="28"/>
        </w:rPr>
        <w:t>»</w:t>
      </w:r>
      <w:r w:rsidR="00232DE6" w:rsidRPr="00181121">
        <w:rPr>
          <w:rFonts w:ascii="Times New Roman" w:hAnsi="Times New Roman"/>
          <w:color w:val="auto"/>
          <w:sz w:val="28"/>
          <w:szCs w:val="28"/>
        </w:rPr>
        <w:t xml:space="preserve"> (далее - сеть </w:t>
      </w:r>
      <w:r w:rsidRPr="00181121">
        <w:rPr>
          <w:rFonts w:ascii="Times New Roman" w:hAnsi="Times New Roman"/>
          <w:color w:val="auto"/>
          <w:sz w:val="28"/>
          <w:szCs w:val="28"/>
        </w:rPr>
        <w:t>«</w:t>
      </w:r>
      <w:r w:rsidR="00232DE6" w:rsidRPr="00181121">
        <w:rPr>
          <w:rFonts w:ascii="Times New Roman" w:hAnsi="Times New Roman"/>
          <w:color w:val="auto"/>
          <w:sz w:val="28"/>
          <w:szCs w:val="28"/>
        </w:rPr>
        <w:t>Интернет</w:t>
      </w:r>
      <w:r w:rsidRPr="00181121">
        <w:rPr>
          <w:rFonts w:ascii="Times New Roman" w:hAnsi="Times New Roman"/>
          <w:color w:val="auto"/>
          <w:sz w:val="28"/>
          <w:szCs w:val="28"/>
        </w:rPr>
        <w:t>»</w:t>
      </w:r>
      <w:r w:rsidR="00232DE6" w:rsidRPr="00181121">
        <w:rPr>
          <w:rFonts w:ascii="Times New Roman" w:hAnsi="Times New Roman"/>
          <w:color w:val="auto"/>
          <w:sz w:val="28"/>
          <w:szCs w:val="28"/>
        </w:rPr>
        <w:t>) (в разделе единого портала) в порядке, установленном Министерством финансов Российской Федерации.</w:t>
      </w:r>
    </w:p>
    <w:p w:rsidR="00E77ACE" w:rsidRPr="00181121" w:rsidRDefault="00925549" w:rsidP="007400DF">
      <w:pPr>
        <w:spacing w:after="0" w:line="240" w:lineRule="auto"/>
        <w:ind w:firstLine="709"/>
        <w:jc w:val="both"/>
        <w:rPr>
          <w:rFonts w:ascii="Times New Roman" w:hAnsi="Times New Roman"/>
          <w:color w:val="auto"/>
          <w:sz w:val="28"/>
          <w:szCs w:val="28"/>
        </w:rPr>
      </w:pPr>
      <w:r w:rsidRPr="00181121">
        <w:rPr>
          <w:rFonts w:ascii="Times New Roman" w:hAnsi="Times New Roman"/>
          <w:color w:val="auto"/>
          <w:sz w:val="28"/>
          <w:szCs w:val="28"/>
        </w:rPr>
        <w:t xml:space="preserve">5. </w:t>
      </w:r>
      <w:r w:rsidRPr="00181121">
        <w:rPr>
          <w:rStyle w:val="12"/>
          <w:rFonts w:ascii="Times New Roman" w:hAnsi="Times New Roman"/>
          <w:color w:val="auto"/>
          <w:sz w:val="28"/>
          <w:szCs w:val="28"/>
        </w:rPr>
        <w:t xml:space="preserve">Получателем субсидии является социально ориентированная некоммерческая организация </w:t>
      </w:r>
      <w:r w:rsidR="00181121" w:rsidRPr="00181121">
        <w:rPr>
          <w:rFonts w:ascii="Times New Roman" w:hAnsi="Times New Roman"/>
          <w:sz w:val="28"/>
          <w:szCs w:val="28"/>
        </w:rPr>
        <w:t xml:space="preserve">Камчатская региональная межнациональная общественная организация «Содружество» </w:t>
      </w:r>
      <w:r w:rsidR="00232DE6" w:rsidRPr="00181121">
        <w:rPr>
          <w:rFonts w:ascii="Times New Roman" w:hAnsi="Times New Roman"/>
          <w:color w:val="auto"/>
          <w:sz w:val="28"/>
          <w:szCs w:val="28"/>
        </w:rPr>
        <w:t xml:space="preserve">в соответствии с </w:t>
      </w:r>
      <w:hyperlink r:id="rId12">
        <w:r w:rsidR="00232DE6" w:rsidRPr="00181121">
          <w:rPr>
            <w:rFonts w:ascii="Times New Roman" w:hAnsi="Times New Roman"/>
            <w:color w:val="auto"/>
            <w:sz w:val="28"/>
            <w:szCs w:val="28"/>
          </w:rPr>
          <w:t>Законом</w:t>
        </w:r>
      </w:hyperlink>
      <w:r w:rsidR="00232DE6" w:rsidRPr="00181121">
        <w:rPr>
          <w:rFonts w:ascii="Times New Roman" w:hAnsi="Times New Roman"/>
          <w:color w:val="auto"/>
          <w:sz w:val="28"/>
          <w:szCs w:val="28"/>
        </w:rPr>
        <w:t xml:space="preserve"> Камчатского края от 05.12.2024 № 421 «О краевом бюджете на 2025 год и на плановый период 2026 и 2027 годов»</w:t>
      </w:r>
      <w:r w:rsidRPr="00181121">
        <w:rPr>
          <w:rStyle w:val="12"/>
          <w:rFonts w:ascii="Times New Roman" w:hAnsi="Times New Roman"/>
          <w:color w:val="auto"/>
          <w:sz w:val="28"/>
          <w:szCs w:val="28"/>
        </w:rPr>
        <w:t>.</w:t>
      </w:r>
    </w:p>
    <w:p w:rsidR="00D63461" w:rsidRPr="00737300" w:rsidRDefault="00512C8C" w:rsidP="007400DF">
      <w:pPr>
        <w:pStyle w:val="ConsPlusNormal"/>
        <w:ind w:firstLine="709"/>
        <w:jc w:val="both"/>
        <w:rPr>
          <w:rFonts w:ascii="Times New Roman" w:hAnsi="Times New Roman" w:cs="Times New Roman"/>
          <w:sz w:val="28"/>
          <w:szCs w:val="28"/>
        </w:rPr>
      </w:pPr>
      <w:r w:rsidRPr="00737300">
        <w:rPr>
          <w:rStyle w:val="12"/>
          <w:rFonts w:ascii="Times New Roman" w:hAnsi="Times New Roman" w:cs="Times New Roman"/>
          <w:sz w:val="28"/>
          <w:szCs w:val="28"/>
        </w:rPr>
        <w:t>6</w:t>
      </w:r>
      <w:r w:rsidR="00925549" w:rsidRPr="00737300">
        <w:rPr>
          <w:rStyle w:val="12"/>
          <w:rFonts w:ascii="Times New Roman" w:hAnsi="Times New Roman" w:cs="Times New Roman"/>
          <w:sz w:val="28"/>
          <w:szCs w:val="28"/>
        </w:rPr>
        <w:t xml:space="preserve">. </w:t>
      </w:r>
      <w:r w:rsidR="00D63461" w:rsidRPr="00737300">
        <w:rPr>
          <w:rFonts w:ascii="Times New Roman" w:hAnsi="Times New Roman" w:cs="Times New Roman"/>
          <w:sz w:val="28"/>
          <w:szCs w:val="28"/>
        </w:rPr>
        <w:t>К направлениям расходов, источником финансового обеспечения которых является субсидия, относятся:</w:t>
      </w:r>
    </w:p>
    <w:p w:rsidR="00E77ACE" w:rsidRPr="00737300" w:rsidRDefault="0095212D" w:rsidP="007400DF">
      <w:pPr>
        <w:autoSpaceDE w:val="0"/>
        <w:autoSpaceDN w:val="0"/>
        <w:adjustRightInd w:val="0"/>
        <w:spacing w:after="0" w:line="240" w:lineRule="auto"/>
        <w:ind w:firstLine="709"/>
        <w:jc w:val="both"/>
        <w:rPr>
          <w:rFonts w:ascii="Times New Roman" w:hAnsi="Times New Roman"/>
          <w:color w:val="auto"/>
          <w:sz w:val="28"/>
          <w:szCs w:val="28"/>
        </w:rPr>
      </w:pPr>
      <w:r w:rsidRPr="00737300">
        <w:rPr>
          <w:rStyle w:val="12"/>
          <w:rFonts w:ascii="Times New Roman" w:hAnsi="Times New Roman"/>
          <w:color w:val="auto"/>
          <w:sz w:val="28"/>
          <w:szCs w:val="28"/>
        </w:rPr>
        <w:t>1</w:t>
      </w:r>
      <w:r w:rsidR="00737300" w:rsidRPr="00737300">
        <w:rPr>
          <w:rStyle w:val="12"/>
          <w:rFonts w:ascii="Times New Roman" w:hAnsi="Times New Roman"/>
          <w:color w:val="auto"/>
          <w:sz w:val="28"/>
          <w:szCs w:val="28"/>
        </w:rPr>
        <w:t>)</w:t>
      </w:r>
      <w:r w:rsidR="00814EE2" w:rsidRPr="00737300">
        <w:rPr>
          <w:rStyle w:val="12"/>
          <w:rFonts w:ascii="Times New Roman" w:hAnsi="Times New Roman"/>
          <w:color w:val="auto"/>
          <w:sz w:val="28"/>
          <w:szCs w:val="28"/>
        </w:rPr>
        <w:t xml:space="preserve"> </w:t>
      </w:r>
      <w:r w:rsidR="00814EE2" w:rsidRPr="00737300">
        <w:rPr>
          <w:rFonts w:ascii="Times New Roman" w:hAnsi="Times New Roman"/>
          <w:color w:val="auto"/>
          <w:sz w:val="28"/>
          <w:szCs w:val="28"/>
        </w:rPr>
        <w:t>оплата услуг</w:t>
      </w:r>
      <w:r w:rsidR="00814EE2" w:rsidRPr="00737300">
        <w:rPr>
          <w:rStyle w:val="12"/>
          <w:rFonts w:ascii="Times New Roman" w:hAnsi="Times New Roman"/>
          <w:color w:val="auto"/>
          <w:sz w:val="28"/>
          <w:szCs w:val="28"/>
        </w:rPr>
        <w:t>, оказанных лицами, участвующими в проведении мероприяти</w:t>
      </w:r>
      <w:r w:rsidR="00D63461" w:rsidRPr="00737300">
        <w:rPr>
          <w:rStyle w:val="12"/>
          <w:rFonts w:ascii="Times New Roman" w:hAnsi="Times New Roman"/>
          <w:color w:val="auto"/>
          <w:sz w:val="28"/>
          <w:szCs w:val="28"/>
        </w:rPr>
        <w:t>й</w:t>
      </w:r>
      <w:r w:rsidR="00814EE2" w:rsidRPr="00737300">
        <w:rPr>
          <w:rStyle w:val="12"/>
          <w:rFonts w:ascii="Times New Roman" w:hAnsi="Times New Roman"/>
          <w:color w:val="auto"/>
          <w:sz w:val="28"/>
          <w:szCs w:val="28"/>
        </w:rPr>
        <w:t>, с которыми Организация заключила договоры возмездного оказания услуг;</w:t>
      </w:r>
    </w:p>
    <w:p w:rsidR="00E77ACE" w:rsidRPr="00737300" w:rsidRDefault="00D63461" w:rsidP="007400DF">
      <w:pPr>
        <w:spacing w:after="0" w:line="240" w:lineRule="auto"/>
        <w:ind w:firstLine="709"/>
        <w:jc w:val="both"/>
        <w:rPr>
          <w:rFonts w:ascii="Times New Roman" w:hAnsi="Times New Roman"/>
          <w:color w:val="auto"/>
          <w:sz w:val="28"/>
          <w:szCs w:val="28"/>
        </w:rPr>
      </w:pPr>
      <w:r w:rsidRPr="00737300">
        <w:rPr>
          <w:rStyle w:val="12"/>
          <w:rFonts w:ascii="Times New Roman" w:hAnsi="Times New Roman"/>
          <w:color w:val="auto"/>
          <w:sz w:val="28"/>
          <w:szCs w:val="28"/>
        </w:rPr>
        <w:t>2</w:t>
      </w:r>
      <w:r w:rsidR="00925549" w:rsidRPr="00737300">
        <w:rPr>
          <w:rStyle w:val="12"/>
          <w:rFonts w:ascii="Times New Roman" w:hAnsi="Times New Roman"/>
          <w:color w:val="auto"/>
          <w:sz w:val="28"/>
          <w:szCs w:val="28"/>
        </w:rPr>
        <w:t>) материально-техническое обеспечение (приобре</w:t>
      </w:r>
      <w:r w:rsidR="00737300" w:rsidRPr="00737300">
        <w:rPr>
          <w:rStyle w:val="12"/>
          <w:rFonts w:ascii="Times New Roman" w:hAnsi="Times New Roman"/>
          <w:color w:val="auto"/>
          <w:sz w:val="28"/>
          <w:szCs w:val="28"/>
        </w:rPr>
        <w:t>тение полиграфической продукции</w:t>
      </w:r>
      <w:r w:rsidRPr="00737300">
        <w:rPr>
          <w:rStyle w:val="12"/>
          <w:rFonts w:ascii="Times New Roman" w:hAnsi="Times New Roman"/>
          <w:color w:val="auto"/>
          <w:sz w:val="28"/>
          <w:szCs w:val="28"/>
        </w:rPr>
        <w:t>, канцелярских товаров</w:t>
      </w:r>
      <w:r w:rsidR="00737300" w:rsidRPr="00737300">
        <w:rPr>
          <w:rStyle w:val="12"/>
          <w:rFonts w:ascii="Times New Roman" w:hAnsi="Times New Roman"/>
          <w:color w:val="auto"/>
          <w:sz w:val="28"/>
          <w:szCs w:val="28"/>
        </w:rPr>
        <w:t>, призов, наград, продуктов питания, изготовление атрибутики</w:t>
      </w:r>
      <w:r w:rsidR="0095212D" w:rsidRPr="00737300">
        <w:rPr>
          <w:rStyle w:val="12"/>
          <w:rFonts w:ascii="Times New Roman" w:hAnsi="Times New Roman"/>
          <w:color w:val="auto"/>
          <w:sz w:val="28"/>
          <w:szCs w:val="28"/>
        </w:rPr>
        <w:t>);</w:t>
      </w:r>
    </w:p>
    <w:p w:rsidR="004D4062" w:rsidRPr="00737300" w:rsidRDefault="00737300" w:rsidP="007400DF">
      <w:pPr>
        <w:spacing w:after="0" w:line="240" w:lineRule="auto"/>
        <w:ind w:firstLine="709"/>
        <w:jc w:val="both"/>
        <w:rPr>
          <w:rStyle w:val="12"/>
          <w:rFonts w:ascii="Times New Roman" w:hAnsi="Times New Roman"/>
          <w:color w:val="auto"/>
          <w:sz w:val="28"/>
          <w:szCs w:val="28"/>
        </w:rPr>
      </w:pPr>
      <w:r w:rsidRPr="00737300">
        <w:rPr>
          <w:rStyle w:val="12"/>
          <w:rFonts w:ascii="Times New Roman" w:hAnsi="Times New Roman"/>
          <w:color w:val="auto"/>
          <w:sz w:val="28"/>
          <w:szCs w:val="28"/>
        </w:rPr>
        <w:t>3</w:t>
      </w:r>
      <w:r w:rsidR="004D4062" w:rsidRPr="00737300">
        <w:rPr>
          <w:rStyle w:val="12"/>
          <w:rFonts w:ascii="Times New Roman" w:hAnsi="Times New Roman"/>
          <w:color w:val="auto"/>
          <w:sz w:val="28"/>
          <w:szCs w:val="28"/>
        </w:rPr>
        <w:t xml:space="preserve">) </w:t>
      </w:r>
      <w:r w:rsidR="00D63461" w:rsidRPr="00737300">
        <w:rPr>
          <w:rStyle w:val="12"/>
          <w:rFonts w:ascii="Times New Roman" w:hAnsi="Times New Roman"/>
          <w:color w:val="auto"/>
          <w:sz w:val="28"/>
          <w:szCs w:val="28"/>
        </w:rPr>
        <w:t xml:space="preserve">оплата коммунальных услуг и </w:t>
      </w:r>
      <w:r w:rsidR="004D4062" w:rsidRPr="00737300">
        <w:rPr>
          <w:rStyle w:val="12"/>
          <w:rFonts w:ascii="Times New Roman" w:hAnsi="Times New Roman"/>
          <w:color w:val="auto"/>
          <w:sz w:val="28"/>
          <w:szCs w:val="28"/>
        </w:rPr>
        <w:t>аренд</w:t>
      </w:r>
      <w:r w:rsidR="00D63461" w:rsidRPr="00737300">
        <w:rPr>
          <w:rStyle w:val="12"/>
          <w:rFonts w:ascii="Times New Roman" w:hAnsi="Times New Roman"/>
          <w:color w:val="auto"/>
          <w:sz w:val="28"/>
          <w:szCs w:val="28"/>
        </w:rPr>
        <w:t>ы</w:t>
      </w:r>
      <w:r w:rsidR="004D4062" w:rsidRPr="00737300">
        <w:rPr>
          <w:rStyle w:val="12"/>
          <w:rFonts w:ascii="Times New Roman" w:hAnsi="Times New Roman"/>
          <w:color w:val="auto"/>
          <w:sz w:val="28"/>
          <w:szCs w:val="28"/>
        </w:rPr>
        <w:t xml:space="preserve"> помещени</w:t>
      </w:r>
      <w:r w:rsidRPr="00737300">
        <w:rPr>
          <w:rStyle w:val="12"/>
          <w:rFonts w:ascii="Times New Roman" w:hAnsi="Times New Roman"/>
          <w:color w:val="auto"/>
          <w:sz w:val="28"/>
          <w:szCs w:val="28"/>
        </w:rPr>
        <w:t>й</w:t>
      </w:r>
      <w:r w:rsidR="00D63461" w:rsidRPr="00737300">
        <w:rPr>
          <w:rStyle w:val="12"/>
          <w:rFonts w:ascii="Times New Roman" w:hAnsi="Times New Roman"/>
          <w:color w:val="auto"/>
          <w:sz w:val="28"/>
          <w:szCs w:val="28"/>
        </w:rPr>
        <w:t>, необходим</w:t>
      </w:r>
      <w:r w:rsidRPr="00737300">
        <w:rPr>
          <w:rStyle w:val="12"/>
          <w:rFonts w:ascii="Times New Roman" w:hAnsi="Times New Roman"/>
          <w:color w:val="auto"/>
          <w:sz w:val="28"/>
          <w:szCs w:val="28"/>
        </w:rPr>
        <w:t>ых</w:t>
      </w:r>
      <w:r w:rsidR="00D63461" w:rsidRPr="00737300">
        <w:rPr>
          <w:rStyle w:val="12"/>
          <w:rFonts w:ascii="Times New Roman" w:hAnsi="Times New Roman"/>
          <w:color w:val="auto"/>
          <w:sz w:val="28"/>
          <w:szCs w:val="28"/>
        </w:rPr>
        <w:t xml:space="preserve"> для проведения мероприятий</w:t>
      </w:r>
      <w:r w:rsidRPr="00737300">
        <w:rPr>
          <w:rStyle w:val="12"/>
          <w:rFonts w:ascii="Times New Roman" w:hAnsi="Times New Roman"/>
          <w:color w:val="auto"/>
          <w:sz w:val="28"/>
          <w:szCs w:val="28"/>
        </w:rPr>
        <w:t>;</w:t>
      </w:r>
    </w:p>
    <w:p w:rsidR="00737300" w:rsidRPr="00737300" w:rsidRDefault="00737300" w:rsidP="00737300">
      <w:pPr>
        <w:spacing w:after="0" w:line="240" w:lineRule="auto"/>
        <w:ind w:firstLine="709"/>
        <w:jc w:val="both"/>
        <w:rPr>
          <w:rStyle w:val="12"/>
          <w:rFonts w:ascii="Times New Roman" w:hAnsi="Times New Roman"/>
          <w:color w:val="auto"/>
          <w:sz w:val="28"/>
          <w:szCs w:val="28"/>
        </w:rPr>
      </w:pPr>
      <w:r w:rsidRPr="00737300">
        <w:rPr>
          <w:rStyle w:val="12"/>
          <w:rFonts w:ascii="Times New Roman" w:hAnsi="Times New Roman"/>
          <w:color w:val="auto"/>
          <w:sz w:val="28"/>
          <w:szCs w:val="28"/>
        </w:rPr>
        <w:t xml:space="preserve">4) оплата аренды оборудования, необходимого </w:t>
      </w:r>
      <w:r w:rsidRPr="00737300">
        <w:rPr>
          <w:rStyle w:val="12"/>
          <w:rFonts w:ascii="Times New Roman" w:hAnsi="Times New Roman"/>
          <w:color w:val="auto"/>
          <w:sz w:val="28"/>
          <w:szCs w:val="28"/>
        </w:rPr>
        <w:t>для проведения мероприятий;</w:t>
      </w:r>
    </w:p>
    <w:p w:rsidR="00737300" w:rsidRPr="00181121" w:rsidRDefault="00737300" w:rsidP="007400DF">
      <w:pPr>
        <w:spacing w:after="0" w:line="240" w:lineRule="auto"/>
        <w:ind w:firstLine="709"/>
        <w:jc w:val="both"/>
        <w:rPr>
          <w:rStyle w:val="12"/>
          <w:rFonts w:ascii="Times New Roman" w:hAnsi="Times New Roman"/>
          <w:color w:val="auto"/>
          <w:sz w:val="28"/>
          <w:szCs w:val="28"/>
          <w:highlight w:val="yellow"/>
        </w:rPr>
      </w:pPr>
      <w:r>
        <w:rPr>
          <w:rFonts w:ascii="Times New Roman" w:hAnsi="Times New Roman"/>
          <w:color w:val="auto"/>
          <w:sz w:val="28"/>
          <w:szCs w:val="28"/>
          <w:shd w:val="clear" w:color="auto" w:fill="FFFFFF"/>
        </w:rPr>
        <w:t xml:space="preserve">5) </w:t>
      </w:r>
      <w:r w:rsidRPr="009E611C">
        <w:rPr>
          <w:rFonts w:ascii="Times New Roman" w:hAnsi="Times New Roman"/>
          <w:color w:val="auto"/>
          <w:sz w:val="28"/>
          <w:szCs w:val="28"/>
          <w:shd w:val="clear" w:color="auto" w:fill="FFFFFF"/>
        </w:rPr>
        <w:t>проживание в гостинице гост</w:t>
      </w:r>
      <w:r>
        <w:rPr>
          <w:rFonts w:ascii="Times New Roman" w:hAnsi="Times New Roman"/>
          <w:color w:val="auto"/>
          <w:sz w:val="28"/>
          <w:szCs w:val="28"/>
          <w:shd w:val="clear" w:color="auto" w:fill="FFFFFF"/>
        </w:rPr>
        <w:t>ей</w:t>
      </w:r>
      <w:r w:rsidRPr="009E611C">
        <w:rPr>
          <w:rFonts w:ascii="Times New Roman" w:hAnsi="Times New Roman"/>
          <w:color w:val="auto"/>
          <w:sz w:val="28"/>
          <w:szCs w:val="28"/>
          <w:shd w:val="clear" w:color="auto" w:fill="FFFFFF"/>
        </w:rPr>
        <w:t xml:space="preserve"> мероприятия (в номере класса эконом или стандарт, без</w:t>
      </w:r>
      <w:r w:rsidRPr="009E611C">
        <w:rPr>
          <w:rFonts w:ascii="Times New Roman" w:hAnsi="Times New Roman"/>
          <w:color w:val="auto"/>
          <w:sz w:val="28"/>
          <w:szCs w:val="28"/>
        </w:rPr>
        <w:t xml:space="preserve"> </w:t>
      </w:r>
      <w:r w:rsidRPr="009E611C">
        <w:rPr>
          <w:rFonts w:ascii="Times New Roman" w:hAnsi="Times New Roman"/>
          <w:color w:val="auto"/>
          <w:sz w:val="28"/>
          <w:szCs w:val="28"/>
          <w:shd w:val="clear" w:color="auto" w:fill="FFFFFF"/>
        </w:rPr>
        <w:t>питания)</w:t>
      </w:r>
      <w:r>
        <w:rPr>
          <w:rFonts w:ascii="Times New Roman" w:hAnsi="Times New Roman"/>
          <w:color w:val="auto"/>
          <w:sz w:val="28"/>
          <w:szCs w:val="28"/>
          <w:shd w:val="clear" w:color="auto" w:fill="FFFFFF"/>
        </w:rPr>
        <w:t>.</w:t>
      </w:r>
    </w:p>
    <w:p w:rsidR="00E77ACE" w:rsidRPr="00181121" w:rsidRDefault="00512C8C" w:rsidP="007400DF">
      <w:pPr>
        <w:spacing w:after="0" w:line="240" w:lineRule="auto"/>
        <w:ind w:firstLine="709"/>
        <w:jc w:val="both"/>
        <w:rPr>
          <w:rFonts w:ascii="Times New Roman" w:hAnsi="Times New Roman"/>
          <w:color w:val="auto"/>
          <w:sz w:val="28"/>
          <w:szCs w:val="28"/>
        </w:rPr>
      </w:pPr>
      <w:r w:rsidRPr="00181121">
        <w:rPr>
          <w:rStyle w:val="12"/>
          <w:rFonts w:ascii="Times New Roman" w:hAnsi="Times New Roman"/>
          <w:color w:val="auto"/>
          <w:sz w:val="28"/>
          <w:szCs w:val="28"/>
        </w:rPr>
        <w:t>7</w:t>
      </w:r>
      <w:r w:rsidR="00925549" w:rsidRPr="00181121">
        <w:rPr>
          <w:rStyle w:val="12"/>
          <w:rFonts w:ascii="Times New Roman" w:hAnsi="Times New Roman"/>
          <w:color w:val="auto"/>
          <w:sz w:val="28"/>
          <w:szCs w:val="28"/>
        </w:rPr>
        <w:t xml:space="preserve">. Условием предоставления субсидии является соответствие получателя субсидии на первое число месяца, в котором подаются указанные в части </w:t>
      </w:r>
      <w:r w:rsidRPr="00181121">
        <w:rPr>
          <w:rStyle w:val="12"/>
          <w:rFonts w:ascii="Times New Roman" w:hAnsi="Times New Roman"/>
          <w:color w:val="auto"/>
          <w:sz w:val="28"/>
          <w:szCs w:val="28"/>
        </w:rPr>
        <w:t>8</w:t>
      </w:r>
      <w:r w:rsidR="00925549" w:rsidRPr="00181121">
        <w:rPr>
          <w:rStyle w:val="12"/>
          <w:rFonts w:ascii="Times New Roman" w:hAnsi="Times New Roman"/>
          <w:color w:val="auto"/>
          <w:sz w:val="28"/>
          <w:szCs w:val="28"/>
        </w:rPr>
        <w:t xml:space="preserve"> настоящего Порядка документы для получения субсидии, следующим требованиям: </w:t>
      </w:r>
    </w:p>
    <w:p w:rsidR="00E77ACE" w:rsidRPr="00181121" w:rsidRDefault="00925549" w:rsidP="007400DF">
      <w:pPr>
        <w:spacing w:after="0" w:line="240" w:lineRule="auto"/>
        <w:ind w:firstLine="709"/>
        <w:jc w:val="both"/>
        <w:rPr>
          <w:rFonts w:ascii="Times New Roman" w:hAnsi="Times New Roman"/>
          <w:color w:val="auto"/>
          <w:sz w:val="28"/>
          <w:szCs w:val="28"/>
        </w:rPr>
      </w:pPr>
      <w:r w:rsidRPr="00181121">
        <w:rPr>
          <w:rStyle w:val="12"/>
          <w:rFonts w:ascii="Times New Roman" w:hAnsi="Times New Roman"/>
          <w:color w:val="auto"/>
          <w:sz w:val="28"/>
          <w:szCs w:val="28"/>
        </w:rPr>
        <w:t xml:space="preserve">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w:t>
      </w:r>
      <w:r w:rsidRPr="00181121">
        <w:rPr>
          <w:rStyle w:val="12"/>
          <w:rFonts w:ascii="Times New Roman" w:hAnsi="Times New Roman"/>
          <w:color w:val="auto"/>
          <w:sz w:val="28"/>
          <w:szCs w:val="28"/>
        </w:rPr>
        <w:lastRenderedPageBreak/>
        <w:t xml:space="preserve">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E77ACE" w:rsidRPr="00181121" w:rsidRDefault="00925549" w:rsidP="007400DF">
      <w:pPr>
        <w:spacing w:after="0" w:line="240" w:lineRule="auto"/>
        <w:ind w:firstLine="709"/>
        <w:jc w:val="both"/>
        <w:rPr>
          <w:rFonts w:ascii="Times New Roman" w:hAnsi="Times New Roman"/>
          <w:color w:val="auto"/>
          <w:sz w:val="28"/>
          <w:szCs w:val="28"/>
        </w:rPr>
      </w:pPr>
      <w:r w:rsidRPr="00181121">
        <w:rPr>
          <w:rStyle w:val="12"/>
          <w:rFonts w:ascii="Times New Roman" w:hAnsi="Times New Roman"/>
          <w:color w:val="auto"/>
          <w:sz w:val="28"/>
          <w:szCs w:val="28"/>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77ACE" w:rsidRPr="00181121" w:rsidRDefault="00925549" w:rsidP="007400DF">
      <w:pPr>
        <w:spacing w:after="0" w:line="240" w:lineRule="auto"/>
        <w:ind w:firstLine="709"/>
        <w:jc w:val="both"/>
        <w:rPr>
          <w:rFonts w:ascii="Times New Roman" w:hAnsi="Times New Roman"/>
          <w:color w:val="auto"/>
          <w:sz w:val="28"/>
          <w:szCs w:val="28"/>
        </w:rPr>
      </w:pPr>
      <w:r w:rsidRPr="00181121">
        <w:rPr>
          <w:rStyle w:val="12"/>
          <w:rFonts w:ascii="Times New Roman" w:hAnsi="Times New Roman"/>
          <w:color w:val="auto"/>
          <w:sz w:val="28"/>
          <w:szCs w:val="28"/>
        </w:rPr>
        <w:t xml:space="preserve">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E77ACE" w:rsidRPr="00181121" w:rsidRDefault="00925549" w:rsidP="007400DF">
      <w:pPr>
        <w:spacing w:after="0" w:line="240" w:lineRule="auto"/>
        <w:ind w:firstLine="709"/>
        <w:jc w:val="both"/>
        <w:rPr>
          <w:rFonts w:ascii="Times New Roman" w:hAnsi="Times New Roman"/>
          <w:color w:val="auto"/>
          <w:sz w:val="28"/>
          <w:szCs w:val="28"/>
        </w:rPr>
      </w:pPr>
      <w:r w:rsidRPr="00181121">
        <w:rPr>
          <w:rStyle w:val="12"/>
          <w:rFonts w:ascii="Times New Roman" w:hAnsi="Times New Roman"/>
          <w:color w:val="auto"/>
          <w:sz w:val="28"/>
          <w:szCs w:val="28"/>
        </w:rPr>
        <w:t xml:space="preserve">4) получатель субсидии не получает средства из краевого бюджета на основании иных нормативных правовых актов Камчатского края на цели, установленные настоящим Порядком; </w:t>
      </w:r>
    </w:p>
    <w:p w:rsidR="00E77ACE" w:rsidRPr="00181121" w:rsidRDefault="00925549" w:rsidP="007400DF">
      <w:pPr>
        <w:spacing w:after="0" w:line="240" w:lineRule="auto"/>
        <w:ind w:firstLine="709"/>
        <w:jc w:val="both"/>
        <w:rPr>
          <w:rFonts w:ascii="Times New Roman" w:hAnsi="Times New Roman"/>
          <w:color w:val="auto"/>
          <w:sz w:val="28"/>
          <w:szCs w:val="28"/>
        </w:rPr>
      </w:pPr>
      <w:r w:rsidRPr="00181121">
        <w:rPr>
          <w:rStyle w:val="12"/>
          <w:rFonts w:ascii="Times New Roman" w:hAnsi="Times New Roman"/>
          <w:color w:val="auto"/>
          <w:sz w:val="28"/>
          <w:szCs w:val="28"/>
        </w:rPr>
        <w:t xml:space="preserve">5)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w:t>
      </w:r>
    </w:p>
    <w:p w:rsidR="00E77ACE" w:rsidRPr="00181121" w:rsidRDefault="00925549" w:rsidP="007400DF">
      <w:pPr>
        <w:spacing w:after="0" w:line="240" w:lineRule="auto"/>
        <w:ind w:firstLine="709"/>
        <w:jc w:val="both"/>
        <w:rPr>
          <w:rFonts w:ascii="Times New Roman" w:hAnsi="Times New Roman"/>
          <w:color w:val="auto"/>
          <w:sz w:val="28"/>
          <w:szCs w:val="28"/>
        </w:rPr>
      </w:pPr>
      <w:r w:rsidRPr="00181121">
        <w:rPr>
          <w:rStyle w:val="12"/>
          <w:rFonts w:ascii="Times New Roman" w:hAnsi="Times New Roman"/>
          <w:color w:val="auto"/>
          <w:sz w:val="28"/>
          <w:szCs w:val="28"/>
        </w:rPr>
        <w:t xml:space="preserve">6)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E77ACE" w:rsidRPr="00181121" w:rsidRDefault="00925549" w:rsidP="007400DF">
      <w:pPr>
        <w:spacing w:after="0" w:line="240" w:lineRule="auto"/>
        <w:ind w:firstLine="709"/>
        <w:jc w:val="both"/>
        <w:rPr>
          <w:rFonts w:ascii="Times New Roman" w:hAnsi="Times New Roman"/>
          <w:color w:val="auto"/>
          <w:sz w:val="28"/>
          <w:szCs w:val="28"/>
        </w:rPr>
      </w:pPr>
      <w:r w:rsidRPr="00181121">
        <w:rPr>
          <w:rStyle w:val="12"/>
          <w:rFonts w:ascii="Times New Roman" w:hAnsi="Times New Roman"/>
          <w:color w:val="auto"/>
          <w:sz w:val="28"/>
          <w:szCs w:val="28"/>
        </w:rPr>
        <w:t xml:space="preserve">7) у получателя субсидии отсутствуют просроченная задолженность по возврату в краевой бюджет иных субсидий, бюджетных инвестиций, предоставленных в том числе в соответствии с иными нормативными правовыми актами Камчатского края, и иная просроченная (неурегулированная) задолженность по денежным обязательствам перед Камчатским краем; </w:t>
      </w:r>
    </w:p>
    <w:p w:rsidR="00E77ACE" w:rsidRPr="00181121" w:rsidRDefault="00925549" w:rsidP="007400DF">
      <w:pPr>
        <w:spacing w:after="0" w:line="240" w:lineRule="auto"/>
        <w:ind w:firstLine="709"/>
        <w:jc w:val="both"/>
        <w:rPr>
          <w:rFonts w:ascii="Times New Roman" w:hAnsi="Times New Roman"/>
          <w:color w:val="auto"/>
          <w:sz w:val="28"/>
          <w:szCs w:val="28"/>
        </w:rPr>
      </w:pPr>
      <w:r w:rsidRPr="00181121">
        <w:rPr>
          <w:rStyle w:val="12"/>
          <w:rFonts w:ascii="Times New Roman" w:hAnsi="Times New Roman"/>
          <w:color w:val="auto"/>
          <w:sz w:val="28"/>
          <w:szCs w:val="28"/>
        </w:rPr>
        <w:t xml:space="preserve">8) получатель субсидии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w:t>
      </w:r>
    </w:p>
    <w:p w:rsidR="00E77ACE" w:rsidRPr="00181121" w:rsidRDefault="00925549" w:rsidP="007400DF">
      <w:pPr>
        <w:spacing w:after="0" w:line="240" w:lineRule="auto"/>
        <w:ind w:firstLine="709"/>
        <w:jc w:val="both"/>
        <w:rPr>
          <w:rFonts w:ascii="Times New Roman" w:hAnsi="Times New Roman"/>
          <w:color w:val="auto"/>
          <w:sz w:val="28"/>
          <w:szCs w:val="28"/>
        </w:rPr>
      </w:pPr>
      <w:r w:rsidRPr="00181121">
        <w:rPr>
          <w:rStyle w:val="12"/>
          <w:rFonts w:ascii="Times New Roman" w:hAnsi="Times New Roman"/>
          <w:color w:val="auto"/>
          <w:sz w:val="28"/>
          <w:szCs w:val="28"/>
        </w:rPr>
        <w:t xml:space="preserve">9) в реестре дисквалифицированных лиц отсутствуют сведения о дисквалифицированном руководителе или главном бухгалтере получателя субсидии. </w:t>
      </w:r>
    </w:p>
    <w:p w:rsidR="00232DE6" w:rsidRPr="00181121" w:rsidRDefault="00512C8C" w:rsidP="007400DF">
      <w:pPr>
        <w:autoSpaceDE w:val="0"/>
        <w:autoSpaceDN w:val="0"/>
        <w:adjustRightInd w:val="0"/>
        <w:spacing w:after="0" w:line="240" w:lineRule="auto"/>
        <w:ind w:firstLine="709"/>
        <w:jc w:val="both"/>
        <w:rPr>
          <w:rFonts w:ascii="Times New Roman" w:hAnsi="Times New Roman"/>
          <w:color w:val="auto"/>
          <w:sz w:val="28"/>
          <w:szCs w:val="28"/>
        </w:rPr>
      </w:pPr>
      <w:r w:rsidRPr="00181121">
        <w:rPr>
          <w:rStyle w:val="12"/>
          <w:rFonts w:ascii="Times New Roman" w:hAnsi="Times New Roman"/>
          <w:color w:val="auto"/>
          <w:sz w:val="28"/>
          <w:szCs w:val="28"/>
        </w:rPr>
        <w:t>8</w:t>
      </w:r>
      <w:r w:rsidR="00925549" w:rsidRPr="00181121">
        <w:rPr>
          <w:rStyle w:val="12"/>
          <w:rFonts w:ascii="Times New Roman" w:hAnsi="Times New Roman"/>
          <w:color w:val="auto"/>
          <w:sz w:val="28"/>
          <w:szCs w:val="28"/>
        </w:rPr>
        <w:t xml:space="preserve">. </w:t>
      </w:r>
      <w:r w:rsidR="00232DE6" w:rsidRPr="00181121">
        <w:rPr>
          <w:rFonts w:ascii="Times New Roman" w:hAnsi="Times New Roman"/>
          <w:color w:val="auto"/>
          <w:sz w:val="28"/>
          <w:szCs w:val="28"/>
        </w:rPr>
        <w:t>Для получения субсидии получатель субсидии не позднее 1 сентября текущего финансового года представляет в Министерство нарочно, подписанные и (или) заверенные руководителем получателя субсидии (уполномоченным им лицом), следующие документы:</w:t>
      </w:r>
    </w:p>
    <w:p w:rsidR="00D63461" w:rsidRPr="00181121" w:rsidRDefault="00232DE6"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 xml:space="preserve">1) </w:t>
      </w:r>
      <w:r w:rsidR="00D63461" w:rsidRPr="00181121">
        <w:rPr>
          <w:rFonts w:ascii="Times New Roman" w:hAnsi="Times New Roman" w:cs="Times New Roman"/>
          <w:sz w:val="28"/>
          <w:szCs w:val="28"/>
        </w:rPr>
        <w:t xml:space="preserve">заявление на предоставление субсидии в произвольной форме с указанием расчетного или корреспондентского счета получателя субсидии, открытого в учреждениях Центрального банка Российской Федерации или </w:t>
      </w:r>
      <w:r w:rsidR="00D63461" w:rsidRPr="00181121">
        <w:rPr>
          <w:rFonts w:ascii="Times New Roman" w:hAnsi="Times New Roman" w:cs="Times New Roman"/>
          <w:sz w:val="28"/>
          <w:szCs w:val="28"/>
        </w:rPr>
        <w:lastRenderedPageBreak/>
        <w:t>кредитных организаций, на который в соответствии с бюджетным законодательством Российской Федерации перечисляется субсидия;</w:t>
      </w:r>
    </w:p>
    <w:p w:rsidR="00512C8C" w:rsidRPr="00181121" w:rsidRDefault="00232DE6" w:rsidP="007400DF">
      <w:pPr>
        <w:autoSpaceDE w:val="0"/>
        <w:autoSpaceDN w:val="0"/>
        <w:adjustRightInd w:val="0"/>
        <w:spacing w:after="0" w:line="240" w:lineRule="auto"/>
        <w:ind w:firstLine="709"/>
        <w:jc w:val="both"/>
        <w:rPr>
          <w:rFonts w:ascii="Times New Roman" w:hAnsi="Times New Roman"/>
          <w:color w:val="auto"/>
          <w:sz w:val="28"/>
          <w:szCs w:val="28"/>
        </w:rPr>
      </w:pPr>
      <w:r w:rsidRPr="00181121">
        <w:rPr>
          <w:rFonts w:ascii="Times New Roman" w:hAnsi="Times New Roman"/>
          <w:color w:val="auto"/>
          <w:sz w:val="28"/>
          <w:szCs w:val="28"/>
        </w:rPr>
        <w:t>2) копии действ</w:t>
      </w:r>
      <w:r w:rsidR="00512C8C" w:rsidRPr="00181121">
        <w:rPr>
          <w:rFonts w:ascii="Times New Roman" w:hAnsi="Times New Roman"/>
          <w:color w:val="auto"/>
          <w:sz w:val="28"/>
          <w:szCs w:val="28"/>
        </w:rPr>
        <w:t>ующих учредительных документов;</w:t>
      </w:r>
    </w:p>
    <w:p w:rsidR="00232DE6" w:rsidRPr="00181121" w:rsidRDefault="00232DE6" w:rsidP="007400DF">
      <w:pPr>
        <w:autoSpaceDE w:val="0"/>
        <w:autoSpaceDN w:val="0"/>
        <w:adjustRightInd w:val="0"/>
        <w:spacing w:after="0" w:line="240" w:lineRule="auto"/>
        <w:ind w:firstLine="709"/>
        <w:jc w:val="both"/>
        <w:rPr>
          <w:rFonts w:ascii="Times New Roman" w:hAnsi="Times New Roman"/>
          <w:color w:val="auto"/>
          <w:sz w:val="28"/>
          <w:szCs w:val="28"/>
        </w:rPr>
      </w:pPr>
      <w:r w:rsidRPr="00181121">
        <w:rPr>
          <w:rFonts w:ascii="Times New Roman" w:hAnsi="Times New Roman"/>
          <w:color w:val="auto"/>
          <w:sz w:val="28"/>
          <w:szCs w:val="28"/>
        </w:rPr>
        <w:t xml:space="preserve">3) справку о соответствии получателя субсидии требованиям, установленным </w:t>
      </w:r>
      <w:hyperlink r:id="rId13" w:history="1">
        <w:r w:rsidRPr="00181121">
          <w:rPr>
            <w:rFonts w:ascii="Times New Roman" w:hAnsi="Times New Roman"/>
            <w:color w:val="auto"/>
            <w:sz w:val="28"/>
            <w:szCs w:val="28"/>
          </w:rPr>
          <w:t xml:space="preserve">частью </w:t>
        </w:r>
      </w:hyperlink>
      <w:r w:rsidR="00254F0B" w:rsidRPr="00181121">
        <w:rPr>
          <w:rFonts w:ascii="Times New Roman" w:hAnsi="Times New Roman"/>
          <w:color w:val="auto"/>
          <w:sz w:val="28"/>
          <w:szCs w:val="28"/>
        </w:rPr>
        <w:t>7</w:t>
      </w:r>
      <w:r w:rsidRPr="00181121">
        <w:rPr>
          <w:rFonts w:ascii="Times New Roman" w:hAnsi="Times New Roman"/>
          <w:color w:val="auto"/>
          <w:sz w:val="28"/>
          <w:szCs w:val="28"/>
        </w:rPr>
        <w:t xml:space="preserve"> настоящего Порядка;</w:t>
      </w:r>
    </w:p>
    <w:p w:rsidR="00D63461" w:rsidRPr="00181121" w:rsidRDefault="00232DE6"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 xml:space="preserve">4) </w:t>
      </w:r>
      <w:r w:rsidR="00D63461" w:rsidRPr="00181121">
        <w:rPr>
          <w:rFonts w:ascii="Times New Roman" w:hAnsi="Times New Roman" w:cs="Times New Roman"/>
          <w:sz w:val="28"/>
          <w:szCs w:val="28"/>
        </w:rPr>
        <w:t>перечень расходов, источником финансового обеспечения которых является субсидия, и предполагаемый размер субсидии по форме, утвержденной Министерством;</w:t>
      </w:r>
    </w:p>
    <w:p w:rsidR="00D63461" w:rsidRPr="00181121" w:rsidRDefault="00D63461"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5) предложения по не менее чем 3 мероприятиям (контрольным точкам), реализуемых в целях достижения результата предоставления субсидии, оформленные в произвольной форме, для их дальнейшего включения Министерством в проект Соглашения.</w:t>
      </w:r>
    </w:p>
    <w:p w:rsidR="00E77ACE" w:rsidRPr="00181121" w:rsidRDefault="00512C8C" w:rsidP="007400DF">
      <w:pPr>
        <w:spacing w:after="0" w:line="240" w:lineRule="auto"/>
        <w:ind w:firstLine="709"/>
        <w:jc w:val="both"/>
        <w:rPr>
          <w:rFonts w:ascii="Times New Roman" w:hAnsi="Times New Roman"/>
          <w:color w:val="auto"/>
          <w:sz w:val="28"/>
          <w:szCs w:val="28"/>
        </w:rPr>
      </w:pPr>
      <w:r w:rsidRPr="00181121">
        <w:rPr>
          <w:rStyle w:val="12"/>
          <w:rFonts w:ascii="Times New Roman" w:hAnsi="Times New Roman"/>
          <w:color w:val="auto"/>
          <w:sz w:val="28"/>
          <w:szCs w:val="28"/>
        </w:rPr>
        <w:t>9</w:t>
      </w:r>
      <w:r w:rsidR="00925549" w:rsidRPr="00181121">
        <w:rPr>
          <w:rStyle w:val="12"/>
          <w:rFonts w:ascii="Times New Roman" w:hAnsi="Times New Roman"/>
          <w:color w:val="auto"/>
          <w:sz w:val="28"/>
          <w:szCs w:val="28"/>
        </w:rPr>
        <w:t xml:space="preserve">. Документы, указанные в части </w:t>
      </w:r>
      <w:r w:rsidRPr="00181121">
        <w:rPr>
          <w:rStyle w:val="12"/>
          <w:rFonts w:ascii="Times New Roman" w:hAnsi="Times New Roman"/>
          <w:color w:val="auto"/>
          <w:sz w:val="28"/>
          <w:szCs w:val="28"/>
        </w:rPr>
        <w:t>8</w:t>
      </w:r>
      <w:r w:rsidR="00925549" w:rsidRPr="00181121">
        <w:rPr>
          <w:rStyle w:val="12"/>
          <w:rFonts w:ascii="Times New Roman" w:hAnsi="Times New Roman"/>
          <w:color w:val="auto"/>
          <w:sz w:val="28"/>
          <w:szCs w:val="28"/>
        </w:rPr>
        <w:t xml:space="preserve"> настоящего Порядка, подлежат обязательной регистрации в день их поступления в Министерство.</w:t>
      </w:r>
    </w:p>
    <w:p w:rsidR="00232DE6" w:rsidRPr="00181121" w:rsidRDefault="00512C8C" w:rsidP="007400DF">
      <w:pPr>
        <w:autoSpaceDE w:val="0"/>
        <w:autoSpaceDN w:val="0"/>
        <w:adjustRightInd w:val="0"/>
        <w:spacing w:after="0" w:line="240" w:lineRule="auto"/>
        <w:ind w:firstLine="709"/>
        <w:jc w:val="both"/>
        <w:rPr>
          <w:rFonts w:ascii="Times New Roman" w:hAnsi="Times New Roman"/>
          <w:color w:val="auto"/>
          <w:sz w:val="28"/>
          <w:szCs w:val="28"/>
        </w:rPr>
      </w:pPr>
      <w:bookmarkStart w:id="3" w:name="Par0"/>
      <w:bookmarkEnd w:id="3"/>
      <w:r w:rsidRPr="00181121">
        <w:rPr>
          <w:rFonts w:ascii="Times New Roman" w:hAnsi="Times New Roman"/>
          <w:color w:val="auto"/>
          <w:sz w:val="28"/>
          <w:szCs w:val="28"/>
        </w:rPr>
        <w:t>10</w:t>
      </w:r>
      <w:r w:rsidR="00232DE6" w:rsidRPr="00181121">
        <w:rPr>
          <w:rFonts w:ascii="Times New Roman" w:hAnsi="Times New Roman"/>
          <w:color w:val="auto"/>
          <w:sz w:val="28"/>
          <w:szCs w:val="28"/>
        </w:rPr>
        <w:t xml:space="preserve">. Министерство в течение 8 рабочих дней со дня регистрации документов, указанных в </w:t>
      </w:r>
      <w:hyperlink r:id="rId14" w:history="1">
        <w:r w:rsidR="00232DE6" w:rsidRPr="00181121">
          <w:rPr>
            <w:rFonts w:ascii="Times New Roman" w:hAnsi="Times New Roman"/>
            <w:color w:val="auto"/>
            <w:sz w:val="28"/>
            <w:szCs w:val="28"/>
          </w:rPr>
          <w:t xml:space="preserve">части </w:t>
        </w:r>
      </w:hyperlink>
      <w:r w:rsidRPr="00181121">
        <w:rPr>
          <w:rFonts w:ascii="Times New Roman" w:hAnsi="Times New Roman"/>
          <w:color w:val="auto"/>
          <w:sz w:val="28"/>
          <w:szCs w:val="28"/>
        </w:rPr>
        <w:t>8</w:t>
      </w:r>
      <w:r w:rsidR="00232DE6" w:rsidRPr="00181121">
        <w:rPr>
          <w:rFonts w:ascii="Times New Roman" w:hAnsi="Times New Roman"/>
          <w:color w:val="auto"/>
          <w:sz w:val="28"/>
          <w:szCs w:val="28"/>
        </w:rPr>
        <w:t xml:space="preserve"> настоящего Порядка, рассматривает полноту и достоверность содержащихся в документах сведений, осуществляет проверку получателя субсидии на соответствие требованиям, установленным </w:t>
      </w:r>
      <w:hyperlink r:id="rId15" w:history="1">
        <w:r w:rsidR="00232DE6" w:rsidRPr="00181121">
          <w:rPr>
            <w:rFonts w:ascii="Times New Roman" w:hAnsi="Times New Roman"/>
            <w:color w:val="auto"/>
            <w:sz w:val="28"/>
            <w:szCs w:val="28"/>
          </w:rPr>
          <w:t xml:space="preserve">частью </w:t>
        </w:r>
      </w:hyperlink>
      <w:r w:rsidRPr="00181121">
        <w:rPr>
          <w:rFonts w:ascii="Times New Roman" w:hAnsi="Times New Roman"/>
          <w:color w:val="auto"/>
          <w:sz w:val="28"/>
          <w:szCs w:val="28"/>
        </w:rPr>
        <w:t>7</w:t>
      </w:r>
      <w:r w:rsidR="00232DE6" w:rsidRPr="00181121">
        <w:rPr>
          <w:rFonts w:ascii="Times New Roman" w:hAnsi="Times New Roman"/>
          <w:color w:val="auto"/>
          <w:sz w:val="28"/>
          <w:szCs w:val="28"/>
        </w:rPr>
        <w:t xml:space="preserve"> настоящего Порядка, посредством получения сведений и информации, размещенной в форме открытых данных на официальных сайтах уполномоченных государственных органов в сети </w:t>
      </w:r>
      <w:r w:rsidRPr="00181121">
        <w:rPr>
          <w:rFonts w:ascii="Times New Roman" w:hAnsi="Times New Roman"/>
          <w:color w:val="auto"/>
          <w:sz w:val="28"/>
          <w:szCs w:val="28"/>
        </w:rPr>
        <w:t>«</w:t>
      </w:r>
      <w:r w:rsidR="00232DE6" w:rsidRPr="00181121">
        <w:rPr>
          <w:rFonts w:ascii="Times New Roman" w:hAnsi="Times New Roman"/>
          <w:color w:val="auto"/>
          <w:sz w:val="28"/>
          <w:szCs w:val="28"/>
        </w:rPr>
        <w:t>Интернет</w:t>
      </w:r>
      <w:r w:rsidRPr="00181121">
        <w:rPr>
          <w:rFonts w:ascii="Times New Roman" w:hAnsi="Times New Roman"/>
          <w:color w:val="auto"/>
          <w:sz w:val="28"/>
          <w:szCs w:val="28"/>
        </w:rPr>
        <w:t>»</w:t>
      </w:r>
      <w:r w:rsidR="00232DE6" w:rsidRPr="00181121">
        <w:rPr>
          <w:rFonts w:ascii="Times New Roman" w:hAnsi="Times New Roman"/>
          <w:color w:val="auto"/>
          <w:sz w:val="28"/>
          <w:szCs w:val="28"/>
        </w:rPr>
        <w:t>, направления в уполномоченные государственные органы запросов, а также использования иных форм проверки, не противоречащих законодательству Российской Федерации.</w:t>
      </w:r>
    </w:p>
    <w:p w:rsidR="00232DE6" w:rsidRPr="00181121" w:rsidRDefault="00232DE6" w:rsidP="007400DF">
      <w:pPr>
        <w:autoSpaceDE w:val="0"/>
        <w:autoSpaceDN w:val="0"/>
        <w:adjustRightInd w:val="0"/>
        <w:spacing w:after="0" w:line="240" w:lineRule="auto"/>
        <w:ind w:firstLine="709"/>
        <w:jc w:val="both"/>
        <w:rPr>
          <w:rFonts w:ascii="Times New Roman" w:hAnsi="Times New Roman"/>
          <w:color w:val="auto"/>
          <w:sz w:val="28"/>
          <w:szCs w:val="28"/>
        </w:rPr>
      </w:pPr>
      <w:r w:rsidRPr="00181121">
        <w:rPr>
          <w:rFonts w:ascii="Times New Roman" w:hAnsi="Times New Roman"/>
          <w:color w:val="auto"/>
          <w:sz w:val="28"/>
          <w:szCs w:val="28"/>
        </w:rPr>
        <w:t>Получатель субсидии вправе самостоятельно представить в Министерство выписку из Единого государственного реестра юридических лиц, из реестра дисквалифицированных лиц.</w:t>
      </w:r>
    </w:p>
    <w:p w:rsidR="00232DE6" w:rsidRPr="00181121" w:rsidRDefault="00232DE6" w:rsidP="007400DF">
      <w:pPr>
        <w:autoSpaceDE w:val="0"/>
        <w:autoSpaceDN w:val="0"/>
        <w:adjustRightInd w:val="0"/>
        <w:spacing w:after="0" w:line="240" w:lineRule="auto"/>
        <w:ind w:firstLine="709"/>
        <w:jc w:val="both"/>
        <w:rPr>
          <w:rFonts w:ascii="Times New Roman" w:hAnsi="Times New Roman"/>
          <w:color w:val="auto"/>
          <w:sz w:val="28"/>
          <w:szCs w:val="28"/>
        </w:rPr>
      </w:pPr>
      <w:r w:rsidRPr="00181121">
        <w:rPr>
          <w:rFonts w:ascii="Times New Roman" w:hAnsi="Times New Roman"/>
          <w:color w:val="auto"/>
          <w:sz w:val="28"/>
          <w:szCs w:val="28"/>
        </w:rPr>
        <w:t>1</w:t>
      </w:r>
      <w:r w:rsidR="00512C8C" w:rsidRPr="00181121">
        <w:rPr>
          <w:rFonts w:ascii="Times New Roman" w:hAnsi="Times New Roman"/>
          <w:color w:val="auto"/>
          <w:sz w:val="28"/>
          <w:szCs w:val="28"/>
        </w:rPr>
        <w:t>1</w:t>
      </w:r>
      <w:r w:rsidRPr="00181121">
        <w:rPr>
          <w:rFonts w:ascii="Times New Roman" w:hAnsi="Times New Roman"/>
          <w:color w:val="auto"/>
          <w:sz w:val="28"/>
          <w:szCs w:val="28"/>
        </w:rPr>
        <w:t xml:space="preserve">. Министерство по результатам проверки, указанной в </w:t>
      </w:r>
      <w:hyperlink w:anchor="Par0" w:history="1">
        <w:r w:rsidRPr="00181121">
          <w:rPr>
            <w:rFonts w:ascii="Times New Roman" w:hAnsi="Times New Roman"/>
            <w:color w:val="auto"/>
            <w:sz w:val="28"/>
            <w:szCs w:val="28"/>
          </w:rPr>
          <w:t xml:space="preserve">части </w:t>
        </w:r>
      </w:hyperlink>
      <w:r w:rsidR="00254F0B" w:rsidRPr="00181121">
        <w:rPr>
          <w:rFonts w:ascii="Times New Roman" w:hAnsi="Times New Roman"/>
          <w:color w:val="auto"/>
          <w:sz w:val="28"/>
          <w:szCs w:val="28"/>
        </w:rPr>
        <w:t>10</w:t>
      </w:r>
      <w:r w:rsidRPr="00181121">
        <w:rPr>
          <w:rFonts w:ascii="Times New Roman" w:hAnsi="Times New Roman"/>
          <w:color w:val="auto"/>
          <w:sz w:val="28"/>
          <w:szCs w:val="28"/>
        </w:rPr>
        <w:t xml:space="preserve"> настоящего Порядка, в течение </w:t>
      </w:r>
      <w:r w:rsidR="00512C8C" w:rsidRPr="00181121">
        <w:rPr>
          <w:rFonts w:ascii="Times New Roman" w:hAnsi="Times New Roman"/>
          <w:color w:val="auto"/>
          <w:sz w:val="28"/>
          <w:szCs w:val="28"/>
        </w:rPr>
        <w:t>4</w:t>
      </w:r>
      <w:r w:rsidRPr="00181121">
        <w:rPr>
          <w:rFonts w:ascii="Times New Roman" w:hAnsi="Times New Roman"/>
          <w:color w:val="auto"/>
          <w:sz w:val="28"/>
          <w:szCs w:val="28"/>
        </w:rPr>
        <w:t xml:space="preserve"> рабочих дней принимает решение о предоставлении субсидии или об отказе в предоставлении субсидии.</w:t>
      </w:r>
    </w:p>
    <w:p w:rsidR="00232DE6" w:rsidRPr="00181121" w:rsidRDefault="00232DE6" w:rsidP="007400DF">
      <w:pPr>
        <w:autoSpaceDE w:val="0"/>
        <w:autoSpaceDN w:val="0"/>
        <w:adjustRightInd w:val="0"/>
        <w:spacing w:after="0" w:line="240" w:lineRule="auto"/>
        <w:ind w:firstLine="709"/>
        <w:jc w:val="both"/>
        <w:rPr>
          <w:rFonts w:ascii="Times New Roman" w:hAnsi="Times New Roman"/>
          <w:color w:val="auto"/>
          <w:sz w:val="28"/>
          <w:szCs w:val="28"/>
        </w:rPr>
      </w:pPr>
      <w:r w:rsidRPr="00181121">
        <w:rPr>
          <w:rFonts w:ascii="Times New Roman" w:hAnsi="Times New Roman"/>
          <w:color w:val="auto"/>
          <w:sz w:val="28"/>
          <w:szCs w:val="28"/>
        </w:rPr>
        <w:t>1</w:t>
      </w:r>
      <w:r w:rsidR="00512C8C" w:rsidRPr="00181121">
        <w:rPr>
          <w:rFonts w:ascii="Times New Roman" w:hAnsi="Times New Roman"/>
          <w:color w:val="auto"/>
          <w:sz w:val="28"/>
          <w:szCs w:val="28"/>
        </w:rPr>
        <w:t>2</w:t>
      </w:r>
      <w:r w:rsidRPr="00181121">
        <w:rPr>
          <w:rFonts w:ascii="Times New Roman" w:hAnsi="Times New Roman"/>
          <w:color w:val="auto"/>
          <w:sz w:val="28"/>
          <w:szCs w:val="28"/>
        </w:rPr>
        <w:t>. Основаниями для отказа в предоставлении субсидии являются:</w:t>
      </w:r>
    </w:p>
    <w:p w:rsidR="00232DE6" w:rsidRPr="00181121" w:rsidRDefault="00232DE6" w:rsidP="007400DF">
      <w:pPr>
        <w:autoSpaceDE w:val="0"/>
        <w:autoSpaceDN w:val="0"/>
        <w:adjustRightInd w:val="0"/>
        <w:spacing w:after="0" w:line="240" w:lineRule="auto"/>
        <w:ind w:firstLine="709"/>
        <w:jc w:val="both"/>
        <w:rPr>
          <w:rFonts w:ascii="Times New Roman" w:hAnsi="Times New Roman"/>
          <w:color w:val="auto"/>
          <w:sz w:val="28"/>
          <w:szCs w:val="28"/>
        </w:rPr>
      </w:pPr>
      <w:r w:rsidRPr="00181121">
        <w:rPr>
          <w:rFonts w:ascii="Times New Roman" w:hAnsi="Times New Roman"/>
          <w:color w:val="auto"/>
          <w:sz w:val="28"/>
          <w:szCs w:val="28"/>
        </w:rPr>
        <w:t xml:space="preserve">1) несоответствие представленных получателем субсидии документов требованиям, установленным </w:t>
      </w:r>
      <w:hyperlink r:id="rId16" w:history="1">
        <w:r w:rsidRPr="00181121">
          <w:rPr>
            <w:rFonts w:ascii="Times New Roman" w:hAnsi="Times New Roman"/>
            <w:color w:val="auto"/>
            <w:sz w:val="28"/>
            <w:szCs w:val="28"/>
          </w:rPr>
          <w:t xml:space="preserve">частью </w:t>
        </w:r>
      </w:hyperlink>
      <w:r w:rsidR="00512C8C" w:rsidRPr="00181121">
        <w:rPr>
          <w:rFonts w:ascii="Times New Roman" w:hAnsi="Times New Roman"/>
          <w:color w:val="auto"/>
          <w:sz w:val="28"/>
          <w:szCs w:val="28"/>
        </w:rPr>
        <w:t>8</w:t>
      </w:r>
      <w:r w:rsidRPr="00181121">
        <w:rPr>
          <w:rFonts w:ascii="Times New Roman" w:hAnsi="Times New Roman"/>
          <w:color w:val="auto"/>
          <w:sz w:val="28"/>
          <w:szCs w:val="28"/>
        </w:rPr>
        <w:t xml:space="preserve"> настоящего Порядка, или непредставление (представление не в полном объеме) указанных документов;</w:t>
      </w:r>
    </w:p>
    <w:p w:rsidR="00232DE6" w:rsidRPr="00181121" w:rsidRDefault="00232DE6" w:rsidP="007400DF">
      <w:pPr>
        <w:autoSpaceDE w:val="0"/>
        <w:autoSpaceDN w:val="0"/>
        <w:adjustRightInd w:val="0"/>
        <w:spacing w:after="0" w:line="240" w:lineRule="auto"/>
        <w:ind w:firstLine="709"/>
        <w:jc w:val="both"/>
        <w:rPr>
          <w:rFonts w:ascii="Times New Roman" w:hAnsi="Times New Roman"/>
          <w:color w:val="auto"/>
          <w:sz w:val="28"/>
          <w:szCs w:val="28"/>
        </w:rPr>
      </w:pPr>
      <w:r w:rsidRPr="00181121">
        <w:rPr>
          <w:rFonts w:ascii="Times New Roman" w:hAnsi="Times New Roman"/>
          <w:color w:val="auto"/>
          <w:sz w:val="28"/>
          <w:szCs w:val="28"/>
        </w:rPr>
        <w:t>2) установление факта недостоверности, представленной получателем субсидии информации;</w:t>
      </w:r>
    </w:p>
    <w:p w:rsidR="00232DE6" w:rsidRPr="00181121" w:rsidRDefault="00232DE6" w:rsidP="007400DF">
      <w:pPr>
        <w:autoSpaceDE w:val="0"/>
        <w:autoSpaceDN w:val="0"/>
        <w:adjustRightInd w:val="0"/>
        <w:spacing w:after="0" w:line="240" w:lineRule="auto"/>
        <w:ind w:firstLine="709"/>
        <w:jc w:val="both"/>
        <w:rPr>
          <w:rFonts w:ascii="Times New Roman" w:hAnsi="Times New Roman"/>
          <w:color w:val="auto"/>
          <w:sz w:val="28"/>
          <w:szCs w:val="28"/>
        </w:rPr>
      </w:pPr>
      <w:r w:rsidRPr="00181121">
        <w:rPr>
          <w:rFonts w:ascii="Times New Roman" w:hAnsi="Times New Roman"/>
          <w:color w:val="auto"/>
          <w:sz w:val="28"/>
          <w:szCs w:val="28"/>
        </w:rPr>
        <w:t xml:space="preserve">3) несоответствие получателя субсидии требованиям, установленным </w:t>
      </w:r>
      <w:hyperlink r:id="rId17" w:history="1">
        <w:r w:rsidRPr="00181121">
          <w:rPr>
            <w:rFonts w:ascii="Times New Roman" w:hAnsi="Times New Roman"/>
            <w:color w:val="auto"/>
            <w:sz w:val="28"/>
            <w:szCs w:val="28"/>
          </w:rPr>
          <w:t>частью 6</w:t>
        </w:r>
      </w:hyperlink>
      <w:r w:rsidRPr="00181121">
        <w:rPr>
          <w:rFonts w:ascii="Times New Roman" w:hAnsi="Times New Roman"/>
          <w:color w:val="auto"/>
          <w:sz w:val="28"/>
          <w:szCs w:val="28"/>
        </w:rPr>
        <w:t xml:space="preserve"> настоящего Порядка.</w:t>
      </w:r>
    </w:p>
    <w:p w:rsidR="00232DE6" w:rsidRPr="00181121" w:rsidRDefault="00232DE6" w:rsidP="007400DF">
      <w:pPr>
        <w:autoSpaceDE w:val="0"/>
        <w:autoSpaceDN w:val="0"/>
        <w:adjustRightInd w:val="0"/>
        <w:spacing w:after="0" w:line="240" w:lineRule="auto"/>
        <w:ind w:firstLine="709"/>
        <w:jc w:val="both"/>
        <w:rPr>
          <w:rFonts w:ascii="Times New Roman" w:hAnsi="Times New Roman"/>
          <w:color w:val="auto"/>
          <w:sz w:val="28"/>
          <w:szCs w:val="28"/>
        </w:rPr>
      </w:pPr>
      <w:r w:rsidRPr="00181121">
        <w:rPr>
          <w:rFonts w:ascii="Times New Roman" w:hAnsi="Times New Roman"/>
          <w:color w:val="auto"/>
          <w:sz w:val="28"/>
          <w:szCs w:val="28"/>
        </w:rPr>
        <w:t>1</w:t>
      </w:r>
      <w:r w:rsidR="00512C8C" w:rsidRPr="00181121">
        <w:rPr>
          <w:rFonts w:ascii="Times New Roman" w:hAnsi="Times New Roman"/>
          <w:color w:val="auto"/>
          <w:sz w:val="28"/>
          <w:szCs w:val="28"/>
        </w:rPr>
        <w:t>3</w:t>
      </w:r>
      <w:r w:rsidRPr="00181121">
        <w:rPr>
          <w:rFonts w:ascii="Times New Roman" w:hAnsi="Times New Roman"/>
          <w:color w:val="auto"/>
          <w:sz w:val="28"/>
          <w:szCs w:val="28"/>
        </w:rPr>
        <w:t>. В случае принятия решения об отказе в предоставлении субсидии Министерство в течение 3 рабочих дней со дня принятия такого решения направляет получателю субсидии уведомление об отказе в предоставлении субсидии с обоснованием причин отказа посредством почтового отправления или на адрес электронной почты, или иным способом, обеспечивающим подтверждение получения указанного уведомления получателем субсидии.</w:t>
      </w:r>
    </w:p>
    <w:p w:rsidR="00FF303D" w:rsidRPr="00181121" w:rsidRDefault="00FF303D" w:rsidP="007400DF">
      <w:pPr>
        <w:spacing w:after="0" w:line="240" w:lineRule="auto"/>
        <w:ind w:firstLine="709"/>
        <w:jc w:val="both"/>
        <w:rPr>
          <w:rFonts w:ascii="Times New Roman" w:hAnsi="Times New Roman"/>
          <w:color w:val="auto"/>
          <w:sz w:val="28"/>
          <w:szCs w:val="28"/>
        </w:rPr>
      </w:pPr>
      <w:r w:rsidRPr="00181121">
        <w:rPr>
          <w:rStyle w:val="12"/>
          <w:rFonts w:ascii="Times New Roman" w:hAnsi="Times New Roman"/>
          <w:color w:val="auto"/>
          <w:sz w:val="28"/>
          <w:szCs w:val="28"/>
        </w:rPr>
        <w:t>1</w:t>
      </w:r>
      <w:r w:rsidR="00512C8C" w:rsidRPr="00181121">
        <w:rPr>
          <w:rStyle w:val="12"/>
          <w:rFonts w:ascii="Times New Roman" w:hAnsi="Times New Roman"/>
          <w:color w:val="auto"/>
          <w:sz w:val="28"/>
          <w:szCs w:val="28"/>
        </w:rPr>
        <w:t>4</w:t>
      </w:r>
      <w:r w:rsidRPr="00181121">
        <w:rPr>
          <w:rStyle w:val="12"/>
          <w:rFonts w:ascii="Times New Roman" w:hAnsi="Times New Roman"/>
          <w:color w:val="auto"/>
          <w:sz w:val="28"/>
          <w:szCs w:val="28"/>
        </w:rPr>
        <w:t xml:space="preserve">. </w:t>
      </w:r>
      <w:r w:rsidR="00925549" w:rsidRPr="00181121">
        <w:rPr>
          <w:rStyle w:val="12"/>
          <w:rFonts w:ascii="Times New Roman" w:hAnsi="Times New Roman"/>
          <w:color w:val="auto"/>
          <w:sz w:val="28"/>
          <w:szCs w:val="28"/>
        </w:rPr>
        <w:t>В случае принятия решения о предоставлении субсидии Министерство в течение 5 рабочих дней со дня принятия такого решения издает приказ о предоставлении субсидии Организации</w:t>
      </w:r>
      <w:r w:rsidRPr="00181121">
        <w:rPr>
          <w:rStyle w:val="12"/>
          <w:rFonts w:ascii="Times New Roman" w:hAnsi="Times New Roman"/>
          <w:color w:val="auto"/>
          <w:sz w:val="28"/>
          <w:szCs w:val="28"/>
        </w:rPr>
        <w:t xml:space="preserve"> и </w:t>
      </w:r>
      <w:r w:rsidRPr="00181121">
        <w:rPr>
          <w:rFonts w:ascii="Times New Roman" w:hAnsi="Times New Roman"/>
          <w:color w:val="auto"/>
          <w:sz w:val="28"/>
          <w:szCs w:val="28"/>
        </w:rPr>
        <w:t xml:space="preserve">заключает с получателем субсидии Соглашение на один финансовый год в порядке и сроки, установленные </w:t>
      </w:r>
      <w:hyperlink w:anchor="P131">
        <w:r w:rsidRPr="00181121">
          <w:rPr>
            <w:rFonts w:ascii="Times New Roman" w:hAnsi="Times New Roman"/>
            <w:color w:val="auto"/>
            <w:sz w:val="28"/>
            <w:szCs w:val="28"/>
          </w:rPr>
          <w:t>частью 1</w:t>
        </w:r>
      </w:hyperlink>
      <w:r w:rsidR="00512C8C" w:rsidRPr="00181121">
        <w:rPr>
          <w:rFonts w:ascii="Times New Roman" w:hAnsi="Times New Roman"/>
          <w:color w:val="auto"/>
          <w:sz w:val="28"/>
          <w:szCs w:val="28"/>
        </w:rPr>
        <w:t>6</w:t>
      </w:r>
      <w:r w:rsidRPr="00181121">
        <w:rPr>
          <w:rFonts w:ascii="Times New Roman" w:hAnsi="Times New Roman"/>
          <w:color w:val="auto"/>
          <w:sz w:val="28"/>
          <w:szCs w:val="28"/>
        </w:rPr>
        <w:t xml:space="preserve"> настоящего Порядка.</w:t>
      </w:r>
    </w:p>
    <w:p w:rsidR="00FF303D" w:rsidRPr="00181121" w:rsidRDefault="00FF303D"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1</w:t>
      </w:r>
      <w:r w:rsidR="00512C8C" w:rsidRPr="00181121">
        <w:rPr>
          <w:rFonts w:ascii="Times New Roman" w:hAnsi="Times New Roman" w:cs="Times New Roman"/>
          <w:sz w:val="28"/>
          <w:szCs w:val="28"/>
        </w:rPr>
        <w:t>5</w:t>
      </w:r>
      <w:r w:rsidRPr="00181121">
        <w:rPr>
          <w:rFonts w:ascii="Times New Roman" w:hAnsi="Times New Roman" w:cs="Times New Roman"/>
          <w:sz w:val="28"/>
          <w:szCs w:val="28"/>
        </w:rPr>
        <w:t>. Соглашение, дополнительное соглашение к Соглашению, в том числе дополнительное соглашение о расторжении Соглашения (при необходимости), заключаются в государственной интеграционной информационной системе управления общественными финансами «Электронный бюджет» (далее - ГИИС «Электронный бюджет») в соответствии с типовой формой, утвержденной Министерством финансов Камчатского края.</w:t>
      </w:r>
    </w:p>
    <w:p w:rsidR="00FF303D" w:rsidRPr="00181121" w:rsidRDefault="00FF303D" w:rsidP="007400DF">
      <w:pPr>
        <w:pStyle w:val="ConsPlusNormal"/>
        <w:ind w:firstLine="709"/>
        <w:jc w:val="both"/>
        <w:rPr>
          <w:rFonts w:ascii="Times New Roman" w:hAnsi="Times New Roman" w:cs="Times New Roman"/>
          <w:sz w:val="28"/>
          <w:szCs w:val="28"/>
        </w:rPr>
      </w:pPr>
      <w:bookmarkStart w:id="4" w:name="P131"/>
      <w:bookmarkEnd w:id="4"/>
      <w:r w:rsidRPr="00181121">
        <w:rPr>
          <w:rFonts w:ascii="Times New Roman" w:hAnsi="Times New Roman" w:cs="Times New Roman"/>
          <w:sz w:val="28"/>
          <w:szCs w:val="28"/>
        </w:rPr>
        <w:t>1</w:t>
      </w:r>
      <w:r w:rsidR="00512C8C" w:rsidRPr="00181121">
        <w:rPr>
          <w:rFonts w:ascii="Times New Roman" w:hAnsi="Times New Roman" w:cs="Times New Roman"/>
          <w:sz w:val="28"/>
          <w:szCs w:val="28"/>
        </w:rPr>
        <w:t>6</w:t>
      </w:r>
      <w:r w:rsidRPr="00181121">
        <w:rPr>
          <w:rFonts w:ascii="Times New Roman" w:hAnsi="Times New Roman" w:cs="Times New Roman"/>
          <w:sz w:val="28"/>
          <w:szCs w:val="28"/>
        </w:rPr>
        <w:t>. Заключение Соглашения осуществляется в следующем порядке и сроки:</w:t>
      </w:r>
    </w:p>
    <w:p w:rsidR="00FF303D" w:rsidRPr="00181121" w:rsidRDefault="00FF303D"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1) Министерство в течение 5 рабочих дней со дня принятия решения о предоставлении субсидии размещает проект соглашения в ГИИС «Электронный бюджет»</w:t>
      </w:r>
    </w:p>
    <w:p w:rsidR="00FF303D" w:rsidRPr="00181121" w:rsidRDefault="00FF303D"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2) получатель субсидии в течение 5 рабочих дней со дня размещения проекта соглашения в ГИИС «Электронный бюджет» подписывает проект соглашения усиленной квалифицированной электронной подписью. В случае если получатель субсидии не подписал проект соглашения в течение 5 рабочих дней со дня размещения проекта соглашения в ГИИС «Электронный бюджет» усиленной квалифицированной электронной подписью, то такой получатель субсидии признается уклонившимся от заключения соглашения;</w:t>
      </w:r>
    </w:p>
    <w:p w:rsidR="00FF303D" w:rsidRPr="00181121" w:rsidRDefault="00FF303D"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3) Министерство в течение 5 рабочих дней со дня подписания получателем субсидии соглашения, подписывает его со своей стороны в ГИИС «Электронный бюджет» усиленной квалифицированной электронной подписью;</w:t>
      </w:r>
    </w:p>
    <w:p w:rsidR="00FF303D" w:rsidRPr="00181121" w:rsidRDefault="00FF303D"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4) соглашение считается заключенным после подписания его Министерством и получателем субсидии в ГИИС «Электронный бюджет», и регистрации в порядке, установленном органами Федерального казначейства.</w:t>
      </w:r>
    </w:p>
    <w:p w:rsidR="00F21740" w:rsidRPr="00181121" w:rsidRDefault="00FF303D"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1</w:t>
      </w:r>
      <w:r w:rsidR="00512C8C" w:rsidRPr="00181121">
        <w:rPr>
          <w:rFonts w:ascii="Times New Roman" w:hAnsi="Times New Roman" w:cs="Times New Roman"/>
          <w:sz w:val="28"/>
          <w:szCs w:val="28"/>
        </w:rPr>
        <w:t>7</w:t>
      </w:r>
      <w:r w:rsidRPr="00181121">
        <w:rPr>
          <w:rFonts w:ascii="Times New Roman" w:hAnsi="Times New Roman" w:cs="Times New Roman"/>
          <w:sz w:val="28"/>
          <w:szCs w:val="28"/>
        </w:rPr>
        <w:t xml:space="preserve">. </w:t>
      </w:r>
      <w:r w:rsidR="00F21740" w:rsidRPr="00181121">
        <w:rPr>
          <w:rFonts w:ascii="Times New Roman" w:hAnsi="Times New Roman" w:cs="Times New Roman"/>
          <w:sz w:val="28"/>
          <w:szCs w:val="28"/>
        </w:rPr>
        <w:t>Обязательными условиями предоставления субсидии являются:</w:t>
      </w:r>
    </w:p>
    <w:p w:rsidR="00F21740" w:rsidRPr="00181121" w:rsidRDefault="00F21740"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1) включаемые соответственно в Соглашение и договоры (соглашения), заключенные с получателем субсидии:</w:t>
      </w:r>
    </w:p>
    <w:p w:rsidR="00F21740" w:rsidRPr="00181121" w:rsidRDefault="00F21740"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 xml:space="preserve">а) согласие получателя субсидии, лиц, получающих средства 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в отношении их проверок соблюдения порядка и условий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w:t>
      </w:r>
      <w:hyperlink r:id="rId18">
        <w:r w:rsidRPr="00181121">
          <w:rPr>
            <w:rFonts w:ascii="Times New Roman" w:hAnsi="Times New Roman" w:cs="Times New Roman"/>
            <w:sz w:val="28"/>
            <w:szCs w:val="28"/>
          </w:rPr>
          <w:t>статьями 268</w:t>
        </w:r>
      </w:hyperlink>
      <w:r w:rsidRPr="00181121">
        <w:rPr>
          <w:rFonts w:ascii="Times New Roman" w:hAnsi="Times New Roman" w:cs="Times New Roman"/>
          <w:sz w:val="28"/>
          <w:szCs w:val="28"/>
          <w:vertAlign w:val="superscript"/>
        </w:rPr>
        <w:t>1</w:t>
      </w:r>
      <w:r w:rsidRPr="00181121">
        <w:rPr>
          <w:rFonts w:ascii="Times New Roman" w:hAnsi="Times New Roman" w:cs="Times New Roman"/>
          <w:sz w:val="28"/>
          <w:szCs w:val="28"/>
        </w:rPr>
        <w:t xml:space="preserve"> и </w:t>
      </w:r>
      <w:hyperlink r:id="rId19">
        <w:r w:rsidRPr="00181121">
          <w:rPr>
            <w:rFonts w:ascii="Times New Roman" w:hAnsi="Times New Roman" w:cs="Times New Roman"/>
            <w:sz w:val="28"/>
            <w:szCs w:val="28"/>
          </w:rPr>
          <w:t>269</w:t>
        </w:r>
      </w:hyperlink>
      <w:r w:rsidRPr="00181121">
        <w:rPr>
          <w:rFonts w:ascii="Times New Roman" w:hAnsi="Times New Roman" w:cs="Times New Roman"/>
          <w:sz w:val="28"/>
          <w:szCs w:val="28"/>
          <w:vertAlign w:val="superscript"/>
        </w:rPr>
        <w:t>2</w:t>
      </w:r>
      <w:r w:rsidRPr="00181121">
        <w:rPr>
          <w:rFonts w:ascii="Times New Roman" w:hAnsi="Times New Roman" w:cs="Times New Roman"/>
          <w:sz w:val="28"/>
          <w:szCs w:val="28"/>
        </w:rPr>
        <w:t xml:space="preserve"> Бюджетного кодекса Российской Федерации;</w:t>
      </w:r>
    </w:p>
    <w:p w:rsidR="00F21740" w:rsidRPr="00181121" w:rsidRDefault="00F21740"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б) запрет приобретения получателем субсидии, а также иными юридическими лицами, получающими средства на основании договоров (соглашений), заключенных с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21740" w:rsidRPr="00181121" w:rsidRDefault="00F21740"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2) включаемые в Соглашение:</w:t>
      </w:r>
    </w:p>
    <w:p w:rsidR="00F21740" w:rsidRPr="00181121" w:rsidRDefault="00F21740"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 xml:space="preserve">а) согласование новых условий Соглашения или заключение дополнительного соглашения о расторжении Соглашения при </w:t>
      </w:r>
      <w:proofErr w:type="spellStart"/>
      <w:r w:rsidRPr="00181121">
        <w:rPr>
          <w:rFonts w:ascii="Times New Roman" w:hAnsi="Times New Roman" w:cs="Times New Roman"/>
          <w:sz w:val="28"/>
          <w:szCs w:val="28"/>
        </w:rPr>
        <w:t>недостижении</w:t>
      </w:r>
      <w:proofErr w:type="spellEnd"/>
      <w:r w:rsidRPr="00181121">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F21740" w:rsidRPr="00181121" w:rsidRDefault="00F21740"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б) принятие получателем субсидии обязательства о достижении значений результата предоставления субсидии;</w:t>
      </w:r>
    </w:p>
    <w:p w:rsidR="00F21740" w:rsidRPr="00181121" w:rsidRDefault="00F21740"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 xml:space="preserve">в) принятие получателем субсидии обязательства о представлении отчетов, предусмотренных </w:t>
      </w:r>
      <w:hyperlink w:anchor="P180">
        <w:r w:rsidRPr="00181121">
          <w:rPr>
            <w:rFonts w:ascii="Times New Roman" w:hAnsi="Times New Roman" w:cs="Times New Roman"/>
            <w:sz w:val="28"/>
            <w:szCs w:val="28"/>
          </w:rPr>
          <w:t>частью 2</w:t>
        </w:r>
      </w:hyperlink>
      <w:r w:rsidR="007400DF" w:rsidRPr="00181121">
        <w:rPr>
          <w:rFonts w:ascii="Times New Roman" w:hAnsi="Times New Roman" w:cs="Times New Roman"/>
          <w:sz w:val="28"/>
          <w:szCs w:val="28"/>
        </w:rPr>
        <w:t>3</w:t>
      </w:r>
      <w:r w:rsidRPr="00181121">
        <w:rPr>
          <w:rFonts w:ascii="Times New Roman" w:hAnsi="Times New Roman" w:cs="Times New Roman"/>
          <w:sz w:val="28"/>
          <w:szCs w:val="28"/>
        </w:rPr>
        <w:t xml:space="preserve"> настоящего Порядка.</w:t>
      </w:r>
    </w:p>
    <w:p w:rsidR="00FF303D" w:rsidRPr="00181121" w:rsidRDefault="00512C8C"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18</w:t>
      </w:r>
      <w:r w:rsidR="00FF303D" w:rsidRPr="00181121">
        <w:rPr>
          <w:rFonts w:ascii="Times New Roman" w:hAnsi="Times New Roman" w:cs="Times New Roman"/>
          <w:sz w:val="28"/>
          <w:szCs w:val="28"/>
        </w:rPr>
        <w:t>.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 по типовой форме, утвержденной Министерством финансов Камчатского края.</w:t>
      </w:r>
    </w:p>
    <w:p w:rsidR="00FF303D" w:rsidRPr="00181121" w:rsidRDefault="00FF303D"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Министерство в течение 5 рабочих дней после дня принятия решения о заключении дополнительного соглашения к Соглашению, размещает в ГИИС «Электронный бюджет» проект дополнительного соглашения к Соглашению.</w:t>
      </w:r>
    </w:p>
    <w:p w:rsidR="00FF303D" w:rsidRPr="00181121" w:rsidRDefault="00FF303D"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Получатель субсидии в течение 5 рабочих дней со дня размещения проекта дополнительного соглашения к Соглашению в ГИИС «Электронный бюджет», но не позднее 20 декабря текущего финансового года, организует подписание дополнительного соглашения к Соглашению усиленной квалифицированной электронной подписью посредством ГИИС «Электронный бюджет».</w:t>
      </w:r>
    </w:p>
    <w:p w:rsidR="00FF303D" w:rsidRPr="00181121" w:rsidRDefault="00FF303D"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Министерство в течение 5 рабочих дней со дня подписания усиленной квалифицированной электронной подписью получателем субсидии дополнительного соглашения к Соглашению, но не позднее 20 декабря текущего финансового года, подписывает его со своей стороны усиленной квалифицированной электронной подписью в ГИИС «Электронный бюджет».</w:t>
      </w:r>
    </w:p>
    <w:p w:rsidR="00FF303D" w:rsidRPr="00181121" w:rsidRDefault="00512C8C"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19</w:t>
      </w:r>
      <w:r w:rsidR="00FF303D" w:rsidRPr="00181121">
        <w:rPr>
          <w:rFonts w:ascii="Times New Roman" w:hAnsi="Times New Roman" w:cs="Times New Roman"/>
          <w:sz w:val="28"/>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 являющегося правопреемником.</w:t>
      </w:r>
    </w:p>
    <w:p w:rsidR="00FF303D" w:rsidRPr="00181121" w:rsidRDefault="00FF303D"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F21740" w:rsidRPr="00181121" w:rsidRDefault="00512C8C"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20</w:t>
      </w:r>
      <w:r w:rsidR="00FF303D" w:rsidRPr="00181121">
        <w:rPr>
          <w:rFonts w:ascii="Times New Roman" w:hAnsi="Times New Roman" w:cs="Times New Roman"/>
          <w:sz w:val="28"/>
          <w:szCs w:val="28"/>
        </w:rPr>
        <w:t xml:space="preserve">. </w:t>
      </w:r>
      <w:r w:rsidR="00F21740" w:rsidRPr="00181121">
        <w:rPr>
          <w:rFonts w:ascii="Times New Roman" w:hAnsi="Times New Roman" w:cs="Times New Roman"/>
          <w:sz w:val="28"/>
          <w:szCs w:val="28"/>
        </w:rPr>
        <w:t>Министерство перечисляет субсидию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организаций, реквизиты которого указаны в Соглашении, в соответствии с планом-графиком перечисления</w:t>
      </w:r>
      <w:r w:rsidR="007400DF" w:rsidRPr="00181121">
        <w:rPr>
          <w:rFonts w:ascii="Times New Roman" w:hAnsi="Times New Roman" w:cs="Times New Roman"/>
          <w:sz w:val="28"/>
          <w:szCs w:val="28"/>
        </w:rPr>
        <w:t xml:space="preserve"> </w:t>
      </w:r>
      <w:r w:rsidR="00F21740" w:rsidRPr="00181121">
        <w:rPr>
          <w:rFonts w:ascii="Times New Roman" w:hAnsi="Times New Roman" w:cs="Times New Roman"/>
          <w:sz w:val="28"/>
          <w:szCs w:val="28"/>
        </w:rPr>
        <w:t>субсиди</w:t>
      </w:r>
      <w:r w:rsidR="007400DF" w:rsidRPr="00181121">
        <w:rPr>
          <w:rFonts w:ascii="Times New Roman" w:hAnsi="Times New Roman" w:cs="Times New Roman"/>
          <w:sz w:val="28"/>
          <w:szCs w:val="28"/>
        </w:rPr>
        <w:t xml:space="preserve">и, установленным в приложении к </w:t>
      </w:r>
      <w:r w:rsidR="00F21740" w:rsidRPr="00181121">
        <w:rPr>
          <w:rFonts w:ascii="Times New Roman" w:hAnsi="Times New Roman" w:cs="Times New Roman"/>
          <w:sz w:val="28"/>
          <w:szCs w:val="28"/>
        </w:rPr>
        <w:t>Соглашению.</w:t>
      </w:r>
    </w:p>
    <w:p w:rsidR="00232DE6" w:rsidRPr="00E92DC1" w:rsidRDefault="00FF303D" w:rsidP="007400DF">
      <w:pPr>
        <w:pStyle w:val="ConsPlusNormal"/>
        <w:ind w:firstLine="709"/>
        <w:jc w:val="both"/>
        <w:rPr>
          <w:rFonts w:ascii="Times New Roman" w:hAnsi="Times New Roman" w:cs="Times New Roman"/>
          <w:sz w:val="28"/>
          <w:szCs w:val="28"/>
        </w:rPr>
      </w:pPr>
      <w:r w:rsidRPr="00E92DC1">
        <w:rPr>
          <w:rFonts w:ascii="Times New Roman" w:hAnsi="Times New Roman" w:cs="Times New Roman"/>
          <w:sz w:val="28"/>
          <w:szCs w:val="28"/>
        </w:rPr>
        <w:t>2</w:t>
      </w:r>
      <w:r w:rsidR="00512C8C" w:rsidRPr="00E92DC1">
        <w:rPr>
          <w:rFonts w:ascii="Times New Roman" w:hAnsi="Times New Roman" w:cs="Times New Roman"/>
          <w:sz w:val="28"/>
          <w:szCs w:val="28"/>
        </w:rPr>
        <w:t>1</w:t>
      </w:r>
      <w:r w:rsidRPr="00E92DC1">
        <w:rPr>
          <w:rFonts w:ascii="Times New Roman" w:hAnsi="Times New Roman" w:cs="Times New Roman"/>
          <w:sz w:val="28"/>
          <w:szCs w:val="28"/>
        </w:rPr>
        <w:t xml:space="preserve">. </w:t>
      </w:r>
      <w:bookmarkStart w:id="5" w:name="P178"/>
      <w:bookmarkEnd w:id="5"/>
      <w:r w:rsidR="00232DE6" w:rsidRPr="00E92DC1">
        <w:rPr>
          <w:rFonts w:ascii="Times New Roman" w:hAnsi="Times New Roman" w:cs="Times New Roman"/>
          <w:sz w:val="28"/>
          <w:szCs w:val="28"/>
        </w:rPr>
        <w:t>Субсидия предоставляется получателю субсидии в размере, определенном по следующей формуле:</w:t>
      </w:r>
    </w:p>
    <w:p w:rsidR="00232DE6" w:rsidRPr="00E92DC1" w:rsidRDefault="00232DE6" w:rsidP="007400DF">
      <w:pPr>
        <w:autoSpaceDE w:val="0"/>
        <w:autoSpaceDN w:val="0"/>
        <w:adjustRightInd w:val="0"/>
        <w:spacing w:after="0" w:line="240" w:lineRule="auto"/>
        <w:ind w:firstLine="709"/>
        <w:jc w:val="both"/>
        <w:outlineLvl w:val="0"/>
        <w:rPr>
          <w:rFonts w:ascii="Times New Roman" w:hAnsi="Times New Roman"/>
          <w:color w:val="auto"/>
          <w:sz w:val="28"/>
          <w:szCs w:val="28"/>
        </w:rPr>
      </w:pPr>
    </w:p>
    <w:p w:rsidR="00232DE6" w:rsidRPr="00E92DC1" w:rsidRDefault="00232DE6" w:rsidP="007400DF">
      <w:pPr>
        <w:autoSpaceDE w:val="0"/>
        <w:autoSpaceDN w:val="0"/>
        <w:adjustRightInd w:val="0"/>
        <w:spacing w:after="0" w:line="240" w:lineRule="auto"/>
        <w:ind w:firstLine="709"/>
        <w:jc w:val="center"/>
        <w:rPr>
          <w:rFonts w:ascii="Times New Roman" w:hAnsi="Times New Roman"/>
          <w:color w:val="auto"/>
          <w:sz w:val="28"/>
          <w:szCs w:val="28"/>
        </w:rPr>
      </w:pPr>
      <w:proofErr w:type="spellStart"/>
      <w:r w:rsidRPr="00E92DC1">
        <w:rPr>
          <w:rFonts w:ascii="Times New Roman" w:hAnsi="Times New Roman"/>
          <w:color w:val="auto"/>
          <w:sz w:val="28"/>
          <w:szCs w:val="28"/>
        </w:rPr>
        <w:t>V</w:t>
      </w:r>
      <w:r w:rsidRPr="00E92DC1">
        <w:rPr>
          <w:rFonts w:ascii="Times New Roman" w:hAnsi="Times New Roman"/>
          <w:color w:val="auto"/>
          <w:sz w:val="28"/>
          <w:szCs w:val="28"/>
          <w:vertAlign w:val="subscript"/>
        </w:rPr>
        <w:t>субсидии</w:t>
      </w:r>
      <w:proofErr w:type="spellEnd"/>
      <w:r w:rsidRPr="00E92DC1">
        <w:rPr>
          <w:rFonts w:ascii="Times New Roman" w:hAnsi="Times New Roman"/>
          <w:color w:val="auto"/>
          <w:sz w:val="28"/>
          <w:szCs w:val="28"/>
        </w:rPr>
        <w:t xml:space="preserve"> = SUM </w:t>
      </w:r>
      <w:r w:rsidR="00F21740" w:rsidRPr="00E92DC1">
        <w:rPr>
          <w:rFonts w:ascii="Times New Roman" w:hAnsi="Times New Roman"/>
          <w:color w:val="auto"/>
          <w:sz w:val="28"/>
          <w:szCs w:val="28"/>
        </w:rPr>
        <w:t>(</w:t>
      </w:r>
      <w:r w:rsidR="00E92DC1" w:rsidRPr="00E92DC1">
        <w:rPr>
          <w:rFonts w:ascii="Times New Roman" w:hAnsi="Times New Roman"/>
          <w:color w:val="auto"/>
          <w:sz w:val="28"/>
          <w:szCs w:val="28"/>
        </w:rPr>
        <w:t>ОУ+МТ+ОК+ОА+ПГ</w:t>
      </w:r>
      <w:r w:rsidR="00F21740" w:rsidRPr="00E92DC1">
        <w:rPr>
          <w:rFonts w:ascii="Times New Roman" w:hAnsi="Times New Roman"/>
          <w:color w:val="auto"/>
          <w:sz w:val="28"/>
          <w:szCs w:val="28"/>
        </w:rPr>
        <w:t xml:space="preserve">) </w:t>
      </w:r>
      <w:proofErr w:type="gramStart"/>
      <w:r w:rsidR="00F21740" w:rsidRPr="00E92DC1">
        <w:rPr>
          <w:rFonts w:ascii="Times New Roman" w:hAnsi="Times New Roman"/>
          <w:color w:val="auto"/>
          <w:sz w:val="28"/>
          <w:szCs w:val="28"/>
        </w:rPr>
        <w:t xml:space="preserve">&lt; </w:t>
      </w:r>
      <w:r w:rsidR="00E92DC1" w:rsidRPr="00E92DC1">
        <w:rPr>
          <w:rFonts w:ascii="Times New Roman" w:hAnsi="Times New Roman"/>
          <w:color w:val="auto"/>
          <w:sz w:val="28"/>
          <w:szCs w:val="28"/>
        </w:rPr>
        <w:t>745</w:t>
      </w:r>
      <w:proofErr w:type="gramEnd"/>
      <w:r w:rsidR="00F21740" w:rsidRPr="00E92DC1">
        <w:rPr>
          <w:rFonts w:ascii="Times New Roman" w:hAnsi="Times New Roman"/>
          <w:color w:val="auto"/>
          <w:sz w:val="28"/>
          <w:szCs w:val="28"/>
        </w:rPr>
        <w:t>,00</w:t>
      </w:r>
      <w:r w:rsidRPr="00E92DC1">
        <w:rPr>
          <w:rFonts w:ascii="Times New Roman" w:hAnsi="Times New Roman"/>
          <w:color w:val="auto"/>
          <w:sz w:val="28"/>
          <w:szCs w:val="28"/>
        </w:rPr>
        <w:t xml:space="preserve"> тыс. рублей, где:</w:t>
      </w:r>
    </w:p>
    <w:p w:rsidR="00232DE6" w:rsidRPr="00E92DC1" w:rsidRDefault="00232DE6" w:rsidP="007400DF">
      <w:pPr>
        <w:autoSpaceDE w:val="0"/>
        <w:autoSpaceDN w:val="0"/>
        <w:adjustRightInd w:val="0"/>
        <w:spacing w:after="0" w:line="240" w:lineRule="auto"/>
        <w:ind w:firstLine="709"/>
        <w:jc w:val="both"/>
        <w:rPr>
          <w:rFonts w:ascii="Times New Roman" w:hAnsi="Times New Roman"/>
          <w:color w:val="auto"/>
          <w:sz w:val="28"/>
          <w:szCs w:val="28"/>
        </w:rPr>
      </w:pPr>
    </w:p>
    <w:p w:rsidR="00232DE6" w:rsidRPr="00E92DC1" w:rsidRDefault="00232DE6" w:rsidP="007400DF">
      <w:pPr>
        <w:autoSpaceDE w:val="0"/>
        <w:autoSpaceDN w:val="0"/>
        <w:adjustRightInd w:val="0"/>
        <w:spacing w:after="0" w:line="240" w:lineRule="auto"/>
        <w:ind w:firstLine="709"/>
        <w:jc w:val="both"/>
        <w:rPr>
          <w:rFonts w:ascii="Times New Roman" w:hAnsi="Times New Roman"/>
          <w:color w:val="auto"/>
          <w:sz w:val="28"/>
          <w:szCs w:val="28"/>
        </w:rPr>
      </w:pPr>
      <w:proofErr w:type="spellStart"/>
      <w:r w:rsidRPr="00E92DC1">
        <w:rPr>
          <w:rFonts w:ascii="Times New Roman" w:hAnsi="Times New Roman"/>
          <w:color w:val="auto"/>
          <w:sz w:val="28"/>
          <w:szCs w:val="28"/>
        </w:rPr>
        <w:t>V</w:t>
      </w:r>
      <w:r w:rsidRPr="00E92DC1">
        <w:rPr>
          <w:rFonts w:ascii="Times New Roman" w:hAnsi="Times New Roman"/>
          <w:color w:val="auto"/>
          <w:sz w:val="28"/>
          <w:szCs w:val="28"/>
          <w:vertAlign w:val="subscript"/>
        </w:rPr>
        <w:t>субсидии</w:t>
      </w:r>
      <w:proofErr w:type="spellEnd"/>
      <w:r w:rsidRPr="00E92DC1">
        <w:rPr>
          <w:rFonts w:ascii="Times New Roman" w:hAnsi="Times New Roman"/>
          <w:color w:val="auto"/>
          <w:sz w:val="28"/>
          <w:szCs w:val="28"/>
        </w:rPr>
        <w:t xml:space="preserve"> - размер субсидии, предоставляемой получателю субсидии на цели, указанные в настоящем Порядке, не превышающий </w:t>
      </w:r>
      <w:r w:rsidR="00F21740" w:rsidRPr="00E92DC1">
        <w:rPr>
          <w:rFonts w:ascii="Times New Roman" w:hAnsi="Times New Roman"/>
          <w:color w:val="auto"/>
          <w:sz w:val="28"/>
          <w:szCs w:val="28"/>
        </w:rPr>
        <w:t>7</w:t>
      </w:r>
      <w:r w:rsidR="00E92DC1" w:rsidRPr="00E92DC1">
        <w:rPr>
          <w:rFonts w:ascii="Times New Roman" w:hAnsi="Times New Roman"/>
          <w:color w:val="auto"/>
          <w:sz w:val="28"/>
          <w:szCs w:val="28"/>
        </w:rPr>
        <w:t>45</w:t>
      </w:r>
      <w:r w:rsidRPr="00E92DC1">
        <w:rPr>
          <w:rFonts w:ascii="Times New Roman" w:hAnsi="Times New Roman"/>
          <w:color w:val="auto"/>
          <w:sz w:val="28"/>
          <w:szCs w:val="28"/>
        </w:rPr>
        <w:t>,00 тыс. рублей;</w:t>
      </w:r>
    </w:p>
    <w:p w:rsidR="00E92DC1" w:rsidRPr="00737300" w:rsidRDefault="00E92DC1" w:rsidP="00E92DC1">
      <w:pPr>
        <w:autoSpaceDE w:val="0"/>
        <w:autoSpaceDN w:val="0"/>
        <w:adjustRightInd w:val="0"/>
        <w:spacing w:after="0" w:line="240" w:lineRule="auto"/>
        <w:ind w:firstLine="709"/>
        <w:jc w:val="both"/>
        <w:rPr>
          <w:rFonts w:ascii="Times New Roman" w:hAnsi="Times New Roman"/>
          <w:color w:val="auto"/>
          <w:sz w:val="28"/>
          <w:szCs w:val="28"/>
        </w:rPr>
      </w:pPr>
      <w:r>
        <w:rPr>
          <w:rStyle w:val="12"/>
          <w:rFonts w:ascii="Times New Roman" w:hAnsi="Times New Roman"/>
          <w:color w:val="auto"/>
          <w:sz w:val="28"/>
          <w:szCs w:val="28"/>
        </w:rPr>
        <w:t>ОУ –</w:t>
      </w:r>
      <w:r w:rsidRPr="00737300">
        <w:rPr>
          <w:rStyle w:val="12"/>
          <w:rFonts w:ascii="Times New Roman" w:hAnsi="Times New Roman"/>
          <w:color w:val="auto"/>
          <w:sz w:val="28"/>
          <w:szCs w:val="28"/>
        </w:rPr>
        <w:t xml:space="preserve"> </w:t>
      </w:r>
      <w:r w:rsidRPr="00737300">
        <w:rPr>
          <w:rFonts w:ascii="Times New Roman" w:hAnsi="Times New Roman"/>
          <w:color w:val="auto"/>
          <w:sz w:val="28"/>
          <w:szCs w:val="28"/>
        </w:rPr>
        <w:t>оплата услуг</w:t>
      </w:r>
      <w:r w:rsidRPr="00737300">
        <w:rPr>
          <w:rStyle w:val="12"/>
          <w:rFonts w:ascii="Times New Roman" w:hAnsi="Times New Roman"/>
          <w:color w:val="auto"/>
          <w:sz w:val="28"/>
          <w:szCs w:val="28"/>
        </w:rPr>
        <w:t>, оказанных лицами, участвующими в проведении мероприятий, с которыми Организация заключила договоры возмездного оказания услуг;</w:t>
      </w:r>
    </w:p>
    <w:p w:rsidR="00E92DC1" w:rsidRPr="00737300" w:rsidRDefault="00E92DC1" w:rsidP="00E92DC1">
      <w:pPr>
        <w:spacing w:after="0" w:line="240" w:lineRule="auto"/>
        <w:ind w:firstLine="709"/>
        <w:jc w:val="both"/>
        <w:rPr>
          <w:rFonts w:ascii="Times New Roman" w:hAnsi="Times New Roman"/>
          <w:color w:val="auto"/>
          <w:sz w:val="28"/>
          <w:szCs w:val="28"/>
        </w:rPr>
      </w:pPr>
      <w:r>
        <w:rPr>
          <w:rStyle w:val="12"/>
          <w:rFonts w:ascii="Times New Roman" w:hAnsi="Times New Roman"/>
          <w:color w:val="auto"/>
          <w:sz w:val="28"/>
          <w:szCs w:val="28"/>
        </w:rPr>
        <w:t>МТ –</w:t>
      </w:r>
      <w:r w:rsidRPr="00737300">
        <w:rPr>
          <w:rStyle w:val="12"/>
          <w:rFonts w:ascii="Times New Roman" w:hAnsi="Times New Roman"/>
          <w:color w:val="auto"/>
          <w:sz w:val="28"/>
          <w:szCs w:val="28"/>
        </w:rPr>
        <w:t xml:space="preserve"> материально-техническое обеспечение (приобретение полиграфической продукции, канцелярских товаров, призов, наград, продуктов питания, изготовление атрибутики);</w:t>
      </w:r>
    </w:p>
    <w:p w:rsidR="00E92DC1" w:rsidRPr="00737300" w:rsidRDefault="00E92DC1" w:rsidP="00E92DC1">
      <w:pPr>
        <w:spacing w:after="0" w:line="240" w:lineRule="auto"/>
        <w:ind w:firstLine="709"/>
        <w:jc w:val="both"/>
        <w:rPr>
          <w:rStyle w:val="12"/>
          <w:rFonts w:ascii="Times New Roman" w:hAnsi="Times New Roman"/>
          <w:color w:val="auto"/>
          <w:sz w:val="28"/>
          <w:szCs w:val="28"/>
        </w:rPr>
      </w:pPr>
      <w:r>
        <w:rPr>
          <w:rStyle w:val="12"/>
          <w:rFonts w:ascii="Times New Roman" w:hAnsi="Times New Roman"/>
          <w:color w:val="auto"/>
          <w:sz w:val="28"/>
          <w:szCs w:val="28"/>
        </w:rPr>
        <w:t>ОК –</w:t>
      </w:r>
      <w:r w:rsidRPr="00737300">
        <w:rPr>
          <w:rStyle w:val="12"/>
          <w:rFonts w:ascii="Times New Roman" w:hAnsi="Times New Roman"/>
          <w:color w:val="auto"/>
          <w:sz w:val="28"/>
          <w:szCs w:val="28"/>
        </w:rPr>
        <w:t xml:space="preserve"> оплата коммунальных услуг и аренды помещений, необходимых для проведения мероприятий;</w:t>
      </w:r>
    </w:p>
    <w:p w:rsidR="00E92DC1" w:rsidRPr="00737300" w:rsidRDefault="00E92DC1" w:rsidP="00E92DC1">
      <w:pPr>
        <w:spacing w:after="0" w:line="240" w:lineRule="auto"/>
        <w:ind w:firstLine="709"/>
        <w:jc w:val="both"/>
        <w:rPr>
          <w:rStyle w:val="12"/>
          <w:rFonts w:ascii="Times New Roman" w:hAnsi="Times New Roman"/>
          <w:color w:val="auto"/>
          <w:sz w:val="28"/>
          <w:szCs w:val="28"/>
        </w:rPr>
      </w:pPr>
      <w:r>
        <w:rPr>
          <w:rStyle w:val="12"/>
          <w:rFonts w:ascii="Times New Roman" w:hAnsi="Times New Roman"/>
          <w:color w:val="auto"/>
          <w:sz w:val="28"/>
          <w:szCs w:val="28"/>
        </w:rPr>
        <w:t>ОА –</w:t>
      </w:r>
      <w:r w:rsidRPr="00737300">
        <w:rPr>
          <w:rStyle w:val="12"/>
          <w:rFonts w:ascii="Times New Roman" w:hAnsi="Times New Roman"/>
          <w:color w:val="auto"/>
          <w:sz w:val="28"/>
          <w:szCs w:val="28"/>
        </w:rPr>
        <w:t xml:space="preserve"> оплата аренды оборудования, необходимого для проведения мероприятий;</w:t>
      </w:r>
    </w:p>
    <w:p w:rsidR="00E92DC1" w:rsidRPr="00181121" w:rsidRDefault="00E92DC1" w:rsidP="00E92DC1">
      <w:pPr>
        <w:spacing w:after="0" w:line="240" w:lineRule="auto"/>
        <w:ind w:firstLine="709"/>
        <w:jc w:val="both"/>
        <w:rPr>
          <w:rStyle w:val="12"/>
          <w:rFonts w:ascii="Times New Roman" w:hAnsi="Times New Roman"/>
          <w:color w:val="auto"/>
          <w:sz w:val="28"/>
          <w:szCs w:val="28"/>
          <w:highlight w:val="yellow"/>
        </w:rPr>
      </w:pPr>
      <w:r>
        <w:rPr>
          <w:rFonts w:ascii="Times New Roman" w:hAnsi="Times New Roman"/>
          <w:color w:val="auto"/>
          <w:sz w:val="28"/>
          <w:szCs w:val="28"/>
          <w:shd w:val="clear" w:color="auto" w:fill="FFFFFF"/>
        </w:rPr>
        <w:t>ПГ –</w:t>
      </w:r>
      <w:r>
        <w:rPr>
          <w:rFonts w:ascii="Times New Roman" w:hAnsi="Times New Roman"/>
          <w:color w:val="auto"/>
          <w:sz w:val="28"/>
          <w:szCs w:val="28"/>
          <w:shd w:val="clear" w:color="auto" w:fill="FFFFFF"/>
        </w:rPr>
        <w:t xml:space="preserve"> </w:t>
      </w:r>
      <w:r w:rsidRPr="009E611C">
        <w:rPr>
          <w:rFonts w:ascii="Times New Roman" w:hAnsi="Times New Roman"/>
          <w:color w:val="auto"/>
          <w:sz w:val="28"/>
          <w:szCs w:val="28"/>
          <w:shd w:val="clear" w:color="auto" w:fill="FFFFFF"/>
        </w:rPr>
        <w:t>проживание в гостинице гост</w:t>
      </w:r>
      <w:r>
        <w:rPr>
          <w:rFonts w:ascii="Times New Roman" w:hAnsi="Times New Roman"/>
          <w:color w:val="auto"/>
          <w:sz w:val="28"/>
          <w:szCs w:val="28"/>
          <w:shd w:val="clear" w:color="auto" w:fill="FFFFFF"/>
        </w:rPr>
        <w:t>ей</w:t>
      </w:r>
      <w:r w:rsidRPr="009E611C">
        <w:rPr>
          <w:rFonts w:ascii="Times New Roman" w:hAnsi="Times New Roman"/>
          <w:color w:val="auto"/>
          <w:sz w:val="28"/>
          <w:szCs w:val="28"/>
          <w:shd w:val="clear" w:color="auto" w:fill="FFFFFF"/>
        </w:rPr>
        <w:t xml:space="preserve"> мероприятия (в номере класса эконом или стандарт, без</w:t>
      </w:r>
      <w:r w:rsidRPr="009E611C">
        <w:rPr>
          <w:rFonts w:ascii="Times New Roman" w:hAnsi="Times New Roman"/>
          <w:color w:val="auto"/>
          <w:sz w:val="28"/>
          <w:szCs w:val="28"/>
        </w:rPr>
        <w:t xml:space="preserve"> </w:t>
      </w:r>
      <w:r w:rsidRPr="009E611C">
        <w:rPr>
          <w:rFonts w:ascii="Times New Roman" w:hAnsi="Times New Roman"/>
          <w:color w:val="auto"/>
          <w:sz w:val="28"/>
          <w:szCs w:val="28"/>
          <w:shd w:val="clear" w:color="auto" w:fill="FFFFFF"/>
        </w:rPr>
        <w:t>питания)</w:t>
      </w:r>
      <w:r>
        <w:rPr>
          <w:rFonts w:ascii="Times New Roman" w:hAnsi="Times New Roman"/>
          <w:color w:val="auto"/>
          <w:sz w:val="28"/>
          <w:szCs w:val="28"/>
          <w:shd w:val="clear" w:color="auto" w:fill="FFFFFF"/>
        </w:rPr>
        <w:t>.</w:t>
      </w:r>
    </w:p>
    <w:p w:rsidR="007400DF" w:rsidRPr="00181121" w:rsidRDefault="00FF303D"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2</w:t>
      </w:r>
      <w:r w:rsidR="00512C8C" w:rsidRPr="00181121">
        <w:rPr>
          <w:rFonts w:ascii="Times New Roman" w:hAnsi="Times New Roman" w:cs="Times New Roman"/>
          <w:sz w:val="28"/>
          <w:szCs w:val="28"/>
        </w:rPr>
        <w:t>2</w:t>
      </w:r>
      <w:r w:rsidRPr="00181121">
        <w:rPr>
          <w:rFonts w:ascii="Times New Roman" w:hAnsi="Times New Roman" w:cs="Times New Roman"/>
          <w:sz w:val="28"/>
          <w:szCs w:val="28"/>
        </w:rPr>
        <w:t xml:space="preserve">. </w:t>
      </w:r>
      <w:r w:rsidR="007400DF" w:rsidRPr="00181121">
        <w:rPr>
          <w:rFonts w:ascii="Times New Roman" w:hAnsi="Times New Roman" w:cs="Times New Roman"/>
          <w:sz w:val="28"/>
          <w:szCs w:val="28"/>
        </w:rPr>
        <w:t xml:space="preserve">Результатом предоставления субсидии по состоянию на 31 декабря года, в котором предоставлялась субсидия (далее - результат) </w:t>
      </w:r>
      <w:r w:rsidR="00181121" w:rsidRPr="00181121">
        <w:rPr>
          <w:rFonts w:ascii="Times New Roman" w:hAnsi="Times New Roman" w:cs="Times New Roman"/>
          <w:sz w:val="28"/>
          <w:szCs w:val="28"/>
        </w:rPr>
        <w:t xml:space="preserve">является проведение мероприятий, указанных в части 1 настоящего Порядка </w:t>
      </w:r>
      <w:r w:rsidR="007400DF" w:rsidRPr="00181121">
        <w:rPr>
          <w:rFonts w:ascii="Times New Roman" w:hAnsi="Times New Roman" w:cs="Times New Roman"/>
          <w:sz w:val="28"/>
          <w:szCs w:val="28"/>
        </w:rPr>
        <w:t>(количество мероприятий; количество участников мероприятий).</w:t>
      </w:r>
    </w:p>
    <w:p w:rsidR="00FF303D" w:rsidRPr="00181121" w:rsidRDefault="00FF303D"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Значение результата предоставления субсидии устанавливаются Соглашением.</w:t>
      </w:r>
    </w:p>
    <w:p w:rsidR="007400DF" w:rsidRPr="00181121" w:rsidRDefault="00FF303D" w:rsidP="007400DF">
      <w:pPr>
        <w:pStyle w:val="ConsPlusNormal"/>
        <w:ind w:firstLine="709"/>
        <w:jc w:val="both"/>
        <w:rPr>
          <w:rFonts w:ascii="Times New Roman" w:hAnsi="Times New Roman" w:cs="Times New Roman"/>
          <w:sz w:val="28"/>
          <w:szCs w:val="28"/>
        </w:rPr>
      </w:pPr>
      <w:bookmarkStart w:id="6" w:name="P180"/>
      <w:bookmarkEnd w:id="6"/>
      <w:r w:rsidRPr="00181121">
        <w:rPr>
          <w:rFonts w:ascii="Times New Roman" w:hAnsi="Times New Roman" w:cs="Times New Roman"/>
          <w:sz w:val="28"/>
          <w:szCs w:val="28"/>
        </w:rPr>
        <w:t>2</w:t>
      </w:r>
      <w:r w:rsidR="00512C8C" w:rsidRPr="00181121">
        <w:rPr>
          <w:rFonts w:ascii="Times New Roman" w:hAnsi="Times New Roman" w:cs="Times New Roman"/>
          <w:sz w:val="28"/>
          <w:szCs w:val="28"/>
        </w:rPr>
        <w:t>3</w:t>
      </w:r>
      <w:r w:rsidRPr="00181121">
        <w:rPr>
          <w:rFonts w:ascii="Times New Roman" w:hAnsi="Times New Roman" w:cs="Times New Roman"/>
          <w:sz w:val="28"/>
          <w:szCs w:val="28"/>
        </w:rPr>
        <w:t xml:space="preserve">. </w:t>
      </w:r>
      <w:r w:rsidR="007400DF" w:rsidRPr="00181121">
        <w:rPr>
          <w:rFonts w:ascii="Times New Roman" w:hAnsi="Times New Roman" w:cs="Times New Roman"/>
          <w:sz w:val="28"/>
          <w:szCs w:val="28"/>
        </w:rPr>
        <w:t>Получатель субсидии ежеквартально не позднее 3 рабочего дня, следующего за отчетным кварталом, представляет в ГИИС «Электронный бюджет» по формам, определенным типовыми формами соглашений, установленными Министерством финансов Российской Федерации, следующие отчеты:</w:t>
      </w:r>
    </w:p>
    <w:p w:rsidR="007400DF" w:rsidRPr="00181121" w:rsidRDefault="007400DF"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 xml:space="preserve">1) отчет о достижении значения результата предоставления субсидии, установленного </w:t>
      </w:r>
      <w:hyperlink w:anchor="P178">
        <w:r w:rsidRPr="00181121">
          <w:rPr>
            <w:rFonts w:ascii="Times New Roman" w:hAnsi="Times New Roman" w:cs="Times New Roman"/>
            <w:sz w:val="28"/>
            <w:szCs w:val="28"/>
          </w:rPr>
          <w:t>частью 2</w:t>
        </w:r>
      </w:hyperlink>
      <w:r w:rsidRPr="00181121">
        <w:rPr>
          <w:rFonts w:ascii="Times New Roman" w:hAnsi="Times New Roman" w:cs="Times New Roman"/>
          <w:sz w:val="28"/>
          <w:szCs w:val="28"/>
        </w:rPr>
        <w:t>2 настоящего Порядка;</w:t>
      </w:r>
    </w:p>
    <w:p w:rsidR="007400DF" w:rsidRPr="00181121" w:rsidRDefault="007400DF"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2) отчет об осуществлении расходов, источником финансового обеспечения которых является субсидия, с приложением документов, подтверждающих фактически произведенные расходы.</w:t>
      </w:r>
    </w:p>
    <w:p w:rsidR="007400DF" w:rsidRPr="00181121" w:rsidRDefault="007400DF"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 xml:space="preserve">Министерство в течение 10 рабочих дней со дня получения отчетов, указанных в </w:t>
      </w:r>
      <w:hyperlink w:anchor="P180">
        <w:r w:rsidRPr="00181121">
          <w:rPr>
            <w:rFonts w:ascii="Times New Roman" w:hAnsi="Times New Roman" w:cs="Times New Roman"/>
            <w:sz w:val="28"/>
            <w:szCs w:val="28"/>
          </w:rPr>
          <w:t>части 2</w:t>
        </w:r>
      </w:hyperlink>
      <w:r w:rsidRPr="00181121">
        <w:rPr>
          <w:rFonts w:ascii="Times New Roman" w:hAnsi="Times New Roman" w:cs="Times New Roman"/>
          <w:sz w:val="28"/>
          <w:szCs w:val="28"/>
        </w:rPr>
        <w:t>3 настоящего Порядка, осуществляет проверку отчетов, устанавливает полноту и достоверность сведений, содержащихся в отчетах.</w:t>
      </w:r>
    </w:p>
    <w:p w:rsidR="007400DF" w:rsidRPr="00181121" w:rsidRDefault="007400DF"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Отчет считается принятым после подписания его усиленной квалифицированной электронной подписью руководителя Министерства (уполномоченного им лица) в ГИИС «Электронный бюджет».</w:t>
      </w:r>
    </w:p>
    <w:p w:rsidR="00FF303D" w:rsidRPr="00181121" w:rsidRDefault="00FF303D"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2</w:t>
      </w:r>
      <w:r w:rsidR="00512C8C" w:rsidRPr="00181121">
        <w:rPr>
          <w:rFonts w:ascii="Times New Roman" w:hAnsi="Times New Roman" w:cs="Times New Roman"/>
          <w:sz w:val="28"/>
          <w:szCs w:val="28"/>
        </w:rPr>
        <w:t>4</w:t>
      </w:r>
      <w:r w:rsidRPr="00181121">
        <w:rPr>
          <w:rFonts w:ascii="Times New Roman" w:hAnsi="Times New Roman" w:cs="Times New Roman"/>
          <w:sz w:val="28"/>
          <w:szCs w:val="28"/>
        </w:rPr>
        <w:t xml:space="preserve">. Отчет считается непринятым после направления получателю субсидии протокола, подписанного усиленной квалифицированной электронной подписью руководителя Министерства (уполномоченного им лица) в ГИИС «Электронный бюджет», в связи с непредставлением (представлением не в полном объеме) отчета, некорректным заполнением (не заполнением) получателем субсидии всех обязательных для заполнения граф, предусмотренных в отчете и (или) представлением отчета с нарушением срока, указанного в </w:t>
      </w:r>
      <w:hyperlink w:anchor="P180">
        <w:r w:rsidRPr="00181121">
          <w:rPr>
            <w:rFonts w:ascii="Times New Roman" w:hAnsi="Times New Roman" w:cs="Times New Roman"/>
            <w:sz w:val="28"/>
            <w:szCs w:val="28"/>
          </w:rPr>
          <w:t>части 2</w:t>
        </w:r>
      </w:hyperlink>
      <w:r w:rsidR="00512C8C" w:rsidRPr="00181121">
        <w:rPr>
          <w:rFonts w:ascii="Times New Roman" w:hAnsi="Times New Roman" w:cs="Times New Roman"/>
          <w:sz w:val="28"/>
          <w:szCs w:val="28"/>
        </w:rPr>
        <w:t>3</w:t>
      </w:r>
      <w:r w:rsidRPr="00181121">
        <w:rPr>
          <w:rFonts w:ascii="Times New Roman" w:hAnsi="Times New Roman" w:cs="Times New Roman"/>
          <w:sz w:val="28"/>
          <w:szCs w:val="28"/>
        </w:rPr>
        <w:t xml:space="preserve"> настоящего Порядка.</w:t>
      </w:r>
    </w:p>
    <w:p w:rsidR="00FF303D" w:rsidRPr="00181121" w:rsidRDefault="00FF303D"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Министерство в протоколе, направленном получателю субсидии, устанавливает срок представления скорректированного отчета.</w:t>
      </w:r>
    </w:p>
    <w:p w:rsidR="007400DF" w:rsidRPr="00181121" w:rsidRDefault="00FF303D"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2</w:t>
      </w:r>
      <w:r w:rsidR="00512C8C" w:rsidRPr="00181121">
        <w:rPr>
          <w:rFonts w:ascii="Times New Roman" w:hAnsi="Times New Roman" w:cs="Times New Roman"/>
          <w:sz w:val="28"/>
          <w:szCs w:val="28"/>
        </w:rPr>
        <w:t>5</w:t>
      </w:r>
      <w:r w:rsidRPr="00181121">
        <w:rPr>
          <w:rFonts w:ascii="Times New Roman" w:hAnsi="Times New Roman" w:cs="Times New Roman"/>
          <w:sz w:val="28"/>
          <w:szCs w:val="28"/>
        </w:rPr>
        <w:t xml:space="preserve">. </w:t>
      </w:r>
      <w:r w:rsidR="007400DF" w:rsidRPr="00181121">
        <w:rPr>
          <w:rFonts w:ascii="Times New Roman" w:hAnsi="Times New Roman" w:cs="Times New Roman"/>
          <w:sz w:val="28"/>
          <w:szCs w:val="28"/>
        </w:rPr>
        <w:t>Министерство проводит мониторинг достижения результата предоставления субсидии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установленном Министерством финансов Российской Федерации.</w:t>
      </w:r>
    </w:p>
    <w:p w:rsidR="00FF303D" w:rsidRPr="00181121" w:rsidRDefault="00FF303D"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 xml:space="preserve">Министерство осуществляет в отношении получателя субсидии проверки соблюдения им условий и порядка предоставления субсидии, в том числе в части достижения результата предоставления субсидии, а органы государственного финансового контроля осуществляют проверки в соответствии со </w:t>
      </w:r>
      <w:hyperlink r:id="rId20">
        <w:r w:rsidRPr="00181121">
          <w:rPr>
            <w:rFonts w:ascii="Times New Roman" w:hAnsi="Times New Roman" w:cs="Times New Roman"/>
            <w:sz w:val="28"/>
            <w:szCs w:val="28"/>
          </w:rPr>
          <w:t>статьями 268</w:t>
        </w:r>
      </w:hyperlink>
      <w:r w:rsidR="007400DF" w:rsidRPr="00181121">
        <w:rPr>
          <w:rFonts w:ascii="Times New Roman" w:hAnsi="Times New Roman" w:cs="Times New Roman"/>
          <w:sz w:val="28"/>
          <w:szCs w:val="28"/>
          <w:vertAlign w:val="superscript"/>
        </w:rPr>
        <w:t>1</w:t>
      </w:r>
      <w:r w:rsidRPr="00181121">
        <w:rPr>
          <w:rFonts w:ascii="Times New Roman" w:hAnsi="Times New Roman" w:cs="Times New Roman"/>
          <w:sz w:val="28"/>
          <w:szCs w:val="28"/>
        </w:rPr>
        <w:t xml:space="preserve"> и </w:t>
      </w:r>
      <w:hyperlink r:id="rId21">
        <w:r w:rsidRPr="00181121">
          <w:rPr>
            <w:rFonts w:ascii="Times New Roman" w:hAnsi="Times New Roman" w:cs="Times New Roman"/>
            <w:sz w:val="28"/>
            <w:szCs w:val="28"/>
          </w:rPr>
          <w:t>269</w:t>
        </w:r>
      </w:hyperlink>
      <w:r w:rsidR="007400DF" w:rsidRPr="00181121">
        <w:rPr>
          <w:rFonts w:ascii="Times New Roman" w:hAnsi="Times New Roman" w:cs="Times New Roman"/>
          <w:sz w:val="28"/>
          <w:szCs w:val="28"/>
          <w:vertAlign w:val="superscript"/>
        </w:rPr>
        <w:t>2</w:t>
      </w:r>
      <w:r w:rsidRPr="00181121">
        <w:rPr>
          <w:rFonts w:ascii="Times New Roman" w:hAnsi="Times New Roman" w:cs="Times New Roman"/>
          <w:sz w:val="28"/>
          <w:szCs w:val="28"/>
        </w:rPr>
        <w:t xml:space="preserve"> Бюджетного кодекса Российской Федерации.</w:t>
      </w:r>
    </w:p>
    <w:p w:rsidR="00FF303D" w:rsidRPr="00181121" w:rsidRDefault="00FF303D"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2</w:t>
      </w:r>
      <w:r w:rsidR="00512C8C" w:rsidRPr="00181121">
        <w:rPr>
          <w:rFonts w:ascii="Times New Roman" w:hAnsi="Times New Roman" w:cs="Times New Roman"/>
          <w:sz w:val="28"/>
          <w:szCs w:val="28"/>
        </w:rPr>
        <w:t>6</w:t>
      </w:r>
      <w:r w:rsidRPr="00181121">
        <w:rPr>
          <w:rFonts w:ascii="Times New Roman" w:hAnsi="Times New Roman" w:cs="Times New Roman"/>
          <w:sz w:val="28"/>
          <w:szCs w:val="28"/>
        </w:rPr>
        <w:t xml:space="preserve">. Министерство оформляет результаты проверок в порядке, установленном </w:t>
      </w:r>
      <w:hyperlink r:id="rId22">
        <w:r w:rsidRPr="00181121">
          <w:rPr>
            <w:rFonts w:ascii="Times New Roman" w:hAnsi="Times New Roman" w:cs="Times New Roman"/>
            <w:sz w:val="28"/>
            <w:szCs w:val="28"/>
          </w:rPr>
          <w:t>пунктами 48</w:t>
        </w:r>
      </w:hyperlink>
      <w:r w:rsidRPr="00181121">
        <w:rPr>
          <w:rFonts w:ascii="Times New Roman" w:hAnsi="Times New Roman" w:cs="Times New Roman"/>
          <w:sz w:val="28"/>
          <w:szCs w:val="28"/>
        </w:rPr>
        <w:t xml:space="preserve"> - </w:t>
      </w:r>
      <w:hyperlink r:id="rId23">
        <w:r w:rsidRPr="00181121">
          <w:rPr>
            <w:rFonts w:ascii="Times New Roman" w:hAnsi="Times New Roman" w:cs="Times New Roman"/>
            <w:sz w:val="28"/>
            <w:szCs w:val="28"/>
          </w:rPr>
          <w:t>59</w:t>
        </w:r>
      </w:hyperlink>
      <w:r w:rsidRPr="00181121">
        <w:rPr>
          <w:rFonts w:ascii="Times New Roman" w:hAnsi="Times New Roman" w:cs="Times New Roman"/>
          <w:sz w:val="28"/>
          <w:szCs w:val="28"/>
        </w:rPr>
        <w:t xml:space="preserve">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rsidR="007400DF" w:rsidRPr="00181121" w:rsidRDefault="0075270F" w:rsidP="007400DF">
      <w:pPr>
        <w:pStyle w:val="ConsPlusNormal"/>
        <w:ind w:firstLine="709"/>
        <w:jc w:val="both"/>
        <w:rPr>
          <w:rFonts w:ascii="Times New Roman" w:hAnsi="Times New Roman" w:cs="Times New Roman"/>
          <w:sz w:val="28"/>
          <w:szCs w:val="28"/>
        </w:rPr>
      </w:pPr>
      <w:bookmarkStart w:id="7" w:name="P190"/>
      <w:bookmarkEnd w:id="7"/>
      <w:r w:rsidRPr="00181121">
        <w:rPr>
          <w:rFonts w:ascii="Times New Roman" w:hAnsi="Times New Roman" w:cs="Times New Roman"/>
          <w:sz w:val="28"/>
          <w:szCs w:val="28"/>
        </w:rPr>
        <w:t>2</w:t>
      </w:r>
      <w:r w:rsidR="00512C8C" w:rsidRPr="00181121">
        <w:rPr>
          <w:rFonts w:ascii="Times New Roman" w:hAnsi="Times New Roman" w:cs="Times New Roman"/>
          <w:sz w:val="28"/>
          <w:szCs w:val="28"/>
        </w:rPr>
        <w:t>7</w:t>
      </w:r>
      <w:r w:rsidRPr="00181121">
        <w:rPr>
          <w:rFonts w:ascii="Times New Roman" w:hAnsi="Times New Roman" w:cs="Times New Roman"/>
          <w:sz w:val="28"/>
          <w:szCs w:val="28"/>
        </w:rPr>
        <w:t xml:space="preserve">. </w:t>
      </w:r>
      <w:r w:rsidR="007400DF" w:rsidRPr="00181121">
        <w:rPr>
          <w:rFonts w:ascii="Times New Roman" w:hAnsi="Times New Roman" w:cs="Times New Roman"/>
          <w:sz w:val="28"/>
          <w:szCs w:val="28"/>
        </w:rPr>
        <w:t>В случае нарушения получателем субсидии условий и порядка, установленных при предоставлении субсидии, в том числе в части достижения результата предоставления субсидии, выявленного по фактам проверок, проведенных Министерством и (или) органами государственного финансового контроля, получатель субсидии обязан возвратить субсидию в краевой бюджет в следующем порядке и сроки:</w:t>
      </w:r>
    </w:p>
    <w:p w:rsidR="007400DF" w:rsidRPr="00181121" w:rsidRDefault="007400DF"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7400DF" w:rsidRPr="00181121" w:rsidRDefault="007400DF"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2) в случае выявления нарушения Министерством - в течение 20 рабочих дней со дня получения требования Министерства;</w:t>
      </w:r>
    </w:p>
    <w:p w:rsidR="007400DF" w:rsidRPr="00181121" w:rsidRDefault="007400DF"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3) в иных случаях - в течение 20 рабочих дней со дня выявления нарушения.</w:t>
      </w:r>
    </w:p>
    <w:p w:rsidR="007400DF" w:rsidRPr="00181121" w:rsidRDefault="007400DF"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28. Получатель субсидии обязан возвратить субсидию в краевой бюджет в следующих размерах:</w:t>
      </w:r>
    </w:p>
    <w:p w:rsidR="007400DF" w:rsidRPr="00181121" w:rsidRDefault="007400DF"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1) в случае нарушения целей предоставления субсидии - в размере нецелевого использования денежных средств;</w:t>
      </w:r>
    </w:p>
    <w:p w:rsidR="007400DF" w:rsidRPr="00181121" w:rsidRDefault="007400DF"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2) в случае нарушения условий и порядка предоставления субсидии - в полном объеме;</w:t>
      </w:r>
    </w:p>
    <w:p w:rsidR="007400DF" w:rsidRPr="00181121" w:rsidRDefault="007400DF"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3) в случае недостижения значений результата предоставления субсидии, предусмотренных соглашением, - в размере, определенном по следующей формуле:</w:t>
      </w:r>
    </w:p>
    <w:p w:rsidR="007400DF" w:rsidRPr="00181121" w:rsidRDefault="007400DF" w:rsidP="007400DF">
      <w:pPr>
        <w:pStyle w:val="ConsPlusNormal"/>
        <w:ind w:firstLine="709"/>
        <w:jc w:val="both"/>
        <w:rPr>
          <w:rFonts w:ascii="Times New Roman" w:hAnsi="Times New Roman" w:cs="Times New Roman"/>
          <w:sz w:val="28"/>
          <w:szCs w:val="28"/>
        </w:rPr>
      </w:pPr>
    </w:p>
    <w:p w:rsidR="007400DF" w:rsidRPr="00181121" w:rsidRDefault="007400DF" w:rsidP="007400DF">
      <w:pPr>
        <w:pStyle w:val="ConsPlusNormal"/>
        <w:jc w:val="center"/>
        <w:rPr>
          <w:rFonts w:ascii="Times New Roman" w:hAnsi="Times New Roman" w:cs="Times New Roman"/>
          <w:sz w:val="28"/>
          <w:szCs w:val="28"/>
        </w:rPr>
      </w:pPr>
      <w:proofErr w:type="spellStart"/>
      <w:r w:rsidRPr="00181121">
        <w:rPr>
          <w:rFonts w:ascii="Times New Roman" w:hAnsi="Times New Roman" w:cs="Times New Roman"/>
          <w:sz w:val="28"/>
          <w:szCs w:val="28"/>
        </w:rPr>
        <w:t>V</w:t>
      </w:r>
      <w:r w:rsidRPr="00181121">
        <w:rPr>
          <w:rFonts w:ascii="Times New Roman" w:hAnsi="Times New Roman" w:cs="Times New Roman"/>
          <w:sz w:val="28"/>
          <w:szCs w:val="28"/>
          <w:vertAlign w:val="subscript"/>
        </w:rPr>
        <w:t>возврат</w:t>
      </w:r>
      <w:proofErr w:type="spellEnd"/>
      <w:r w:rsidRPr="00181121">
        <w:rPr>
          <w:rFonts w:ascii="Times New Roman" w:hAnsi="Times New Roman" w:cs="Times New Roman"/>
          <w:sz w:val="28"/>
          <w:szCs w:val="28"/>
        </w:rPr>
        <w:t xml:space="preserve"> = </w:t>
      </w:r>
      <w:proofErr w:type="spellStart"/>
      <w:r w:rsidRPr="00181121">
        <w:rPr>
          <w:rFonts w:ascii="Times New Roman" w:hAnsi="Times New Roman" w:cs="Times New Roman"/>
          <w:sz w:val="28"/>
          <w:szCs w:val="28"/>
        </w:rPr>
        <w:t>V</w:t>
      </w:r>
      <w:r w:rsidRPr="00181121">
        <w:rPr>
          <w:rFonts w:ascii="Times New Roman" w:hAnsi="Times New Roman" w:cs="Times New Roman"/>
          <w:sz w:val="28"/>
          <w:szCs w:val="28"/>
          <w:vertAlign w:val="subscript"/>
        </w:rPr>
        <w:t>субсидии</w:t>
      </w:r>
      <w:proofErr w:type="spellEnd"/>
      <w:r w:rsidRPr="00181121">
        <w:rPr>
          <w:rFonts w:ascii="Times New Roman" w:hAnsi="Times New Roman" w:cs="Times New Roman"/>
          <w:sz w:val="28"/>
          <w:szCs w:val="28"/>
        </w:rPr>
        <w:t xml:space="preserve"> х (1 - </w:t>
      </w:r>
      <w:proofErr w:type="spellStart"/>
      <w:r w:rsidRPr="00181121">
        <w:rPr>
          <w:rFonts w:ascii="Times New Roman" w:hAnsi="Times New Roman" w:cs="Times New Roman"/>
          <w:sz w:val="28"/>
          <w:szCs w:val="28"/>
        </w:rPr>
        <w:t>S</w:t>
      </w:r>
      <w:r w:rsidRPr="00181121">
        <w:rPr>
          <w:rFonts w:ascii="Times New Roman" w:hAnsi="Times New Roman" w:cs="Times New Roman"/>
          <w:sz w:val="28"/>
          <w:szCs w:val="28"/>
          <w:vertAlign w:val="subscript"/>
        </w:rPr>
        <w:t>факт</w:t>
      </w:r>
      <w:proofErr w:type="spellEnd"/>
      <w:r w:rsidRPr="00181121">
        <w:rPr>
          <w:rFonts w:ascii="Times New Roman" w:hAnsi="Times New Roman" w:cs="Times New Roman"/>
          <w:sz w:val="28"/>
          <w:szCs w:val="28"/>
        </w:rPr>
        <w:t>/</w:t>
      </w:r>
      <w:proofErr w:type="spellStart"/>
      <w:r w:rsidRPr="00181121">
        <w:rPr>
          <w:rFonts w:ascii="Times New Roman" w:hAnsi="Times New Roman" w:cs="Times New Roman"/>
          <w:sz w:val="28"/>
          <w:szCs w:val="28"/>
        </w:rPr>
        <w:t>S</w:t>
      </w:r>
      <w:r w:rsidRPr="00181121">
        <w:rPr>
          <w:rFonts w:ascii="Times New Roman" w:hAnsi="Times New Roman" w:cs="Times New Roman"/>
          <w:sz w:val="28"/>
          <w:szCs w:val="28"/>
          <w:vertAlign w:val="subscript"/>
        </w:rPr>
        <w:t>план</w:t>
      </w:r>
      <w:proofErr w:type="spellEnd"/>
      <w:r w:rsidRPr="00181121">
        <w:rPr>
          <w:rFonts w:ascii="Times New Roman" w:hAnsi="Times New Roman" w:cs="Times New Roman"/>
          <w:sz w:val="28"/>
          <w:szCs w:val="28"/>
        </w:rPr>
        <w:t>), где:</w:t>
      </w:r>
    </w:p>
    <w:p w:rsidR="007400DF" w:rsidRPr="00181121" w:rsidRDefault="007400DF" w:rsidP="007400DF">
      <w:pPr>
        <w:pStyle w:val="ConsPlusNormal"/>
        <w:ind w:firstLine="709"/>
        <w:jc w:val="both"/>
        <w:rPr>
          <w:rFonts w:ascii="Times New Roman" w:hAnsi="Times New Roman" w:cs="Times New Roman"/>
          <w:sz w:val="28"/>
          <w:szCs w:val="28"/>
        </w:rPr>
      </w:pPr>
    </w:p>
    <w:p w:rsidR="007400DF" w:rsidRPr="00181121" w:rsidRDefault="007400DF" w:rsidP="007400DF">
      <w:pPr>
        <w:pStyle w:val="ConsPlusNormal"/>
        <w:ind w:firstLine="709"/>
        <w:jc w:val="both"/>
        <w:rPr>
          <w:rFonts w:ascii="Times New Roman" w:hAnsi="Times New Roman" w:cs="Times New Roman"/>
          <w:sz w:val="28"/>
          <w:szCs w:val="28"/>
        </w:rPr>
      </w:pPr>
      <w:proofErr w:type="spellStart"/>
      <w:r w:rsidRPr="00181121">
        <w:rPr>
          <w:rFonts w:ascii="Times New Roman" w:hAnsi="Times New Roman" w:cs="Times New Roman"/>
          <w:sz w:val="28"/>
          <w:szCs w:val="28"/>
        </w:rPr>
        <w:t>V</w:t>
      </w:r>
      <w:r w:rsidRPr="00181121">
        <w:rPr>
          <w:rFonts w:ascii="Times New Roman" w:hAnsi="Times New Roman" w:cs="Times New Roman"/>
          <w:sz w:val="28"/>
          <w:szCs w:val="28"/>
          <w:vertAlign w:val="subscript"/>
        </w:rPr>
        <w:t>возврата</w:t>
      </w:r>
      <w:proofErr w:type="spellEnd"/>
      <w:r w:rsidRPr="00181121">
        <w:rPr>
          <w:rFonts w:ascii="Times New Roman" w:hAnsi="Times New Roman" w:cs="Times New Roman"/>
          <w:sz w:val="28"/>
          <w:szCs w:val="28"/>
        </w:rPr>
        <w:t xml:space="preserve"> - размер субсидии, подлежащей возврату;</w:t>
      </w:r>
    </w:p>
    <w:p w:rsidR="007400DF" w:rsidRPr="00181121" w:rsidRDefault="007400DF" w:rsidP="007400DF">
      <w:pPr>
        <w:pStyle w:val="ConsPlusNormal"/>
        <w:ind w:firstLine="709"/>
        <w:jc w:val="both"/>
        <w:rPr>
          <w:rFonts w:ascii="Times New Roman" w:hAnsi="Times New Roman" w:cs="Times New Roman"/>
          <w:sz w:val="28"/>
          <w:szCs w:val="28"/>
        </w:rPr>
      </w:pPr>
      <w:proofErr w:type="spellStart"/>
      <w:r w:rsidRPr="00181121">
        <w:rPr>
          <w:rFonts w:ascii="Times New Roman" w:hAnsi="Times New Roman" w:cs="Times New Roman"/>
          <w:sz w:val="28"/>
          <w:szCs w:val="28"/>
        </w:rPr>
        <w:t>V</w:t>
      </w:r>
      <w:r w:rsidRPr="00181121">
        <w:rPr>
          <w:rFonts w:ascii="Times New Roman" w:hAnsi="Times New Roman" w:cs="Times New Roman"/>
          <w:sz w:val="28"/>
          <w:szCs w:val="28"/>
          <w:vertAlign w:val="subscript"/>
        </w:rPr>
        <w:t>субсидии</w:t>
      </w:r>
      <w:proofErr w:type="spellEnd"/>
      <w:r w:rsidRPr="00181121">
        <w:rPr>
          <w:rFonts w:ascii="Times New Roman" w:hAnsi="Times New Roman" w:cs="Times New Roman"/>
          <w:sz w:val="28"/>
          <w:szCs w:val="28"/>
        </w:rPr>
        <w:t xml:space="preserve"> - размер субсидии, предоставленной получателю субсидии;</w:t>
      </w:r>
    </w:p>
    <w:p w:rsidR="007400DF" w:rsidRPr="00181121" w:rsidRDefault="007400DF" w:rsidP="007400DF">
      <w:pPr>
        <w:pStyle w:val="ConsPlusNormal"/>
        <w:ind w:firstLine="709"/>
        <w:jc w:val="both"/>
        <w:rPr>
          <w:rFonts w:ascii="Times New Roman" w:hAnsi="Times New Roman" w:cs="Times New Roman"/>
          <w:sz w:val="28"/>
          <w:szCs w:val="28"/>
        </w:rPr>
      </w:pPr>
      <w:proofErr w:type="spellStart"/>
      <w:r w:rsidRPr="00181121">
        <w:rPr>
          <w:rFonts w:ascii="Times New Roman" w:hAnsi="Times New Roman" w:cs="Times New Roman"/>
          <w:sz w:val="28"/>
          <w:szCs w:val="28"/>
        </w:rPr>
        <w:t>S</w:t>
      </w:r>
      <w:r w:rsidRPr="00181121">
        <w:rPr>
          <w:rFonts w:ascii="Times New Roman" w:hAnsi="Times New Roman" w:cs="Times New Roman"/>
          <w:sz w:val="28"/>
          <w:szCs w:val="28"/>
          <w:vertAlign w:val="subscript"/>
        </w:rPr>
        <w:t>факт</w:t>
      </w:r>
      <w:proofErr w:type="spellEnd"/>
      <w:r w:rsidRPr="00181121">
        <w:rPr>
          <w:rFonts w:ascii="Times New Roman" w:hAnsi="Times New Roman" w:cs="Times New Roman"/>
          <w:sz w:val="28"/>
          <w:szCs w:val="28"/>
        </w:rPr>
        <w:t xml:space="preserve"> - фактически достигнутое значение результата предоставления субсидии, установленного Соглашением;</w:t>
      </w:r>
    </w:p>
    <w:p w:rsidR="007400DF" w:rsidRPr="00181121" w:rsidRDefault="007400DF" w:rsidP="007400DF">
      <w:pPr>
        <w:pStyle w:val="ConsPlusNormal"/>
        <w:ind w:firstLine="709"/>
        <w:jc w:val="both"/>
        <w:rPr>
          <w:rFonts w:ascii="Times New Roman" w:hAnsi="Times New Roman" w:cs="Times New Roman"/>
          <w:sz w:val="28"/>
          <w:szCs w:val="28"/>
        </w:rPr>
      </w:pPr>
      <w:proofErr w:type="spellStart"/>
      <w:r w:rsidRPr="00181121">
        <w:rPr>
          <w:rFonts w:ascii="Times New Roman" w:hAnsi="Times New Roman" w:cs="Times New Roman"/>
          <w:sz w:val="28"/>
          <w:szCs w:val="28"/>
        </w:rPr>
        <w:t>S</w:t>
      </w:r>
      <w:r w:rsidRPr="00181121">
        <w:rPr>
          <w:rFonts w:ascii="Times New Roman" w:hAnsi="Times New Roman" w:cs="Times New Roman"/>
          <w:sz w:val="28"/>
          <w:szCs w:val="28"/>
          <w:vertAlign w:val="subscript"/>
        </w:rPr>
        <w:t>план</w:t>
      </w:r>
      <w:proofErr w:type="spellEnd"/>
      <w:r w:rsidRPr="00181121">
        <w:rPr>
          <w:rFonts w:ascii="Times New Roman" w:hAnsi="Times New Roman" w:cs="Times New Roman"/>
          <w:sz w:val="28"/>
          <w:szCs w:val="28"/>
        </w:rPr>
        <w:t xml:space="preserve"> - плановое значение результата предоставления субсидии, установленного Соглашением.</w:t>
      </w:r>
    </w:p>
    <w:p w:rsidR="007400DF" w:rsidRPr="00181121" w:rsidRDefault="007400DF"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29.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по фактам проверок, проведенных Министерством, посредством ИС ЕСЭД, почтового отправления, нарочным способом, на адрес электронной почты или иным способом, обеспечивающим подтверждение получения указанного требования.</w:t>
      </w:r>
    </w:p>
    <w:p w:rsidR="007400DF" w:rsidRPr="00181121" w:rsidRDefault="007400DF"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 xml:space="preserve">30. При невозврате средств субсидии в сроки, установленные </w:t>
      </w:r>
      <w:hyperlink w:anchor="P190">
        <w:r w:rsidRPr="00181121">
          <w:rPr>
            <w:rFonts w:ascii="Times New Roman" w:hAnsi="Times New Roman" w:cs="Times New Roman"/>
            <w:sz w:val="28"/>
            <w:szCs w:val="28"/>
          </w:rPr>
          <w:t xml:space="preserve">частью </w:t>
        </w:r>
      </w:hyperlink>
      <w:r w:rsidRPr="00181121">
        <w:rPr>
          <w:rFonts w:ascii="Times New Roman" w:hAnsi="Times New Roman" w:cs="Times New Roman"/>
          <w:sz w:val="28"/>
          <w:szCs w:val="28"/>
        </w:rPr>
        <w:t>27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средства субсидии в краевой бюджет.</w:t>
      </w:r>
    </w:p>
    <w:p w:rsidR="007400DF" w:rsidRPr="00181121" w:rsidRDefault="007400DF" w:rsidP="007400DF">
      <w:pPr>
        <w:pStyle w:val="ConsPlusNormal"/>
        <w:ind w:firstLine="709"/>
        <w:jc w:val="both"/>
        <w:rPr>
          <w:rFonts w:ascii="Times New Roman" w:hAnsi="Times New Roman" w:cs="Times New Roman"/>
          <w:sz w:val="28"/>
          <w:szCs w:val="28"/>
        </w:rPr>
      </w:pPr>
      <w:bookmarkStart w:id="8" w:name="P207"/>
      <w:bookmarkEnd w:id="8"/>
      <w:r w:rsidRPr="00181121">
        <w:rPr>
          <w:rFonts w:ascii="Times New Roman" w:hAnsi="Times New Roman" w:cs="Times New Roman"/>
          <w:sz w:val="28"/>
          <w:szCs w:val="28"/>
        </w:rPr>
        <w:t xml:space="preserve">31. В случае выявления нарушений, в том числе по фактам проверок, проведенных Министерством, органами государственного финансового контроля, лица, получившие средства на основании договоров (соглашений), заключенных с получателем субсидии, обязаны возвратить в сроки, не превышающие сроки, указанные в </w:t>
      </w:r>
      <w:hyperlink w:anchor="P190">
        <w:r w:rsidRPr="00181121">
          <w:rPr>
            <w:rFonts w:ascii="Times New Roman" w:hAnsi="Times New Roman" w:cs="Times New Roman"/>
            <w:sz w:val="28"/>
            <w:szCs w:val="28"/>
          </w:rPr>
          <w:t xml:space="preserve">части </w:t>
        </w:r>
      </w:hyperlink>
      <w:r w:rsidRPr="00181121">
        <w:rPr>
          <w:rFonts w:ascii="Times New Roman" w:hAnsi="Times New Roman" w:cs="Times New Roman"/>
          <w:sz w:val="28"/>
          <w:szCs w:val="28"/>
        </w:rPr>
        <w:t>27 настоящего Порядка, средства субсидии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w:t>
      </w:r>
    </w:p>
    <w:p w:rsidR="007400DF" w:rsidRPr="00181121" w:rsidRDefault="007400DF"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Письменное требование о возврате средств, полученных за счет средств субсидии, направляется получателем субсидии лицам, получившим средства на основании договоров (соглашений), заключенных с получателем субсидии, и нарушившим порядок и условия предоставления субсидии, в течение 15 рабочих дней со дня выявления нарушений по фактам проверок, проведенных Министерством и органами государственного финансового контроля.</w:t>
      </w:r>
    </w:p>
    <w:p w:rsidR="007400DF" w:rsidRPr="00181121" w:rsidRDefault="007400DF"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 xml:space="preserve">32. В случае невозврата лицами, указанными в </w:t>
      </w:r>
      <w:hyperlink w:anchor="P207">
        <w:r w:rsidRPr="00181121">
          <w:rPr>
            <w:rFonts w:ascii="Times New Roman" w:hAnsi="Times New Roman" w:cs="Times New Roman"/>
            <w:sz w:val="28"/>
            <w:szCs w:val="28"/>
          </w:rPr>
          <w:t xml:space="preserve">части </w:t>
        </w:r>
      </w:hyperlink>
      <w:r w:rsidRPr="00181121">
        <w:rPr>
          <w:rFonts w:ascii="Times New Roman" w:hAnsi="Times New Roman" w:cs="Times New Roman"/>
          <w:sz w:val="28"/>
          <w:szCs w:val="28"/>
        </w:rPr>
        <w:t>31 настоящего Порядка, средств, полученных за счет средств субсидии, на счет получателя субсидии в сроки, указанные в требовании о возврате средств, получатель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получателю субсидии стало известно о неисполнении указанными лицами обязанности возвратить средства, полученные на основании договоров (соглашений), заключенных с получателем субсидии, на счет получателя субсидии.</w:t>
      </w:r>
    </w:p>
    <w:p w:rsidR="007400DF" w:rsidRPr="00181121" w:rsidRDefault="007400DF"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 xml:space="preserve">33. Остаток субсидии, неиспользованный в году предоставления субсидии, может быть использован получателем субсидии в очередном финансовом году на цель, указанную в </w:t>
      </w:r>
      <w:hyperlink w:anchor="P47">
        <w:r w:rsidRPr="00181121">
          <w:rPr>
            <w:rFonts w:ascii="Times New Roman" w:hAnsi="Times New Roman" w:cs="Times New Roman"/>
            <w:sz w:val="28"/>
            <w:szCs w:val="28"/>
          </w:rPr>
          <w:t>части 1</w:t>
        </w:r>
      </w:hyperlink>
      <w:r w:rsidRPr="00181121">
        <w:rPr>
          <w:rFonts w:ascii="Times New Roman" w:hAnsi="Times New Roman" w:cs="Times New Roman"/>
          <w:sz w:val="28"/>
          <w:szCs w:val="28"/>
        </w:rPr>
        <w:t xml:space="preserve"> настоящего Порядка, при принятии Министерством в порядке, определенном Правительством Камчатского края, решения о наличии потребности в указанных средствах и включении соответствующих положений в Соглашение.</w:t>
      </w:r>
    </w:p>
    <w:p w:rsidR="007400DF" w:rsidRPr="00181121" w:rsidRDefault="007400DF" w:rsidP="007400DF">
      <w:pPr>
        <w:pStyle w:val="ConsPlusNormal"/>
        <w:ind w:firstLine="709"/>
        <w:jc w:val="both"/>
        <w:rPr>
          <w:rFonts w:ascii="Times New Roman" w:hAnsi="Times New Roman" w:cs="Times New Roman"/>
          <w:sz w:val="28"/>
          <w:szCs w:val="28"/>
        </w:rPr>
      </w:pPr>
      <w:r w:rsidRPr="00181121">
        <w:rPr>
          <w:rFonts w:ascii="Times New Roman" w:hAnsi="Times New Roman" w:cs="Times New Roman"/>
          <w:sz w:val="28"/>
          <w:szCs w:val="28"/>
        </w:rPr>
        <w:t>34. В случае отсутствия указанного решения остаток субсидии, неиспользованный в году предоставления субсидии, подлежит возврату в краевой бюджет на лицевой счет Министерства не позднее 15 февраля финансового года, следующего за годом предоставления субсидии.</w:t>
      </w:r>
    </w:p>
    <w:p w:rsidR="007400DF" w:rsidRPr="000010AB" w:rsidRDefault="007400DF" w:rsidP="007400DF">
      <w:pPr>
        <w:pStyle w:val="ConsPlusNormal"/>
        <w:ind w:firstLine="709"/>
        <w:jc w:val="both"/>
        <w:rPr>
          <w:rFonts w:ascii="Times New Roman" w:hAnsi="Times New Roman" w:cs="Times New Roman"/>
          <w:sz w:val="28"/>
          <w:szCs w:val="28"/>
        </w:rPr>
      </w:pPr>
    </w:p>
    <w:p w:rsidR="00FF303D" w:rsidRPr="000010AB" w:rsidRDefault="00FF303D" w:rsidP="007400DF">
      <w:pPr>
        <w:autoSpaceDE w:val="0"/>
        <w:autoSpaceDN w:val="0"/>
        <w:adjustRightInd w:val="0"/>
        <w:spacing w:after="0" w:line="240" w:lineRule="auto"/>
        <w:ind w:firstLine="709"/>
        <w:jc w:val="both"/>
        <w:rPr>
          <w:rFonts w:ascii="Times New Roman" w:hAnsi="Times New Roman"/>
          <w:color w:val="auto"/>
          <w:sz w:val="28"/>
          <w:szCs w:val="28"/>
        </w:rPr>
      </w:pPr>
    </w:p>
    <w:sectPr w:rsidR="00FF303D" w:rsidRPr="000010AB">
      <w:headerReference w:type="default" r:id="rId24"/>
      <w:pgSz w:w="11906" w:h="16838"/>
      <w:pgMar w:top="1134" w:right="851" w:bottom="113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145" w:rsidRDefault="00AC6145">
      <w:pPr>
        <w:spacing w:after="0" w:line="240" w:lineRule="auto"/>
      </w:pPr>
      <w:r>
        <w:separator/>
      </w:r>
    </w:p>
  </w:endnote>
  <w:endnote w:type="continuationSeparator" w:id="0">
    <w:p w:rsidR="00AC6145" w:rsidRDefault="00AC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Cambria"/>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Din Pro Condense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145" w:rsidRDefault="00AC6145">
      <w:pPr>
        <w:spacing w:after="0" w:line="240" w:lineRule="auto"/>
      </w:pPr>
      <w:r>
        <w:separator/>
      </w:r>
    </w:p>
  </w:footnote>
  <w:footnote w:type="continuationSeparator" w:id="0">
    <w:p w:rsidR="00AC6145" w:rsidRDefault="00AC6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CE" w:rsidRDefault="00925549">
    <w:pPr>
      <w:framePr w:wrap="around" w:vAnchor="text" w:hAnchor="margin" w:xAlign="center" w:y="1"/>
    </w:pPr>
    <w:r>
      <w:fldChar w:fldCharType="begin"/>
    </w:r>
    <w:r>
      <w:instrText>PAGE \* Arabic</w:instrText>
    </w:r>
    <w:r>
      <w:fldChar w:fldCharType="separate"/>
    </w:r>
    <w:r w:rsidR="007D1F26">
      <w:rPr>
        <w:noProof/>
      </w:rPr>
      <w:t>12</w:t>
    </w:r>
    <w:r>
      <w:fldChar w:fldCharType="end"/>
    </w:r>
  </w:p>
  <w:p w:rsidR="00E77ACE" w:rsidRDefault="00E77A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D3862"/>
    <w:multiLevelType w:val="hybridMultilevel"/>
    <w:tmpl w:val="0B9CB79A"/>
    <w:lvl w:ilvl="0" w:tplc="E7EC0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C6A5CD0"/>
    <w:multiLevelType w:val="multilevel"/>
    <w:tmpl w:val="DBB698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CE"/>
    <w:rsid w:val="000010AB"/>
    <w:rsid w:val="00181121"/>
    <w:rsid w:val="00232DE6"/>
    <w:rsid w:val="00254F0B"/>
    <w:rsid w:val="00292336"/>
    <w:rsid w:val="003A60C1"/>
    <w:rsid w:val="003C5C53"/>
    <w:rsid w:val="004229CA"/>
    <w:rsid w:val="0043316C"/>
    <w:rsid w:val="004D4062"/>
    <w:rsid w:val="004F10C3"/>
    <w:rsid w:val="00512C8C"/>
    <w:rsid w:val="006F20B5"/>
    <w:rsid w:val="00737300"/>
    <w:rsid w:val="007400DF"/>
    <w:rsid w:val="0075270F"/>
    <w:rsid w:val="007B0DC3"/>
    <w:rsid w:val="007B5F14"/>
    <w:rsid w:val="007D1F26"/>
    <w:rsid w:val="007F69E5"/>
    <w:rsid w:val="00814EE2"/>
    <w:rsid w:val="00925549"/>
    <w:rsid w:val="0095212D"/>
    <w:rsid w:val="009A5A4D"/>
    <w:rsid w:val="00A56D23"/>
    <w:rsid w:val="00AC6145"/>
    <w:rsid w:val="00B80A36"/>
    <w:rsid w:val="00B84BC0"/>
    <w:rsid w:val="00C7029D"/>
    <w:rsid w:val="00D63461"/>
    <w:rsid w:val="00DA4DD9"/>
    <w:rsid w:val="00DF3E27"/>
    <w:rsid w:val="00E77ACE"/>
    <w:rsid w:val="00E92DC1"/>
    <w:rsid w:val="00EB07F7"/>
    <w:rsid w:val="00ED738D"/>
    <w:rsid w:val="00F21740"/>
    <w:rsid w:val="00FB6E03"/>
    <w:rsid w:val="00FF303D"/>
    <w:rsid w:val="00FF5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9A76"/>
  <w15:docId w15:val="{1196ABC2-3C8F-424B-BBC8-D3CA9131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7D1F26"/>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Plain Text"/>
    <w:basedOn w:val="a"/>
    <w:link w:val="a4"/>
    <w:pPr>
      <w:spacing w:after="0" w:line="240" w:lineRule="auto"/>
    </w:pPr>
    <w:rPr>
      <w:rFonts w:ascii="Calibri" w:hAnsi="Calibri"/>
    </w:rPr>
  </w:style>
  <w:style w:type="character" w:customStyle="1" w:styleId="a4">
    <w:name w:val="Текст Знак"/>
    <w:basedOn w:val="12"/>
    <w:link w:val="a3"/>
    <w:rPr>
      <w:rFonts w:ascii="Calibri" w:hAnsi="Calibri"/>
    </w:rPr>
  </w:style>
  <w:style w:type="paragraph" w:customStyle="1" w:styleId="13">
    <w:name w:val="Гиперссылка1"/>
    <w:basedOn w:val="14"/>
    <w:link w:val="15"/>
    <w:rPr>
      <w:color w:val="0563C1" w:themeColor="hyperlink"/>
      <w:u w:val="single"/>
    </w:rPr>
  </w:style>
  <w:style w:type="character" w:customStyle="1" w:styleId="15">
    <w:name w:val="Гиперссылка1"/>
    <w:basedOn w:val="16"/>
    <w:link w:val="13"/>
    <w:rPr>
      <w:color w:val="0563C1" w:themeColor="hyperlink"/>
      <w:u w:val="single"/>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2"/>
    <w:link w:val="a5"/>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7"/>
    <w:rPr>
      <w:color w:val="0000FF"/>
      <w:u w:val="single"/>
    </w:rPr>
  </w:style>
  <w:style w:type="character" w:styleId="a7">
    <w:name w:val="Hyperlink"/>
    <w:link w:val="2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9">
    <w:name w:val="Обычный1"/>
    <w:link w:val="1"/>
  </w:style>
  <w:style w:type="character" w:customStyle="1" w:styleId="1">
    <w:name w:val="Обычный1"/>
    <w:link w:val="19"/>
  </w:style>
  <w:style w:type="paragraph" w:customStyle="1" w:styleId="14">
    <w:name w:val="Основной шрифт абзаца1"/>
    <w:link w:val="16"/>
  </w:style>
  <w:style w:type="character" w:customStyle="1" w:styleId="16">
    <w:name w:val="Основной шрифт абзаца1"/>
    <w:link w:val="14"/>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customStyle="1" w:styleId="24">
    <w:name w:val="Основной шрифт абзаца2"/>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paragraph" w:styleId="ac">
    <w:name w:val="footer"/>
    <w:basedOn w:val="a"/>
    <w:link w:val="ad"/>
    <w:pPr>
      <w:tabs>
        <w:tab w:val="center" w:pos="4677"/>
        <w:tab w:val="right" w:pos="9355"/>
      </w:tabs>
      <w:spacing w:after="0" w:line="240" w:lineRule="auto"/>
    </w:pPr>
    <w:rPr>
      <w:rFonts w:ascii="Times New Roman" w:hAnsi="Times New Roman"/>
      <w:sz w:val="28"/>
    </w:rPr>
  </w:style>
  <w:style w:type="character" w:customStyle="1" w:styleId="ad">
    <w:name w:val="Нижний колонтитул Знак"/>
    <w:basedOn w:val="12"/>
    <w:link w:val="ac"/>
    <w:rPr>
      <w:rFonts w:ascii="Times New Roman" w:hAnsi="Times New Roman"/>
      <w:sz w:val="28"/>
    </w:rPr>
  </w:style>
  <w:style w:type="character" w:customStyle="1" w:styleId="20">
    <w:name w:val="Заголовок 2 Знак"/>
    <w:link w:val="2"/>
    <w:rPr>
      <w:rFonts w:ascii="XO Thames" w:hAnsi="XO Thames"/>
      <w:b/>
      <w:sz w:val="28"/>
    </w:rPr>
  </w:style>
  <w:style w:type="paragraph" w:styleId="ae">
    <w:name w:val="Balloon Text"/>
    <w:basedOn w:val="a"/>
    <w:link w:val="af"/>
    <w:pPr>
      <w:spacing w:after="0" w:line="240" w:lineRule="auto"/>
    </w:pPr>
    <w:rPr>
      <w:rFonts w:ascii="Segoe UI" w:hAnsi="Segoe UI"/>
      <w:sz w:val="18"/>
    </w:rPr>
  </w:style>
  <w:style w:type="character" w:customStyle="1" w:styleId="af">
    <w:name w:val="Текст выноски Знак"/>
    <w:basedOn w:val="12"/>
    <w:link w:val="ae"/>
    <w:rPr>
      <w:rFonts w:ascii="Segoe UI" w:hAnsi="Segoe UI"/>
      <w:sz w:val="18"/>
    </w:rPr>
  </w:style>
  <w:style w:type="table" w:customStyle="1" w:styleId="1a">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FF303D"/>
    <w:pPr>
      <w:widowControl w:val="0"/>
      <w:autoSpaceDE w:val="0"/>
      <w:autoSpaceDN w:val="0"/>
      <w:spacing w:after="0" w:line="240" w:lineRule="auto"/>
    </w:pPr>
    <w:rPr>
      <w:rFonts w:ascii="Calibri" w:eastAsiaTheme="minorEastAsia" w:hAnsi="Calibri" w:cs="Calibri"/>
      <w:color w:val="auto"/>
      <w:szCs w:val="22"/>
    </w:rPr>
  </w:style>
  <w:style w:type="paragraph" w:styleId="af1">
    <w:name w:val="List Paragraph"/>
    <w:basedOn w:val="a"/>
    <w:uiPriority w:val="34"/>
    <w:qFormat/>
    <w:rsid w:val="00DF3E27"/>
    <w:pPr>
      <w:ind w:left="720"/>
      <w:contextualSpacing/>
    </w:pPr>
  </w:style>
  <w:style w:type="paragraph" w:customStyle="1" w:styleId="ConsPlusTitle">
    <w:name w:val="ConsPlusTitle"/>
    <w:rsid w:val="00DF3E27"/>
    <w:pPr>
      <w:widowControl w:val="0"/>
      <w:autoSpaceDE w:val="0"/>
      <w:autoSpaceDN w:val="0"/>
      <w:spacing w:after="0" w:line="240" w:lineRule="auto"/>
    </w:pPr>
    <w:rPr>
      <w:rFonts w:ascii="Calibri" w:eastAsiaTheme="minorEastAsia" w:hAnsi="Calibri" w:cs="Calibri"/>
      <w:b/>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76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82&amp;dst=1000000001" TargetMode="External"/><Relationship Id="rId13" Type="http://schemas.openxmlformats.org/officeDocument/2006/relationships/hyperlink" Target="https://login.consultant.ru/link/?req=doc&amp;base=RLAW296&amp;n=214600&amp;dst=100031" TargetMode="External"/><Relationship Id="rId18" Type="http://schemas.openxmlformats.org/officeDocument/2006/relationships/hyperlink" Target="https://login.consultant.ru/link/?req=doc&amp;base=LAW&amp;n=466790&amp;dst=370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66790&amp;dst=3722" TargetMode="External"/><Relationship Id="rId7" Type="http://schemas.openxmlformats.org/officeDocument/2006/relationships/image" Target="media/image1.jpeg"/><Relationship Id="rId12" Type="http://schemas.openxmlformats.org/officeDocument/2006/relationships/hyperlink" Target="https://login.consultant.ru/link/?req=doc&amp;base=RLAW296&amp;n=214376" TargetMode="External"/><Relationship Id="rId17" Type="http://schemas.openxmlformats.org/officeDocument/2006/relationships/hyperlink" Target="https://login.consultant.ru/link/?req=doc&amp;base=RLAW296&amp;n=214600&amp;dst=10003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LAW296&amp;n=214600&amp;dst=100041" TargetMode="External"/><Relationship Id="rId20" Type="http://schemas.openxmlformats.org/officeDocument/2006/relationships/hyperlink" Target="https://login.consultant.ru/link/?req=doc&amp;base=LAW&amp;n=466790&amp;dst=37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296&amp;n=203736&amp;dst=143553"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RLAW296&amp;n=214600&amp;dst=100031" TargetMode="External"/><Relationship Id="rId23" Type="http://schemas.openxmlformats.org/officeDocument/2006/relationships/hyperlink" Target="https://login.consultant.ru/link/?req=doc&amp;base=LAW&amp;n=489036&amp;dst=100190" TargetMode="External"/><Relationship Id="rId10" Type="http://schemas.openxmlformats.org/officeDocument/2006/relationships/hyperlink" Target="https://login.consultant.ru/link/?req=doc&amp;base=RLAW296&amp;n=211824" TargetMode="External"/><Relationship Id="rId19" Type="http://schemas.openxmlformats.org/officeDocument/2006/relationships/hyperlink" Target="https://login.consultant.ru/link/?req=doc&amp;base=LAW&amp;n=466790&amp;dst=3722" TargetMode="External"/><Relationship Id="rId4" Type="http://schemas.openxmlformats.org/officeDocument/2006/relationships/webSettings" Target="webSettings.xml"/><Relationship Id="rId9" Type="http://schemas.openxmlformats.org/officeDocument/2006/relationships/hyperlink" Target="https://login.consultant.ru/link/?req=doc&amp;base=RLAW296&amp;n=211855" TargetMode="External"/><Relationship Id="rId14" Type="http://schemas.openxmlformats.org/officeDocument/2006/relationships/hyperlink" Target="https://login.consultant.ru/link/?req=doc&amp;base=RLAW296&amp;n=214600&amp;dst=100041" TargetMode="External"/><Relationship Id="rId22" Type="http://schemas.openxmlformats.org/officeDocument/2006/relationships/hyperlink" Target="https://login.consultant.ru/link/?req=doc&amp;base=LAW&amp;n=489036&amp;dst=100155"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4473</Words>
  <Characters>25500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Усманова Екатерина Александровна</dc:creator>
  <cp:lastModifiedBy>Усманова Екатерина Александровна</cp:lastModifiedBy>
  <cp:revision>2</cp:revision>
  <cp:lastPrinted>2025-03-16T21:59:00Z</cp:lastPrinted>
  <dcterms:created xsi:type="dcterms:W3CDTF">2025-04-01T03:26:00Z</dcterms:created>
  <dcterms:modified xsi:type="dcterms:W3CDTF">2025-04-01T03:26:00Z</dcterms:modified>
</cp:coreProperties>
</file>