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CE" w:rsidRPr="00DF3E27" w:rsidRDefault="00925549" w:rsidP="007400DF">
      <w:pPr>
        <w:spacing w:after="0" w:line="240" w:lineRule="auto"/>
        <w:rPr>
          <w:rFonts w:ascii="Times New Roman" w:hAnsi="Times New Roman"/>
          <w:sz w:val="28"/>
          <w:highlight w:val="yellow"/>
        </w:rPr>
      </w:pPr>
      <w:r w:rsidRPr="00DF3E27">
        <w:rPr>
          <w:rFonts w:ascii="Times New Roman" w:hAnsi="Times New Roman"/>
          <w:noProof/>
          <w:sz w:val="32"/>
          <w:highlight w:val="yellow"/>
        </w:rPr>
        <w:drawing>
          <wp:anchor distT="0" distB="0" distL="114300" distR="114300" simplePos="0" relativeHeight="251658240" behindDoc="1" locked="0" layoutInCell="1" allowOverlap="1" wp14:anchorId="2195A7E5" wp14:editId="0556C91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E77ACE" w:rsidP="007400DF">
      <w:pPr>
        <w:spacing w:after="0" w:line="240" w:lineRule="auto"/>
        <w:rPr>
          <w:rFonts w:ascii="Times New Roman" w:hAnsi="Times New Roman"/>
          <w:b/>
          <w:sz w:val="32"/>
          <w:highlight w:val="yellow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DF3E27">
        <w:rPr>
          <w:rFonts w:ascii="Times New Roman" w:hAnsi="Times New Roman"/>
          <w:b/>
          <w:sz w:val="32"/>
        </w:rPr>
        <w:t>П О С Т А Н О В Л Е Н И Е</w:t>
      </w:r>
    </w:p>
    <w:p w:rsidR="00E77ACE" w:rsidRPr="00DF3E27" w:rsidRDefault="00E77ACE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ПРАВИТЕЛЬСТВА</w:t>
      </w:r>
    </w:p>
    <w:p w:rsidR="00E77ACE" w:rsidRPr="00DF3E27" w:rsidRDefault="00925549" w:rsidP="007400D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F3E27">
        <w:rPr>
          <w:rFonts w:ascii="Times New Roman" w:hAnsi="Times New Roman"/>
          <w:b/>
          <w:sz w:val="28"/>
        </w:rPr>
        <w:t>КАМЧАТСКОГО КРАЯ</w:t>
      </w:r>
    </w:p>
    <w:p w:rsidR="00E77ACE" w:rsidRPr="00DF3E27" w:rsidRDefault="00E77ACE" w:rsidP="007400DF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77ACE" w:rsidRPr="00DF3E27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DF3E2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DF3E2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DF3E2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77ACE" w:rsidRPr="00DF3E27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DF3E2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77ACE" w:rsidRPr="00DF3E2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40ABB" w:rsidRPr="00160994" w:rsidRDefault="00925549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3E27">
        <w:rPr>
          <w:rStyle w:val="12"/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  <w:r w:rsidR="00840ABB" w:rsidRPr="00840ABB">
        <w:rPr>
          <w:rFonts w:ascii="Times New Roman" w:hAnsi="Times New Roman"/>
          <w:b/>
          <w:sz w:val="28"/>
          <w:szCs w:val="28"/>
        </w:rPr>
        <w:t xml:space="preserve">Порядок предоставления в 2025 году из краевого бюджета субсидии Региональному отделению Общероссийской общественно-государственной организации «Ассамблея народов России» Камчатского края на финансовое обеспечение затрат в связи с </w:t>
      </w:r>
      <w:r w:rsidR="00160994" w:rsidRPr="00160994">
        <w:rPr>
          <w:rFonts w:ascii="Times New Roman" w:hAnsi="Times New Roman"/>
          <w:b/>
          <w:sz w:val="28"/>
          <w:szCs w:val="28"/>
        </w:rPr>
        <w:t>оказанием услуг по организации и проведению мероприятий, направленных на гармонизацию межнациональных и межконфессиональ</w:t>
      </w:r>
      <w:r w:rsidR="00B84DA5">
        <w:rPr>
          <w:rFonts w:ascii="Times New Roman" w:hAnsi="Times New Roman"/>
          <w:b/>
          <w:sz w:val="28"/>
          <w:szCs w:val="28"/>
        </w:rPr>
        <w:t>ных отношений в Камчатском крае</w:t>
      </w:r>
    </w:p>
    <w:p w:rsidR="00160994" w:rsidRPr="00DF3E27" w:rsidRDefault="00160994" w:rsidP="00740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Style w:val="12"/>
          <w:rFonts w:ascii="Times New Roman" w:hAnsi="Times New Roman"/>
          <w:color w:val="auto"/>
          <w:sz w:val="28"/>
        </w:rPr>
        <w:t>В соответствии с абзацем вторым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1</w:t>
      </w:r>
      <w:r w:rsidRPr="00DF3E27">
        <w:rPr>
          <w:rStyle w:val="12"/>
          <w:rFonts w:ascii="Times New Roman" w:hAnsi="Times New Roman"/>
          <w:color w:val="auto"/>
          <w:sz w:val="28"/>
        </w:rPr>
        <w:t>, подпунктом 1 пункта 2 статьи 78</w:t>
      </w:r>
      <w:r w:rsidRPr="00DF3E27">
        <w:rPr>
          <w:rStyle w:val="12"/>
          <w:rFonts w:ascii="Times New Roman" w:hAnsi="Times New Roman"/>
          <w:color w:val="auto"/>
          <w:sz w:val="28"/>
          <w:vertAlign w:val="superscript"/>
        </w:rPr>
        <w:t>5</w:t>
      </w:r>
      <w:r w:rsidRPr="00DF3E27">
        <w:rPr>
          <w:rStyle w:val="12"/>
          <w:rFonts w:ascii="Times New Roman" w:hAnsi="Times New Roman"/>
          <w:color w:val="auto"/>
          <w:sz w:val="28"/>
        </w:rPr>
        <w:t xml:space="preserve"> Бюджетного кодекса Российской Федерации, </w:t>
      </w:r>
      <w:r w:rsidR="00160994" w:rsidRPr="00D13C8E">
        <w:rPr>
          <w:rStyle w:val="12"/>
          <w:rFonts w:ascii="Times New Roman" w:hAnsi="Times New Roman"/>
          <w:color w:val="auto"/>
          <w:sz w:val="28"/>
          <w:szCs w:val="28"/>
        </w:rPr>
        <w:t>пунктом 13</w:t>
      </w:r>
      <w:r w:rsidR="00160994" w:rsidRPr="00D13C8E">
        <w:rPr>
          <w:rStyle w:val="12"/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160994" w:rsidRPr="00D13C8E">
        <w:rPr>
          <w:rStyle w:val="12"/>
          <w:rFonts w:ascii="Times New Roman" w:hAnsi="Times New Roman"/>
          <w:color w:val="auto"/>
          <w:sz w:val="28"/>
          <w:szCs w:val="28"/>
        </w:rPr>
        <w:t xml:space="preserve"> части 1 статьи 19 Федерального закона от 26.07.2006 № 135-ФЗ «О защите конкуренции», пунктом 1 части 2 статьи 31.3 </w:t>
      </w:r>
      <w:r w:rsidR="00160994" w:rsidRPr="00D13C8E">
        <w:rPr>
          <w:rFonts w:ascii="Times New Roman" w:hAnsi="Times New Roman"/>
          <w:color w:val="auto"/>
          <w:sz w:val="28"/>
          <w:szCs w:val="28"/>
        </w:rPr>
        <w:t xml:space="preserve">Федерального закона от 12.01.1996 № 7-ФЗ </w:t>
      </w:r>
      <w:hyperlink r:id="rId8" w:history="1">
        <w:r w:rsidR="00160994" w:rsidRPr="00D13C8E">
          <w:rPr>
            <w:rFonts w:ascii="Times New Roman" w:hAnsi="Times New Roman"/>
            <w:color w:val="auto"/>
            <w:sz w:val="28"/>
            <w:szCs w:val="28"/>
          </w:rPr>
          <w:t>«О некоммерческих организациях</w:t>
        </w:r>
      </w:hyperlink>
      <w:r w:rsidR="00160994" w:rsidRPr="00D13C8E">
        <w:rPr>
          <w:rFonts w:ascii="Times New Roman" w:hAnsi="Times New Roman"/>
          <w:color w:val="auto"/>
          <w:sz w:val="28"/>
          <w:szCs w:val="28"/>
        </w:rPr>
        <w:t>»,</w:t>
      </w:r>
      <w:r w:rsidR="00160994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DF3E27">
        <w:rPr>
          <w:rStyle w:val="12"/>
          <w:rFonts w:ascii="Times New Roman" w:hAnsi="Times New Roman"/>
          <w:color w:val="auto"/>
          <w:sz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E77ACE" w:rsidRPr="00DF3E27" w:rsidRDefault="00925549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F3E27">
        <w:rPr>
          <w:rFonts w:ascii="Times New Roman" w:hAnsi="Times New Roman"/>
          <w:color w:val="auto"/>
          <w:sz w:val="28"/>
        </w:rPr>
        <w:t>ПРАВИТЕЛЬСТВО ПОСТАНОВЛЯЕТ:</w:t>
      </w:r>
    </w:p>
    <w:p w:rsidR="00E77ACE" w:rsidRPr="00DF3E27" w:rsidRDefault="00E77ACE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B84DA5" w:rsidRDefault="00925549" w:rsidP="00B84DA5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2"/>
          <w:rFonts w:ascii="Times New Roman" w:hAnsi="Times New Roman"/>
          <w:sz w:val="28"/>
          <w:szCs w:val="28"/>
        </w:rPr>
      </w:pPr>
      <w:r w:rsidRPr="00B84DA5">
        <w:rPr>
          <w:rFonts w:ascii="Times New Roman" w:hAnsi="Times New Roman"/>
          <w:color w:val="auto"/>
          <w:sz w:val="28"/>
        </w:rPr>
        <w:t xml:space="preserve">Утвердить </w:t>
      </w:r>
      <w:r w:rsidR="00840ABB" w:rsidRPr="00B84DA5">
        <w:rPr>
          <w:rFonts w:ascii="Times New Roman" w:hAnsi="Times New Roman"/>
          <w:sz w:val="28"/>
          <w:szCs w:val="28"/>
        </w:rPr>
        <w:t xml:space="preserve">Порядок предоставления в 2025 году из краевого бюджета субсидии Региональному отделению Общероссийской общественно-государственной организации «Ассамблея народов России» Камчатского края на финансовое обеспечение затрат в связи с </w:t>
      </w:r>
      <w:r w:rsidR="00B84DA5" w:rsidRPr="00B84DA5">
        <w:rPr>
          <w:rFonts w:ascii="Times New Roman" w:hAnsi="Times New Roman"/>
          <w:sz w:val="28"/>
          <w:szCs w:val="28"/>
        </w:rPr>
        <w:t>оказанием услуг по организации и проведению мероприятий, направленных на гармонизацию межнациональных и межконфессиональных отношений в Камчатском крае</w:t>
      </w:r>
      <w:r w:rsidRPr="00B84DA5">
        <w:rPr>
          <w:rStyle w:val="12"/>
          <w:rFonts w:ascii="Times New Roman" w:hAnsi="Times New Roman"/>
          <w:color w:val="auto"/>
          <w:sz w:val="28"/>
        </w:rPr>
        <w:t xml:space="preserve">, согласно </w:t>
      </w:r>
      <w:r w:rsidRPr="00B84DA5">
        <w:rPr>
          <w:rStyle w:val="12"/>
          <w:rFonts w:ascii="Times New Roman" w:hAnsi="Times New Roman"/>
          <w:color w:val="auto"/>
          <w:sz w:val="28"/>
          <w:szCs w:val="28"/>
        </w:rPr>
        <w:t>приложению к настоящему постановлению.</w:t>
      </w:r>
    </w:p>
    <w:p w:rsidR="00160994" w:rsidRPr="00160994" w:rsidRDefault="00DF3E27" w:rsidP="00B84DA5">
      <w:pPr>
        <w:pStyle w:val="af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84DA5">
        <w:rPr>
          <w:rFonts w:ascii="Times New Roman" w:hAnsi="Times New Roman"/>
          <w:color w:val="auto"/>
          <w:sz w:val="28"/>
          <w:szCs w:val="28"/>
        </w:rPr>
        <w:t>Признать утратившими силу</w:t>
      </w:r>
      <w:r w:rsidR="00160994" w:rsidRPr="00B84DA5">
        <w:rPr>
          <w:rFonts w:ascii="Times New Roman" w:hAnsi="Times New Roman"/>
          <w:color w:val="auto"/>
          <w:sz w:val="28"/>
          <w:szCs w:val="28"/>
        </w:rPr>
        <w:t xml:space="preserve"> п</w:t>
      </w:r>
      <w:r w:rsidR="00160994" w:rsidRPr="00B84DA5">
        <w:rPr>
          <w:rFonts w:ascii="Times New Roman" w:hAnsi="Times New Roman"/>
          <w:color w:val="auto"/>
          <w:sz w:val="28"/>
          <w:szCs w:val="28"/>
        </w:rPr>
        <w:t xml:space="preserve">остановление Правительства Камчатского края от 22.10.2024 </w:t>
      </w:r>
      <w:r w:rsidR="00160994" w:rsidRPr="00B84DA5">
        <w:rPr>
          <w:rFonts w:ascii="Times New Roman" w:hAnsi="Times New Roman"/>
          <w:color w:val="auto"/>
          <w:sz w:val="28"/>
          <w:szCs w:val="28"/>
        </w:rPr>
        <w:t>№</w:t>
      </w:r>
      <w:r w:rsidR="00160994" w:rsidRPr="00B84DA5">
        <w:rPr>
          <w:rFonts w:ascii="Times New Roman" w:hAnsi="Times New Roman"/>
          <w:color w:val="auto"/>
          <w:sz w:val="28"/>
          <w:szCs w:val="28"/>
        </w:rPr>
        <w:t xml:space="preserve"> 511-П</w:t>
      </w:r>
      <w:r w:rsidR="00160994" w:rsidRPr="00B84DA5">
        <w:rPr>
          <w:rFonts w:ascii="Times New Roman" w:hAnsi="Times New Roman"/>
          <w:color w:val="auto"/>
          <w:sz w:val="28"/>
          <w:szCs w:val="28"/>
        </w:rPr>
        <w:t xml:space="preserve"> </w:t>
      </w:r>
      <w:hyperlink r:id="rId9" w:history="1">
        <w:r w:rsidR="00160994" w:rsidRPr="00B84DA5">
          <w:rPr>
            <w:rFonts w:ascii="Times New Roman" w:hAnsi="Times New Roman"/>
            <w:color w:val="auto"/>
            <w:sz w:val="28"/>
            <w:szCs w:val="28"/>
          </w:rPr>
          <w:t>«</w:t>
        </w:r>
        <w:r w:rsidR="00160994" w:rsidRPr="00B84DA5">
          <w:rPr>
            <w:rFonts w:ascii="Times New Roman" w:hAnsi="Times New Roman"/>
            <w:color w:val="auto"/>
            <w:sz w:val="28"/>
            <w:szCs w:val="28"/>
          </w:rPr>
          <w:t xml:space="preserve">Об утверждении Порядка предоставления из краевого бюджета субсидии в 2024 году Региональному отделению Общероссийской общественно-государственной организации </w:t>
        </w:r>
        <w:r w:rsidR="00160994" w:rsidRPr="00B84DA5">
          <w:rPr>
            <w:rFonts w:ascii="Times New Roman" w:hAnsi="Times New Roman"/>
            <w:color w:val="auto"/>
            <w:sz w:val="28"/>
            <w:szCs w:val="28"/>
          </w:rPr>
          <w:t>«</w:t>
        </w:r>
        <w:r w:rsidR="00160994" w:rsidRPr="00B84DA5">
          <w:rPr>
            <w:rFonts w:ascii="Times New Roman" w:hAnsi="Times New Roman"/>
            <w:color w:val="auto"/>
            <w:sz w:val="28"/>
            <w:szCs w:val="28"/>
          </w:rPr>
          <w:t>Ассамблея народов России</w:t>
        </w:r>
        <w:r w:rsidR="00160994" w:rsidRPr="00B84DA5">
          <w:rPr>
            <w:rFonts w:ascii="Times New Roman" w:hAnsi="Times New Roman"/>
            <w:color w:val="auto"/>
            <w:sz w:val="28"/>
            <w:szCs w:val="28"/>
          </w:rPr>
          <w:t>»</w:t>
        </w:r>
        <w:r w:rsidR="00160994" w:rsidRPr="00B84DA5">
          <w:rPr>
            <w:rFonts w:ascii="Times New Roman" w:hAnsi="Times New Roman"/>
            <w:color w:val="auto"/>
            <w:sz w:val="28"/>
            <w:szCs w:val="28"/>
          </w:rPr>
          <w:t xml:space="preserve"> Камчатского края на финансовое обеспечение затрат, связанных с оказанием услуг по организации и проведению мероприятий, направленных на гармонизацию межнациональных и межконфессиональных отношений в Камчатском крае</w:t>
        </w:r>
      </w:hyperlink>
      <w:r w:rsidR="00160994" w:rsidRPr="00160994">
        <w:rPr>
          <w:rFonts w:ascii="Times New Roman" w:hAnsi="Times New Roman"/>
          <w:color w:val="auto"/>
          <w:sz w:val="28"/>
          <w:szCs w:val="28"/>
        </w:rPr>
        <w:t>».</w:t>
      </w:r>
    </w:p>
    <w:p w:rsidR="00E77ACE" w:rsidRPr="00160994" w:rsidRDefault="00DF3E27" w:rsidP="0016099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160994">
        <w:rPr>
          <w:rFonts w:ascii="Times New Roman" w:hAnsi="Times New Roman"/>
          <w:color w:val="auto"/>
          <w:sz w:val="28"/>
          <w:szCs w:val="28"/>
        </w:rPr>
        <w:t>3</w:t>
      </w:r>
      <w:r w:rsidR="00925549" w:rsidRPr="00160994">
        <w:rPr>
          <w:rFonts w:ascii="Times New Roman" w:hAnsi="Times New Roman"/>
          <w:color w:val="auto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B80A36" w:rsidRPr="00DF3E27" w:rsidRDefault="00B80A36" w:rsidP="007400D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highlight w:val="yellow"/>
        </w:rPr>
      </w:pPr>
    </w:p>
    <w:tbl>
      <w:tblPr>
        <w:tblW w:w="967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3543"/>
        <w:gridCol w:w="2550"/>
      </w:tblGrid>
      <w:tr w:rsidR="00512C8C" w:rsidRPr="00DF3E27" w:rsidTr="00B80A36">
        <w:trPr>
          <w:trHeight w:val="1040"/>
        </w:trPr>
        <w:tc>
          <w:tcPr>
            <w:tcW w:w="3577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Председател</w:t>
            </w:r>
            <w:r w:rsidR="00B80A36"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ь</w:t>
            </w: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 xml:space="preserve"> Правительства </w:t>
            </w:r>
          </w:p>
          <w:p w:rsidR="00E77ACE" w:rsidRPr="00DF3E27" w:rsidRDefault="00925549" w:rsidP="007400DF">
            <w:pPr>
              <w:spacing w:after="0" w:line="240" w:lineRule="auto"/>
              <w:rPr>
                <w:color w:val="auto"/>
              </w:rPr>
            </w:pPr>
            <w:r w:rsidRPr="00DF3E27">
              <w:rPr>
                <w:rStyle w:val="12"/>
                <w:rFonts w:ascii="Times New Roman" w:hAnsi="Times New Roman"/>
                <w:color w:val="auto"/>
                <w:sz w:val="28"/>
              </w:rPr>
              <w:t>Камчатского края</w:t>
            </w:r>
          </w:p>
        </w:tc>
        <w:tc>
          <w:tcPr>
            <w:tcW w:w="3543" w:type="dxa"/>
            <w:shd w:val="clear" w:color="auto" w:fill="auto"/>
            <w:tcMar>
              <w:left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E77ACE" w:rsidP="007400DF">
            <w:pPr>
              <w:spacing w:after="0" w:line="240" w:lineRule="auto"/>
              <w:ind w:left="3" w:hanging="3"/>
              <w:rPr>
                <w:rFonts w:ascii="Times New Roman" w:hAnsi="Times New Roman"/>
                <w:color w:val="auto"/>
                <w:sz w:val="24"/>
              </w:rPr>
            </w:pPr>
          </w:p>
          <w:p w:rsidR="00E77ACE" w:rsidRPr="00DF3E27" w:rsidRDefault="00925549" w:rsidP="007400DF">
            <w:pPr>
              <w:spacing w:after="0" w:line="240" w:lineRule="auto"/>
              <w:ind w:left="-1130"/>
              <w:rPr>
                <w:rFonts w:ascii="Times New Roman" w:hAnsi="Times New Roman"/>
                <w:color w:val="auto"/>
                <w:sz w:val="24"/>
              </w:rPr>
            </w:pPr>
            <w:bookmarkStart w:id="1" w:name="SIGNERSTAMP1"/>
            <w:r w:rsidRPr="00DF3E27">
              <w:rPr>
                <w:rFonts w:ascii="Times New Roman" w:hAnsi="Times New Roman"/>
                <w:color w:val="auto"/>
                <w:sz w:val="24"/>
              </w:rPr>
              <w:t>[</w:t>
            </w:r>
            <w:r w:rsidRPr="00DF3E27">
              <w:rPr>
                <w:rFonts w:ascii="Times New Roman" w:hAnsi="Times New Roman"/>
                <w:color w:val="FFFFFF" w:themeColor="background1"/>
                <w:sz w:val="24"/>
              </w:rPr>
              <w:t>горизонтальный штамп подписи 1]</w:t>
            </w:r>
            <w:bookmarkEnd w:id="1"/>
          </w:p>
        </w:tc>
        <w:tc>
          <w:tcPr>
            <w:tcW w:w="255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ACE" w:rsidRPr="00DF3E27" w:rsidRDefault="00E77ACE" w:rsidP="007400DF">
            <w:pPr>
              <w:spacing w:after="0" w:line="240" w:lineRule="auto"/>
              <w:rPr>
                <w:color w:val="auto"/>
              </w:rPr>
            </w:pPr>
          </w:p>
          <w:p w:rsidR="00E77ACE" w:rsidRPr="00DF3E27" w:rsidRDefault="00925549" w:rsidP="00160994">
            <w:pPr>
              <w:spacing w:after="0" w:line="240" w:lineRule="auto"/>
              <w:jc w:val="right"/>
              <w:rPr>
                <w:color w:val="auto"/>
              </w:rPr>
            </w:pPr>
            <w:r w:rsidRPr="00DF3E27">
              <w:rPr>
                <w:rFonts w:ascii="Times New Roman" w:hAnsi="Times New Roman"/>
                <w:color w:val="auto"/>
                <w:sz w:val="28"/>
              </w:rPr>
              <w:t>Ю.С. Морозова</w:t>
            </w:r>
          </w:p>
        </w:tc>
      </w:tr>
    </w:tbl>
    <w:p w:rsidR="00DF3E27" w:rsidRDefault="00DF3E27" w:rsidP="007400DF">
      <w:pPr>
        <w:spacing w:after="0" w:line="240" w:lineRule="auto"/>
      </w:pPr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B80A36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  <w:r w:rsidRPr="000010AB">
              <w:rPr>
                <w:color w:val="auto"/>
                <w:highlight w:val="yellow"/>
              </w:rPr>
              <w:lastRenderedPageBreak/>
              <w:br w:type="page"/>
            </w:r>
            <w:r w:rsidR="00925549" w:rsidRPr="000010AB">
              <w:rPr>
                <w:rFonts w:ascii="Times New Roman" w:hAnsi="Times New Roman"/>
                <w:color w:val="auto"/>
                <w:sz w:val="28"/>
                <w:highlight w:val="yellow"/>
              </w:rPr>
              <w:br w:type="page"/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Приложение к постановлению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widowControl w:val="0"/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widowControl w:val="0"/>
              <w:ind w:left="8079" w:hanging="8079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Правительства Камчатского края</w:t>
            </w:r>
          </w:p>
        </w:tc>
      </w:tr>
      <w:tr w:rsidR="000010AB" w:rsidRPr="000010A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E77ACE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  <w:highlight w:val="yellow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1B58AA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0010AB">
              <w:rPr>
                <w:rFonts w:ascii="Times New Roman" w:hAnsi="Times New Roman"/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77ACE" w:rsidRPr="000010AB" w:rsidRDefault="00925549" w:rsidP="007400DF">
            <w:pPr>
              <w:ind w:left="8079" w:hanging="8079"/>
              <w:jc w:val="right"/>
              <w:rPr>
                <w:rFonts w:ascii="Times New Roman" w:hAnsi="Times New Roman"/>
                <w:color w:val="auto"/>
                <w:sz w:val="28"/>
              </w:rPr>
            </w:pPr>
            <w:r w:rsidRPr="001B58AA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1B58AA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77ACE" w:rsidRPr="000010AB" w:rsidRDefault="00E77ACE" w:rsidP="007400DF">
      <w:pPr>
        <w:spacing w:after="0" w:line="240" w:lineRule="auto"/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0010AB" w:rsidRDefault="00E77ACE" w:rsidP="007400DF">
      <w:pPr>
        <w:spacing w:after="0" w:line="240" w:lineRule="auto"/>
        <w:jc w:val="center"/>
        <w:rPr>
          <w:rFonts w:ascii="Times New Roman" w:hAnsi="Times New Roman"/>
          <w:color w:val="auto"/>
          <w:sz w:val="28"/>
          <w:highlight w:val="yellow"/>
        </w:rPr>
      </w:pPr>
    </w:p>
    <w:p w:rsidR="00DF3E27" w:rsidRDefault="00840ABB" w:rsidP="00840A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0ABB">
        <w:rPr>
          <w:rFonts w:ascii="Times New Roman" w:hAnsi="Times New Roman"/>
          <w:sz w:val="28"/>
          <w:szCs w:val="28"/>
        </w:rPr>
        <w:t xml:space="preserve">Порядок предоставления в 2025 году из краевого бюджета субсидии Региональному отделению Общероссийской общественно-государственной организации «Ассамблея народов России» </w:t>
      </w:r>
      <w:r>
        <w:rPr>
          <w:rFonts w:ascii="Times New Roman" w:hAnsi="Times New Roman"/>
          <w:sz w:val="28"/>
          <w:szCs w:val="28"/>
        </w:rPr>
        <w:t xml:space="preserve">Камчатского края </w:t>
      </w:r>
      <w:r w:rsidRPr="00840ABB">
        <w:rPr>
          <w:rFonts w:ascii="Times New Roman" w:hAnsi="Times New Roman"/>
          <w:sz w:val="28"/>
          <w:szCs w:val="28"/>
        </w:rPr>
        <w:t xml:space="preserve">на финансовое обеспечение затрат в связи с </w:t>
      </w:r>
      <w:r w:rsidR="00B84DA5" w:rsidRPr="00B84DA5">
        <w:rPr>
          <w:rFonts w:ascii="Times New Roman" w:hAnsi="Times New Roman"/>
          <w:sz w:val="28"/>
          <w:szCs w:val="28"/>
        </w:rPr>
        <w:t>оказанием услуг по организации и проведению мероприятий, направленных на гармонизацию межнациональных и межконфессиональных отношений в Камчатском крае</w:t>
      </w:r>
    </w:p>
    <w:p w:rsidR="00840ABB" w:rsidRPr="000010AB" w:rsidRDefault="00840ABB" w:rsidP="007400DF">
      <w:pPr>
        <w:spacing w:after="0" w:line="240" w:lineRule="auto"/>
        <w:rPr>
          <w:rFonts w:ascii="Times New Roman" w:hAnsi="Times New Roman"/>
          <w:color w:val="auto"/>
          <w:sz w:val="28"/>
          <w:highlight w:val="yellow"/>
        </w:rPr>
      </w:pP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1. Настоящий Порядок регулирует вопросы предоставления </w:t>
      </w:r>
      <w:r w:rsidR="003E21CF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из краевого бюджета за счет средств краевого бюджета, в том числе за счет средств Федерального агентства по делам национальностей в соответствии с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 xml:space="preserve">Правилами предоставления и распределения единой субсидии из федерального бюджета бюджетам субъектов Российской Федерации в целях достижения показателей государственной программы Российской Федерации «Реализация государственной национальной политики» (приложение 6(2) к государственной программе, утвержденной постановлением Правительства Российской Федерации от 29.12.2016 № 1532, субсидии </w:t>
      </w:r>
      <w:r w:rsidR="00840ABB" w:rsidRPr="008648B7">
        <w:rPr>
          <w:rFonts w:ascii="Times New Roman" w:hAnsi="Times New Roman"/>
          <w:color w:val="auto"/>
          <w:sz w:val="28"/>
          <w:szCs w:val="28"/>
        </w:rPr>
        <w:t xml:space="preserve">Региональному отделению Общероссийской общественно-государственной организации «Ассамблея народов России» Камчатского края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(далее также – Организация, получатель субсидии) в целях достижения результатов комплекса процессных мероприятий </w:t>
      </w:r>
      <w:r w:rsidRPr="00EC2F52">
        <w:rPr>
          <w:rStyle w:val="12"/>
          <w:rFonts w:ascii="Times New Roman" w:hAnsi="Times New Roman"/>
          <w:color w:val="auto"/>
          <w:sz w:val="28"/>
          <w:szCs w:val="28"/>
        </w:rPr>
        <w:t>«</w:t>
      </w:r>
      <w:r w:rsidR="00EC2F52" w:rsidRPr="00EC2F52">
        <w:rPr>
          <w:rFonts w:ascii="Din Pro Condensed" w:hAnsi="Din Pro Condensed"/>
          <w:sz w:val="30"/>
          <w:szCs w:val="30"/>
          <w:shd w:val="clear" w:color="auto" w:fill="FFFFFF"/>
        </w:rPr>
        <w:t>Реализация комплекса мер по гармонизации межнациональных отношений и проведение информационной кампании, направленной на гармонизацию межнациональных отношений</w:t>
      </w:r>
      <w:r w:rsidRPr="00EC2F52">
        <w:rPr>
          <w:rStyle w:val="12"/>
          <w:rFonts w:ascii="Times New Roman" w:hAnsi="Times New Roman"/>
          <w:color w:val="auto"/>
          <w:sz w:val="28"/>
          <w:szCs w:val="28"/>
        </w:rPr>
        <w:t xml:space="preserve">»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государственной </w:t>
      </w:r>
      <w:hyperlink r:id="rId10" w:history="1">
        <w:r w:rsidRPr="008648B7">
          <w:rPr>
            <w:rStyle w:val="12"/>
            <w:rFonts w:ascii="Times New Roman" w:hAnsi="Times New Roman"/>
            <w:color w:val="auto"/>
            <w:sz w:val="28"/>
            <w:szCs w:val="28"/>
          </w:rPr>
          <w:t>программы</w:t>
        </w:r>
      </w:hyperlink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Программа), </w:t>
      </w:r>
      <w:r w:rsidR="00FF5286" w:rsidRPr="008648B7">
        <w:rPr>
          <w:rFonts w:ascii="Times New Roman" w:hAnsi="Times New Roman"/>
          <w:color w:val="auto"/>
          <w:sz w:val="28"/>
          <w:szCs w:val="28"/>
        </w:rPr>
        <w:t xml:space="preserve">на финансовое обеспечение затрат в связи с </w:t>
      </w:r>
      <w:r w:rsidR="00B84DA5" w:rsidRPr="00B84DA5">
        <w:rPr>
          <w:rFonts w:ascii="Times New Roman" w:hAnsi="Times New Roman"/>
          <w:sz w:val="28"/>
          <w:szCs w:val="28"/>
        </w:rPr>
        <w:t>оказанием услуг по организации и проведению мероприятий, направленных на гармонизацию межнациональных и межконфессиональных отношений в Камчатском крае</w:t>
      </w:r>
      <w:r w:rsidR="00B84DA5">
        <w:rPr>
          <w:rFonts w:ascii="Times New Roman" w:hAnsi="Times New Roman"/>
          <w:color w:val="auto"/>
          <w:sz w:val="28"/>
          <w:szCs w:val="28"/>
        </w:rPr>
        <w:t xml:space="preserve">, в том числе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>организация и проведение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: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 xml:space="preserve"> регионального этапа премии «Гордость нации»; 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концерта в поддержку бойцов «</w:t>
      </w:r>
      <w:r w:rsidR="008648B7" w:rsidRPr="008648B7">
        <w:rPr>
          <w:rFonts w:ascii="Times New Roman" w:hAnsi="Times New Roman"/>
          <w:color w:val="auto"/>
          <w:sz w:val="28"/>
          <w:szCs w:val="28"/>
          <w:lang w:val="en-US"/>
        </w:rPr>
        <w:t>Z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 xml:space="preserve">а Победу! Вехи памяти и славы»; мероприятия, приуроченного к Дню Русского языка (Пушкинский день); Фестиваля национальных культур; мероприятий, посвященных к 80-летию Курильской десантной операции; сетевой просветительской викторины «Братских народов союз вековой»; организация и проведение квиза «Народы России»; межнационального товарищеского турнира по футболу в валенках; «Тотальный Диктант. Тот язык», а также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>реализация проект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ов: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 xml:space="preserve"> «Мой родной язык»; «Знай наших!»; «СВОИ» и Всероссийская акция «В гости к ветерану»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(далее – субсидия</w:t>
      </w:r>
      <w:r w:rsidR="00D63461" w:rsidRPr="008648B7">
        <w:rPr>
          <w:rStyle w:val="12"/>
          <w:rFonts w:ascii="Times New Roman" w:hAnsi="Times New Roman"/>
          <w:color w:val="auto"/>
          <w:sz w:val="28"/>
          <w:szCs w:val="28"/>
        </w:rPr>
        <w:t>, мероприятия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).</w:t>
      </w:r>
    </w:p>
    <w:p w:rsidR="00B84DA5" w:rsidRDefault="00B84DA5" w:rsidP="00B84D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>
        <w:rPr>
          <w:rStyle w:val="12"/>
          <w:rFonts w:ascii="Times New Roman" w:hAnsi="Times New Roman"/>
          <w:sz w:val="28"/>
        </w:rPr>
        <w:t xml:space="preserve">Субсидия </w:t>
      </w:r>
      <w:r w:rsidRPr="00F7128D">
        <w:rPr>
          <w:rStyle w:val="12"/>
          <w:rFonts w:ascii="Times New Roman" w:hAnsi="Times New Roman"/>
          <w:sz w:val="28"/>
        </w:rPr>
        <w:t xml:space="preserve">является государственной преференцией на основании </w:t>
      </w:r>
      <w:r w:rsidRPr="00F7128D">
        <w:rPr>
          <w:rStyle w:val="12"/>
          <w:rFonts w:ascii="Times New Roman" w:hAnsi="Times New Roman"/>
          <w:color w:val="auto"/>
          <w:sz w:val="28"/>
        </w:rPr>
        <w:t>пункта 13</w:t>
      </w:r>
      <w:r w:rsidRPr="00F7128D">
        <w:rPr>
          <w:rStyle w:val="12"/>
          <w:rFonts w:ascii="Times New Roman" w:hAnsi="Times New Roman"/>
          <w:color w:val="auto"/>
          <w:sz w:val="28"/>
          <w:vertAlign w:val="superscript"/>
        </w:rPr>
        <w:t>1</w:t>
      </w:r>
      <w:r w:rsidRPr="00F7128D">
        <w:rPr>
          <w:rStyle w:val="12"/>
          <w:rFonts w:ascii="Times New Roman" w:hAnsi="Times New Roman"/>
          <w:color w:val="auto"/>
          <w:sz w:val="28"/>
        </w:rPr>
        <w:t xml:space="preserve"> части 1 статьи 19 Федерального закона от 26.07.2006 № 135-ФЗ «О защите конкуренции», </w:t>
      </w:r>
      <w:r w:rsidRPr="00F7128D">
        <w:rPr>
          <w:rStyle w:val="12"/>
          <w:rFonts w:ascii="Times New Roman" w:hAnsi="Times New Roman"/>
          <w:sz w:val="28"/>
        </w:rPr>
        <w:t>носит целевой характер, предоставляется</w:t>
      </w:r>
      <w:r w:rsidRPr="00F7128D">
        <w:rPr>
          <w:rFonts w:ascii="Times New Roman" w:hAnsi="Times New Roman"/>
          <w:sz w:val="28"/>
          <w:szCs w:val="28"/>
        </w:rPr>
        <w:t xml:space="preserve"> в виде целевого финансирования на </w:t>
      </w:r>
      <w:r>
        <w:rPr>
          <w:rFonts w:ascii="Times New Roman" w:hAnsi="Times New Roman"/>
          <w:sz w:val="28"/>
          <w:szCs w:val="28"/>
        </w:rPr>
        <w:t>оказание</w:t>
      </w:r>
      <w:r w:rsidRPr="00840ABB">
        <w:rPr>
          <w:rFonts w:ascii="Times New Roman" w:hAnsi="Times New Roman"/>
          <w:sz w:val="28"/>
          <w:szCs w:val="28"/>
        </w:rPr>
        <w:t xml:space="preserve"> консультационных, просветительских и информационных услуг гражданам и некоммерческим организациям в области реализации государственной национальной политики в целях предупреждения конфликтов на национальной и религиозной почве</w:t>
      </w:r>
      <w:r>
        <w:rPr>
          <w:rStyle w:val="12"/>
          <w:rFonts w:ascii="Times New Roman" w:hAnsi="Times New Roman"/>
          <w:sz w:val="28"/>
        </w:rPr>
        <w:t xml:space="preserve"> и не может быть израсходована на цели, не предусмотренные настоящим Порядком.</w:t>
      </w:r>
    </w:p>
    <w:p w:rsidR="00B80A36" w:rsidRPr="008648B7" w:rsidRDefault="00925549" w:rsidP="00B84DA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3. </w:t>
      </w:r>
      <w:r w:rsidR="00B80A36" w:rsidRPr="008648B7">
        <w:rPr>
          <w:rFonts w:ascii="Times New Roman" w:hAnsi="Times New Roman"/>
          <w:color w:val="auto"/>
          <w:sz w:val="28"/>
          <w:szCs w:val="28"/>
        </w:rPr>
        <w:t xml:space="preserve">Министерство </w:t>
      </w:r>
      <w:r w:rsidR="00B80A36" w:rsidRPr="008648B7">
        <w:rPr>
          <w:rStyle w:val="12"/>
          <w:rFonts w:ascii="Times New Roman" w:hAnsi="Times New Roman"/>
          <w:color w:val="auto"/>
          <w:sz w:val="28"/>
          <w:szCs w:val="28"/>
        </w:rPr>
        <w:t>по внутренней политике и развитию Корякского округа Камчатского края</w:t>
      </w:r>
      <w:r w:rsidR="00B80A36" w:rsidRPr="008648B7">
        <w:rPr>
          <w:rFonts w:ascii="Times New Roman" w:hAnsi="Times New Roman"/>
          <w:color w:val="auto"/>
          <w:sz w:val="28"/>
          <w:szCs w:val="28"/>
        </w:rPr>
        <w:t xml:space="preserve">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 w:rsidR="00B80A36" w:rsidRPr="008648B7" w:rsidRDefault="00B80A3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 на предоставление субсидии.</w:t>
      </w:r>
    </w:p>
    <w:p w:rsidR="00B84DA5" w:rsidRDefault="00B84DA5" w:rsidP="00B84DA5">
      <w:pPr>
        <w:spacing w:after="0"/>
        <w:ind w:firstLine="709"/>
        <w:jc w:val="both"/>
        <w:rPr>
          <w:rStyle w:val="12"/>
          <w:rFonts w:ascii="Times New Roman" w:hAnsi="Times New Roman"/>
          <w:sz w:val="28"/>
        </w:rPr>
      </w:pPr>
      <w:r w:rsidRPr="00F7128D">
        <w:rPr>
          <w:rStyle w:val="12"/>
          <w:rFonts w:ascii="Times New Roman" w:hAnsi="Times New Roman"/>
          <w:sz w:val="28"/>
        </w:rPr>
        <w:t xml:space="preserve">Субсидия предоставляется в целях реализации </w:t>
      </w:r>
      <w:r w:rsidRPr="00F7128D">
        <w:rPr>
          <w:rFonts w:ascii="Times New Roman" w:hAnsi="Times New Roman"/>
          <w:sz w:val="28"/>
          <w:szCs w:val="28"/>
        </w:rPr>
        <w:t>государственной политики в области поддержки социально ориентированных некоммерческих организаций.</w:t>
      </w:r>
    </w:p>
    <w:p w:rsidR="00B80A36" w:rsidRPr="008648B7" w:rsidRDefault="00B80A3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Способ предоставления субсидии </w:t>
      </w:r>
      <w:r w:rsidR="00FF5286" w:rsidRPr="008648B7">
        <w:rPr>
          <w:rFonts w:ascii="Times New Roman" w:hAnsi="Times New Roman"/>
          <w:color w:val="auto"/>
          <w:sz w:val="28"/>
          <w:szCs w:val="28"/>
        </w:rPr>
        <w:t>–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F5286" w:rsidRPr="008648B7">
        <w:rPr>
          <w:rFonts w:ascii="Times New Roman" w:hAnsi="Times New Roman"/>
          <w:color w:val="auto"/>
          <w:sz w:val="28"/>
          <w:szCs w:val="28"/>
        </w:rPr>
        <w:t>финансовое обеспечение затрат.</w:t>
      </w:r>
    </w:p>
    <w:p w:rsidR="00232DE6" w:rsidRPr="008648B7" w:rsidRDefault="00512C8C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4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</w:t>
      </w:r>
      <w:r w:rsidRPr="008648B7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Интернет</w:t>
      </w:r>
      <w:r w:rsidRPr="008648B7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 (далее - сеть </w:t>
      </w:r>
      <w:r w:rsidRPr="008648B7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Интернет</w:t>
      </w:r>
      <w:r w:rsidRPr="008648B7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) (в разделе единого портала) в порядке, установленном Министерством финансов Российской Федерации.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5.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Получателем субсидии является социально ориентированная некоммерческая организация </w:t>
      </w:r>
      <w:r w:rsidR="00840ABB" w:rsidRPr="008648B7">
        <w:rPr>
          <w:rFonts w:ascii="Times New Roman" w:hAnsi="Times New Roman"/>
          <w:color w:val="auto"/>
          <w:sz w:val="28"/>
          <w:szCs w:val="28"/>
        </w:rPr>
        <w:t xml:space="preserve">Региональное отделение Общероссийской общественно-государственной организации «Ассамблея народов России» Камчатского края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в соответствии с </w:t>
      </w:r>
      <w:hyperlink r:id="rId11">
        <w:r w:rsidR="00232DE6" w:rsidRPr="008648B7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 Камчатского края от 05.12.2024 № 421 «О краевом бюджете на 2025 год и на плановый период 2026 и 2027 годов»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.</w:t>
      </w:r>
    </w:p>
    <w:p w:rsidR="00D63461" w:rsidRPr="008648B7" w:rsidRDefault="00512C8C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Style w:val="12"/>
          <w:rFonts w:ascii="Times New Roman" w:hAnsi="Times New Roman" w:cs="Times New Roman"/>
          <w:sz w:val="28"/>
          <w:szCs w:val="28"/>
        </w:rPr>
        <w:t>6</w:t>
      </w:r>
      <w:r w:rsidR="00925549" w:rsidRPr="008648B7">
        <w:rPr>
          <w:rStyle w:val="12"/>
          <w:rFonts w:ascii="Times New Roman" w:hAnsi="Times New Roman" w:cs="Times New Roman"/>
          <w:sz w:val="28"/>
          <w:szCs w:val="28"/>
        </w:rPr>
        <w:t xml:space="preserve">. </w:t>
      </w:r>
      <w:r w:rsidR="00D63461" w:rsidRPr="008648B7">
        <w:rPr>
          <w:rFonts w:ascii="Times New Roman" w:hAnsi="Times New Roman" w:cs="Times New Roman"/>
          <w:sz w:val="28"/>
          <w:szCs w:val="28"/>
        </w:rPr>
        <w:t>К направлениям расходов, источником финансового обеспечения которых является субсидия, относятся:</w:t>
      </w:r>
    </w:p>
    <w:p w:rsidR="00E77ACE" w:rsidRPr="008648B7" w:rsidRDefault="0095212D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="003E21CF" w:rsidRPr="008648B7">
        <w:rPr>
          <w:rStyle w:val="12"/>
          <w:rFonts w:ascii="Times New Roman" w:hAnsi="Times New Roman"/>
          <w:color w:val="auto"/>
          <w:sz w:val="28"/>
          <w:szCs w:val="28"/>
        </w:rPr>
        <w:t>оплата услуг (работ), оказанных лицами, участвующими в проведении мероприятий, с которыми Организация заключила договоры возмездного оказания услуг</w:t>
      </w:r>
      <w:r w:rsidR="00814EE2" w:rsidRPr="008648B7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E77ACE" w:rsidRPr="008648B7" w:rsidRDefault="00D63461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2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>) мат</w:t>
      </w:r>
      <w:r w:rsidR="003E21CF" w:rsidRPr="008648B7">
        <w:rPr>
          <w:rStyle w:val="12"/>
          <w:rFonts w:ascii="Times New Roman" w:hAnsi="Times New Roman"/>
          <w:color w:val="auto"/>
          <w:sz w:val="28"/>
          <w:szCs w:val="28"/>
        </w:rPr>
        <w:t>ериально-техническое обеспечение</w:t>
      </w:r>
      <w:r w:rsidR="0095212D" w:rsidRPr="008648B7">
        <w:rPr>
          <w:rStyle w:val="12"/>
          <w:rFonts w:ascii="Times New Roman" w:hAnsi="Times New Roman"/>
          <w:color w:val="auto"/>
          <w:sz w:val="28"/>
          <w:szCs w:val="28"/>
        </w:rPr>
        <w:t>;</w:t>
      </w:r>
    </w:p>
    <w:p w:rsidR="00840ABB" w:rsidRPr="008648B7" w:rsidRDefault="00D63461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3</w:t>
      </w:r>
      <w:r w:rsidR="0095212D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) </w:t>
      </w:r>
      <w:r w:rsidR="003E21CF" w:rsidRPr="008648B7">
        <w:rPr>
          <w:rStyle w:val="12"/>
          <w:rFonts w:ascii="Times New Roman" w:hAnsi="Times New Roman"/>
          <w:color w:val="auto"/>
          <w:sz w:val="28"/>
          <w:szCs w:val="28"/>
        </w:rPr>
        <w:t>аренда помещений, необходимых для проведения мероприятий;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4) аренда оборудования;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5)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разработка онлайн-платформы для проведения мероприятия Сетевая просветительская викторина «Братских народов союз вековой»;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6) транспортные услуги по доставке (вывозу) оборудования, необходимого для проведения мероприятий, гостей (участников) мероприятий.</w:t>
      </w:r>
    </w:p>
    <w:p w:rsidR="00E77ACE" w:rsidRPr="008648B7" w:rsidRDefault="00512C8C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7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. Условием предоставления субсидии является соответствие получателя субсидии на первое число месяца, в котором подаются указанные в части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 документы для получения субсидии, следующим требованиям: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lastRenderedPageBreak/>
        <w:t xml:space="preserve">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 w:rsidR="00E77ACE" w:rsidRPr="008648B7" w:rsidRDefault="00925549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9) в реестре дисквалифицированных лиц отсутствуют сведения о дисквалифицированном руководителе или главном бухгалтере получателя субсидии. </w:t>
      </w:r>
    </w:p>
    <w:p w:rsidR="00232DE6" w:rsidRPr="008648B7" w:rsidRDefault="00512C8C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Для получения субсидии получатель субсидии не позднее 1 сентября текущего финансового года представляет в Министерство нарочно, подписанные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lastRenderedPageBreak/>
        <w:t>и (или) заверенные руководителем получателя субсидии (уполномоченным им лицом), следующие документы:</w:t>
      </w:r>
    </w:p>
    <w:p w:rsidR="00D63461" w:rsidRPr="008648B7" w:rsidRDefault="00232DE6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1) </w:t>
      </w:r>
      <w:r w:rsidR="00D63461" w:rsidRPr="008648B7">
        <w:rPr>
          <w:rFonts w:ascii="Times New Roman" w:hAnsi="Times New Roman" w:cs="Times New Roman"/>
          <w:sz w:val="28"/>
          <w:szCs w:val="28"/>
        </w:rPr>
        <w:t>заявление на предоставление субсидии в произвольной форме с указанием расчетного или корреспондентского счета получателя субсидии, открытого в учреждениях Центрального банка Российской Федерации или кредитных организаций, на который в соответствии с бюджетным законодательством Российской Федерации перечисляется субсидия;</w:t>
      </w:r>
    </w:p>
    <w:p w:rsidR="00512C8C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2) копии действ</w:t>
      </w:r>
      <w:r w:rsidR="00512C8C" w:rsidRPr="008648B7">
        <w:rPr>
          <w:rFonts w:ascii="Times New Roman" w:hAnsi="Times New Roman"/>
          <w:color w:val="auto"/>
          <w:sz w:val="28"/>
          <w:szCs w:val="28"/>
        </w:rPr>
        <w:t>ующих учредительных документов;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3) справку о соответствии получателя субсидии требованиям, установленным </w:t>
      </w:r>
      <w:hyperlink r:id="rId12" w:history="1">
        <w:r w:rsidRPr="008648B7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="00254F0B" w:rsidRPr="008648B7">
        <w:rPr>
          <w:rFonts w:ascii="Times New Roman" w:hAnsi="Times New Roman"/>
          <w:color w:val="auto"/>
          <w:sz w:val="28"/>
          <w:szCs w:val="28"/>
        </w:rPr>
        <w:t>7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настоящего Порядка;</w:t>
      </w:r>
    </w:p>
    <w:p w:rsidR="00D63461" w:rsidRPr="008648B7" w:rsidRDefault="00232DE6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4) </w:t>
      </w:r>
      <w:r w:rsidR="00D63461" w:rsidRPr="008648B7">
        <w:rPr>
          <w:rFonts w:ascii="Times New Roman" w:hAnsi="Times New Roman" w:cs="Times New Roman"/>
          <w:sz w:val="28"/>
          <w:szCs w:val="28"/>
        </w:rPr>
        <w:t>перечень расходов, источником финансового обеспечения которых является субсидия, и предполагаемый размер субсидии по форме, утвержденной Министерством;</w:t>
      </w:r>
    </w:p>
    <w:p w:rsidR="00D63461" w:rsidRPr="008648B7" w:rsidRDefault="00D63461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5) предложения по не менее чем 3 мероприятиям (контрольным точкам), реализуемых в целях достижения результата предоставления субсидии, оформленные в произвольной форме, для их дальнейшего включения Министерством в проект Соглашения.</w:t>
      </w:r>
    </w:p>
    <w:p w:rsidR="00E77ACE" w:rsidRPr="008648B7" w:rsidRDefault="00512C8C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9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. Документы, указанные в части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8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:rsidR="00232DE6" w:rsidRPr="008648B7" w:rsidRDefault="00512C8C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bookmarkStart w:id="2" w:name="Par0"/>
      <w:bookmarkEnd w:id="2"/>
      <w:r w:rsidRPr="008648B7">
        <w:rPr>
          <w:rFonts w:ascii="Times New Roman" w:hAnsi="Times New Roman"/>
          <w:color w:val="auto"/>
          <w:sz w:val="28"/>
          <w:szCs w:val="28"/>
        </w:rPr>
        <w:t>10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. Министерство в течение 8 рабочих дней со дня регистрации документов, указанных в </w:t>
      </w:r>
      <w:hyperlink r:id="rId13" w:history="1">
        <w:r w:rsidR="00232DE6" w:rsidRPr="008648B7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Pr="008648B7">
        <w:rPr>
          <w:rFonts w:ascii="Times New Roman" w:hAnsi="Times New Roman"/>
          <w:color w:val="auto"/>
          <w:sz w:val="28"/>
          <w:szCs w:val="28"/>
        </w:rPr>
        <w:t>8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 настоящего Порядка, рассматривает полноту и достоверность содержащихся в документах сведений, осуществляет проверку получателя субсидии на соответствие требованиям, установленным </w:t>
      </w:r>
      <w:hyperlink r:id="rId14" w:history="1">
        <w:r w:rsidR="00232DE6" w:rsidRPr="008648B7">
          <w:rPr>
            <w:rFonts w:ascii="Times New Roman" w:hAnsi="Times New Roman"/>
            <w:color w:val="auto"/>
            <w:sz w:val="28"/>
            <w:szCs w:val="28"/>
          </w:rPr>
          <w:t xml:space="preserve">частью </w:t>
        </w:r>
      </w:hyperlink>
      <w:r w:rsidRPr="008648B7">
        <w:rPr>
          <w:rFonts w:ascii="Times New Roman" w:hAnsi="Times New Roman"/>
          <w:color w:val="auto"/>
          <w:sz w:val="28"/>
          <w:szCs w:val="28"/>
        </w:rPr>
        <w:t>7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 xml:space="preserve">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</w:t>
      </w:r>
      <w:r w:rsidRPr="008648B7">
        <w:rPr>
          <w:rFonts w:ascii="Times New Roman" w:hAnsi="Times New Roman"/>
          <w:color w:val="auto"/>
          <w:sz w:val="28"/>
          <w:szCs w:val="28"/>
        </w:rPr>
        <w:t>«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Интернет</w:t>
      </w:r>
      <w:r w:rsidRPr="008648B7">
        <w:rPr>
          <w:rFonts w:ascii="Times New Roman" w:hAnsi="Times New Roman"/>
          <w:color w:val="auto"/>
          <w:sz w:val="28"/>
          <w:szCs w:val="28"/>
        </w:rPr>
        <w:t>»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Получатель субсидии вправе самостоятельно представить в Министерство выписку из Единого государственного реестра юридических лиц, из реестра дисквалифицированных лиц.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8648B7">
        <w:rPr>
          <w:rFonts w:ascii="Times New Roman" w:hAnsi="Times New Roman"/>
          <w:color w:val="auto"/>
          <w:sz w:val="28"/>
          <w:szCs w:val="28"/>
        </w:rPr>
        <w:t>1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. Министерство по результатам проверки, указанной в </w:t>
      </w:r>
      <w:hyperlink w:anchor="Par0" w:history="1">
        <w:r w:rsidRPr="008648B7">
          <w:rPr>
            <w:rFonts w:ascii="Times New Roman" w:hAnsi="Times New Roman"/>
            <w:color w:val="auto"/>
            <w:sz w:val="28"/>
            <w:szCs w:val="28"/>
          </w:rPr>
          <w:t xml:space="preserve">части </w:t>
        </w:r>
      </w:hyperlink>
      <w:r w:rsidR="00254F0B" w:rsidRPr="008648B7">
        <w:rPr>
          <w:rFonts w:ascii="Times New Roman" w:hAnsi="Times New Roman"/>
          <w:color w:val="auto"/>
          <w:sz w:val="28"/>
          <w:szCs w:val="28"/>
        </w:rPr>
        <w:t>10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настоящего Порядка, в течение </w:t>
      </w:r>
      <w:r w:rsidR="00512C8C" w:rsidRPr="008648B7">
        <w:rPr>
          <w:rFonts w:ascii="Times New Roman" w:hAnsi="Times New Roman"/>
          <w:color w:val="auto"/>
          <w:sz w:val="28"/>
          <w:szCs w:val="28"/>
        </w:rPr>
        <w:t>4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рабочих дней принимает решение о предоставлении субсидии или об отказе в предоставлении субсидии.</w:t>
      </w:r>
    </w:p>
    <w:p w:rsidR="00B84DA5" w:rsidRDefault="00232DE6" w:rsidP="00B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8648B7">
        <w:rPr>
          <w:rFonts w:ascii="Times New Roman" w:hAnsi="Times New Roman"/>
          <w:color w:val="auto"/>
          <w:sz w:val="28"/>
          <w:szCs w:val="28"/>
        </w:rPr>
        <w:t>2</w:t>
      </w:r>
      <w:r w:rsidRPr="008648B7">
        <w:rPr>
          <w:rFonts w:ascii="Times New Roman" w:hAnsi="Times New Roman"/>
          <w:color w:val="auto"/>
          <w:sz w:val="28"/>
          <w:szCs w:val="28"/>
        </w:rPr>
        <w:t>. Основаниями для отказа в предоставлении субсидии являются:</w:t>
      </w:r>
    </w:p>
    <w:p w:rsidR="00232DE6" w:rsidRPr="008648B7" w:rsidRDefault="00B84DA5" w:rsidP="00B84D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несоответствие представленных получателем субсидии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документ</w:t>
      </w:r>
      <w:r>
        <w:rPr>
          <w:rFonts w:ascii="Times New Roman" w:hAnsi="Times New Roman"/>
          <w:color w:val="auto"/>
          <w:sz w:val="28"/>
          <w:szCs w:val="28"/>
        </w:rPr>
        <w:t xml:space="preserve">ов требованиям, установленным </w:t>
      </w:r>
      <w:hyperlink r:id="rId15" w:history="1">
        <w:r w:rsidR="00232DE6" w:rsidRPr="008648B7">
          <w:rPr>
            <w:rFonts w:ascii="Times New Roman" w:hAnsi="Times New Roman"/>
            <w:color w:val="auto"/>
            <w:sz w:val="28"/>
            <w:szCs w:val="28"/>
          </w:rPr>
          <w:t>частью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12C8C" w:rsidRPr="008648B7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настоящего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Порядка,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или</w:t>
      </w:r>
      <w:r>
        <w:rPr>
          <w:rFonts w:ascii="Times New Roman" w:hAnsi="Times New Roman"/>
          <w:color w:val="auto"/>
          <w:sz w:val="28"/>
          <w:szCs w:val="28"/>
        </w:rPr>
        <w:t xml:space="preserve"> непредставление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(пр</w:t>
      </w:r>
      <w:r>
        <w:rPr>
          <w:rFonts w:ascii="Times New Roman" w:hAnsi="Times New Roman"/>
          <w:color w:val="auto"/>
          <w:sz w:val="28"/>
          <w:szCs w:val="28"/>
        </w:rPr>
        <w:t xml:space="preserve">едставление не в полном объеме) указанных </w:t>
      </w:r>
      <w:r w:rsidR="00232DE6" w:rsidRPr="008648B7">
        <w:rPr>
          <w:rFonts w:ascii="Times New Roman" w:hAnsi="Times New Roman"/>
          <w:color w:val="auto"/>
          <w:sz w:val="28"/>
          <w:szCs w:val="28"/>
        </w:rPr>
        <w:t>документов;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2) установление факта недостоверности, представленной получателем субсидии информации;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3) несоответствие получателя субсидии требованиям, установленным </w:t>
      </w:r>
      <w:hyperlink r:id="rId16" w:history="1">
        <w:r w:rsidRPr="008648B7">
          <w:rPr>
            <w:rFonts w:ascii="Times New Roman" w:hAnsi="Times New Roman"/>
            <w:color w:val="auto"/>
            <w:sz w:val="28"/>
            <w:szCs w:val="28"/>
          </w:rPr>
          <w:t>частью 6</w:t>
        </w:r>
      </w:hyperlink>
      <w:r w:rsidRPr="008648B7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1</w:t>
      </w:r>
      <w:r w:rsidR="00512C8C" w:rsidRPr="008648B7">
        <w:rPr>
          <w:rFonts w:ascii="Times New Roman" w:hAnsi="Times New Roman"/>
          <w:color w:val="auto"/>
          <w:sz w:val="28"/>
          <w:szCs w:val="28"/>
        </w:rPr>
        <w:t>3</w:t>
      </w:r>
      <w:r w:rsidRPr="008648B7">
        <w:rPr>
          <w:rFonts w:ascii="Times New Roman" w:hAnsi="Times New Roman"/>
          <w:color w:val="auto"/>
          <w:sz w:val="28"/>
          <w:szCs w:val="28"/>
        </w:rPr>
        <w:t>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:rsidR="00FF303D" w:rsidRPr="008648B7" w:rsidRDefault="00FF303D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1</w:t>
      </w:r>
      <w:r w:rsidR="00512C8C" w:rsidRPr="008648B7">
        <w:rPr>
          <w:rStyle w:val="12"/>
          <w:rFonts w:ascii="Times New Roman" w:hAnsi="Times New Roman"/>
          <w:color w:val="auto"/>
          <w:sz w:val="28"/>
          <w:szCs w:val="28"/>
        </w:rPr>
        <w:t>4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. </w:t>
      </w:r>
      <w:r w:rsidR="00925549" w:rsidRPr="008648B7">
        <w:rPr>
          <w:rStyle w:val="12"/>
          <w:rFonts w:ascii="Times New Roman" w:hAnsi="Times New Roman"/>
          <w:color w:val="auto"/>
          <w:sz w:val="28"/>
          <w:szCs w:val="28"/>
        </w:rPr>
        <w:t>В случае принятия решения о предоставлении субсидии Министерство в течение 5 рабочих дней со дня принятия такого решения издает приказ о предоставлении субсидии Организации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 xml:space="preserve"> и 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заключает с получателем субсидии Соглашение на один финансовый год в порядке и сроки, установленные </w:t>
      </w:r>
      <w:hyperlink w:anchor="P131">
        <w:r w:rsidRPr="008648B7">
          <w:rPr>
            <w:rFonts w:ascii="Times New Roman" w:hAnsi="Times New Roman"/>
            <w:color w:val="auto"/>
            <w:sz w:val="28"/>
            <w:szCs w:val="28"/>
          </w:rPr>
          <w:t>частью 1</w:t>
        </w:r>
      </w:hyperlink>
      <w:r w:rsidR="00512C8C" w:rsidRPr="008648B7">
        <w:rPr>
          <w:rFonts w:ascii="Times New Roman" w:hAnsi="Times New Roman"/>
          <w:color w:val="auto"/>
          <w:sz w:val="28"/>
          <w:szCs w:val="28"/>
        </w:rPr>
        <w:t>6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настоящего Порядка.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15.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государственной интеграционной информационной системе управления общественными финансами «Электронный бюджет» (далее - ГИИС «Электронный бюджет») в соответствии с типовой формой, утвержденной Министерством финансов Камчатского края.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1"/>
      <w:bookmarkEnd w:id="3"/>
      <w:r w:rsidRPr="008648B7">
        <w:rPr>
          <w:rFonts w:ascii="Times New Roman" w:hAnsi="Times New Roman" w:cs="Times New Roman"/>
          <w:sz w:val="28"/>
          <w:szCs w:val="28"/>
        </w:rPr>
        <w:t>16. Заключение Соглашения осуществляется в следующем порядке и сроки: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1) Министерство в течение 5 рабочих дней со дня принятия решения о предоставлении субсидии размещает проект соглашения в ГИИС «Электронный бюджет»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2) получатель субсидии в течение 5 рабочих дней со дня размещения проекта соглашения в ГИИС «Электронный бюджет» подписывает проект соглашения усиленной квалифицированной электронной подписью. В случае если получатель субсидии не подписал проект соглашения в течение 5 рабочих дней со дня размещения проекта соглашения в ГИИС «Электронный бюджет» усиленной квалифицированной электронной подписью, то такой получатель субсидии признается уклонившимся от заключения соглашения;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3) Министерство в течение 5 рабочих дней со дня подписания получателем субсидии соглашения, подписывает его со своей стороны в ГИИС «Электронный бюджет» усиленной квалифицированной электронной подписью;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Министерством и получателем субсидии в ГИИС «Электронный бюджет», и регистрации в порядке, установленном органами Федерального казначейства.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17. Обязательными условиями предоставления субсидии являются: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1) включаемые соответственно в Соглашение и договоры (соглашения), заключенные с получателем субсидии: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а) согласие получателя субсидии, лиц, получающих средства на основании договоров (соглашений),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7">
        <w:r w:rsidRPr="008648B7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Pr="008648B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48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Pr="008648B7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Pr="008648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48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б) запрет приобретения получателем субсидии, а также иными юридическими лицами, получающими средства на основании договоров (соглашений), заключенных с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2) включаемые в Соглашение: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а) согласование новых условий Соглашения или заключение дополнительного соглашения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б) принятие получателем субсидии обязательства о достижении значений результата предоставления субсидии;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в) принятие получателем субсидии обязательства о представлении отчетов, предусмотренных </w:t>
      </w:r>
      <w:hyperlink w:anchor="P180">
        <w:r w:rsidRPr="008648B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8648B7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18.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по типовой форме, утвержденной Министерством финансов Камчатского края.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Министерство в течение 5 рабочих дней после дня принятия решения о заключении дополнительного соглашения к Соглашению, размещает в ГИИС «Электронный бюджет» проект дополнительного соглашения к Соглашению.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Получатель субсидии в течение 5 рабочих дней со дня размещения проекта дополнительного соглашения к Соглашению в ГИИС «Электронный бюджет», но не позднее 20 декабря текущего финансового года, организует подписание дополнительного соглашения к Соглашению усиленной квалифицированной электронной подписью посредством ГИИС «Электронный бюджет».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Министерство в течение 5 рабочих дней со дня подписания усиленной квалифицированной электронной подписью получателем субсидии дополнительного соглашения к Соглашению, но не позднее 20 декабря текущего финансового года, подписывает его со своей стороны усиленной квалифицированной электронной подписью в ГИИС «Электронный бюджет».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19.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:rsidR="003E21CF" w:rsidRPr="008648B7" w:rsidRDefault="003E21C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20. Министерство перечисляет субсидию на расчетный или корреспондентский счет, открытый получателем субсидии в учреждениях Центрального банка Российской Федерации или кредитных организаций, реквизиты которого указаны в Соглашении, в соответствии с планом-графиком перечисления субсидии, установленным в приложении к Соглашению.</w:t>
      </w:r>
    </w:p>
    <w:p w:rsidR="00232DE6" w:rsidRPr="008648B7" w:rsidRDefault="00FF303D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</w:t>
      </w:r>
      <w:r w:rsidR="00512C8C" w:rsidRPr="008648B7">
        <w:rPr>
          <w:rFonts w:ascii="Times New Roman" w:hAnsi="Times New Roman" w:cs="Times New Roman"/>
          <w:sz w:val="28"/>
          <w:szCs w:val="28"/>
        </w:rPr>
        <w:t>1</w:t>
      </w:r>
      <w:r w:rsidRPr="008648B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178"/>
      <w:bookmarkEnd w:id="4"/>
      <w:r w:rsidR="00232DE6" w:rsidRPr="008648B7">
        <w:rPr>
          <w:rFonts w:ascii="Times New Roman" w:hAnsi="Times New Roman" w:cs="Times New Roman"/>
          <w:sz w:val="28"/>
          <w:szCs w:val="28"/>
        </w:rPr>
        <w:t>Субсидия предоставляется получателю субсидии в размере, определенном по следующей формуле: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V</w:t>
      </w:r>
      <w:r w:rsidRPr="008648B7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= SUM </w:t>
      </w:r>
      <w:r w:rsidR="00F21740" w:rsidRPr="008648B7">
        <w:rPr>
          <w:rFonts w:ascii="Times New Roman" w:hAnsi="Times New Roman"/>
          <w:color w:val="auto"/>
          <w:sz w:val="28"/>
          <w:szCs w:val="28"/>
        </w:rPr>
        <w:t>(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>ОУ+МТ+АП+АО+РО+ТУ</w:t>
      </w:r>
      <w:r w:rsidR="00F21740" w:rsidRPr="008648B7">
        <w:rPr>
          <w:rFonts w:ascii="Times New Roman" w:hAnsi="Times New Roman"/>
          <w:color w:val="auto"/>
          <w:sz w:val="28"/>
          <w:szCs w:val="28"/>
        </w:rPr>
        <w:t xml:space="preserve">) &lt; </w:t>
      </w:r>
      <w:r w:rsidR="00B84DA5">
        <w:rPr>
          <w:rFonts w:ascii="Times New Roman" w:hAnsi="Times New Roman"/>
          <w:color w:val="auto"/>
          <w:sz w:val="28"/>
          <w:szCs w:val="28"/>
        </w:rPr>
        <w:t>1 050,00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тыс. рублей, где:</w:t>
      </w: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32DE6" w:rsidRPr="008648B7" w:rsidRDefault="00232DE6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V</w:t>
      </w:r>
      <w:r w:rsidRPr="008648B7">
        <w:rPr>
          <w:rFonts w:ascii="Times New Roman" w:hAnsi="Times New Roman"/>
          <w:color w:val="auto"/>
          <w:sz w:val="28"/>
          <w:szCs w:val="28"/>
          <w:vertAlign w:val="subscript"/>
        </w:rPr>
        <w:t>субсидии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- размер субсидии, предоставляемой получателю субсидии на цели, указанные в настоящем Порядке, не превышающий </w:t>
      </w:r>
      <w:r w:rsidR="00B84DA5">
        <w:rPr>
          <w:rFonts w:ascii="Times New Roman" w:hAnsi="Times New Roman"/>
          <w:color w:val="auto"/>
          <w:sz w:val="28"/>
          <w:szCs w:val="28"/>
        </w:rPr>
        <w:t>1 050,00</w:t>
      </w:r>
      <w:r w:rsidR="00D678E8" w:rsidRPr="008648B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48B7">
        <w:rPr>
          <w:rFonts w:ascii="Times New Roman" w:hAnsi="Times New Roman"/>
          <w:color w:val="auto"/>
          <w:sz w:val="28"/>
          <w:szCs w:val="28"/>
        </w:rPr>
        <w:t>тыс. рублей;</w:t>
      </w:r>
    </w:p>
    <w:p w:rsidR="003E21CF" w:rsidRPr="008648B7" w:rsidRDefault="003E21CF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ОУ – оплата услуг (работ), оказанных лицами, участвующими в проведении мероприятий, с которыми Организация заключила договоры возмездного оказания услуг;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МТ – материально-техническое обеспечение;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АП – аренда помещений, необходимых для проведения мероприятий;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АО – аренда оборудования;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РО –</w:t>
      </w:r>
      <w:r w:rsidRPr="008648B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разработка онлайн-платформы для проведения мероприятия Сетевая просветительская викторина «Братских народов союз вековой»;</w:t>
      </w:r>
    </w:p>
    <w:p w:rsidR="003E21CF" w:rsidRPr="008648B7" w:rsidRDefault="003E21CF" w:rsidP="008648B7">
      <w:pPr>
        <w:spacing w:after="0" w:line="240" w:lineRule="auto"/>
        <w:ind w:firstLine="709"/>
        <w:jc w:val="both"/>
        <w:rPr>
          <w:rStyle w:val="12"/>
          <w:rFonts w:ascii="Times New Roman" w:hAnsi="Times New Roman"/>
          <w:color w:val="auto"/>
          <w:sz w:val="28"/>
          <w:szCs w:val="28"/>
        </w:rPr>
      </w:pPr>
      <w:r w:rsidRPr="008648B7">
        <w:rPr>
          <w:rStyle w:val="12"/>
          <w:rFonts w:ascii="Times New Roman" w:hAnsi="Times New Roman"/>
          <w:color w:val="auto"/>
          <w:sz w:val="28"/>
          <w:szCs w:val="28"/>
        </w:rPr>
        <w:t>ТУ – транспортные услуги по доставке (вывозу) оборудования, необходимого для проведения мероприятий, гостей (участников) мероприятий.</w:t>
      </w:r>
    </w:p>
    <w:p w:rsidR="001B58AA" w:rsidRPr="008648B7" w:rsidRDefault="00FF303D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</w:t>
      </w:r>
      <w:r w:rsidR="00512C8C" w:rsidRPr="008648B7">
        <w:rPr>
          <w:rFonts w:ascii="Times New Roman" w:hAnsi="Times New Roman" w:cs="Times New Roman"/>
          <w:sz w:val="28"/>
          <w:szCs w:val="28"/>
        </w:rPr>
        <w:t>2</w:t>
      </w:r>
      <w:r w:rsidRPr="008648B7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8648B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по состоянию на 31 декабря года, в котором предоставлялась субсидия (далее - результат) </w:t>
      </w:r>
      <w:r w:rsidR="00D678E8" w:rsidRPr="008648B7">
        <w:rPr>
          <w:rFonts w:ascii="Times New Roman" w:hAnsi="Times New Roman" w:cs="Times New Roman"/>
          <w:sz w:val="28"/>
          <w:szCs w:val="28"/>
        </w:rPr>
        <w:t xml:space="preserve">является проведение мероприятий, указанных в части 1 настоящего Порядка </w:t>
      </w:r>
      <w:r w:rsidR="007400DF" w:rsidRPr="008648B7">
        <w:rPr>
          <w:rFonts w:ascii="Times New Roman" w:hAnsi="Times New Roman" w:cs="Times New Roman"/>
          <w:sz w:val="28"/>
          <w:szCs w:val="28"/>
        </w:rPr>
        <w:t>(количество мероприятий; количество участников мероприятий)</w:t>
      </w:r>
      <w:r w:rsidR="001B58AA" w:rsidRPr="008648B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E21CF" w:rsidRPr="008648B7" w:rsidRDefault="001B58AA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1)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 xml:space="preserve">организация и проведение регионального этапа премии «Гордость нации»; </w:t>
      </w:r>
    </w:p>
    <w:p w:rsidR="003E21CF" w:rsidRPr="008648B7" w:rsidRDefault="008648B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>реализация проекта «Мой родной язык»;</w:t>
      </w:r>
    </w:p>
    <w:p w:rsidR="003E21CF" w:rsidRPr="008648B7" w:rsidRDefault="008648B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 xml:space="preserve">3)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>реализация проекта «Знай наших!»;</w:t>
      </w:r>
    </w:p>
    <w:p w:rsidR="003E21CF" w:rsidRPr="008648B7" w:rsidRDefault="00F7787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3E21CF" w:rsidRPr="008648B7">
        <w:rPr>
          <w:rFonts w:ascii="Times New Roman" w:hAnsi="Times New Roman"/>
          <w:color w:val="auto"/>
          <w:sz w:val="28"/>
          <w:szCs w:val="28"/>
        </w:rPr>
        <w:t>реализация проекта «СВОИ» и Всероссийская акция «В гости к ветерану»;</w:t>
      </w:r>
    </w:p>
    <w:p w:rsidR="008648B7" w:rsidRPr="008648B7" w:rsidRDefault="00F7787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концерта в поддержку бойцов «</w:t>
      </w:r>
      <w:r w:rsidR="008648B7" w:rsidRPr="008648B7">
        <w:rPr>
          <w:rFonts w:ascii="Times New Roman" w:hAnsi="Times New Roman"/>
          <w:color w:val="auto"/>
          <w:sz w:val="28"/>
          <w:szCs w:val="28"/>
          <w:lang w:val="en-US"/>
        </w:rPr>
        <w:t>Z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а Победу! Вехи памяти и славы»</w:t>
      </w:r>
    </w:p>
    <w:p w:rsidR="008648B7" w:rsidRPr="008648B7" w:rsidRDefault="00F7787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мероприятия, приуроченного к Дню Русского языка (Пушкинский день);</w:t>
      </w:r>
    </w:p>
    <w:p w:rsidR="008648B7" w:rsidRPr="008648B7" w:rsidRDefault="00F7787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Фестиваля национальных культур;</w:t>
      </w:r>
    </w:p>
    <w:p w:rsidR="008648B7" w:rsidRPr="008648B7" w:rsidRDefault="00F7787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мероприятий, посвященных к 80-летию Курильской десантной операции;</w:t>
      </w:r>
    </w:p>
    <w:p w:rsidR="008648B7" w:rsidRPr="008648B7" w:rsidRDefault="00F7787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9</w:t>
      </w:r>
      <w:r w:rsidR="008648B7"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сетевой просветительской викторины «Братских народов союз вековой»;</w:t>
      </w:r>
    </w:p>
    <w:p w:rsidR="008648B7" w:rsidRPr="008648B7" w:rsidRDefault="008648B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1</w:t>
      </w:r>
      <w:r w:rsidR="00F77877">
        <w:rPr>
          <w:rFonts w:ascii="Times New Roman" w:hAnsi="Times New Roman"/>
          <w:color w:val="auto"/>
          <w:sz w:val="28"/>
          <w:szCs w:val="28"/>
        </w:rPr>
        <w:t>0</w:t>
      </w:r>
      <w:r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квиза «Народы России»;</w:t>
      </w:r>
    </w:p>
    <w:p w:rsidR="008648B7" w:rsidRPr="008648B7" w:rsidRDefault="008648B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1</w:t>
      </w:r>
      <w:r w:rsidR="00F77877">
        <w:rPr>
          <w:rFonts w:ascii="Times New Roman" w:hAnsi="Times New Roman"/>
          <w:color w:val="auto"/>
          <w:sz w:val="28"/>
          <w:szCs w:val="28"/>
        </w:rPr>
        <w:t>1</w:t>
      </w:r>
      <w:r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межнационального товарищеского турнира по футболу в валенках;</w:t>
      </w:r>
    </w:p>
    <w:p w:rsidR="008648B7" w:rsidRPr="008648B7" w:rsidRDefault="008648B7" w:rsidP="008648B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8648B7">
        <w:rPr>
          <w:rFonts w:ascii="Times New Roman" w:hAnsi="Times New Roman"/>
          <w:color w:val="auto"/>
          <w:sz w:val="28"/>
          <w:szCs w:val="28"/>
        </w:rPr>
        <w:t>1</w:t>
      </w:r>
      <w:r w:rsidR="00F77877">
        <w:rPr>
          <w:rFonts w:ascii="Times New Roman" w:hAnsi="Times New Roman"/>
          <w:color w:val="auto"/>
          <w:sz w:val="28"/>
          <w:szCs w:val="28"/>
        </w:rPr>
        <w:t>2</w:t>
      </w:r>
      <w:bookmarkStart w:id="5" w:name="_GoBack"/>
      <w:bookmarkEnd w:id="5"/>
      <w:r w:rsidRPr="008648B7">
        <w:rPr>
          <w:rFonts w:ascii="Times New Roman" w:hAnsi="Times New Roman"/>
          <w:color w:val="auto"/>
          <w:sz w:val="28"/>
          <w:szCs w:val="28"/>
        </w:rPr>
        <w:t>) организация и проведение «Тотальный Диктант. Тот язык».</w:t>
      </w:r>
    </w:p>
    <w:p w:rsidR="00FF303D" w:rsidRPr="008648B7" w:rsidRDefault="00FF303D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устанавливаются Соглашением.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0"/>
      <w:bookmarkEnd w:id="6"/>
      <w:r w:rsidRPr="008648B7">
        <w:rPr>
          <w:rFonts w:ascii="Times New Roman" w:hAnsi="Times New Roman" w:cs="Times New Roman"/>
          <w:sz w:val="28"/>
          <w:szCs w:val="28"/>
        </w:rPr>
        <w:t>23. Получатель субсидии ежеквартально не позднее 10 рабочего дня, следующего за отчетным кварталом, представляет в ГИИС «Электронный бюджет» по формам, определенным типовыми формами соглашений, установленными Министерством финансов Российской Федерации, следующие отчеты: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1) отчет о достижении значения результата предоставления субсидии, установленного </w:t>
      </w:r>
      <w:hyperlink w:anchor="P178">
        <w:r w:rsidRPr="008648B7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8648B7">
        <w:rPr>
          <w:rFonts w:ascii="Times New Roman" w:hAnsi="Times New Roman" w:cs="Times New Roman"/>
          <w:sz w:val="28"/>
          <w:szCs w:val="28"/>
        </w:rPr>
        <w:t>2 настоящего Порядка;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субсидия, с приложением документов, подтверждающих фактически произведенные расходы.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Министерство в течение 10 рабочих дней со дня получения отчетов, указанных в </w:t>
      </w:r>
      <w:hyperlink w:anchor="P180">
        <w:r w:rsidRPr="008648B7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648B7">
        <w:rPr>
          <w:rFonts w:ascii="Times New Roman" w:hAnsi="Times New Roman" w:cs="Times New Roman"/>
          <w:sz w:val="28"/>
          <w:szCs w:val="28"/>
        </w:rPr>
        <w:t>3 настоящего Порядка, осуществляет проверку отчетов, устанавливает полноту и достоверность сведений, содержащихся в отчетах.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Отчет считается принятым после подписания его усиленной квалифицированной электронной подписью руководителя Министерства (уполномоченного им лица) в ГИИС «Электронный бюджет».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24. Отчет считается непринятым после направления получателю субсидии протокола, подписанного усиленной квалифицированной электронной подписью руководителя Министерства (уполномоченного им лица) в ГИИС «Электронный бюджет», в связи с непредставлением (представлением не в полном объеме) отчета, некорректным заполнением (не заполнением) получателем субсидии всех обязательных для заполнения граф, предусмотренных в отчете и (или) представлением отчета с нарушением срока, указанного в </w:t>
      </w:r>
      <w:hyperlink w:anchor="P180">
        <w:r w:rsidRPr="008648B7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648B7">
        <w:rPr>
          <w:rFonts w:ascii="Times New Roman" w:hAnsi="Times New Roman" w:cs="Times New Roman"/>
          <w:sz w:val="28"/>
          <w:szCs w:val="28"/>
        </w:rPr>
        <w:t>3 настоящего Порядка.</w:t>
      </w:r>
    </w:p>
    <w:p w:rsidR="008648B7" w:rsidRPr="008648B7" w:rsidRDefault="008648B7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Министерство в протоколе, направленном получателю субсидии, устанавливает срок представления скорректированного отчета.</w:t>
      </w:r>
    </w:p>
    <w:p w:rsidR="007400DF" w:rsidRPr="008648B7" w:rsidRDefault="00FF303D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</w:t>
      </w:r>
      <w:r w:rsidR="00512C8C" w:rsidRPr="008648B7">
        <w:rPr>
          <w:rFonts w:ascii="Times New Roman" w:hAnsi="Times New Roman" w:cs="Times New Roman"/>
          <w:sz w:val="28"/>
          <w:szCs w:val="28"/>
        </w:rPr>
        <w:t>5</w:t>
      </w:r>
      <w:r w:rsidRPr="008648B7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8648B7">
        <w:rPr>
          <w:rFonts w:ascii="Times New Roman" w:hAnsi="Times New Roman" w:cs="Times New Roman"/>
          <w:sz w:val="28"/>
          <w:szCs w:val="28"/>
        </w:rPr>
        <w:t>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Федерации.</w:t>
      </w:r>
    </w:p>
    <w:p w:rsidR="00FF303D" w:rsidRPr="008648B7" w:rsidRDefault="00FF303D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Министерство осуществляет в отношении получателя субсидии проверки соблюдения им условий и порядка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hyperlink r:id="rId19">
        <w:r w:rsidRPr="008648B7">
          <w:rPr>
            <w:rFonts w:ascii="Times New Roman" w:hAnsi="Times New Roman" w:cs="Times New Roman"/>
            <w:sz w:val="28"/>
            <w:szCs w:val="28"/>
          </w:rPr>
          <w:t>статьями 268</w:t>
        </w:r>
      </w:hyperlink>
      <w:r w:rsidR="007400DF" w:rsidRPr="008648B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648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>
        <w:r w:rsidRPr="008648B7">
          <w:rPr>
            <w:rFonts w:ascii="Times New Roman" w:hAnsi="Times New Roman" w:cs="Times New Roman"/>
            <w:sz w:val="28"/>
            <w:szCs w:val="28"/>
          </w:rPr>
          <w:t>269</w:t>
        </w:r>
      </w:hyperlink>
      <w:r w:rsidR="007400DF" w:rsidRPr="008648B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48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FF303D" w:rsidRPr="008648B7" w:rsidRDefault="00FF303D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</w:t>
      </w:r>
      <w:r w:rsidR="00512C8C" w:rsidRPr="008648B7">
        <w:rPr>
          <w:rFonts w:ascii="Times New Roman" w:hAnsi="Times New Roman" w:cs="Times New Roman"/>
          <w:sz w:val="28"/>
          <w:szCs w:val="28"/>
        </w:rPr>
        <w:t>6</w:t>
      </w:r>
      <w:r w:rsidRPr="008648B7">
        <w:rPr>
          <w:rFonts w:ascii="Times New Roman" w:hAnsi="Times New Roman" w:cs="Times New Roman"/>
          <w:sz w:val="28"/>
          <w:szCs w:val="28"/>
        </w:rPr>
        <w:t xml:space="preserve">. Министерство оформляет результаты проверок в порядке, установленном </w:t>
      </w:r>
      <w:hyperlink r:id="rId21">
        <w:r w:rsidRPr="008648B7">
          <w:rPr>
            <w:rFonts w:ascii="Times New Roman" w:hAnsi="Times New Roman" w:cs="Times New Roman"/>
            <w:sz w:val="28"/>
            <w:szCs w:val="28"/>
          </w:rPr>
          <w:t>пунктами 48</w:t>
        </w:r>
      </w:hyperlink>
      <w:r w:rsidRPr="008648B7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>
        <w:r w:rsidRPr="008648B7">
          <w:rPr>
            <w:rFonts w:ascii="Times New Roman" w:hAnsi="Times New Roman" w:cs="Times New Roman"/>
            <w:sz w:val="28"/>
            <w:szCs w:val="28"/>
          </w:rPr>
          <w:t>59</w:t>
        </w:r>
      </w:hyperlink>
      <w:r w:rsidRPr="008648B7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 w:rsidR="007400DF" w:rsidRPr="008648B7" w:rsidRDefault="0075270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90"/>
      <w:bookmarkEnd w:id="7"/>
      <w:r w:rsidRPr="008648B7">
        <w:rPr>
          <w:rFonts w:ascii="Times New Roman" w:hAnsi="Times New Roman" w:cs="Times New Roman"/>
          <w:sz w:val="28"/>
          <w:szCs w:val="28"/>
        </w:rPr>
        <w:t>2</w:t>
      </w:r>
      <w:r w:rsidR="00512C8C" w:rsidRPr="008648B7">
        <w:rPr>
          <w:rFonts w:ascii="Times New Roman" w:hAnsi="Times New Roman" w:cs="Times New Roman"/>
          <w:sz w:val="28"/>
          <w:szCs w:val="28"/>
        </w:rPr>
        <w:t>7</w:t>
      </w:r>
      <w:r w:rsidRPr="008648B7">
        <w:rPr>
          <w:rFonts w:ascii="Times New Roman" w:hAnsi="Times New Roman" w:cs="Times New Roman"/>
          <w:sz w:val="28"/>
          <w:szCs w:val="28"/>
        </w:rPr>
        <w:t xml:space="preserve">. </w:t>
      </w:r>
      <w:r w:rsidR="007400DF" w:rsidRPr="008648B7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условий и порядка, установленных при предоставлении субсидии, в том числе в части достижения результата предоставления субсидии, выявленного по фактам проверок, проведенных Министерством и (или) органами государственного финансового контроля, получатель субсидии обязан возвратить субсидию в краевой бюджет в следующем порядке и сроки: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2) в случае выявления нарушения Министерством - в течение 20 рабочих дней со дня получения требования Министерства;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3) в иных случаях - в течение 20 рабочих дней со дня выявления нарушения.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28. Получатель субсидии обязан возвратить субсидию в краевой бюджет в следующих размерах: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1) в случае нарушения целей предоставления субсидии - в размере нецелевого использования денежных средств;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2) в случае нарушения условий и порядка предоставления субсидии - в полном объеме;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3) в случае недостижения значений результата предоставления субсидии, предусмотренных соглашением, - в размере, определенном по следующей формуле: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8648B7" w:rsidRDefault="007400DF" w:rsidP="008648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V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возврат</w:t>
      </w:r>
      <w:r w:rsidRPr="008648B7">
        <w:rPr>
          <w:rFonts w:ascii="Times New Roman" w:hAnsi="Times New Roman" w:cs="Times New Roman"/>
          <w:sz w:val="28"/>
          <w:szCs w:val="28"/>
        </w:rPr>
        <w:t xml:space="preserve"> = V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8648B7">
        <w:rPr>
          <w:rFonts w:ascii="Times New Roman" w:hAnsi="Times New Roman" w:cs="Times New Roman"/>
          <w:sz w:val="28"/>
          <w:szCs w:val="28"/>
        </w:rPr>
        <w:t xml:space="preserve"> х (1 - S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8648B7">
        <w:rPr>
          <w:rFonts w:ascii="Times New Roman" w:hAnsi="Times New Roman" w:cs="Times New Roman"/>
          <w:sz w:val="28"/>
          <w:szCs w:val="28"/>
        </w:rPr>
        <w:t>/S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8648B7">
        <w:rPr>
          <w:rFonts w:ascii="Times New Roman" w:hAnsi="Times New Roman" w:cs="Times New Roman"/>
          <w:sz w:val="28"/>
          <w:szCs w:val="28"/>
        </w:rPr>
        <w:t>), где: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V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8648B7">
        <w:rPr>
          <w:rFonts w:ascii="Times New Roman" w:hAnsi="Times New Roman" w:cs="Times New Roman"/>
          <w:sz w:val="28"/>
          <w:szCs w:val="28"/>
        </w:rPr>
        <w:t xml:space="preserve"> - размер субсидии, подлежащей возврату;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V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8648B7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получателю субсидии;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S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r w:rsidRPr="008648B7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результата предоставления субсидии, установленного Соглашением;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S</w:t>
      </w:r>
      <w:r w:rsidRPr="008648B7">
        <w:rPr>
          <w:rFonts w:ascii="Times New Roman" w:hAnsi="Times New Roman" w:cs="Times New Roman"/>
          <w:sz w:val="28"/>
          <w:szCs w:val="28"/>
          <w:vertAlign w:val="subscript"/>
        </w:rPr>
        <w:t>план</w:t>
      </w:r>
      <w:r w:rsidRPr="008648B7">
        <w:rPr>
          <w:rFonts w:ascii="Times New Roman" w:hAnsi="Times New Roman" w:cs="Times New Roman"/>
          <w:sz w:val="28"/>
          <w:szCs w:val="28"/>
        </w:rPr>
        <w:t xml:space="preserve"> - плановое значение результата предоставления субсидии, установленного Соглашением.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29. Письменное требование о возврате субсидии в краевой бюджет направляется Министерством получателю субсидии в течение 20 рабочих дней со дня выявления нарушений по фактам прове</w:t>
      </w:r>
      <w:r w:rsidR="001B58AA" w:rsidRPr="008648B7">
        <w:rPr>
          <w:rFonts w:ascii="Times New Roman" w:hAnsi="Times New Roman" w:cs="Times New Roman"/>
          <w:sz w:val="28"/>
          <w:szCs w:val="28"/>
        </w:rPr>
        <w:t>рок, проведенных Министерством</w:t>
      </w:r>
      <w:r w:rsidRPr="008648B7">
        <w:rPr>
          <w:rFonts w:ascii="Times New Roman" w:hAnsi="Times New Roman" w:cs="Times New Roman"/>
          <w:sz w:val="28"/>
          <w:szCs w:val="28"/>
        </w:rPr>
        <w:t>, почтового отправления, нарочным способом, на адрес электронной почты или иным способом, обеспечивающим подтверждение получения указанного требования.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30. При невозврате средств субсидии в сроки, установленные </w:t>
      </w:r>
      <w:hyperlink w:anchor="P190">
        <w:r w:rsidRPr="008648B7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</w:hyperlink>
      <w:r w:rsidRPr="008648B7">
        <w:rPr>
          <w:rFonts w:ascii="Times New Roman" w:hAnsi="Times New Roman" w:cs="Times New Roman"/>
          <w:sz w:val="28"/>
          <w:szCs w:val="28"/>
        </w:rPr>
        <w:t>27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субсидии в краевой бюджет.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7"/>
      <w:bookmarkEnd w:id="8"/>
      <w:r w:rsidRPr="008648B7">
        <w:rPr>
          <w:rFonts w:ascii="Times New Roman" w:hAnsi="Times New Roman" w:cs="Times New Roman"/>
          <w:sz w:val="28"/>
          <w:szCs w:val="28"/>
        </w:rPr>
        <w:t xml:space="preserve">31. В случае выявления нарушений, в том числе по фактам проверок, проведенных Министерством, органами государственного финансового контроля, лица, получившие средства на основании договоров (соглашений), заключенных с получателем субсидии, обязаны возвратить в сроки, не превышающие сроки, указанные в </w:t>
      </w:r>
      <w:hyperlink w:anchor="P190">
        <w:r w:rsidRPr="008648B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8648B7">
        <w:rPr>
          <w:rFonts w:ascii="Times New Roman" w:hAnsi="Times New Roman" w:cs="Times New Roman"/>
          <w:sz w:val="28"/>
          <w:szCs w:val="28"/>
        </w:rPr>
        <w:t>27 настоящего Порядка, средства субсидии на счет получателя субсидии в целях последующего возврата указанных средств получателем субсидии в краевой бюджет в срок не позднее 10 рабочих дней со дня поступления денежных средств на его счет.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Письменное требование о возврате средств, полученных за счет средств субсидии, направляется получателем субсидии лицам, получившим средства на основании договоров (соглашений), заключенных с получателем субсидии,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 и органами государственного финансового контроля.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32. В случае невозврата лицами, указанными в </w:t>
      </w:r>
      <w:hyperlink w:anchor="P207">
        <w:r w:rsidRPr="008648B7">
          <w:rPr>
            <w:rFonts w:ascii="Times New Roman" w:hAnsi="Times New Roman" w:cs="Times New Roman"/>
            <w:sz w:val="28"/>
            <w:szCs w:val="28"/>
          </w:rPr>
          <w:t xml:space="preserve">части </w:t>
        </w:r>
      </w:hyperlink>
      <w:r w:rsidRPr="008648B7">
        <w:rPr>
          <w:rFonts w:ascii="Times New Roman" w:hAnsi="Times New Roman" w:cs="Times New Roman"/>
          <w:sz w:val="28"/>
          <w:szCs w:val="28"/>
        </w:rPr>
        <w:t>31 настоящего Порядка, средств, полученных за счет средств субсидии, на счет получателя субсидии в сроки, указанные в требовании о возврате средств, получатель субсидии принимает необходимые меры по взысканию подлежащих возврату в краевой бюджет средств, полученных за счет средств субсидии, в судебном порядке в срок, не позднее 30 рабочих дней со дня, когда получателю субсидии стало известно о неисполнении указанными лицами обязанности возвратить средства, полученные на основании договоров (соглашений), заключенных с получателем субсидии, на счет получателя субсидии.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 xml:space="preserve">33. Остаток субсидии, неиспользованный в году предоставления субсидии, может быть использован получателем субсидии в очередном финансовом году на цель, указанную в </w:t>
      </w:r>
      <w:hyperlink w:anchor="P47">
        <w:r w:rsidRPr="008648B7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8648B7">
        <w:rPr>
          <w:rFonts w:ascii="Times New Roman" w:hAnsi="Times New Roman" w:cs="Times New Roman"/>
          <w:sz w:val="28"/>
          <w:szCs w:val="28"/>
        </w:rPr>
        <w:t xml:space="preserve"> настоящего Порядка, при принятии Министерством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8B7">
        <w:rPr>
          <w:rFonts w:ascii="Times New Roman" w:hAnsi="Times New Roman" w:cs="Times New Roman"/>
          <w:sz w:val="28"/>
          <w:szCs w:val="28"/>
        </w:rPr>
        <w:t>34. В случае отсутствия указанного решения остаток субсидии, неиспользованный в году предоставления субсидии, подлежит возврату в краевой бюджет на лицевой счет Министерства не позднее 15 февраля финансового года, следующего за годом предоставления субсидии.</w:t>
      </w:r>
    </w:p>
    <w:p w:rsidR="007400DF" w:rsidRPr="008648B7" w:rsidRDefault="007400DF" w:rsidP="008648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03D" w:rsidRPr="008648B7" w:rsidRDefault="00FF303D" w:rsidP="008648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FF303D" w:rsidRPr="008648B7">
      <w:headerReference w:type="default" r:id="rId23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BB" w:rsidRDefault="003104BB">
      <w:pPr>
        <w:spacing w:after="0" w:line="240" w:lineRule="auto"/>
      </w:pPr>
      <w:r>
        <w:separator/>
      </w:r>
    </w:p>
  </w:endnote>
  <w:endnote w:type="continuationSeparator" w:id="0">
    <w:p w:rsidR="003104BB" w:rsidRDefault="0031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 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BB" w:rsidRDefault="003104BB">
      <w:pPr>
        <w:spacing w:after="0" w:line="240" w:lineRule="auto"/>
      </w:pPr>
      <w:r>
        <w:separator/>
      </w:r>
    </w:p>
  </w:footnote>
  <w:footnote w:type="continuationSeparator" w:id="0">
    <w:p w:rsidR="003104BB" w:rsidRDefault="00310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CE" w:rsidRDefault="00925549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062DF3">
      <w:rPr>
        <w:noProof/>
      </w:rPr>
      <w:t>3</w:t>
    </w:r>
    <w:r>
      <w:fldChar w:fldCharType="end"/>
    </w:r>
  </w:p>
  <w:p w:rsidR="00E77ACE" w:rsidRDefault="00E77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A5CD0"/>
    <w:multiLevelType w:val="multilevel"/>
    <w:tmpl w:val="CF24548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ACE"/>
    <w:rsid w:val="000010AB"/>
    <w:rsid w:val="00062DF3"/>
    <w:rsid w:val="0013142A"/>
    <w:rsid w:val="00160994"/>
    <w:rsid w:val="001B58AA"/>
    <w:rsid w:val="001E3B64"/>
    <w:rsid w:val="00232DE6"/>
    <w:rsid w:val="00254F0B"/>
    <w:rsid w:val="00292336"/>
    <w:rsid w:val="003104BB"/>
    <w:rsid w:val="003A1DB3"/>
    <w:rsid w:val="003A60C1"/>
    <w:rsid w:val="003C5C53"/>
    <w:rsid w:val="003E21CF"/>
    <w:rsid w:val="0040149F"/>
    <w:rsid w:val="0043316C"/>
    <w:rsid w:val="004D4062"/>
    <w:rsid w:val="004F10C3"/>
    <w:rsid w:val="00512C8C"/>
    <w:rsid w:val="007400DF"/>
    <w:rsid w:val="0075270F"/>
    <w:rsid w:val="007B0DC3"/>
    <w:rsid w:val="007B5F14"/>
    <w:rsid w:val="007F69E5"/>
    <w:rsid w:val="00814EE2"/>
    <w:rsid w:val="00840ABB"/>
    <w:rsid w:val="008648B7"/>
    <w:rsid w:val="00925549"/>
    <w:rsid w:val="0095212D"/>
    <w:rsid w:val="009A5A4D"/>
    <w:rsid w:val="00A56D23"/>
    <w:rsid w:val="00B80A36"/>
    <w:rsid w:val="00B84BC0"/>
    <w:rsid w:val="00B84DA5"/>
    <w:rsid w:val="00BC2F29"/>
    <w:rsid w:val="00C7029D"/>
    <w:rsid w:val="00C91F17"/>
    <w:rsid w:val="00D63461"/>
    <w:rsid w:val="00D678E8"/>
    <w:rsid w:val="00DA4DD9"/>
    <w:rsid w:val="00DF3E27"/>
    <w:rsid w:val="00E77ACE"/>
    <w:rsid w:val="00EC2F52"/>
    <w:rsid w:val="00ED738D"/>
    <w:rsid w:val="00F21740"/>
    <w:rsid w:val="00F77877"/>
    <w:rsid w:val="00FF303D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F644"/>
  <w15:docId w15:val="{1196ABC2-3C8F-424B-BBC8-D3CA913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32DE6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2"/>
    <w:link w:val="a3"/>
    <w:rPr>
      <w:rFonts w:ascii="Calibri" w:hAnsi="Calibri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2"/>
    <w:link w:val="a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9">
    <w:name w:val="Обычный1"/>
    <w:link w:val="1"/>
  </w:style>
  <w:style w:type="character" w:customStyle="1" w:styleId="1">
    <w:name w:val="Обычный1"/>
    <w:link w:val="19"/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customStyle="1" w:styleId="24">
    <w:name w:val="Основной шрифт абзаца2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2"/>
    <w:link w:val="ae"/>
    <w:rPr>
      <w:rFonts w:ascii="Segoe UI" w:hAnsi="Segoe UI"/>
      <w:sz w:val="18"/>
    </w:rPr>
  </w:style>
  <w:style w:type="table" w:customStyle="1" w:styleId="1a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F3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color w:val="auto"/>
      <w:szCs w:val="22"/>
    </w:rPr>
  </w:style>
  <w:style w:type="paragraph" w:styleId="af1">
    <w:name w:val="List Paragraph"/>
    <w:basedOn w:val="a"/>
    <w:uiPriority w:val="34"/>
    <w:qFormat/>
    <w:rsid w:val="00DF3E27"/>
    <w:pPr>
      <w:ind w:left="720"/>
      <w:contextualSpacing/>
    </w:pPr>
  </w:style>
  <w:style w:type="paragraph" w:customStyle="1" w:styleId="ConsPlusTitle">
    <w:name w:val="ConsPlusTitle"/>
    <w:rsid w:val="00DF3E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82&amp;dst=1000000001" TargetMode="External"/><Relationship Id="rId13" Type="http://schemas.openxmlformats.org/officeDocument/2006/relationships/hyperlink" Target="https://login.consultant.ru/link/?req=doc&amp;base=RLAW296&amp;n=214600&amp;dst=100041" TargetMode="External"/><Relationship Id="rId18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9036&amp;dst=10015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RLAW296&amp;n=214600&amp;dst=100031" TargetMode="External"/><Relationship Id="rId17" Type="http://schemas.openxmlformats.org/officeDocument/2006/relationships/hyperlink" Target="https://login.consultant.ru/link/?req=doc&amp;base=LAW&amp;n=466790&amp;dst=3704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96&amp;n=214600&amp;dst=100031" TargetMode="External"/><Relationship Id="rId20" Type="http://schemas.openxmlformats.org/officeDocument/2006/relationships/hyperlink" Target="https://login.consultant.ru/link/?req=doc&amp;base=LAW&amp;n=466790&amp;dst=372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96&amp;n=214376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96&amp;n=214600&amp;dst=100041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296&amp;n=203736&amp;dst=143553" TargetMode="External"/><Relationship Id="rId19" Type="http://schemas.openxmlformats.org/officeDocument/2006/relationships/hyperlink" Target="https://login.consultant.ru/link/?req=doc&amp;base=LAW&amp;n=466790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96&amp;n=211180" TargetMode="External"/><Relationship Id="rId14" Type="http://schemas.openxmlformats.org/officeDocument/2006/relationships/hyperlink" Target="https://login.consultant.ru/link/?req=doc&amp;base=RLAW296&amp;n=214600&amp;dst=100031" TargetMode="External"/><Relationship Id="rId22" Type="http://schemas.openxmlformats.org/officeDocument/2006/relationships/hyperlink" Target="https://login.consultant.ru/link/?req=doc&amp;base=LAW&amp;n=489036&amp;dst=100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Екатерина Александровна</dc:creator>
  <cp:lastModifiedBy>Усманова Екатерина Александровна</cp:lastModifiedBy>
  <cp:revision>2</cp:revision>
  <cp:lastPrinted>2025-03-31T00:50:00Z</cp:lastPrinted>
  <dcterms:created xsi:type="dcterms:W3CDTF">2025-03-31T06:51:00Z</dcterms:created>
  <dcterms:modified xsi:type="dcterms:W3CDTF">2025-03-31T06:51:00Z</dcterms:modified>
</cp:coreProperties>
</file>