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О внесении изменений</w:t>
      </w:r>
      <w:r>
        <w:rPr>
          <w:rStyle w:val="Style_2_ch"/>
          <w:rFonts w:ascii="Times New Roman" w:hAnsi="Times New Roman"/>
          <w:b w:val="1"/>
          <w:sz w:val="28"/>
        </w:rPr>
        <w:t xml:space="preserve"> в </w:t>
      </w:r>
      <w:r>
        <w:rPr>
          <w:rStyle w:val="Style_2_ch"/>
          <w:rFonts w:ascii="Times New Roman" w:hAnsi="Times New Roman"/>
          <w:b w:val="1"/>
          <w:sz w:val="28"/>
        </w:rPr>
        <w:t>постановление</w:t>
      </w:r>
      <w:r>
        <w:rPr>
          <w:rStyle w:val="Style_2_ch"/>
          <w:rFonts w:ascii="Times New Roman" w:hAnsi="Times New Roman"/>
          <w:b w:val="1"/>
          <w:sz w:val="28"/>
        </w:rPr>
        <w:t xml:space="preserve"> Пра</w:t>
      </w:r>
      <w:r>
        <w:rPr>
          <w:rStyle w:val="Style_2_ch"/>
          <w:rFonts w:ascii="Times New Roman" w:hAnsi="Times New Roman"/>
          <w:b w:val="1"/>
          <w:sz w:val="28"/>
        </w:rPr>
        <w:t>вительства Камчатского края от 26.04.2019 №</w:t>
      </w:r>
      <w:r>
        <w:rPr>
          <w:rStyle w:val="Style_2_ch"/>
          <w:rFonts w:ascii="Times New Roman" w:hAnsi="Times New Roman"/>
          <w:b w:val="1"/>
          <w:sz w:val="28"/>
        </w:rPr>
        <w:t xml:space="preserve"> 191-П «</w:t>
      </w:r>
      <w:r>
        <w:rPr>
          <w:rFonts w:ascii="Times New Roman" w:hAnsi="Times New Roman"/>
          <w:b w:val="1"/>
          <w:sz w:val="28"/>
        </w:rPr>
        <w:t xml:space="preserve">О проведении регионального </w:t>
      </w:r>
      <w:r>
        <w:rPr>
          <w:rFonts w:ascii="Times New Roman" w:hAnsi="Times New Roman"/>
          <w:b w:val="1"/>
          <w:sz w:val="28"/>
        </w:rPr>
        <w:t>этапа Всероссийского конкурса «</w:t>
      </w:r>
      <w:r>
        <w:rPr>
          <w:rFonts w:ascii="Times New Roman" w:hAnsi="Times New Roman"/>
          <w:b w:val="1"/>
          <w:sz w:val="28"/>
        </w:rPr>
        <w:t>Лучшая муниципальная практика</w:t>
      </w:r>
      <w:r>
        <w:rPr>
          <w:rStyle w:val="Style_2_ch"/>
          <w:rFonts w:ascii="Times New Roman" w:hAnsi="Times New Roman"/>
          <w:b w:val="1"/>
          <w:sz w:val="28"/>
        </w:rPr>
        <w:t>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 постановлениями Губернатора Камчатского края от 21.09.2020 № 171 «Об утверждении структуры исполнительных органов Камчатского края», от 27.05.2022 № 57 «О системе исполнительных органов Камчатского края», от 23.09.2024 № 35 «Об изменении стр</w:t>
      </w:r>
      <w:r>
        <w:rPr>
          <w:rFonts w:ascii="Times New Roman" w:hAnsi="Times New Roman"/>
          <w:sz w:val="28"/>
        </w:rPr>
        <w:t>уктуры исполнительных органов Камчатского края»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Внести в </w:t>
      </w:r>
      <w:r>
        <w:rPr>
          <w:rStyle w:val="Style_2_ch"/>
          <w:rFonts w:ascii="Times New Roman" w:hAnsi="Times New Roman"/>
          <w:b w:val="0"/>
          <w:sz w:val="28"/>
        </w:rPr>
        <w:t>постановление</w:t>
      </w:r>
      <w:r>
        <w:rPr>
          <w:rStyle w:val="Style_2_ch"/>
          <w:rFonts w:ascii="Times New Roman" w:hAnsi="Times New Roman"/>
          <w:b w:val="0"/>
          <w:sz w:val="28"/>
        </w:rPr>
        <w:t xml:space="preserve"> Пра</w:t>
      </w:r>
      <w:r>
        <w:rPr>
          <w:rStyle w:val="Style_2_ch"/>
          <w:rFonts w:ascii="Times New Roman" w:hAnsi="Times New Roman"/>
          <w:b w:val="0"/>
          <w:sz w:val="28"/>
        </w:rPr>
        <w:t>вительства Камчатского края от 26.04.2019 №</w:t>
      </w:r>
      <w:r>
        <w:rPr>
          <w:rStyle w:val="Style_2_ch"/>
          <w:rFonts w:ascii="Times New Roman" w:hAnsi="Times New Roman"/>
          <w:b w:val="0"/>
          <w:sz w:val="28"/>
        </w:rPr>
        <w:t xml:space="preserve"> 191-П «</w:t>
      </w:r>
      <w:r>
        <w:rPr>
          <w:rFonts w:ascii="Times New Roman" w:hAnsi="Times New Roman"/>
          <w:b w:val="0"/>
          <w:sz w:val="28"/>
        </w:rPr>
        <w:t xml:space="preserve">О проведении регионального </w:t>
      </w:r>
      <w:r>
        <w:rPr>
          <w:rFonts w:ascii="Times New Roman" w:hAnsi="Times New Roman"/>
          <w:b w:val="0"/>
          <w:sz w:val="28"/>
        </w:rPr>
        <w:t>этапа Всероссийского конкурса «</w:t>
      </w:r>
      <w:r>
        <w:rPr>
          <w:rFonts w:ascii="Times New Roman" w:hAnsi="Times New Roman"/>
          <w:b w:val="0"/>
          <w:sz w:val="28"/>
        </w:rPr>
        <w:t>Лучшая муниципальная практика</w:t>
      </w:r>
      <w:r>
        <w:rPr>
          <w:rStyle w:val="Style_2_ch"/>
          <w:rFonts w:ascii="Times New Roman" w:hAnsi="Times New Roman"/>
          <w:b w:val="0"/>
          <w:sz w:val="28"/>
        </w:rPr>
        <w:t>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части 4 постановления слова «делам местного самоуправления» заменить словами «внутренней политике»;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приложении 1: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части 3 слова «деятельности органов местного самоуправления» исключить;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абзаце первом части 4 слова «5 августа» заменить словами «20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июля»;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дополнить частью 5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Муниципальное образование, определенное победителем во </w:t>
      </w:r>
      <w:r>
        <w:rPr>
          <w:rFonts w:ascii="Times New Roman" w:hAnsi="Times New Roman"/>
          <w:sz w:val="28"/>
        </w:rPr>
        <w:t xml:space="preserve">Всероссийском конкурсе </w:t>
      </w:r>
      <w:r>
        <w:rPr>
          <w:rFonts w:ascii="Times New Roman" w:hAnsi="Times New Roman"/>
          <w:sz w:val="28"/>
        </w:rPr>
        <w:t>«Лучшая муниципальная практика»</w:t>
      </w:r>
      <w:r>
        <w:rPr>
          <w:rFonts w:ascii="Times New Roman" w:hAnsi="Times New Roman"/>
          <w:sz w:val="28"/>
        </w:rPr>
        <w:t xml:space="preserve"> по соответствующей номинации конкурса, имеет право участвовать в конкурсе по этой же номинации не ранее чем через 3 года.»;</w:t>
      </w:r>
    </w:p>
    <w:p w14:paraId="1B000000">
      <w:pPr>
        <w:widowControl w:val="0"/>
        <w:spacing w:after="0" w:before="2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части 6:</w:t>
      </w:r>
    </w:p>
    <w:p w14:paraId="1C000000">
      <w:pPr>
        <w:widowControl w:val="0"/>
        <w:spacing w:after="0" w:before="2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 изложить в следующей редакции:</w:t>
      </w:r>
    </w:p>
    <w:p w14:paraId="1D000000">
      <w:pPr>
        <w:widowControl w:val="0"/>
        <w:spacing w:after="0" w:before="2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Министерство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внутренней политике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развитию Коря</w:t>
      </w:r>
      <w:r>
        <w:rPr>
          <w:rFonts w:ascii="Times New Roman" w:hAnsi="Times New Roman"/>
          <w:sz w:val="28"/>
        </w:rPr>
        <w:t xml:space="preserve">кского округа Камчатского края </w:t>
      </w:r>
      <w:r>
        <w:rPr>
          <w:rFonts w:ascii="Times New Roman" w:hAnsi="Times New Roman"/>
          <w:sz w:val="28"/>
        </w:rPr>
        <w:t>по номинации:</w:t>
      </w:r>
    </w:p>
    <w:p w14:paraId="1E000000">
      <w:pPr>
        <w:widowControl w:val="0"/>
        <w:spacing w:after="0" w:before="2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формах;»;</w:t>
      </w:r>
    </w:p>
    <w:p w14:paraId="1F000000">
      <w:pPr>
        <w:widowControl w:val="0"/>
        <w:spacing w:after="0" w:before="2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Укрепление межнационального мира и согласия, реализация иных мероприятий в сфере национальной политики на муниципальном уровне;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 признать утратившим силу;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 абзаце втором пункта 2 части 8 слова «Конкурсные заявки» заменить словами «8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Конкурсные заявки»;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 части 15 слова «до 15 июля» заменить словами «до 10 июля»;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в части 16 слова «до 30 июля» заменить словами «до 20 июля»;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 части 20 слова «до 20 августа» заменить словами «до 1 августа»;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в части 21 слова «делам местного самоуправления» заменить словами «внутренней политике»;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приложении 2: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пункте 2 части 3 слова «положения подкомиссии» заменить словами «положения о подкомиссии»;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части 14 слова «30 июля» заменить словами «20 июля»;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15 слова «делам местного самоуправления» заменить словами «внутренней политике».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t xml:space="preserve">Временно исполняющий обязанности </w:t>
            </w:r>
            <w:r>
              <w:rPr>
                <w:rStyle w:val="Style_2_ch"/>
                <w:rFonts w:ascii="Times New Roman" w:hAnsi="Times New Roman"/>
                <w:sz w:val="28"/>
              </w:rPr>
              <w:t>Председател</w:t>
            </w:r>
            <w:r>
              <w:rPr>
                <w:rStyle w:val="Style_2_ch"/>
                <w:rFonts w:ascii="Times New Roman" w:hAnsi="Times New Roman"/>
                <w:sz w:val="28"/>
              </w:rPr>
              <w:t>я</w:t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 Правительства Камчатского края</w:t>
            </w:r>
          </w:p>
          <w:p w14:paraId="2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1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Plain Text"/>
    <w:basedOn w:val="Style_2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Plain Text"/>
    <w:basedOn w:val="Style_2_ch"/>
    <w:link w:val="Style_4"/>
    <w:rPr>
      <w:rFonts w:ascii="Calibri" w:hAnsi="Calibri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2_ch"/>
    <w:link w:val="Style_12"/>
    <w:rPr>
      <w:rFonts w:ascii="Times New Roman" w:hAnsi="Times New Roman"/>
      <w:sz w:val="28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Гиперссылка1"/>
    <w:basedOn w:val="Style_10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10_ch"/>
    <w:link w:val="Style_24"/>
    <w:rPr>
      <w:color w:themeColor="hyperlink" w:val="0563C1"/>
      <w:u w:val="single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er"/>
    <w:basedOn w:val="Style_2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2_ch"/>
    <w:link w:val="Style_29"/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2025-02-17T00:29:39Z</dcterms:modified>
</cp:coreProperties>
</file>