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A539A">
      <w:pPr>
        <w:keepNext w:val="0"/>
        <w:keepLines w:val="0"/>
        <w:pageBreakBefore w:val="0"/>
        <w:widowControl w:val="0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0B334">
      <w:pPr>
        <w:keepNext w:val="0"/>
        <w:keepLines w:val="0"/>
        <w:pageBreakBefore w:val="0"/>
        <w:widowControl w:val="0"/>
        <w:spacing w:before="0" w:after="0" w:line="360" w:lineRule="auto"/>
        <w:jc w:val="center"/>
        <w:rPr>
          <w:rFonts w:ascii="Times New Roman" w:hAnsi="Times New Roman"/>
          <w:sz w:val="32"/>
        </w:rPr>
      </w:pPr>
    </w:p>
    <w:p w14:paraId="059734A2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</w:p>
    <w:p w14:paraId="201FAA3B">
      <w:pPr>
        <w:keepNext w:val="0"/>
        <w:keepLines w:val="0"/>
        <w:pageBreakBefore w:val="0"/>
        <w:widowControl w:val="0"/>
        <w:spacing w:before="0" w:after="0" w:line="240" w:lineRule="auto"/>
        <w:rPr>
          <w:rFonts w:ascii="Times New Roman" w:hAnsi="Times New Roman"/>
          <w:b/>
          <w:sz w:val="32"/>
        </w:rPr>
      </w:pPr>
    </w:p>
    <w:p w14:paraId="4F41FD71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DB46942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14:paraId="7D2174FC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068334A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5EF1993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64E1F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</w:tcPr>
          <w:p w14:paraId="012E6C8F">
            <w:pPr>
              <w:keepNext w:val="0"/>
              <w:keepLines w:val="0"/>
              <w:widowControl w:val="0"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  <w:bookmarkEnd w:id="0"/>
          </w:p>
        </w:tc>
      </w:tr>
      <w:tr w14:paraId="4B23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1F262B1D">
            <w:pPr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г. Петропавловск-Камчатский</w:t>
            </w:r>
          </w:p>
        </w:tc>
      </w:tr>
      <w:tr w14:paraId="4F8B9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2202DDA8">
            <w:pPr>
              <w:keepNext w:val="0"/>
              <w:keepLines w:val="0"/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E8E1D52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F50E1E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Правительства</w:t>
      </w:r>
    </w:p>
    <w:p w14:paraId="1A74C59C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Камчатского края от 2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.202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208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-П «Об утверждении</w:t>
      </w:r>
    </w:p>
    <w:p w14:paraId="2E8135B6">
      <w:pPr>
        <w:keepNext w:val="0"/>
        <w:keepLines w:val="0"/>
        <w:pageBreakBefore w:val="0"/>
        <w:widowControl w:val="0"/>
        <w:spacing w:before="0"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Порядка предоставления компенсации части расходов, связанных с оплатой стоимости найма жилых помещений, на период отсутствия свободных служебных жилых помещений специализированного жилищного фонда Камчатского края»</w:t>
      </w:r>
    </w:p>
    <w:p w14:paraId="1E7D978F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26016F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D818CC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32688EC">
      <w:pPr>
        <w:keepNext w:val="0"/>
        <w:keepLines w:val="0"/>
        <w:pageBreakBefore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A68A7F">
      <w:pPr>
        <w:keepNext w:val="0"/>
        <w:keepLines w:val="0"/>
        <w:pageBreakBefore w:val="0"/>
        <w:widowControl w:val="0"/>
        <w:numPr>
          <w:ilvl w:val="0"/>
          <w:numId w:val="1"/>
        </w:numPr>
        <w:spacing w:before="0" w:after="0" w:line="240" w:lineRule="auto"/>
        <w:ind w:left="0" w:firstLine="87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>Внести в постановлени</w:t>
      </w:r>
      <w:r>
        <w:rPr>
          <w:rFonts w:ascii="Times New Roman" w:hAnsi="Times New Roman"/>
          <w:b w:val="0"/>
          <w:bCs w:val="0"/>
          <w:sz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</w:rPr>
        <w:t xml:space="preserve"> Правительства Камчатского края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от 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.0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.202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208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-П «Об утверждении Порядка предоставления компенсации части расходов, связанных с оплатой стоимости найма жилых помещений, на период отсутствия свободных служебных жилых помещений специализированного жилищного фонда Камчатского края»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следующие изменения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4E55727F">
      <w:pPr>
        <w:keepNext w:val="0"/>
        <w:keepLines w:val="0"/>
        <w:pageBreakBefore w:val="0"/>
        <w:widowControl w:val="0"/>
        <w:numPr>
          <w:ilvl w:val="0"/>
          <w:numId w:val="2"/>
        </w:numPr>
        <w:spacing w:before="0" w:after="0" w:line="240" w:lineRule="auto"/>
        <w:ind w:left="0" w:firstLine="879"/>
        <w:jc w:val="both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</w:rPr>
        <w:t xml:space="preserve">наименование изложить в следующей редакции: </w:t>
      </w:r>
    </w:p>
    <w:p w14:paraId="744F56AC">
      <w:pPr>
        <w:keepNext w:val="0"/>
        <w:keepLines w:val="0"/>
        <w:pageBreakBefore w:val="0"/>
        <w:widowControl w:val="0"/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Об утверждении Порядка предоставления компенсации</w:t>
      </w:r>
    </w:p>
    <w:p w14:paraId="6A376C1C">
      <w:pPr>
        <w:keepNext w:val="0"/>
        <w:keepLines w:val="0"/>
        <w:pageBreakBefore w:val="0"/>
        <w:widowControl w:val="0"/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части расходов, связанных с оплатой стоимости найма жилых помещений, на период отсутствия свободных служебных жилых помещений специализированного жилищного фонда </w:t>
      </w:r>
    </w:p>
    <w:p w14:paraId="3ED6573D">
      <w:pPr>
        <w:keepNext w:val="0"/>
        <w:keepLines w:val="0"/>
        <w:pageBreakBefore w:val="0"/>
        <w:widowControl w:val="0"/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Камчатского края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;</w:t>
      </w:r>
    </w:p>
    <w:p w14:paraId="76674598">
      <w:pPr>
        <w:keepNext w:val="0"/>
        <w:keepLines w:val="0"/>
        <w:pageBreakBefore w:val="0"/>
        <w:widowControl w:val="0"/>
        <w:numPr>
          <w:ilvl w:val="0"/>
          <w:numId w:val="2"/>
        </w:numPr>
        <w:spacing w:before="0" w:after="0" w:line="240" w:lineRule="auto"/>
        <w:ind w:left="0" w:firstLine="87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в приложении:</w:t>
      </w:r>
    </w:p>
    <w:p w14:paraId="61DC2584">
      <w:pPr>
        <w:pStyle w:val="39"/>
        <w:keepNext w:val="0"/>
        <w:keepLines w:val="0"/>
        <w:pageBreakBefore w:val="0"/>
        <w:widowControl w:val="0"/>
        <w:spacing w:before="0" w:beforeAutospacing="0" w:after="0" w:afterAutospacing="0" w:line="240" w:lineRule="auto"/>
        <w:ind w:left="0" w:right="0" w:firstLine="879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а)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  <w:lang w:val="en-US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часть 1 изложить в следующей редакции: </w:t>
      </w:r>
    </w:p>
    <w:p w14:paraId="2D2F1C4C">
      <w:pPr>
        <w:pStyle w:val="39"/>
        <w:keepNext w:val="0"/>
        <w:keepLines w:val="0"/>
        <w:pageBreakBefore w:val="0"/>
        <w:widowControl w:val="0"/>
        <w:spacing w:before="0" w:beforeAutospacing="0" w:after="0" w:afterAutospacing="0" w:line="240" w:lineRule="auto"/>
        <w:ind w:left="0" w:right="0" w:firstLine="879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sz w:val="28"/>
          <w:szCs w:val="28"/>
          <w:lang w:val="ru-RU"/>
        </w:rPr>
        <w:t>«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правила предоставления компенсации части расходов, связанных с оплатой стоимости найма жилых помещений, на период отсутствия свободных служебных жилых помещений специализированного жилищного фонда Камчатского края (далее </w:t>
      </w:r>
      <w:r>
        <w:rPr>
          <w:rFonts w:eastAsia="Times New Roman" w:cs="Times New Roman"/>
          <w:sz w:val="28"/>
          <w:szCs w:val="28"/>
          <w:lang w:eastAsia="zh-CN"/>
        </w:rPr>
        <w:t>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компенсация)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.»;</w:t>
      </w:r>
    </w:p>
    <w:p w14:paraId="454939FE">
      <w:pPr>
        <w:pStyle w:val="39"/>
        <w:keepNext w:val="0"/>
        <w:keepLines w:val="0"/>
        <w:pageBreakBefore w:val="0"/>
        <w:widowControl w:val="0"/>
        <w:spacing w:before="0" w:beforeAutospacing="0" w:after="0" w:afterAutospacing="0" w:line="240" w:lineRule="auto"/>
        <w:ind w:left="0" w:right="0" w:firstLine="879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б) дополнить частью 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  <w:lang w:val="en-US" w:eastAsia="ru-RU" w:bidi="ar-SA"/>
        </w:rPr>
        <w:t>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следующего содержания:</w:t>
      </w:r>
    </w:p>
    <w:p w14:paraId="60913C59">
      <w:pPr>
        <w:pStyle w:val="39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«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>1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vertAlign w:val="superscript"/>
          <w:lang w:val="en-US" w:eastAsia="ru-RU" w:bidi="ar-SA"/>
        </w:rPr>
        <w:t>1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>. Компенсация предоставляется гражданам, прибывшим в Камчатский край из других субъектов Российской Федерации не ранее 1 января 2020 года для проживания в связи с замещением государственных должностей Камчатского края, избранием на выборные должности в</w:t>
      </w:r>
      <w:r>
        <w:rPr>
          <w:rFonts w:hint="default"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 xml:space="preserve"> государственные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 xml:space="preserve"> органы Камчатского края, назначением</w:t>
      </w:r>
      <w:r>
        <w:rPr>
          <w:rFonts w:hint="default"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 xml:space="preserve"> на высшие должности государственной гражданской службы Камчатского края категории «руководители», а также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 xml:space="preserve">на должности руководителей </w:t>
      </w:r>
      <w:r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  <w:lang w:val="ru-RU"/>
        </w:rPr>
        <w:t>ых</w:t>
      </w:r>
      <w:r>
        <w:rPr>
          <w:color w:val="auto"/>
          <w:sz w:val="28"/>
          <w:szCs w:val="28"/>
        </w:rPr>
        <w:t xml:space="preserve"> унитарн</w:t>
      </w:r>
      <w:r>
        <w:rPr>
          <w:color w:val="auto"/>
          <w:sz w:val="28"/>
          <w:szCs w:val="28"/>
          <w:lang w:val="ru-RU"/>
        </w:rPr>
        <w:t>ых</w:t>
      </w:r>
      <w:r>
        <w:rPr>
          <w:color w:val="auto"/>
          <w:sz w:val="28"/>
          <w:szCs w:val="28"/>
        </w:rPr>
        <w:t xml:space="preserve"> предприяти</w:t>
      </w:r>
      <w:r>
        <w:rPr>
          <w:color w:val="auto"/>
          <w:sz w:val="28"/>
          <w:szCs w:val="28"/>
          <w:lang w:val="ru-RU"/>
        </w:rPr>
        <w:t>й</w:t>
      </w:r>
      <w:r>
        <w:rPr>
          <w:color w:val="auto"/>
          <w:sz w:val="28"/>
          <w:szCs w:val="28"/>
        </w:rPr>
        <w:t xml:space="preserve"> Камчатского края, краев</w:t>
      </w:r>
      <w:r>
        <w:rPr>
          <w:color w:val="auto"/>
          <w:sz w:val="28"/>
          <w:szCs w:val="28"/>
          <w:lang w:val="ru-RU"/>
        </w:rPr>
        <w:t>ых</w:t>
      </w:r>
      <w:r>
        <w:rPr>
          <w:color w:val="auto"/>
          <w:sz w:val="28"/>
          <w:szCs w:val="28"/>
        </w:rPr>
        <w:t xml:space="preserve"> государственн</w:t>
      </w:r>
      <w:r>
        <w:rPr>
          <w:color w:val="auto"/>
          <w:sz w:val="28"/>
          <w:szCs w:val="28"/>
          <w:lang w:val="ru-RU"/>
        </w:rPr>
        <w:t>ых</w:t>
      </w:r>
      <w:r>
        <w:rPr>
          <w:color w:val="auto"/>
          <w:sz w:val="28"/>
          <w:szCs w:val="28"/>
        </w:rPr>
        <w:t xml:space="preserve"> учреждени</w:t>
      </w:r>
      <w:r>
        <w:rPr>
          <w:color w:val="auto"/>
          <w:sz w:val="28"/>
          <w:szCs w:val="28"/>
          <w:lang w:val="ru-RU"/>
        </w:rPr>
        <w:t>й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en-US" w:eastAsia="ru-RU" w:bidi="ar-SA"/>
        </w:rPr>
        <w:t>.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»;</w:t>
      </w:r>
    </w:p>
    <w:p w14:paraId="2E083654">
      <w:pPr>
        <w:pStyle w:val="39"/>
        <w:keepNext w:val="0"/>
        <w:keepLines w:val="0"/>
        <w:pageBreakBefore w:val="0"/>
        <w:widowControl w:val="0"/>
        <w:numPr>
          <w:ilvl w:val="0"/>
          <w:numId w:val="0"/>
        </w:numPr>
        <w:spacing w:before="0" w:beforeAutospacing="0" w:after="0" w:afterAutospacing="0" w:line="240" w:lineRule="auto"/>
        <w:ind w:left="880" w:right="0" w:firstLine="0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в) часть 11 изложить в следующей редакции:</w:t>
      </w:r>
    </w:p>
    <w:p w14:paraId="1C0FA65A">
      <w:pPr>
        <w:pStyle w:val="39"/>
        <w:keepNext w:val="0"/>
        <w:keepLines w:val="0"/>
        <w:pageBreakBefore w:val="0"/>
        <w:widowControl w:val="0"/>
        <w:numPr>
          <w:ilvl w:val="0"/>
          <w:numId w:val="0"/>
        </w:numPr>
        <w:spacing w:before="0" w:beforeAutospacing="0" w:after="0" w:afterAutospacing="0" w:line="240" w:lineRule="auto"/>
        <w:ind w:left="0" w:right="0" w:firstLine="879"/>
        <w:jc w:val="both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«11. Решение о предоставлении компенсации принимается представителем нанимателя (работодателем) на основании документов, указанных в части 8 настоящего Порядка, и информации о наличии у гражданина права на служебное жилое помещение специализированного жилищного фонда Камчатского края, запрашиваемой представител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ем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нанимателя (работодателем)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в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 xml:space="preserve"> течение 3 рабочих дней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со дня представления гражданином документов, указанных в части 8 настоящего Порядка</w:t>
      </w:r>
      <w:r>
        <w:rPr>
          <w:rFonts w:cs="Times New Roman"/>
          <w:color w:val="auto"/>
          <w:sz w:val="28"/>
          <w:szCs w:val="28"/>
        </w:rPr>
        <w:t xml:space="preserve">, </w:t>
      </w:r>
      <w:r>
        <w:rPr>
          <w:rFonts w:cs="Times New Roman"/>
          <w:color w:val="auto"/>
          <w:sz w:val="28"/>
          <w:szCs w:val="28"/>
          <w:lang w:val="ru-RU"/>
        </w:rPr>
        <w:t xml:space="preserve">в </w:t>
      </w:r>
      <w:r>
        <w:rPr>
          <w:rFonts w:cs="Times New Roman"/>
          <w:color w:val="auto"/>
          <w:sz w:val="28"/>
          <w:szCs w:val="28"/>
        </w:rPr>
        <w:t>органе,</w:t>
      </w:r>
      <w:r>
        <w:rPr>
          <w:rFonts w:cs="Times New Roman"/>
          <w:color w:val="auto"/>
          <w:sz w:val="28"/>
          <w:szCs w:val="28"/>
          <w:lang w:val="ru-RU"/>
        </w:rPr>
        <w:t xml:space="preserve"> указанном</w:t>
      </w:r>
      <w:r>
        <w:rPr>
          <w:rFonts w:cs="Times New Roman"/>
          <w:color w:val="auto"/>
          <w:sz w:val="28"/>
          <w:szCs w:val="28"/>
        </w:rPr>
        <w:t xml:space="preserve"> в </w:t>
      </w:r>
      <w:r>
        <w:fldChar w:fldCharType="begin"/>
      </w:r>
      <w:r>
        <w:instrText xml:space="preserve"> HYPERLINK "consultantplus://offline/ref=0BD7C8BBA6B48F27DE1B1A914962768F714F8F7AA2A6C27EE78EF08CB9CD3F1D1AB0932B4EA7164561627A8FF3E4EE4BCEF3E8504C40BFD07B0AF1CAR1e9X" \t "consultantplus://offline/ref=0BD7C8BBA6B48F27DE1B1A914962768F714F8F7AA2A6C27EE78EF08CB9CD3F1D1AB0932B4EA7164561627A8FF3E4EE4BCEF3E8504C40BFD07B0AF1CAR1e9X" \h </w:instrText>
      </w:r>
      <w:r>
        <w:fldChar w:fldCharType="separate"/>
      </w:r>
      <w:r>
        <w:rPr>
          <w:rFonts w:cs="Times New Roman"/>
          <w:color w:val="auto"/>
          <w:sz w:val="28"/>
          <w:szCs w:val="28"/>
        </w:rPr>
        <w:t>пункте</w:t>
      </w:r>
      <w:r>
        <w:rPr>
          <w:rFonts w:cs="Times New Roman"/>
          <w:color w:val="auto"/>
          <w:sz w:val="28"/>
          <w:szCs w:val="28"/>
        </w:rPr>
        <w:fldChar w:fldCharType="end"/>
      </w:r>
      <w:r>
        <w:rPr>
          <w:rFonts w:cs="Times New Roman"/>
          <w:color w:val="auto"/>
          <w:sz w:val="28"/>
          <w:szCs w:val="28"/>
        </w:rPr>
        <w:t xml:space="preserve"> 1 части 4 Порядка предоставления жилых помещений специализированного жилищного фонда Камчатского края</w:t>
      </w:r>
      <w:r>
        <w:rPr>
          <w:rFonts w:cs="Times New Roman"/>
          <w:color w:val="auto"/>
          <w:sz w:val="28"/>
          <w:szCs w:val="28"/>
          <w:lang w:val="en-US" w:eastAsia="ru-RU"/>
        </w:rPr>
        <w:t>, определенного постановлением Правительства Камчатского края от 09.11.2009 № 421-П.»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;</w:t>
      </w:r>
    </w:p>
    <w:p w14:paraId="228E8161">
      <w:pPr>
        <w:pStyle w:val="39"/>
        <w:keepNext w:val="0"/>
        <w:keepLines w:val="0"/>
        <w:pageBreakBefore w:val="0"/>
        <w:widowControl w:val="0"/>
        <w:numPr>
          <w:ilvl w:val="0"/>
          <w:numId w:val="0"/>
        </w:numPr>
        <w:spacing w:before="0" w:beforeAutospacing="0" w:after="0" w:afterAutospacing="0" w:line="240" w:lineRule="auto"/>
        <w:ind w:left="0" w:right="0" w:firstLine="879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г) части 12 и 12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  <w:lang w:val="en-US" w:eastAsia="ru-RU" w:bidi="ar-SA"/>
        </w:rPr>
        <w:t>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признать утратившими силу.</w:t>
      </w:r>
    </w:p>
    <w:p w14:paraId="22CC0122">
      <w:pPr>
        <w:pStyle w:val="39"/>
        <w:keepNext w:val="0"/>
        <w:keepLines w:val="0"/>
        <w:pageBreakBefore w:val="0"/>
        <w:widowControl w:val="0"/>
        <w:numPr>
          <w:ilvl w:val="0"/>
          <w:numId w:val="1"/>
        </w:numPr>
        <w:spacing w:before="0" w:beforeAutospacing="0" w:after="0" w:afterAutospacing="0" w:line="240" w:lineRule="auto"/>
        <w:ind w:left="0" w:right="0" w:firstLine="879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Иные, не указанные в настоящем постановлении граждане, являющиеся получателями компенсации до принятия настоящего постановления, сохраняют право на ее</w:t>
      </w:r>
      <w:r>
        <w:rPr>
          <w:rFonts w:hint="default"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получение на период до утраты ими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 w:bidi="ar-SA"/>
        </w:rPr>
        <w:t>права на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 xml:space="preserve"> жилое помещение специализированного жилищного фонда Камчатского края</w:t>
      </w:r>
      <w:r>
        <w:rPr>
          <w:rFonts w:hint="default" w:eastAsia="Times New Roman" w:cs="Times New Roman"/>
          <w:b w:val="0"/>
          <w:bCs w:val="0"/>
          <w:color w:val="000000"/>
          <w:sz w:val="28"/>
          <w:szCs w:val="28"/>
          <w:lang w:val="en-US" w:eastAsia="ru-RU" w:bidi="ar-SA"/>
        </w:rPr>
        <w:t>.</w:t>
      </w:r>
      <w:bookmarkStart w:id="2" w:name="_GoBack"/>
      <w:bookmarkEnd w:id="2"/>
    </w:p>
    <w:p w14:paraId="27E5AD08">
      <w:pPr>
        <w:keepNext w:val="0"/>
        <w:keepLines w:val="0"/>
        <w:pageBreakBefore w:val="0"/>
        <w:widowControl w:val="0"/>
        <w:numPr>
          <w:ilvl w:val="0"/>
          <w:numId w:val="1"/>
        </w:numPr>
        <w:spacing w:before="0" w:after="0" w:line="240" w:lineRule="auto"/>
        <w:ind w:left="0" w:firstLine="87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D6DBA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pacing w:before="0" w:after="0" w:line="216" w:lineRule="auto"/>
        <w:ind w:left="0" w:firstLine="0"/>
        <w:jc w:val="both"/>
        <w:rPr>
          <w:rFonts w:ascii="Times New Roman" w:hAnsi="Times New Roman"/>
          <w:sz w:val="28"/>
          <w:highlight w:val="none"/>
        </w:rPr>
      </w:pPr>
    </w:p>
    <w:p w14:paraId="2D1CD4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pacing w:before="0" w:after="0" w:line="216" w:lineRule="auto"/>
        <w:ind w:left="0" w:firstLine="0"/>
        <w:jc w:val="both"/>
        <w:rPr>
          <w:rFonts w:ascii="Times New Roman" w:hAnsi="Times New Roman"/>
          <w:sz w:val="28"/>
          <w:highlight w:val="none"/>
        </w:rPr>
      </w:pPr>
    </w:p>
    <w:p w14:paraId="1E3575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pacing w:before="0" w:after="0" w:line="216" w:lineRule="auto"/>
        <w:ind w:left="0" w:firstLine="0"/>
        <w:jc w:val="both"/>
        <w:rPr>
          <w:rFonts w:ascii="Times New Roman" w:hAnsi="Times New Roman"/>
          <w:sz w:val="28"/>
          <w:highlight w:val="none"/>
        </w:rPr>
      </w:pPr>
    </w:p>
    <w:tbl>
      <w:tblPr>
        <w:tblStyle w:val="12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25E6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</w:tcPr>
          <w:p w14:paraId="3FA7964B"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Председатель</w:t>
            </w:r>
          </w:p>
          <w:p w14:paraId="7B4B9604"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Правительства</w:t>
            </w:r>
          </w:p>
          <w:p w14:paraId="05822EF0"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  <w:p w14:paraId="3A41BBB8">
            <w:pPr>
              <w:keepNext w:val="0"/>
              <w:keepLines w:val="0"/>
              <w:widowControl w:val="0"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</w:tcPr>
          <w:p w14:paraId="650432DC">
            <w:pPr>
              <w:keepNext w:val="0"/>
              <w:keepLines w:val="0"/>
              <w:widowControl w:val="0"/>
              <w:spacing w:before="0" w:after="0" w:line="240" w:lineRule="auto"/>
              <w:ind w:left="3" w:hanging="3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068EAF">
            <w:pPr>
              <w:keepNext w:val="0"/>
              <w:keepLines w:val="0"/>
              <w:widowControl w:val="0"/>
              <w:spacing w:before="0" w:after="0" w:line="240" w:lineRule="auto"/>
              <w:ind w:left="3" w:hanging="3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F5006A">
            <w:pPr>
              <w:keepNext w:val="0"/>
              <w:keepLines w:val="0"/>
              <w:widowControl w:val="0"/>
              <w:spacing w:before="0" w:after="0" w:line="240" w:lineRule="auto"/>
              <w:ind w:left="-113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</w:tcPr>
          <w:p w14:paraId="12967D5C">
            <w:pPr>
              <w:keepNext w:val="0"/>
              <w:keepLines w:val="0"/>
              <w:widowControl w:val="0"/>
              <w:spacing w:before="0"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05CF89">
            <w:pPr>
              <w:keepNext w:val="0"/>
              <w:keepLines w:val="0"/>
              <w:widowControl w:val="0"/>
              <w:spacing w:before="0"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95923F">
            <w:pPr>
              <w:keepNext w:val="0"/>
              <w:keepLines w:val="0"/>
              <w:widowControl w:val="0"/>
              <w:spacing w:before="0"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Ю.С. Морозова</w:t>
            </w:r>
          </w:p>
        </w:tc>
      </w:tr>
    </w:tbl>
    <w:p w14:paraId="7B6CAE1B">
      <w:pPr>
        <w:pStyle w:val="94"/>
        <w:keepNext w:val="0"/>
        <w:keepLines w:val="0"/>
        <w:pageBreakBefore w:val="0"/>
        <w:widowControl w:val="0"/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headerReference r:id="rId5" w:type="default"/>
      <w:headerReference r:id="rId6" w:type="even"/>
      <w:pgSz w:w="11906" w:h="16838" w:orient="landscape"/>
      <w:pgMar w:top="1138" w:right="851" w:bottom="1134" w:left="1418" w:header="474" w:footer="0" w:gutter="0"/>
      <w:pgNumType w:fmt="decimal" w:start="2"/>
      <w:cols w:space="720" w:num="1"/>
      <w:formProt w:val="0"/>
      <w:titlePg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1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Lohit Devanagari">
    <w:altName w:val="XO Tahion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Open Sans">
    <w:altName w:val="Times New Roman"/>
    <w:panose1 w:val="020B0606030504020204"/>
    <w:charset w:val="01"/>
    <w:family w:val="roman"/>
    <w:pitch w:val="default"/>
    <w:sig w:usb0="00000000" w:usb1="00000000" w:usb2="00000028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ahion">
    <w:panose1 w:val="020B0604030504040204"/>
    <w:charset w:val="00"/>
    <w:family w:val="auto"/>
    <w:pitch w:val="default"/>
    <w:sig w:usb0="800002FF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B65A2">
    <w:pPr>
      <w:pStyle w:val="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CF04">
    <w:pPr>
      <w:pStyle w:val="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29876">
    <w:pPr>
      <w:pStyle w:val="2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51FEB"/>
    <w:multiLevelType w:val="multilevel"/>
    <w:tmpl w:val="6CF51FEB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7FEFA48B"/>
    <w:multiLevelType w:val="multilevel"/>
    <w:tmpl w:val="7FEFA48B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evenAndOddHeaders w:val="1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021FB"/>
    <w:rsid w:val="51416633"/>
    <w:rsid w:val="60FA44EB"/>
    <w:rsid w:val="6FFCD188"/>
    <w:rsid w:val="D3F5A0EA"/>
    <w:rsid w:val="F6BFA3F8"/>
    <w:rsid w:val="F7FED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">
    <w:name w:val="heading 1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3">
    <w:name w:val="heading 2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4">
    <w:name w:val="heading 3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5">
    <w:name w:val="heading 4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6">
    <w:name w:val="heading 5"/>
    <w:next w:val="1"/>
    <w:qFormat/>
    <w:uiPriority w:val="9"/>
    <w:pPr>
      <w:widowControl/>
      <w:suppressAutoHyphens/>
      <w:bidi w:val="0"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qFormat/>
    <w:uiPriority w:val="0"/>
    <w:pPr>
      <w:spacing w:before="0" w:after="0" w:line="240" w:lineRule="auto"/>
    </w:pPr>
    <w:rPr>
      <w:rFonts w:ascii="Segoe UI" w:hAnsi="Segoe UI"/>
      <w:sz w:val="18"/>
    </w:rPr>
  </w:style>
  <w:style w:type="paragraph" w:styleId="17">
    <w:name w:val="Plain Text"/>
    <w:basedOn w:val="1"/>
    <w:qFormat/>
    <w:uiPriority w:val="0"/>
    <w:pPr>
      <w:spacing w:before="0" w:after="0" w:line="240" w:lineRule="auto"/>
    </w:pPr>
    <w:rPr>
      <w:rFonts w:ascii="Calibri" w:hAnsi="Calibri"/>
    </w:rPr>
  </w:style>
  <w:style w:type="paragraph" w:styleId="18">
    <w:name w:val="endnote text"/>
    <w:basedOn w:val="1"/>
    <w:semiHidden/>
    <w:unhideWhenUsed/>
    <w:qFormat/>
    <w:uiPriority w:val="99"/>
    <w:pPr>
      <w:spacing w:before="0" w:after="0" w:line="240" w:lineRule="auto"/>
    </w:pPr>
    <w:rPr>
      <w:sz w:val="20"/>
    </w:rPr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0">
    <w:name w:val="index 1"/>
    <w:basedOn w:val="1"/>
    <w:next w:val="1"/>
    <w:semiHidden/>
    <w:unhideWhenUsed/>
    <w:qFormat/>
    <w:uiPriority w:val="99"/>
  </w:style>
  <w:style w:type="paragraph" w:styleId="21">
    <w:name w:val="footnote text"/>
    <w:basedOn w:val="1"/>
    <w:semiHidden/>
    <w:unhideWhenUsed/>
    <w:qFormat/>
    <w:uiPriority w:val="99"/>
    <w:pPr>
      <w:spacing w:before="0" w:after="40" w:line="240" w:lineRule="auto"/>
    </w:pPr>
    <w:rPr>
      <w:sz w:val="18"/>
    </w:rPr>
  </w:style>
  <w:style w:type="paragraph" w:styleId="22">
    <w:name w:val="toc 8"/>
    <w:next w:val="1"/>
    <w:qFormat/>
    <w:uiPriority w:val="39"/>
    <w:pPr>
      <w:widowControl/>
      <w:suppressAutoHyphens/>
      <w:bidi w:val="0"/>
      <w:spacing w:before="0" w:after="160" w:line="264" w:lineRule="auto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3">
    <w:name w:val="header"/>
    <w:basedOn w:val="1"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24">
    <w:name w:val="toc 9"/>
    <w:next w:val="1"/>
    <w:qFormat/>
    <w:uiPriority w:val="39"/>
    <w:pPr>
      <w:widowControl/>
      <w:suppressAutoHyphens/>
      <w:bidi w:val="0"/>
      <w:spacing w:before="0" w:after="160" w:line="264" w:lineRule="auto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5">
    <w:name w:val="toc 7"/>
    <w:next w:val="1"/>
    <w:qFormat/>
    <w:uiPriority w:val="39"/>
    <w:pPr>
      <w:widowControl/>
      <w:suppressAutoHyphens/>
      <w:bidi w:val="0"/>
      <w:spacing w:before="0" w:after="160" w:line="264" w:lineRule="auto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6">
    <w:name w:val="Body Text"/>
    <w:basedOn w:val="1"/>
    <w:qFormat/>
    <w:uiPriority w:val="0"/>
    <w:pPr>
      <w:spacing w:before="0" w:after="140" w:line="276" w:lineRule="auto"/>
    </w:pPr>
  </w:style>
  <w:style w:type="paragraph" w:styleId="27">
    <w:name w:val="index heading"/>
    <w:basedOn w:val="28"/>
    <w:next w:val="20"/>
    <w:qFormat/>
    <w:uiPriority w:val="0"/>
  </w:style>
  <w:style w:type="paragraph" w:customStyle="1" w:styleId="28">
    <w:name w:val="Заголовок"/>
    <w:basedOn w:val="1"/>
    <w:next w:val="26"/>
    <w:qFormat/>
    <w:uiPriority w:val="0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29">
    <w:name w:val="toc 1"/>
    <w:next w:val="1"/>
    <w:qFormat/>
    <w:uiPriority w:val="39"/>
    <w:pPr>
      <w:widowControl/>
      <w:suppressAutoHyphens/>
      <w:bidi w:val="0"/>
      <w:spacing w:before="0" w:after="160" w:line="264" w:lineRule="auto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0">
    <w:name w:val="toc 6"/>
    <w:next w:val="1"/>
    <w:qFormat/>
    <w:uiPriority w:val="39"/>
    <w:pPr>
      <w:widowControl/>
      <w:suppressAutoHyphens/>
      <w:bidi w:val="0"/>
      <w:spacing w:before="0" w:after="160" w:line="264" w:lineRule="auto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1">
    <w:name w:val="table of figures"/>
    <w:basedOn w:val="1"/>
    <w:next w:val="1"/>
    <w:unhideWhenUsed/>
    <w:qFormat/>
    <w:uiPriority w:val="99"/>
    <w:pPr>
      <w:spacing w:before="0" w:after="0" w:afterAutospacing="0"/>
    </w:pPr>
  </w:style>
  <w:style w:type="paragraph" w:styleId="32">
    <w:name w:val="toc 3"/>
    <w:next w:val="1"/>
    <w:qFormat/>
    <w:uiPriority w:val="39"/>
    <w:pPr>
      <w:widowControl/>
      <w:suppressAutoHyphens/>
      <w:bidi w:val="0"/>
      <w:spacing w:before="0" w:after="160" w:line="264" w:lineRule="auto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2"/>
    <w:next w:val="1"/>
    <w:qFormat/>
    <w:uiPriority w:val="39"/>
    <w:pPr>
      <w:widowControl/>
      <w:suppressAutoHyphens/>
      <w:bidi w:val="0"/>
      <w:spacing w:before="0" w:after="160" w:line="264" w:lineRule="auto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4">
    <w:name w:val="toc 4"/>
    <w:next w:val="1"/>
    <w:qFormat/>
    <w:uiPriority w:val="39"/>
    <w:pPr>
      <w:widowControl/>
      <w:suppressAutoHyphens/>
      <w:bidi w:val="0"/>
      <w:spacing w:before="0" w:after="160" w:line="264" w:lineRule="auto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5">
    <w:name w:val="toc 5"/>
    <w:next w:val="1"/>
    <w:qFormat/>
    <w:uiPriority w:val="39"/>
    <w:pPr>
      <w:widowControl/>
      <w:suppressAutoHyphens/>
      <w:bidi w:val="0"/>
      <w:spacing w:before="0" w:after="160" w:line="264" w:lineRule="auto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6">
    <w:name w:val="Title"/>
    <w:qFormat/>
    <w:uiPriority w:val="10"/>
    <w:pPr>
      <w:widowControl/>
      <w:suppressAutoHyphens/>
      <w:bidi w:val="0"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38">
    <w:name w:val="List"/>
    <w:basedOn w:val="26"/>
    <w:qFormat/>
    <w:uiPriority w:val="0"/>
    <w:rPr>
      <w:rFonts w:cs="Lohit Devanagari"/>
    </w:rPr>
  </w:style>
  <w:style w:type="paragraph" w:styleId="39">
    <w:name w:val="Normal (Web)"/>
    <w:unhideWhenUsed/>
    <w:qFormat/>
    <w:uiPriority w:val="99"/>
    <w:pPr>
      <w:widowControl/>
      <w:suppressAutoHyphens/>
      <w:bidi w:val="0"/>
      <w:spacing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40">
    <w:name w:val="Subtitle"/>
    <w:qFormat/>
    <w:uiPriority w:val="11"/>
    <w:pPr>
      <w:widowControl/>
      <w:suppressAutoHyphens/>
      <w:bidi w:val="0"/>
      <w:spacing w:before="0" w:after="160" w:line="264" w:lineRule="auto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character" w:customStyle="1" w:styleId="41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3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11"/>
    <w:qFormat/>
    <w:uiPriority w:val="10"/>
    <w:rPr>
      <w:sz w:val="48"/>
      <w:szCs w:val="48"/>
    </w:rPr>
  </w:style>
  <w:style w:type="character" w:customStyle="1" w:styleId="51">
    <w:name w:val="Subtitle Char"/>
    <w:basedOn w:val="11"/>
    <w:qFormat/>
    <w:uiPriority w:val="11"/>
    <w:rPr>
      <w:sz w:val="24"/>
      <w:szCs w:val="24"/>
    </w:rPr>
  </w:style>
  <w:style w:type="character" w:customStyle="1" w:styleId="52">
    <w:name w:val="Quote Char"/>
    <w:qFormat/>
    <w:uiPriority w:val="29"/>
    <w:rPr>
      <w:i/>
    </w:rPr>
  </w:style>
  <w:style w:type="character" w:customStyle="1" w:styleId="53">
    <w:name w:val="Intense Quote Char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character" w:customStyle="1" w:styleId="57">
    <w:name w:val="Footnote Text Char"/>
    <w:qFormat/>
    <w:uiPriority w:val="99"/>
    <w:rPr>
      <w:sz w:val="18"/>
    </w:rPr>
  </w:style>
  <w:style w:type="character" w:customStyle="1" w:styleId="58">
    <w:name w:val="Символ сноски"/>
    <w:unhideWhenUsed/>
    <w:qFormat/>
    <w:uiPriority w:val="99"/>
    <w:rPr>
      <w:vertAlign w:val="superscript"/>
    </w:rPr>
  </w:style>
  <w:style w:type="character" w:customStyle="1" w:styleId="59">
    <w:name w:val="Endnote Text Char"/>
    <w:qFormat/>
    <w:uiPriority w:val="99"/>
    <w:rPr>
      <w:sz w:val="20"/>
    </w:rPr>
  </w:style>
  <w:style w:type="character" w:customStyle="1" w:styleId="60">
    <w:name w:val="Символ концевой сноски"/>
    <w:semiHidden/>
    <w:unhideWhenUsed/>
    <w:qFormat/>
    <w:uiPriority w:val="99"/>
    <w:rPr>
      <w:vertAlign w:val="superscript"/>
    </w:rPr>
  </w:style>
  <w:style w:type="character" w:customStyle="1" w:styleId="61">
    <w:name w:val="Обычный1"/>
    <w:qFormat/>
    <w:uiPriority w:val="0"/>
  </w:style>
  <w:style w:type="character" w:customStyle="1" w:styleId="62">
    <w:name w:val="Оглавление 2 Знак"/>
    <w:qFormat/>
    <w:uiPriority w:val="0"/>
    <w:rPr>
      <w:rFonts w:ascii="XO Thames" w:hAnsi="XO Thames"/>
      <w:sz w:val="28"/>
    </w:rPr>
  </w:style>
  <w:style w:type="character" w:customStyle="1" w:styleId="63">
    <w:name w:val="Оглавление 4 Знак"/>
    <w:qFormat/>
    <w:uiPriority w:val="0"/>
    <w:rPr>
      <w:rFonts w:ascii="XO Thames" w:hAnsi="XO Thames"/>
      <w:sz w:val="28"/>
    </w:rPr>
  </w:style>
  <w:style w:type="character" w:customStyle="1" w:styleId="64">
    <w:name w:val="Верхний колонтитул Знак"/>
    <w:basedOn w:val="61"/>
    <w:qFormat/>
    <w:uiPriority w:val="99"/>
  </w:style>
  <w:style w:type="character" w:customStyle="1" w:styleId="65">
    <w:name w:val="Оглавление 6 Знак"/>
    <w:qFormat/>
    <w:uiPriority w:val="0"/>
    <w:rPr>
      <w:rFonts w:ascii="XO Thames" w:hAnsi="XO Thames"/>
      <w:sz w:val="28"/>
    </w:rPr>
  </w:style>
  <w:style w:type="character" w:customStyle="1" w:styleId="66">
    <w:name w:val="Оглавление 7 Знак"/>
    <w:qFormat/>
    <w:uiPriority w:val="0"/>
    <w:rPr>
      <w:rFonts w:ascii="XO Thames" w:hAnsi="XO Thames"/>
      <w:sz w:val="28"/>
    </w:rPr>
  </w:style>
  <w:style w:type="character" w:customStyle="1" w:styleId="67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68">
    <w:name w:val="Текст Знак"/>
    <w:basedOn w:val="61"/>
    <w:qFormat/>
    <w:uiPriority w:val="0"/>
    <w:rPr>
      <w:rFonts w:ascii="Calibri" w:hAnsi="Calibri"/>
    </w:rPr>
  </w:style>
  <w:style w:type="character" w:customStyle="1" w:styleId="69">
    <w:name w:val="Оглавление 3 Знак"/>
    <w:qFormat/>
    <w:uiPriority w:val="0"/>
    <w:rPr>
      <w:rFonts w:ascii="XO Thames" w:hAnsi="XO Thames"/>
      <w:sz w:val="28"/>
    </w:rPr>
  </w:style>
  <w:style w:type="character" w:customStyle="1" w:styleId="70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71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72">
    <w:name w:val="Footnote1"/>
    <w:qFormat/>
    <w:uiPriority w:val="0"/>
    <w:rPr>
      <w:rFonts w:ascii="XO Thames" w:hAnsi="XO Thames"/>
      <w:sz w:val="22"/>
    </w:rPr>
  </w:style>
  <w:style w:type="character" w:customStyle="1" w:styleId="73">
    <w:name w:val="Оглавление 1 Знак"/>
    <w:qFormat/>
    <w:uiPriority w:val="0"/>
    <w:rPr>
      <w:rFonts w:ascii="XO Thames" w:hAnsi="XO Thames"/>
      <w:b/>
      <w:sz w:val="28"/>
    </w:rPr>
  </w:style>
  <w:style w:type="character" w:customStyle="1" w:styleId="74">
    <w:name w:val="Header and Footer1"/>
    <w:qFormat/>
    <w:uiPriority w:val="0"/>
    <w:rPr>
      <w:rFonts w:ascii="XO Thames" w:hAnsi="XO Thames"/>
      <w:sz w:val="20"/>
    </w:rPr>
  </w:style>
  <w:style w:type="character" w:customStyle="1" w:styleId="75">
    <w:name w:val="Оглавление 9 Знак"/>
    <w:qFormat/>
    <w:uiPriority w:val="0"/>
    <w:rPr>
      <w:rFonts w:ascii="XO Thames" w:hAnsi="XO Thames"/>
      <w:sz w:val="28"/>
    </w:rPr>
  </w:style>
  <w:style w:type="character" w:customStyle="1" w:styleId="76">
    <w:name w:val="Оглавление 5 Знак"/>
    <w:qFormat/>
    <w:uiPriority w:val="0"/>
    <w:rPr>
      <w:rFonts w:ascii="XO Thames" w:hAnsi="XO Thames"/>
      <w:sz w:val="28"/>
    </w:rPr>
  </w:style>
  <w:style w:type="character" w:customStyle="1" w:styleId="77">
    <w:name w:val="Подзаголовок Знак"/>
    <w:qFormat/>
    <w:uiPriority w:val="0"/>
    <w:rPr>
      <w:rFonts w:ascii="XO Thames" w:hAnsi="XO Thames"/>
      <w:i/>
      <w:sz w:val="24"/>
    </w:rPr>
  </w:style>
  <w:style w:type="character" w:customStyle="1" w:styleId="78">
    <w:name w:val="Нижний колонтитул Знак"/>
    <w:basedOn w:val="61"/>
    <w:qFormat/>
    <w:uiPriority w:val="0"/>
    <w:rPr>
      <w:rFonts w:ascii="Times New Roman" w:hAnsi="Times New Roman"/>
      <w:sz w:val="28"/>
    </w:rPr>
  </w:style>
  <w:style w:type="character" w:customStyle="1" w:styleId="79">
    <w:name w:val="Название Знак"/>
    <w:qFormat/>
    <w:uiPriority w:val="0"/>
    <w:rPr>
      <w:rFonts w:ascii="XO Thames" w:hAnsi="XO Thames"/>
      <w:b/>
      <w:caps/>
      <w:sz w:val="40"/>
    </w:rPr>
  </w:style>
  <w:style w:type="character" w:customStyle="1" w:styleId="80">
    <w:name w:val="Текст выноски Знак"/>
    <w:basedOn w:val="61"/>
    <w:qFormat/>
    <w:uiPriority w:val="0"/>
    <w:rPr>
      <w:rFonts w:ascii="Segoe UI" w:hAnsi="Segoe UI"/>
      <w:sz w:val="18"/>
    </w:rPr>
  </w:style>
  <w:style w:type="character" w:customStyle="1" w:styleId="81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82">
    <w:name w:val="Заголовок 2 Знак"/>
    <w:qFormat/>
    <w:uiPriority w:val="0"/>
    <w:rPr>
      <w:rFonts w:ascii="XO Thames" w:hAnsi="XO Thames"/>
      <w:b/>
      <w:sz w:val="28"/>
    </w:rPr>
  </w:style>
  <w:style w:type="character" w:customStyle="1" w:styleId="83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84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styleId="85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paragraph" w:styleId="86">
    <w:name w:val="Quote"/>
    <w:basedOn w:val="1"/>
    <w:qFormat/>
    <w:uiPriority w:val="29"/>
    <w:pPr>
      <w:ind w:left="720" w:right="720"/>
    </w:pPr>
    <w:rPr>
      <w:i/>
    </w:rPr>
  </w:style>
  <w:style w:type="paragraph" w:styleId="87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paragraph" w:customStyle="1" w:styleId="88">
    <w:name w:val="TOC Heading"/>
    <w:unhideWhenUsed/>
    <w:qFormat/>
    <w:uiPriority w:val="39"/>
    <w:pPr>
      <w:widowControl/>
      <w:suppressAutoHyphens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paragraph" w:customStyle="1" w:styleId="89">
    <w:name w:val="Гиперссылка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SimSun" w:cs="Times New Roman"/>
      <w:color w:val="0563C1" w:themeColor="hyperlink"/>
      <w:kern w:val="0"/>
      <w:sz w:val="20"/>
      <w:szCs w:val="20"/>
      <w:u w:val="single"/>
      <w:lang w:val="ru-RU" w:eastAsia="zh-CN" w:bidi="hi-IN"/>
      <w14:textFill>
        <w14:solidFill>
          <w14:schemeClr w14:val="hlink"/>
        </w14:solidFill>
      </w14:textFill>
    </w:rPr>
  </w:style>
  <w:style w:type="paragraph" w:customStyle="1" w:styleId="90">
    <w:name w:val="Основной шрифт абзаца1"/>
    <w:qFormat/>
    <w:uiPriority w:val="0"/>
    <w:pPr>
      <w:widowControl/>
      <w:suppressAutoHyphens/>
      <w:bidi w:val="0"/>
      <w:spacing w:before="0" w:after="160" w:line="264" w:lineRule="auto"/>
      <w:jc w:val="left"/>
    </w:pPr>
    <w:rPr>
      <w:rFonts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customStyle="1" w:styleId="91">
    <w:name w:val="Колонтитул"/>
    <w:qFormat/>
    <w:uiPriority w:val="0"/>
    <w:pPr>
      <w:widowControl/>
      <w:suppressAutoHyphens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customStyle="1" w:styleId="92">
    <w:name w:val="Footnote"/>
    <w:qFormat/>
    <w:uiPriority w:val="0"/>
    <w:pPr>
      <w:widowControl/>
      <w:suppressAutoHyphens/>
      <w:bidi w:val="0"/>
      <w:spacing w:before="0"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customStyle="1" w:styleId="93">
    <w:name w:val="docdata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94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Calibri" w:hAnsi="Calibri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customStyle="1" w:styleId="95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before="0"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paragraph" w:styleId="96">
    <w:name w:val="List Paragraph"/>
    <w:basedOn w:val="1"/>
    <w:qFormat/>
    <w:uiPriority w:val="99"/>
    <w:pPr>
      <w:spacing w:before="0" w:after="160"/>
      <w:ind w:left="720"/>
      <w:contextualSpacing/>
    </w:pPr>
  </w:style>
  <w:style w:type="paragraph" w:customStyle="1" w:styleId="97">
    <w:name w:val="Содержимое врезки"/>
    <w:basedOn w:val="1"/>
    <w:qFormat/>
    <w:uiPriority w:val="0"/>
  </w:style>
  <w:style w:type="paragraph" w:customStyle="1" w:styleId="98">
    <w:name w:val="Верхний колонтитул слева"/>
    <w:basedOn w:val="23"/>
    <w:qFormat/>
    <w:uiPriority w:val="0"/>
    <w:pPr>
      <w:suppressLineNumbers/>
      <w:tabs>
        <w:tab w:val="center" w:pos="4818"/>
        <w:tab w:val="right" w:pos="9637"/>
        <w:tab w:val="clear" w:pos="4677"/>
        <w:tab w:val="clear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381</Words>
  <Characters>2700</Characters>
  <Paragraphs>32</Paragraphs>
  <TotalTime>33</TotalTime>
  <ScaleCrop>false</ScaleCrop>
  <LinksUpToDate>false</LinksUpToDate>
  <CharactersWithSpaces>3048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2025-04-19T03:00:00Z</dcterms:created>
  <dc:creator>Лосев Дмитрий Игоревич</dc:creator>
  <cp:lastModifiedBy>KonovaAI</cp:lastModifiedBy>
  <dcterms:modified xsi:type="dcterms:W3CDTF">2025-05-27T02:40:25Z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A4F011A0BAAD495491B3A983D12AF0F1_13</vt:lpwstr>
  </property>
  <property fmtid="{D5CDD505-2E9C-101B-9397-08002B2CF9AE}" pid="3" name="KSOProductBuildVer">
    <vt:lpwstr>1049-12.2.0.21179</vt:lpwstr>
  </property>
</Properties>
</file>