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D738C" w:rsidTr="000E65F9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0E65F9" w:rsidP="00CF06B4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приложени</w:t>
            </w:r>
            <w:r w:rsidR="00CF06B4">
              <w:rPr>
                <w:rFonts w:ascii="Times New Roman" w:hAnsi="Times New Roman"/>
                <w:b/>
                <w:sz w:val="28"/>
              </w:rPr>
              <w:t>е</w:t>
            </w:r>
            <w:r>
              <w:rPr>
                <w:rFonts w:ascii="Times New Roman" w:hAnsi="Times New Roman"/>
                <w:b/>
                <w:sz w:val="28"/>
              </w:rPr>
              <w:t xml:space="preserve"> к п</w:t>
            </w:r>
            <w:r w:rsidRPr="000E65F9">
              <w:rPr>
                <w:rFonts w:ascii="Times New Roman" w:hAnsi="Times New Roman"/>
                <w:b/>
                <w:sz w:val="28"/>
              </w:rPr>
              <w:t>остановлени</w:t>
            </w:r>
            <w:r>
              <w:rPr>
                <w:rFonts w:ascii="Times New Roman" w:hAnsi="Times New Roman"/>
                <w:b/>
                <w:sz w:val="28"/>
              </w:rPr>
              <w:t>ю</w:t>
            </w:r>
            <w:r w:rsidRPr="000E65F9"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31.03.2023 </w:t>
            </w:r>
            <w:r>
              <w:rPr>
                <w:rFonts w:ascii="Times New Roman" w:hAnsi="Times New Roman"/>
                <w:b/>
                <w:sz w:val="28"/>
              </w:rPr>
              <w:t>№</w:t>
            </w:r>
            <w:r w:rsidRPr="000E65F9">
              <w:rPr>
                <w:rFonts w:ascii="Times New Roman" w:hAnsi="Times New Roman"/>
                <w:b/>
                <w:sz w:val="28"/>
              </w:rPr>
              <w:t xml:space="preserve"> 182-П </w:t>
            </w:r>
            <w:r>
              <w:rPr>
                <w:rFonts w:ascii="Times New Roman" w:hAnsi="Times New Roman"/>
                <w:b/>
                <w:sz w:val="28"/>
              </w:rPr>
              <w:t>«</w:t>
            </w:r>
            <w:r w:rsidRPr="000E65F9">
              <w:rPr>
                <w:rFonts w:ascii="Times New Roman" w:hAnsi="Times New Roman"/>
                <w:b/>
                <w:sz w:val="28"/>
              </w:rPr>
              <w:t>Об</w:t>
            </w:r>
            <w:r w:rsidR="005215F4">
              <w:rPr>
                <w:rFonts w:ascii="Times New Roman" w:hAnsi="Times New Roman"/>
                <w:b/>
                <w:sz w:val="28"/>
              </w:rPr>
              <w:t> </w:t>
            </w:r>
            <w:r w:rsidRPr="000E65F9">
              <w:rPr>
                <w:rFonts w:ascii="Times New Roman" w:hAnsi="Times New Roman"/>
                <w:b/>
                <w:sz w:val="28"/>
              </w:rPr>
              <w:t>утверждении Положения о Министерстве природных ресурсов и экологии Камчатского края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D10F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0E65F9">
        <w:rPr>
          <w:rFonts w:ascii="Times New Roman" w:hAnsi="Times New Roman"/>
          <w:sz w:val="28"/>
        </w:rPr>
        <w:t>В</w:t>
      </w:r>
      <w:r w:rsidR="000E65F9" w:rsidRPr="000E65F9">
        <w:rPr>
          <w:rFonts w:ascii="Times New Roman" w:hAnsi="Times New Roman"/>
          <w:sz w:val="28"/>
        </w:rPr>
        <w:t>нес</w:t>
      </w:r>
      <w:r w:rsidR="000E65F9">
        <w:rPr>
          <w:rFonts w:ascii="Times New Roman" w:hAnsi="Times New Roman"/>
          <w:sz w:val="28"/>
        </w:rPr>
        <w:t>ти</w:t>
      </w:r>
      <w:r w:rsidR="000E65F9" w:rsidRPr="000E65F9">
        <w:rPr>
          <w:rFonts w:ascii="Times New Roman" w:hAnsi="Times New Roman"/>
          <w:sz w:val="28"/>
        </w:rPr>
        <w:t xml:space="preserve"> в приложени</w:t>
      </w:r>
      <w:r w:rsidR="00CF06B4">
        <w:rPr>
          <w:rFonts w:ascii="Times New Roman" w:hAnsi="Times New Roman"/>
          <w:sz w:val="28"/>
        </w:rPr>
        <w:t>е</w:t>
      </w:r>
      <w:r w:rsidR="000E65F9" w:rsidRPr="000E65F9">
        <w:rPr>
          <w:rFonts w:ascii="Times New Roman" w:hAnsi="Times New Roman"/>
          <w:sz w:val="28"/>
        </w:rPr>
        <w:t xml:space="preserve"> к постановлению Правительства Камчатского края от 31.03.2023 № 182-П «Об утверждении Положения о Министерстве природных ресурсов и экологии Камчатского края»</w:t>
      </w:r>
      <w:r w:rsidR="000E65F9">
        <w:rPr>
          <w:rFonts w:ascii="Times New Roman" w:hAnsi="Times New Roman"/>
          <w:sz w:val="28"/>
        </w:rPr>
        <w:t xml:space="preserve"> следующие изменения:</w:t>
      </w:r>
    </w:p>
    <w:p w:rsidR="00CF06B4" w:rsidRDefault="00CF06B4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270403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част</w:t>
      </w:r>
      <w:r w:rsidR="0027040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2.6 </w:t>
      </w:r>
      <w:r w:rsidR="00270403">
        <w:rPr>
          <w:rFonts w:ascii="Times New Roman" w:hAnsi="Times New Roman"/>
          <w:sz w:val="28"/>
        </w:rPr>
        <w:t>слова «организации, охраны и использования» заменить словами «</w:t>
      </w:r>
      <w:r w:rsidR="00270403" w:rsidRPr="00CF06B4">
        <w:rPr>
          <w:rFonts w:ascii="Times New Roman" w:hAnsi="Times New Roman"/>
          <w:sz w:val="28"/>
        </w:rPr>
        <w:t>охраны и использования</w:t>
      </w:r>
      <w:r w:rsidR="00270403">
        <w:rPr>
          <w:rFonts w:ascii="Times New Roman" w:hAnsi="Times New Roman"/>
          <w:sz w:val="28"/>
        </w:rPr>
        <w:t xml:space="preserve">, в том числе создания,»; </w:t>
      </w:r>
    </w:p>
    <w:p w:rsidR="00270403" w:rsidRDefault="00270403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дополнить частями 27.19 и 27.20 следующего содержания:</w:t>
      </w:r>
    </w:p>
    <w:p w:rsidR="00270403" w:rsidRDefault="00270403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«27.19. </w:t>
      </w:r>
      <w:r w:rsidRPr="00DC4CD0">
        <w:rPr>
          <w:rFonts w:ascii="Times New Roman" w:hAnsi="Times New Roman"/>
          <w:sz w:val="28"/>
        </w:rPr>
        <w:t>выявл</w:t>
      </w:r>
      <w:r>
        <w:rPr>
          <w:rFonts w:ascii="Times New Roman" w:hAnsi="Times New Roman"/>
          <w:sz w:val="28"/>
        </w:rPr>
        <w:t>яет</w:t>
      </w:r>
      <w:r w:rsidRPr="00DC4CD0">
        <w:rPr>
          <w:rFonts w:ascii="Times New Roman" w:hAnsi="Times New Roman"/>
          <w:sz w:val="28"/>
        </w:rPr>
        <w:t xml:space="preserve"> объект</w:t>
      </w:r>
      <w:r>
        <w:rPr>
          <w:rFonts w:ascii="Times New Roman" w:hAnsi="Times New Roman"/>
          <w:sz w:val="28"/>
        </w:rPr>
        <w:t>ы</w:t>
      </w:r>
      <w:r w:rsidRPr="00DC4CD0">
        <w:rPr>
          <w:rFonts w:ascii="Times New Roman" w:hAnsi="Times New Roman"/>
          <w:sz w:val="28"/>
        </w:rPr>
        <w:t xml:space="preserve"> накопленного вреда окружающей среде;</w:t>
      </w:r>
    </w:p>
    <w:p w:rsidR="00270403" w:rsidRDefault="00270403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27.20. </w:t>
      </w:r>
      <w:r w:rsidRPr="00DC4CD0">
        <w:rPr>
          <w:rFonts w:ascii="Times New Roman" w:hAnsi="Times New Roman"/>
          <w:sz w:val="28"/>
        </w:rPr>
        <w:t>организ</w:t>
      </w:r>
      <w:r>
        <w:rPr>
          <w:rFonts w:ascii="Times New Roman" w:hAnsi="Times New Roman"/>
          <w:sz w:val="28"/>
        </w:rPr>
        <w:t>ует</w:t>
      </w:r>
      <w:r w:rsidRPr="00DC4CD0">
        <w:rPr>
          <w:rFonts w:ascii="Times New Roman" w:hAnsi="Times New Roman"/>
          <w:sz w:val="28"/>
        </w:rPr>
        <w:t xml:space="preserve"> ликвидаци</w:t>
      </w:r>
      <w:r>
        <w:rPr>
          <w:rFonts w:ascii="Times New Roman" w:hAnsi="Times New Roman"/>
          <w:sz w:val="28"/>
        </w:rPr>
        <w:t>ю</w:t>
      </w:r>
      <w:r w:rsidRPr="00DC4CD0">
        <w:rPr>
          <w:rFonts w:ascii="Times New Roman" w:hAnsi="Times New Roman"/>
          <w:sz w:val="28"/>
        </w:rPr>
        <w:t xml:space="preserve"> накопленного вреда окружающей среде.</w:t>
      </w:r>
      <w:r>
        <w:rPr>
          <w:rFonts w:ascii="Times New Roman" w:hAnsi="Times New Roman"/>
          <w:sz w:val="28"/>
        </w:rPr>
        <w:t>»;</w:t>
      </w:r>
    </w:p>
    <w:p w:rsidR="00AD283B" w:rsidRDefault="00270403" w:rsidP="004A3B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D283B">
        <w:rPr>
          <w:rFonts w:ascii="Times New Roman" w:hAnsi="Times New Roman"/>
          <w:sz w:val="28"/>
        </w:rPr>
        <w:t xml:space="preserve">) </w:t>
      </w:r>
      <w:r w:rsidR="004A3BA2">
        <w:rPr>
          <w:rFonts w:ascii="Times New Roman" w:hAnsi="Times New Roman"/>
          <w:sz w:val="28"/>
        </w:rPr>
        <w:t xml:space="preserve">в </w:t>
      </w:r>
      <w:r w:rsidR="00AD283B">
        <w:rPr>
          <w:rFonts w:ascii="Times New Roman" w:hAnsi="Times New Roman"/>
          <w:sz w:val="28"/>
        </w:rPr>
        <w:t>част</w:t>
      </w:r>
      <w:r w:rsidR="004A3BA2">
        <w:rPr>
          <w:rFonts w:ascii="Times New Roman" w:hAnsi="Times New Roman"/>
          <w:sz w:val="28"/>
        </w:rPr>
        <w:t>и</w:t>
      </w:r>
      <w:r w:rsidR="00AD283B">
        <w:rPr>
          <w:rFonts w:ascii="Times New Roman" w:hAnsi="Times New Roman"/>
          <w:sz w:val="28"/>
        </w:rPr>
        <w:t xml:space="preserve"> 28 </w:t>
      </w:r>
      <w:r w:rsidR="004A3BA2">
        <w:rPr>
          <w:rFonts w:ascii="Times New Roman" w:hAnsi="Times New Roman"/>
          <w:sz w:val="28"/>
        </w:rPr>
        <w:t>слова «организации, охраны и использования» заменить словами «</w:t>
      </w:r>
      <w:r w:rsidR="004A3BA2" w:rsidRPr="00CF06B4">
        <w:rPr>
          <w:rFonts w:ascii="Times New Roman" w:hAnsi="Times New Roman"/>
          <w:sz w:val="28"/>
        </w:rPr>
        <w:t>охраны и использования</w:t>
      </w:r>
      <w:r w:rsidR="004A3BA2">
        <w:rPr>
          <w:rFonts w:ascii="Times New Roman" w:hAnsi="Times New Roman"/>
          <w:sz w:val="28"/>
        </w:rPr>
        <w:t>, в том числе создания,»;</w:t>
      </w:r>
    </w:p>
    <w:p w:rsidR="00270403" w:rsidRDefault="00270403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28.11 следующего содержания:</w:t>
      </w:r>
    </w:p>
    <w:p w:rsidR="00270403" w:rsidRDefault="00270403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«28.11. о</w:t>
      </w:r>
      <w:r w:rsidRPr="003E7372">
        <w:rPr>
          <w:rFonts w:ascii="Times New Roman" w:hAnsi="Times New Roman"/>
          <w:sz w:val="28"/>
        </w:rPr>
        <w:t xml:space="preserve">существляет </w:t>
      </w:r>
      <w:r>
        <w:rPr>
          <w:rFonts w:ascii="Times New Roman" w:hAnsi="Times New Roman"/>
          <w:sz w:val="28"/>
        </w:rPr>
        <w:t xml:space="preserve">организацию </w:t>
      </w:r>
      <w:r w:rsidRPr="003E7372">
        <w:rPr>
          <w:rFonts w:ascii="Times New Roman" w:hAnsi="Times New Roman"/>
          <w:sz w:val="28"/>
        </w:rPr>
        <w:t xml:space="preserve">туризма на особо охраняемых природных территориях </w:t>
      </w:r>
      <w:r>
        <w:rPr>
          <w:rFonts w:ascii="Times New Roman" w:hAnsi="Times New Roman"/>
          <w:sz w:val="28"/>
        </w:rPr>
        <w:t>регионального значения;»;</w:t>
      </w:r>
    </w:p>
    <w:p w:rsidR="004A3BA2" w:rsidRDefault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AD283B">
        <w:rPr>
          <w:rFonts w:ascii="Times New Roman" w:hAnsi="Times New Roman"/>
          <w:sz w:val="28"/>
        </w:rPr>
        <w:t xml:space="preserve">) </w:t>
      </w:r>
      <w:r w:rsidR="004A3BA2">
        <w:rPr>
          <w:rFonts w:ascii="Times New Roman" w:hAnsi="Times New Roman"/>
          <w:sz w:val="28"/>
        </w:rPr>
        <w:t xml:space="preserve">в </w:t>
      </w:r>
      <w:r w:rsidR="00AD283B">
        <w:rPr>
          <w:rFonts w:ascii="Times New Roman" w:hAnsi="Times New Roman"/>
          <w:sz w:val="28"/>
        </w:rPr>
        <w:t>част</w:t>
      </w:r>
      <w:r w:rsidR="004A3BA2">
        <w:rPr>
          <w:rFonts w:ascii="Times New Roman" w:hAnsi="Times New Roman"/>
          <w:sz w:val="28"/>
        </w:rPr>
        <w:t>и</w:t>
      </w:r>
      <w:r w:rsidR="00AD283B">
        <w:rPr>
          <w:rFonts w:ascii="Times New Roman" w:hAnsi="Times New Roman"/>
          <w:sz w:val="28"/>
        </w:rPr>
        <w:t xml:space="preserve"> 50.2 </w:t>
      </w:r>
      <w:r w:rsidR="004A3BA2">
        <w:rPr>
          <w:rFonts w:ascii="Times New Roman" w:hAnsi="Times New Roman"/>
          <w:sz w:val="28"/>
        </w:rPr>
        <w:t>слова «организации, охране и использованию» заменить словами «</w:t>
      </w:r>
      <w:r w:rsidR="004A3BA2" w:rsidRPr="00CF06B4">
        <w:rPr>
          <w:rFonts w:ascii="Times New Roman" w:hAnsi="Times New Roman"/>
          <w:sz w:val="28"/>
        </w:rPr>
        <w:t>охран</w:t>
      </w:r>
      <w:r w:rsidR="004A3BA2">
        <w:rPr>
          <w:rFonts w:ascii="Times New Roman" w:hAnsi="Times New Roman"/>
          <w:sz w:val="28"/>
        </w:rPr>
        <w:t>е</w:t>
      </w:r>
      <w:r w:rsidR="004A3BA2" w:rsidRPr="00CF06B4">
        <w:rPr>
          <w:rFonts w:ascii="Times New Roman" w:hAnsi="Times New Roman"/>
          <w:sz w:val="28"/>
        </w:rPr>
        <w:t xml:space="preserve"> и использовани</w:t>
      </w:r>
      <w:r w:rsidR="004A3BA2">
        <w:rPr>
          <w:rFonts w:ascii="Times New Roman" w:hAnsi="Times New Roman"/>
          <w:sz w:val="28"/>
        </w:rPr>
        <w:t>ю, в том числе созданию,».</w:t>
      </w:r>
    </w:p>
    <w:p w:rsidR="00ED738C" w:rsidRDefault="000175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017594">
        <w:rPr>
          <w:rFonts w:ascii="Times New Roman" w:hAnsi="Times New Roman"/>
          <w:sz w:val="28"/>
        </w:rPr>
        <w:t xml:space="preserve">Настоящее </w:t>
      </w:r>
      <w:r>
        <w:rPr>
          <w:rFonts w:ascii="Times New Roman" w:hAnsi="Times New Roman"/>
          <w:sz w:val="28"/>
        </w:rPr>
        <w:t>п</w:t>
      </w:r>
      <w:r w:rsidRPr="00017594">
        <w:rPr>
          <w:rFonts w:ascii="Times New Roman" w:hAnsi="Times New Roman"/>
          <w:sz w:val="28"/>
        </w:rPr>
        <w:t>остановление вступает в силу со дня его официального опубликования.</w:t>
      </w:r>
    </w:p>
    <w:p w:rsidR="00ED738C" w:rsidRDefault="00ED738C" w:rsidP="00586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86237" w:rsidRDefault="00586237" w:rsidP="00586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 w:rsidP="00586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Tr="007F7C95">
        <w:trPr>
          <w:trHeight w:val="1762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0E6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 w:rsidP="004A3BA2">
      <w:pPr>
        <w:spacing w:after="0" w:line="276" w:lineRule="auto"/>
        <w:jc w:val="both"/>
      </w:pPr>
    </w:p>
    <w:sectPr w:rsidR="00ED738C" w:rsidSect="004A3BA2">
      <w:headerReference w:type="default" r:id="rId7"/>
      <w:pgSz w:w="11906" w:h="16838"/>
      <w:pgMar w:top="567" w:right="851" w:bottom="709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3E" w:rsidRDefault="0016613E" w:rsidP="007F7C95">
      <w:pPr>
        <w:spacing w:after="0" w:line="240" w:lineRule="auto"/>
      </w:pPr>
      <w:r>
        <w:separator/>
      </w:r>
    </w:p>
  </w:endnote>
  <w:endnote w:type="continuationSeparator" w:id="0">
    <w:p w:rsidR="0016613E" w:rsidRDefault="0016613E" w:rsidP="007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3E" w:rsidRDefault="0016613E" w:rsidP="007F7C95">
      <w:pPr>
        <w:spacing w:after="0" w:line="240" w:lineRule="auto"/>
      </w:pPr>
      <w:r>
        <w:separator/>
      </w:r>
    </w:p>
  </w:footnote>
  <w:footnote w:type="continuationSeparator" w:id="0">
    <w:p w:rsidR="0016613E" w:rsidRDefault="0016613E" w:rsidP="007F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-1468890978"/>
      <w:docPartObj>
        <w:docPartGallery w:val="Page Numbers (Top of Page)"/>
        <w:docPartUnique/>
      </w:docPartObj>
    </w:sdtPr>
    <w:sdtEndPr/>
    <w:sdtContent>
      <w:p w:rsidR="007F7C95" w:rsidRPr="007F7C95" w:rsidRDefault="007F7C9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F7C95">
          <w:rPr>
            <w:rFonts w:ascii="Times New Roman" w:hAnsi="Times New Roman"/>
            <w:sz w:val="28"/>
            <w:szCs w:val="28"/>
          </w:rPr>
          <w:fldChar w:fldCharType="begin"/>
        </w:r>
        <w:r w:rsidRPr="007F7C9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F7C95">
          <w:rPr>
            <w:rFonts w:ascii="Times New Roman" w:hAnsi="Times New Roman"/>
            <w:sz w:val="28"/>
            <w:szCs w:val="28"/>
          </w:rPr>
          <w:fldChar w:fldCharType="separate"/>
        </w:r>
        <w:r w:rsidR="004A3BA2">
          <w:rPr>
            <w:rFonts w:ascii="Times New Roman" w:hAnsi="Times New Roman"/>
            <w:noProof/>
            <w:sz w:val="28"/>
            <w:szCs w:val="28"/>
          </w:rPr>
          <w:t>2</w:t>
        </w:r>
        <w:r w:rsidRPr="007F7C9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F7C95" w:rsidRDefault="007F7C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7594"/>
    <w:rsid w:val="00027F47"/>
    <w:rsid w:val="000E65F9"/>
    <w:rsid w:val="0016613E"/>
    <w:rsid w:val="001779EA"/>
    <w:rsid w:val="00270403"/>
    <w:rsid w:val="003642BE"/>
    <w:rsid w:val="003E7372"/>
    <w:rsid w:val="004A3BA2"/>
    <w:rsid w:val="005215F4"/>
    <w:rsid w:val="00586237"/>
    <w:rsid w:val="005D7AC7"/>
    <w:rsid w:val="0066278C"/>
    <w:rsid w:val="007F7C95"/>
    <w:rsid w:val="00A4218D"/>
    <w:rsid w:val="00AD283B"/>
    <w:rsid w:val="00B317F0"/>
    <w:rsid w:val="00CF06B4"/>
    <w:rsid w:val="00D10FBF"/>
    <w:rsid w:val="00D54250"/>
    <w:rsid w:val="00DC4CD0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2</cp:revision>
  <dcterms:created xsi:type="dcterms:W3CDTF">2024-03-13T22:08:00Z</dcterms:created>
  <dcterms:modified xsi:type="dcterms:W3CDTF">2024-03-13T22:08:00Z</dcterms:modified>
</cp:coreProperties>
</file>