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50B" w:rsidRDefault="00944C4C">
      <w:pPr>
        <w:spacing w:after="0" w:line="276" w:lineRule="auto"/>
        <w:rPr>
          <w:rFonts w:ascii="Times New Roman" w:hAnsi="Times New Roman"/>
          <w:sz w:val="28"/>
        </w:rPr>
      </w:pPr>
      <w:r>
        <w:rPr>
          <w:noProof/>
        </w:rPr>
        <w:drawing>
          <wp:anchor distT="0" distB="0" distL="0" distR="0" simplePos="0" relativeHeight="251656192" behindDoc="0" locked="0" layoutInCell="1" allowOverlap="1">
            <wp:simplePos x="0" y="0"/>
            <wp:positionH relativeFrom="margin">
              <wp:align>center</wp:align>
            </wp:positionH>
            <wp:positionV relativeFrom="paragraph">
              <wp:posOffset>9525</wp:posOffset>
            </wp:positionV>
            <wp:extent cx="647700" cy="807720"/>
            <wp:effectExtent l="0" t="0" r="0" b="0"/>
            <wp:wrapThrough wrapText="bothSides" distL="0" distR="0">
              <wp:wrapPolygon edited="0">
                <wp:start x="-318" y="0"/>
                <wp:lineTo x="-318" y="21346"/>
                <wp:lineTo x="21600" y="21346"/>
                <wp:lineTo x="21600" y="0"/>
                <wp:lineTo x="-318" y="0"/>
              </wp:wrapPolygon>
            </wp:wrapThrough>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a:srcRect/>
                    <a:stretch/>
                  </pic:blipFill>
                  <pic:spPr>
                    <a:xfrm>
                      <a:off x="0" y="0"/>
                      <a:ext cx="647700" cy="807720"/>
                    </a:xfrm>
                    <a:prstGeom prst="rect">
                      <a:avLst/>
                    </a:prstGeom>
                  </pic:spPr>
                </pic:pic>
              </a:graphicData>
            </a:graphic>
          </wp:anchor>
        </w:drawing>
      </w:r>
    </w:p>
    <w:p w:rsidR="0086050B" w:rsidRDefault="0086050B">
      <w:pPr>
        <w:spacing w:after="0" w:line="360" w:lineRule="auto"/>
        <w:jc w:val="center"/>
        <w:rPr>
          <w:rFonts w:ascii="Times New Roman" w:hAnsi="Times New Roman"/>
          <w:sz w:val="32"/>
        </w:rPr>
      </w:pPr>
    </w:p>
    <w:p w:rsidR="0086050B" w:rsidRDefault="0086050B">
      <w:pPr>
        <w:spacing w:after="0" w:line="240" w:lineRule="auto"/>
        <w:jc w:val="center"/>
        <w:rPr>
          <w:rFonts w:ascii="Times New Roman" w:hAnsi="Times New Roman"/>
          <w:b/>
          <w:sz w:val="32"/>
        </w:rPr>
      </w:pPr>
    </w:p>
    <w:p w:rsidR="0086050B" w:rsidRDefault="0086050B">
      <w:pPr>
        <w:spacing w:after="0" w:line="240" w:lineRule="auto"/>
        <w:jc w:val="center"/>
        <w:rPr>
          <w:rFonts w:ascii="Times New Roman" w:hAnsi="Times New Roman"/>
          <w:b/>
          <w:sz w:val="32"/>
        </w:rPr>
      </w:pPr>
    </w:p>
    <w:p w:rsidR="0086050B" w:rsidRDefault="00944C4C">
      <w:pPr>
        <w:spacing w:after="0" w:line="240" w:lineRule="auto"/>
        <w:jc w:val="center"/>
        <w:rPr>
          <w:rFonts w:ascii="Times New Roman" w:hAnsi="Times New Roman"/>
          <w:b/>
          <w:sz w:val="32"/>
        </w:rPr>
      </w:pPr>
      <w:r>
        <w:rPr>
          <w:rFonts w:ascii="Times New Roman" w:hAnsi="Times New Roman"/>
          <w:b/>
          <w:sz w:val="32"/>
        </w:rPr>
        <w:t>П О С Т А Н О В Л Е Н И Е</w:t>
      </w:r>
    </w:p>
    <w:p w:rsidR="0086050B" w:rsidRDefault="00944C4C">
      <w:pPr>
        <w:spacing w:after="0" w:line="240" w:lineRule="auto"/>
        <w:jc w:val="center"/>
        <w:rPr>
          <w:rFonts w:ascii="Times New Roman" w:hAnsi="Times New Roman"/>
          <w:sz w:val="28"/>
        </w:rPr>
      </w:pPr>
      <w:r>
        <w:rPr>
          <w:rFonts w:ascii="Times New Roman" w:hAnsi="Times New Roman"/>
          <w:sz w:val="28"/>
        </w:rPr>
        <w:t>ГУБЕРНАТОРА КАМЧАТСКОГО КРАЯ</w:t>
      </w:r>
    </w:p>
    <w:p w:rsidR="0086050B" w:rsidRDefault="0086050B">
      <w:pPr>
        <w:spacing w:after="0" w:line="240" w:lineRule="auto"/>
        <w:ind w:firstLine="709"/>
        <w:jc w:val="center"/>
        <w:rPr>
          <w:rFonts w:ascii="Times New Roman" w:hAnsi="Times New Roman"/>
          <w:sz w:val="28"/>
        </w:rPr>
      </w:pPr>
    </w:p>
    <w:tbl>
      <w:tblPr>
        <w:tblW w:w="0" w:type="auto"/>
        <w:tblLayout w:type="fixed"/>
        <w:tblCellMar>
          <w:left w:w="0" w:type="dxa"/>
          <w:right w:w="0" w:type="dxa"/>
        </w:tblCellMar>
        <w:tblLook w:val="04A0" w:firstRow="1" w:lastRow="0" w:firstColumn="1" w:lastColumn="0" w:noHBand="0" w:noVBand="1"/>
      </w:tblPr>
      <w:tblGrid>
        <w:gridCol w:w="4253"/>
      </w:tblGrid>
      <w:tr w:rsidR="0086050B">
        <w:trPr>
          <w:trHeight w:val="427"/>
        </w:trPr>
        <w:tc>
          <w:tcPr>
            <w:tcW w:w="4253" w:type="dxa"/>
            <w:tcMar>
              <w:top w:w="0" w:type="dxa"/>
              <w:left w:w="0" w:type="dxa"/>
              <w:bottom w:w="0" w:type="dxa"/>
              <w:right w:w="0" w:type="dxa"/>
            </w:tcMar>
          </w:tcPr>
          <w:p w:rsidR="0086050B" w:rsidRDefault="00944C4C">
            <w:pPr>
              <w:widowControl w:val="0"/>
              <w:spacing w:after="0" w:line="240" w:lineRule="auto"/>
              <w:ind w:left="142" w:hanging="142"/>
              <w:rPr>
                <w:rFonts w:ascii="Times New Roman" w:hAnsi="Times New Roman"/>
                <w:sz w:val="24"/>
              </w:rPr>
            </w:pPr>
            <w:bookmarkStart w:id="0" w:name="REGNUMDATESTAMP"/>
            <w:r>
              <w:rPr>
                <w:rFonts w:ascii="Times New Roman" w:hAnsi="Times New Roman"/>
                <w:color w:val="FFFFFF"/>
                <w:sz w:val="24"/>
              </w:rPr>
              <w:t>[Дата регистрации] № [Номер</w:t>
            </w:r>
            <w:r>
              <w:rPr>
                <w:rFonts w:ascii="Times New Roman" w:hAnsi="Times New Roman"/>
                <w:color w:val="FFFFFF"/>
                <w:sz w:val="20"/>
              </w:rPr>
              <w:t xml:space="preserve"> документа</w:t>
            </w:r>
            <w:r>
              <w:rPr>
                <w:rFonts w:ascii="Times New Roman" w:hAnsi="Times New Roman"/>
                <w:color w:val="FFFFFF"/>
                <w:sz w:val="24"/>
              </w:rPr>
              <w:t>]</w:t>
            </w:r>
            <w:bookmarkEnd w:id="0"/>
          </w:p>
        </w:tc>
      </w:tr>
      <w:tr w:rsidR="0086050B">
        <w:trPr>
          <w:trHeight w:val="247"/>
        </w:trPr>
        <w:tc>
          <w:tcPr>
            <w:tcW w:w="4253" w:type="dxa"/>
            <w:tcMar>
              <w:top w:w="0" w:type="dxa"/>
              <w:left w:w="0" w:type="dxa"/>
              <w:bottom w:w="0" w:type="dxa"/>
              <w:right w:w="0" w:type="dxa"/>
            </w:tcMar>
          </w:tcPr>
          <w:p w:rsidR="0086050B" w:rsidRDefault="00944C4C">
            <w:pPr>
              <w:widowControl w:val="0"/>
              <w:spacing w:after="0" w:line="240" w:lineRule="auto"/>
              <w:jc w:val="center"/>
              <w:rPr>
                <w:rFonts w:ascii="Times New Roman" w:hAnsi="Times New Roman"/>
                <w:u w:val="single"/>
              </w:rPr>
            </w:pPr>
            <w:r>
              <w:rPr>
                <w:rFonts w:ascii="Times New Roman" w:hAnsi="Times New Roman"/>
              </w:rPr>
              <w:t>г. Петропавловск-Камчатский</w:t>
            </w:r>
          </w:p>
        </w:tc>
      </w:tr>
      <w:tr w:rsidR="0086050B">
        <w:trPr>
          <w:trHeight w:val="80"/>
        </w:trPr>
        <w:tc>
          <w:tcPr>
            <w:tcW w:w="4253" w:type="dxa"/>
            <w:tcMar>
              <w:top w:w="0" w:type="dxa"/>
              <w:left w:w="0" w:type="dxa"/>
              <w:bottom w:w="0" w:type="dxa"/>
              <w:right w:w="0" w:type="dxa"/>
            </w:tcMar>
          </w:tcPr>
          <w:p w:rsidR="0086050B" w:rsidRDefault="0086050B">
            <w:pPr>
              <w:widowControl w:val="0"/>
              <w:spacing w:after="0" w:line="240" w:lineRule="auto"/>
              <w:jc w:val="both"/>
              <w:rPr>
                <w:rFonts w:ascii="Times New Roman" w:hAnsi="Times New Roman"/>
                <w:sz w:val="20"/>
              </w:rPr>
            </w:pPr>
          </w:p>
        </w:tc>
      </w:tr>
    </w:tbl>
    <w:p w:rsidR="0086050B" w:rsidRDefault="0086050B">
      <w:pPr>
        <w:spacing w:after="0" w:line="240" w:lineRule="auto"/>
        <w:ind w:firstLine="709"/>
        <w:jc w:val="both"/>
        <w:rPr>
          <w:rFonts w:ascii="Times New Roman" w:hAnsi="Times New Roman"/>
          <w:sz w:val="28"/>
        </w:rPr>
      </w:pPr>
    </w:p>
    <w:p w:rsidR="0086050B" w:rsidRDefault="0086050B">
      <w:pPr>
        <w:spacing w:after="0" w:line="240" w:lineRule="auto"/>
        <w:ind w:firstLine="709"/>
        <w:jc w:val="both"/>
        <w:rPr>
          <w:rFonts w:ascii="Times New Roman" w:hAnsi="Times New Roman"/>
          <w:sz w:val="28"/>
        </w:rPr>
      </w:pPr>
    </w:p>
    <w:tbl>
      <w:tblPr>
        <w:tblW w:w="0" w:type="auto"/>
        <w:tblInd w:w="-34" w:type="dxa"/>
        <w:tblLayout w:type="fixed"/>
        <w:tblLook w:val="04A0" w:firstRow="1" w:lastRow="0" w:firstColumn="1" w:lastColumn="0" w:noHBand="0" w:noVBand="1"/>
      </w:tblPr>
      <w:tblGrid>
        <w:gridCol w:w="9640"/>
      </w:tblGrid>
      <w:tr w:rsidR="0086050B">
        <w:tc>
          <w:tcPr>
            <w:tcW w:w="9640" w:type="dxa"/>
            <w:tcMar>
              <w:top w:w="0" w:type="dxa"/>
              <w:left w:w="108" w:type="dxa"/>
              <w:bottom w:w="0" w:type="dxa"/>
              <w:right w:w="108" w:type="dxa"/>
            </w:tcMar>
          </w:tcPr>
          <w:p w:rsidR="0086050B" w:rsidRDefault="00944C4C" w:rsidP="005F0D23">
            <w:pPr>
              <w:widowControl w:val="0"/>
              <w:spacing w:after="0" w:line="240" w:lineRule="auto"/>
              <w:ind w:left="30"/>
              <w:jc w:val="center"/>
              <w:rPr>
                <w:rFonts w:ascii="Times New Roman" w:hAnsi="Times New Roman"/>
                <w:b/>
                <w:sz w:val="28"/>
              </w:rPr>
            </w:pPr>
            <w:r>
              <w:rPr>
                <w:rFonts w:ascii="Times New Roman" w:hAnsi="Times New Roman"/>
                <w:b/>
                <w:sz w:val="28"/>
              </w:rPr>
              <w:t xml:space="preserve">Об утверждении Административного регламента предоставления Министерством лесного и охотничьего хозяйства Камчатского края государственной услуги </w:t>
            </w:r>
            <w:r w:rsidR="005F0D23">
              <w:rPr>
                <w:rFonts w:ascii="Times New Roman" w:hAnsi="Times New Roman"/>
                <w:b/>
                <w:sz w:val="28"/>
              </w:rPr>
              <w:t>по установлению</w:t>
            </w:r>
            <w:r>
              <w:rPr>
                <w:rFonts w:ascii="Times New Roman" w:hAnsi="Times New Roman"/>
                <w:b/>
                <w:sz w:val="28"/>
              </w:rPr>
              <w:t xml:space="preserve"> сервитутов, публичных сервитутов в отношении лесных участков, расположенных в границах земель лесного фонда на территории Камчатского края</w:t>
            </w:r>
          </w:p>
        </w:tc>
      </w:tr>
    </w:tbl>
    <w:p w:rsidR="0086050B" w:rsidRDefault="0086050B">
      <w:pPr>
        <w:spacing w:after="0" w:line="240" w:lineRule="auto"/>
        <w:ind w:firstLine="709"/>
        <w:jc w:val="both"/>
        <w:rPr>
          <w:rFonts w:ascii="Times New Roman" w:hAnsi="Times New Roman"/>
          <w:sz w:val="28"/>
        </w:rPr>
      </w:pPr>
    </w:p>
    <w:p w:rsidR="0086050B" w:rsidRPr="00944C4C" w:rsidRDefault="00C76B8E">
      <w:pPr>
        <w:spacing w:after="0" w:line="240" w:lineRule="auto"/>
        <w:ind w:firstLine="709"/>
        <w:jc w:val="both"/>
        <w:rPr>
          <w:rFonts w:ascii="Times New Roman" w:hAnsi="Times New Roman"/>
          <w:sz w:val="28"/>
          <w:szCs w:val="28"/>
        </w:rPr>
      </w:pPr>
      <w:r>
        <w:rPr>
          <w:rFonts w:ascii="Times New Roman" w:hAnsi="Times New Roman"/>
          <w:sz w:val="28"/>
          <w:szCs w:val="28"/>
        </w:rPr>
        <w:t>У</w:t>
      </w:r>
      <w:r w:rsidR="00D6144A">
        <w:rPr>
          <w:rFonts w:ascii="Times New Roman" w:hAnsi="Times New Roman"/>
          <w:sz w:val="28"/>
          <w:szCs w:val="28"/>
        </w:rPr>
        <w:t>читывая решение Петропавловск-Камчатского городского суда Камчатского края от 27.01.2025 по делу № 2а-1572/2025 (2а-8144/2024)</w:t>
      </w:r>
    </w:p>
    <w:p w:rsidR="0086050B" w:rsidRDefault="0086050B">
      <w:pPr>
        <w:spacing w:after="0" w:line="240" w:lineRule="auto"/>
        <w:ind w:firstLine="709"/>
        <w:jc w:val="both"/>
        <w:rPr>
          <w:rFonts w:ascii="Times New Roman" w:hAnsi="Times New Roman"/>
          <w:sz w:val="28"/>
        </w:rPr>
      </w:pPr>
    </w:p>
    <w:p w:rsidR="0086050B" w:rsidRDefault="00944C4C">
      <w:pPr>
        <w:spacing w:after="0" w:line="240" w:lineRule="auto"/>
        <w:ind w:firstLine="709"/>
        <w:jc w:val="both"/>
        <w:rPr>
          <w:rFonts w:ascii="Times New Roman" w:hAnsi="Times New Roman"/>
          <w:sz w:val="28"/>
        </w:rPr>
      </w:pPr>
      <w:r>
        <w:rPr>
          <w:rFonts w:ascii="Times New Roman" w:hAnsi="Times New Roman"/>
          <w:sz w:val="28"/>
        </w:rPr>
        <w:t>ПОСТАНОВЛЯЮ:</w:t>
      </w:r>
    </w:p>
    <w:p w:rsidR="0086050B" w:rsidRDefault="0086050B">
      <w:pPr>
        <w:spacing w:after="0" w:line="240" w:lineRule="auto"/>
        <w:ind w:firstLine="709"/>
        <w:jc w:val="both"/>
        <w:rPr>
          <w:rFonts w:ascii="Times New Roman" w:hAnsi="Times New Roman"/>
          <w:sz w:val="28"/>
        </w:rPr>
      </w:pPr>
    </w:p>
    <w:p w:rsidR="0086050B" w:rsidRPr="00944C4C" w:rsidRDefault="00944C4C">
      <w:pPr>
        <w:spacing w:after="0" w:line="240" w:lineRule="auto"/>
        <w:ind w:firstLine="709"/>
        <w:jc w:val="both"/>
        <w:rPr>
          <w:rFonts w:ascii="Times New Roman" w:hAnsi="Times New Roman"/>
          <w:sz w:val="28"/>
          <w:szCs w:val="28"/>
        </w:rPr>
      </w:pPr>
      <w:r w:rsidRPr="00944C4C">
        <w:rPr>
          <w:rFonts w:ascii="Times New Roman" w:hAnsi="Times New Roman"/>
          <w:sz w:val="28"/>
          <w:szCs w:val="28"/>
        </w:rPr>
        <w:t xml:space="preserve">1. Утвердить Административный регламент предоставления Министерством лесного и охотничьего хозяйства Камчатского края государственной услуги </w:t>
      </w:r>
      <w:r w:rsidR="005F0D23">
        <w:rPr>
          <w:rFonts w:ascii="Times New Roman" w:hAnsi="Times New Roman"/>
          <w:sz w:val="28"/>
          <w:szCs w:val="28"/>
        </w:rPr>
        <w:t>по у</w:t>
      </w:r>
      <w:r w:rsidRPr="00944C4C">
        <w:rPr>
          <w:rFonts w:ascii="Times New Roman" w:hAnsi="Times New Roman"/>
          <w:sz w:val="28"/>
          <w:szCs w:val="28"/>
        </w:rPr>
        <w:t>становлени</w:t>
      </w:r>
      <w:r w:rsidR="005F0D23">
        <w:rPr>
          <w:rFonts w:ascii="Times New Roman" w:hAnsi="Times New Roman"/>
          <w:sz w:val="28"/>
          <w:szCs w:val="28"/>
        </w:rPr>
        <w:t>ю</w:t>
      </w:r>
      <w:r w:rsidRPr="00944C4C">
        <w:rPr>
          <w:rFonts w:ascii="Times New Roman" w:hAnsi="Times New Roman"/>
          <w:sz w:val="28"/>
          <w:szCs w:val="28"/>
        </w:rPr>
        <w:t xml:space="preserve"> с</w:t>
      </w:r>
      <w:r w:rsidR="005F0D23">
        <w:rPr>
          <w:rFonts w:ascii="Times New Roman" w:hAnsi="Times New Roman"/>
          <w:sz w:val="28"/>
          <w:szCs w:val="28"/>
        </w:rPr>
        <w:t>ервитутов, публичных сервитутов</w:t>
      </w:r>
      <w:r w:rsidR="005F0D23">
        <w:rPr>
          <w:rFonts w:ascii="Times New Roman" w:hAnsi="Times New Roman"/>
          <w:sz w:val="28"/>
          <w:szCs w:val="28"/>
        </w:rPr>
        <w:br/>
      </w:r>
      <w:r w:rsidRPr="00944C4C">
        <w:rPr>
          <w:rFonts w:ascii="Times New Roman" w:hAnsi="Times New Roman"/>
          <w:sz w:val="28"/>
          <w:szCs w:val="28"/>
        </w:rPr>
        <w:t>в отношении лесных участков, расположенных в границах земель лесного фонда</w:t>
      </w:r>
      <w:r w:rsidR="005F0D23">
        <w:rPr>
          <w:rFonts w:ascii="Times New Roman" w:hAnsi="Times New Roman"/>
          <w:sz w:val="28"/>
          <w:szCs w:val="28"/>
        </w:rPr>
        <w:t xml:space="preserve"> на территории Камчатского края</w:t>
      </w:r>
      <w:r w:rsidRPr="00944C4C">
        <w:rPr>
          <w:rFonts w:ascii="Times New Roman" w:hAnsi="Times New Roman"/>
          <w:sz w:val="28"/>
          <w:szCs w:val="28"/>
        </w:rPr>
        <w:t xml:space="preserve"> согласно приложению к настоящему постановлению.</w:t>
      </w:r>
    </w:p>
    <w:p w:rsidR="0086050B" w:rsidRPr="00944C4C" w:rsidRDefault="00944C4C">
      <w:pPr>
        <w:spacing w:after="0" w:line="240" w:lineRule="auto"/>
        <w:ind w:firstLine="709"/>
        <w:jc w:val="both"/>
        <w:rPr>
          <w:rFonts w:ascii="Times New Roman" w:hAnsi="Times New Roman"/>
          <w:sz w:val="28"/>
          <w:szCs w:val="28"/>
        </w:rPr>
      </w:pPr>
      <w:r w:rsidRPr="00944C4C">
        <w:rPr>
          <w:rFonts w:ascii="Times New Roman" w:hAnsi="Times New Roman"/>
          <w:sz w:val="28"/>
          <w:szCs w:val="28"/>
        </w:rPr>
        <w:t>2. Настоящее постановление вступает в силу после дня его официального опубликования.</w:t>
      </w:r>
    </w:p>
    <w:p w:rsidR="0086050B" w:rsidRDefault="0086050B">
      <w:pPr>
        <w:spacing w:after="0" w:line="240" w:lineRule="auto"/>
        <w:ind w:firstLine="709"/>
        <w:jc w:val="both"/>
        <w:rPr>
          <w:rFonts w:ascii="Times New Roman" w:hAnsi="Times New Roman"/>
          <w:sz w:val="28"/>
          <w:szCs w:val="28"/>
        </w:rPr>
      </w:pPr>
    </w:p>
    <w:p w:rsidR="005F0D23" w:rsidRPr="00944C4C" w:rsidRDefault="005F0D23">
      <w:pPr>
        <w:spacing w:after="0" w:line="240" w:lineRule="auto"/>
        <w:ind w:firstLine="709"/>
        <w:jc w:val="both"/>
        <w:rPr>
          <w:rFonts w:ascii="Times New Roman" w:hAnsi="Times New Roman"/>
          <w:sz w:val="28"/>
          <w:szCs w:val="28"/>
        </w:rPr>
      </w:pPr>
    </w:p>
    <w:tbl>
      <w:tblPr>
        <w:tblW w:w="9762" w:type="dxa"/>
        <w:tblInd w:w="-108" w:type="dxa"/>
        <w:tblLayout w:type="fixed"/>
        <w:tblCellMar>
          <w:left w:w="0" w:type="dxa"/>
          <w:right w:w="0" w:type="dxa"/>
        </w:tblCellMar>
        <w:tblLook w:val="04A0" w:firstRow="1" w:lastRow="0" w:firstColumn="1" w:lastColumn="0" w:noHBand="0" w:noVBand="1"/>
      </w:tblPr>
      <w:tblGrid>
        <w:gridCol w:w="479"/>
        <w:gridCol w:w="480"/>
        <w:gridCol w:w="480"/>
        <w:gridCol w:w="512"/>
        <w:gridCol w:w="3149"/>
        <w:gridCol w:w="480"/>
        <w:gridCol w:w="1206"/>
        <w:gridCol w:w="664"/>
        <w:gridCol w:w="486"/>
        <w:gridCol w:w="1699"/>
        <w:gridCol w:w="20"/>
        <w:gridCol w:w="107"/>
      </w:tblGrid>
      <w:tr w:rsidR="0086050B" w:rsidRPr="00944C4C" w:rsidTr="00D6144A">
        <w:trPr>
          <w:gridBefore w:val="4"/>
          <w:wBefore w:w="1951" w:type="dxa"/>
          <w:trHeight w:val="1737"/>
        </w:trPr>
        <w:tc>
          <w:tcPr>
            <w:tcW w:w="4835" w:type="dxa"/>
            <w:gridSpan w:val="3"/>
            <w:shd w:val="clear" w:color="auto" w:fill="auto"/>
            <w:tcMar>
              <w:top w:w="0" w:type="dxa"/>
              <w:left w:w="0" w:type="dxa"/>
              <w:bottom w:w="0" w:type="dxa"/>
              <w:right w:w="0" w:type="dxa"/>
            </w:tcMar>
          </w:tcPr>
          <w:p w:rsidR="0086050B" w:rsidRPr="00944C4C" w:rsidRDefault="00944C4C">
            <w:pPr>
              <w:spacing w:after="0" w:line="240" w:lineRule="auto"/>
              <w:ind w:right="-116"/>
              <w:rPr>
                <w:rFonts w:ascii="Times New Roman" w:hAnsi="Times New Roman"/>
                <w:color w:val="FFFFFF" w:themeColor="background1"/>
                <w:sz w:val="28"/>
                <w:szCs w:val="28"/>
              </w:rPr>
            </w:pPr>
            <w:r w:rsidRPr="00944C4C">
              <w:rPr>
                <w:rFonts w:ascii="Times New Roman" w:hAnsi="Times New Roman"/>
                <w:color w:val="FFFFFF" w:themeColor="background1"/>
                <w:sz w:val="28"/>
                <w:szCs w:val="28"/>
              </w:rPr>
              <w:t>[горизонтальный штамп подписи 1]</w:t>
            </w:r>
          </w:p>
          <w:p w:rsidR="0086050B" w:rsidRPr="00944C4C" w:rsidRDefault="0086050B">
            <w:pPr>
              <w:spacing w:after="0" w:line="240" w:lineRule="auto"/>
              <w:ind w:firstLine="709"/>
              <w:jc w:val="right"/>
              <w:rPr>
                <w:rFonts w:ascii="Times New Roman" w:hAnsi="Times New Roman"/>
                <w:sz w:val="28"/>
                <w:szCs w:val="28"/>
              </w:rPr>
            </w:pPr>
          </w:p>
        </w:tc>
        <w:tc>
          <w:tcPr>
            <w:tcW w:w="2976" w:type="dxa"/>
            <w:gridSpan w:val="5"/>
            <w:shd w:val="clear" w:color="auto" w:fill="auto"/>
            <w:tcMar>
              <w:top w:w="0" w:type="dxa"/>
              <w:left w:w="0" w:type="dxa"/>
              <w:bottom w:w="0" w:type="dxa"/>
              <w:right w:w="0" w:type="dxa"/>
            </w:tcMar>
          </w:tcPr>
          <w:p w:rsidR="0086050B" w:rsidRPr="00944C4C" w:rsidRDefault="00944C4C">
            <w:pPr>
              <w:spacing w:after="0" w:line="240" w:lineRule="auto"/>
              <w:ind w:right="-6"/>
              <w:jc w:val="right"/>
              <w:rPr>
                <w:rFonts w:ascii="Times New Roman" w:hAnsi="Times New Roman"/>
                <w:sz w:val="28"/>
                <w:szCs w:val="28"/>
              </w:rPr>
            </w:pPr>
            <w:r w:rsidRPr="00944C4C">
              <w:rPr>
                <w:rFonts w:ascii="Times New Roman" w:hAnsi="Times New Roman"/>
                <w:sz w:val="28"/>
                <w:szCs w:val="28"/>
              </w:rPr>
              <w:t>В.В. Солодов</w:t>
            </w:r>
          </w:p>
        </w:tc>
      </w:tr>
      <w:tr w:rsidR="0086050B" w:rsidTr="00D6144A">
        <w:tc>
          <w:tcPr>
            <w:tcW w:w="479" w:type="dxa"/>
            <w:tcMar>
              <w:top w:w="0" w:type="dxa"/>
              <w:left w:w="108" w:type="dxa"/>
              <w:bottom w:w="0" w:type="dxa"/>
              <w:right w:w="108" w:type="dxa"/>
            </w:tcMar>
          </w:tcPr>
          <w:p w:rsidR="0086050B" w:rsidRDefault="00944C4C">
            <w:pPr>
              <w:pageBreakBefore/>
              <w:widowControl w:val="0"/>
              <w:spacing w:after="0" w:line="240" w:lineRule="auto"/>
              <w:jc w:val="right"/>
              <w:rPr>
                <w:rFonts w:ascii="Times New Roman" w:hAnsi="Times New Roman"/>
                <w:sz w:val="28"/>
              </w:rPr>
            </w:pPr>
            <w:r>
              <w:lastRenderedPageBreak/>
              <w:br w:type="page"/>
            </w:r>
          </w:p>
        </w:tc>
        <w:tc>
          <w:tcPr>
            <w:tcW w:w="480" w:type="dxa"/>
            <w:tcMar>
              <w:top w:w="0" w:type="dxa"/>
              <w:left w:w="108" w:type="dxa"/>
              <w:bottom w:w="0" w:type="dxa"/>
              <w:right w:w="108" w:type="dxa"/>
            </w:tcMar>
          </w:tcPr>
          <w:p w:rsidR="0086050B" w:rsidRDefault="0086050B">
            <w:pPr>
              <w:widowControl w:val="0"/>
              <w:spacing w:after="0" w:line="240" w:lineRule="auto"/>
              <w:jc w:val="right"/>
              <w:rPr>
                <w:rFonts w:ascii="Times New Roman" w:hAnsi="Times New Roman"/>
                <w:sz w:val="28"/>
              </w:rPr>
            </w:pPr>
          </w:p>
        </w:tc>
        <w:tc>
          <w:tcPr>
            <w:tcW w:w="480" w:type="dxa"/>
            <w:tcMar>
              <w:top w:w="0" w:type="dxa"/>
              <w:left w:w="108" w:type="dxa"/>
              <w:bottom w:w="0" w:type="dxa"/>
              <w:right w:w="108" w:type="dxa"/>
            </w:tcMar>
          </w:tcPr>
          <w:p w:rsidR="0086050B" w:rsidRDefault="0086050B">
            <w:pPr>
              <w:widowControl w:val="0"/>
              <w:spacing w:after="0" w:line="240" w:lineRule="auto"/>
              <w:jc w:val="right"/>
              <w:rPr>
                <w:rFonts w:ascii="Times New Roman" w:hAnsi="Times New Roman"/>
                <w:sz w:val="28"/>
              </w:rPr>
            </w:pPr>
          </w:p>
        </w:tc>
        <w:tc>
          <w:tcPr>
            <w:tcW w:w="3661" w:type="dxa"/>
            <w:gridSpan w:val="2"/>
            <w:tcMar>
              <w:top w:w="0" w:type="dxa"/>
              <w:left w:w="108" w:type="dxa"/>
              <w:bottom w:w="0" w:type="dxa"/>
              <w:right w:w="108" w:type="dxa"/>
            </w:tcMar>
          </w:tcPr>
          <w:p w:rsidR="0086050B" w:rsidRDefault="0086050B">
            <w:pPr>
              <w:widowControl w:val="0"/>
              <w:spacing w:after="0" w:line="240" w:lineRule="auto"/>
              <w:jc w:val="right"/>
              <w:rPr>
                <w:rFonts w:ascii="Times New Roman" w:hAnsi="Times New Roman"/>
                <w:sz w:val="28"/>
              </w:rPr>
            </w:pPr>
          </w:p>
        </w:tc>
        <w:tc>
          <w:tcPr>
            <w:tcW w:w="4535" w:type="dxa"/>
            <w:gridSpan w:val="5"/>
            <w:tcMar>
              <w:top w:w="0" w:type="dxa"/>
              <w:left w:w="108" w:type="dxa"/>
              <w:bottom w:w="0" w:type="dxa"/>
              <w:right w:w="108" w:type="dxa"/>
            </w:tcMar>
          </w:tcPr>
          <w:p w:rsidR="0086050B" w:rsidRDefault="00944C4C">
            <w:pPr>
              <w:widowControl w:val="0"/>
              <w:spacing w:after="0" w:line="240" w:lineRule="auto"/>
              <w:rPr>
                <w:rFonts w:ascii="Times New Roman" w:hAnsi="Times New Roman"/>
                <w:sz w:val="28"/>
              </w:rPr>
            </w:pPr>
            <w:r>
              <w:rPr>
                <w:rFonts w:ascii="Times New Roman" w:hAnsi="Times New Roman"/>
                <w:sz w:val="28"/>
              </w:rPr>
              <w:t>Приложение к постановлению</w:t>
            </w:r>
          </w:p>
        </w:tc>
        <w:tc>
          <w:tcPr>
            <w:tcW w:w="20" w:type="dxa"/>
            <w:tcMar>
              <w:left w:w="0" w:type="dxa"/>
              <w:right w:w="0" w:type="dxa"/>
            </w:tcMar>
          </w:tcPr>
          <w:p w:rsidR="0086050B" w:rsidRDefault="0086050B">
            <w:pPr>
              <w:spacing w:after="0"/>
            </w:pPr>
          </w:p>
        </w:tc>
        <w:tc>
          <w:tcPr>
            <w:tcW w:w="107" w:type="dxa"/>
            <w:tcMar>
              <w:left w:w="0" w:type="dxa"/>
              <w:right w:w="0" w:type="dxa"/>
            </w:tcMar>
          </w:tcPr>
          <w:p w:rsidR="0086050B" w:rsidRDefault="0086050B">
            <w:pPr>
              <w:spacing w:after="0"/>
            </w:pPr>
          </w:p>
        </w:tc>
      </w:tr>
      <w:tr w:rsidR="0086050B" w:rsidTr="00D6144A">
        <w:tc>
          <w:tcPr>
            <w:tcW w:w="479" w:type="dxa"/>
            <w:tcMar>
              <w:top w:w="0" w:type="dxa"/>
              <w:left w:w="108" w:type="dxa"/>
              <w:bottom w:w="0" w:type="dxa"/>
              <w:right w:w="108" w:type="dxa"/>
            </w:tcMar>
          </w:tcPr>
          <w:p w:rsidR="0086050B" w:rsidRDefault="0086050B">
            <w:pPr>
              <w:widowControl w:val="0"/>
              <w:spacing w:after="0" w:line="240" w:lineRule="auto"/>
              <w:jc w:val="right"/>
              <w:rPr>
                <w:rFonts w:ascii="Times New Roman" w:hAnsi="Times New Roman"/>
                <w:sz w:val="28"/>
              </w:rPr>
            </w:pPr>
          </w:p>
        </w:tc>
        <w:tc>
          <w:tcPr>
            <w:tcW w:w="480" w:type="dxa"/>
            <w:tcMar>
              <w:top w:w="0" w:type="dxa"/>
              <w:left w:w="108" w:type="dxa"/>
              <w:bottom w:w="0" w:type="dxa"/>
              <w:right w:w="108" w:type="dxa"/>
            </w:tcMar>
          </w:tcPr>
          <w:p w:rsidR="0086050B" w:rsidRDefault="0086050B">
            <w:pPr>
              <w:widowControl w:val="0"/>
              <w:spacing w:after="0" w:line="240" w:lineRule="auto"/>
              <w:jc w:val="right"/>
              <w:rPr>
                <w:rFonts w:ascii="Times New Roman" w:hAnsi="Times New Roman"/>
                <w:sz w:val="28"/>
              </w:rPr>
            </w:pPr>
          </w:p>
        </w:tc>
        <w:tc>
          <w:tcPr>
            <w:tcW w:w="480" w:type="dxa"/>
            <w:tcMar>
              <w:top w:w="0" w:type="dxa"/>
              <w:left w:w="108" w:type="dxa"/>
              <w:bottom w:w="0" w:type="dxa"/>
              <w:right w:w="108" w:type="dxa"/>
            </w:tcMar>
          </w:tcPr>
          <w:p w:rsidR="0086050B" w:rsidRDefault="0086050B">
            <w:pPr>
              <w:widowControl w:val="0"/>
              <w:spacing w:after="0" w:line="240" w:lineRule="auto"/>
              <w:jc w:val="right"/>
              <w:rPr>
                <w:rFonts w:ascii="Times New Roman" w:hAnsi="Times New Roman"/>
                <w:sz w:val="28"/>
              </w:rPr>
            </w:pPr>
          </w:p>
        </w:tc>
        <w:tc>
          <w:tcPr>
            <w:tcW w:w="3661" w:type="dxa"/>
            <w:gridSpan w:val="2"/>
            <w:tcMar>
              <w:top w:w="0" w:type="dxa"/>
              <w:left w:w="108" w:type="dxa"/>
              <w:bottom w:w="0" w:type="dxa"/>
              <w:right w:w="108" w:type="dxa"/>
            </w:tcMar>
          </w:tcPr>
          <w:p w:rsidR="0086050B" w:rsidRDefault="0086050B">
            <w:pPr>
              <w:widowControl w:val="0"/>
              <w:spacing w:after="0" w:line="240" w:lineRule="auto"/>
              <w:jc w:val="right"/>
              <w:rPr>
                <w:rFonts w:ascii="Times New Roman" w:hAnsi="Times New Roman"/>
                <w:sz w:val="28"/>
              </w:rPr>
            </w:pPr>
          </w:p>
        </w:tc>
        <w:tc>
          <w:tcPr>
            <w:tcW w:w="4535" w:type="dxa"/>
            <w:gridSpan w:val="5"/>
            <w:tcMar>
              <w:top w:w="0" w:type="dxa"/>
              <w:left w:w="108" w:type="dxa"/>
              <w:bottom w:w="0" w:type="dxa"/>
              <w:right w:w="108" w:type="dxa"/>
            </w:tcMar>
          </w:tcPr>
          <w:p w:rsidR="0086050B" w:rsidRDefault="00944C4C">
            <w:pPr>
              <w:widowControl w:val="0"/>
              <w:spacing w:after="0" w:line="240" w:lineRule="auto"/>
              <w:rPr>
                <w:rFonts w:ascii="Times New Roman" w:hAnsi="Times New Roman"/>
                <w:sz w:val="28"/>
              </w:rPr>
            </w:pPr>
            <w:r>
              <w:rPr>
                <w:rFonts w:ascii="Times New Roman" w:hAnsi="Times New Roman"/>
                <w:sz w:val="28"/>
              </w:rPr>
              <w:t>Губернатора Камчатского края</w:t>
            </w:r>
          </w:p>
        </w:tc>
        <w:tc>
          <w:tcPr>
            <w:tcW w:w="20" w:type="dxa"/>
            <w:tcMar>
              <w:left w:w="0" w:type="dxa"/>
              <w:right w:w="0" w:type="dxa"/>
            </w:tcMar>
          </w:tcPr>
          <w:p w:rsidR="0086050B" w:rsidRDefault="0086050B">
            <w:pPr>
              <w:spacing w:after="0"/>
            </w:pPr>
          </w:p>
        </w:tc>
        <w:tc>
          <w:tcPr>
            <w:tcW w:w="107" w:type="dxa"/>
            <w:tcMar>
              <w:left w:w="0" w:type="dxa"/>
              <w:right w:w="0" w:type="dxa"/>
            </w:tcMar>
          </w:tcPr>
          <w:p w:rsidR="0086050B" w:rsidRDefault="0086050B">
            <w:pPr>
              <w:spacing w:after="0"/>
            </w:pPr>
          </w:p>
        </w:tc>
      </w:tr>
      <w:tr w:rsidR="0086050B" w:rsidTr="00D6144A">
        <w:tc>
          <w:tcPr>
            <w:tcW w:w="479" w:type="dxa"/>
            <w:tcMar>
              <w:top w:w="0" w:type="dxa"/>
              <w:left w:w="108" w:type="dxa"/>
              <w:bottom w:w="0" w:type="dxa"/>
              <w:right w:w="108" w:type="dxa"/>
            </w:tcMar>
          </w:tcPr>
          <w:p w:rsidR="0086050B" w:rsidRDefault="0086050B">
            <w:pPr>
              <w:widowControl w:val="0"/>
              <w:spacing w:after="0" w:line="240" w:lineRule="auto"/>
              <w:jc w:val="right"/>
              <w:rPr>
                <w:rFonts w:ascii="Times New Roman" w:hAnsi="Times New Roman"/>
                <w:sz w:val="28"/>
              </w:rPr>
            </w:pPr>
          </w:p>
        </w:tc>
        <w:tc>
          <w:tcPr>
            <w:tcW w:w="480" w:type="dxa"/>
            <w:tcMar>
              <w:top w:w="0" w:type="dxa"/>
              <w:left w:w="108" w:type="dxa"/>
              <w:bottom w:w="0" w:type="dxa"/>
              <w:right w:w="108" w:type="dxa"/>
            </w:tcMar>
          </w:tcPr>
          <w:p w:rsidR="0086050B" w:rsidRDefault="0086050B">
            <w:pPr>
              <w:widowControl w:val="0"/>
              <w:spacing w:after="0" w:line="240" w:lineRule="auto"/>
              <w:jc w:val="right"/>
              <w:rPr>
                <w:rFonts w:ascii="Times New Roman" w:hAnsi="Times New Roman"/>
                <w:sz w:val="28"/>
              </w:rPr>
            </w:pPr>
          </w:p>
        </w:tc>
        <w:tc>
          <w:tcPr>
            <w:tcW w:w="480" w:type="dxa"/>
            <w:tcMar>
              <w:top w:w="0" w:type="dxa"/>
              <w:left w:w="108" w:type="dxa"/>
              <w:bottom w:w="0" w:type="dxa"/>
              <w:right w:w="108" w:type="dxa"/>
            </w:tcMar>
          </w:tcPr>
          <w:p w:rsidR="0086050B" w:rsidRDefault="0086050B">
            <w:pPr>
              <w:widowControl w:val="0"/>
              <w:spacing w:after="0" w:line="240" w:lineRule="auto"/>
              <w:jc w:val="right"/>
              <w:rPr>
                <w:rFonts w:ascii="Times New Roman" w:hAnsi="Times New Roman"/>
                <w:sz w:val="28"/>
              </w:rPr>
            </w:pPr>
          </w:p>
        </w:tc>
        <w:tc>
          <w:tcPr>
            <w:tcW w:w="3661" w:type="dxa"/>
            <w:gridSpan w:val="2"/>
            <w:tcMar>
              <w:top w:w="0" w:type="dxa"/>
              <w:left w:w="108" w:type="dxa"/>
              <w:bottom w:w="0" w:type="dxa"/>
              <w:right w:w="108" w:type="dxa"/>
            </w:tcMar>
          </w:tcPr>
          <w:p w:rsidR="0086050B" w:rsidRDefault="0086050B">
            <w:pPr>
              <w:widowControl w:val="0"/>
              <w:spacing w:after="0" w:line="240" w:lineRule="auto"/>
              <w:jc w:val="right"/>
              <w:rPr>
                <w:rFonts w:ascii="Times New Roman" w:hAnsi="Times New Roman"/>
                <w:sz w:val="28"/>
              </w:rPr>
            </w:pPr>
          </w:p>
        </w:tc>
        <w:tc>
          <w:tcPr>
            <w:tcW w:w="480" w:type="dxa"/>
            <w:tcMar>
              <w:top w:w="0" w:type="dxa"/>
              <w:left w:w="108" w:type="dxa"/>
              <w:bottom w:w="0" w:type="dxa"/>
              <w:right w:w="108" w:type="dxa"/>
            </w:tcMar>
          </w:tcPr>
          <w:p w:rsidR="0086050B" w:rsidRDefault="00944C4C">
            <w:pPr>
              <w:widowControl w:val="0"/>
              <w:spacing w:after="0" w:line="240" w:lineRule="auto"/>
              <w:jc w:val="right"/>
              <w:rPr>
                <w:rFonts w:ascii="Times New Roman" w:hAnsi="Times New Roman"/>
                <w:sz w:val="28"/>
              </w:rPr>
            </w:pPr>
            <w:r>
              <w:rPr>
                <w:rFonts w:ascii="Times New Roman" w:hAnsi="Times New Roman"/>
                <w:sz w:val="28"/>
              </w:rPr>
              <w:t>от</w:t>
            </w:r>
          </w:p>
        </w:tc>
        <w:tc>
          <w:tcPr>
            <w:tcW w:w="1870" w:type="dxa"/>
            <w:gridSpan w:val="2"/>
            <w:tcMar>
              <w:top w:w="0" w:type="dxa"/>
              <w:left w:w="108" w:type="dxa"/>
              <w:bottom w:w="0" w:type="dxa"/>
              <w:right w:w="108" w:type="dxa"/>
            </w:tcMar>
          </w:tcPr>
          <w:p w:rsidR="0086050B" w:rsidRDefault="00944C4C">
            <w:pPr>
              <w:widowControl w:val="0"/>
              <w:spacing w:after="0" w:line="240" w:lineRule="auto"/>
              <w:jc w:val="right"/>
              <w:rPr>
                <w:rFonts w:ascii="Times New Roman" w:hAnsi="Times New Roman"/>
                <w:color w:val="FFFFFF"/>
                <w:sz w:val="28"/>
              </w:rPr>
            </w:pPr>
            <w:r>
              <w:rPr>
                <w:rFonts w:ascii="Times New Roman" w:hAnsi="Times New Roman"/>
                <w:color w:val="FFFFFF"/>
                <w:sz w:val="28"/>
              </w:rPr>
              <w:t>[R</w:t>
            </w:r>
            <w:r>
              <w:rPr>
                <w:rFonts w:ascii="Times New Roman" w:hAnsi="Times New Roman"/>
                <w:color w:val="FFFFFF"/>
                <w:sz w:val="16"/>
              </w:rPr>
              <w:t>EGDATESTAMP]</w:t>
            </w:r>
          </w:p>
        </w:tc>
        <w:tc>
          <w:tcPr>
            <w:tcW w:w="486" w:type="dxa"/>
            <w:tcMar>
              <w:top w:w="0" w:type="dxa"/>
              <w:left w:w="108" w:type="dxa"/>
              <w:bottom w:w="0" w:type="dxa"/>
              <w:right w:w="108" w:type="dxa"/>
            </w:tcMar>
          </w:tcPr>
          <w:p w:rsidR="0086050B" w:rsidRDefault="00944C4C">
            <w:pPr>
              <w:widowControl w:val="0"/>
              <w:spacing w:after="0" w:line="240" w:lineRule="auto"/>
              <w:jc w:val="right"/>
              <w:rPr>
                <w:rFonts w:ascii="Times New Roman" w:hAnsi="Times New Roman"/>
                <w:sz w:val="28"/>
              </w:rPr>
            </w:pPr>
            <w:r>
              <w:rPr>
                <w:rFonts w:ascii="Times New Roman" w:hAnsi="Times New Roman"/>
                <w:sz w:val="28"/>
              </w:rPr>
              <w:t>№</w:t>
            </w:r>
          </w:p>
        </w:tc>
        <w:tc>
          <w:tcPr>
            <w:tcW w:w="1699" w:type="dxa"/>
            <w:tcMar>
              <w:top w:w="0" w:type="dxa"/>
              <w:left w:w="108" w:type="dxa"/>
              <w:bottom w:w="0" w:type="dxa"/>
              <w:right w:w="108" w:type="dxa"/>
            </w:tcMar>
          </w:tcPr>
          <w:p w:rsidR="0086050B" w:rsidRDefault="00944C4C">
            <w:pPr>
              <w:widowControl w:val="0"/>
              <w:spacing w:after="0" w:line="240" w:lineRule="auto"/>
              <w:jc w:val="right"/>
              <w:rPr>
                <w:rFonts w:ascii="Times New Roman" w:hAnsi="Times New Roman"/>
                <w:color w:val="FFFFFF"/>
                <w:sz w:val="28"/>
              </w:rPr>
            </w:pPr>
            <w:r>
              <w:rPr>
                <w:rFonts w:ascii="Times New Roman" w:hAnsi="Times New Roman"/>
                <w:color w:val="FFFFFF"/>
                <w:sz w:val="28"/>
              </w:rPr>
              <w:t>[R</w:t>
            </w:r>
            <w:r>
              <w:rPr>
                <w:rFonts w:ascii="Times New Roman" w:hAnsi="Times New Roman"/>
                <w:color w:val="FFFFFF"/>
                <w:sz w:val="16"/>
              </w:rPr>
              <w:t>EGNUMSTAMP]</w:t>
            </w:r>
          </w:p>
        </w:tc>
        <w:tc>
          <w:tcPr>
            <w:tcW w:w="20" w:type="dxa"/>
            <w:tcMar>
              <w:left w:w="0" w:type="dxa"/>
              <w:right w:w="0" w:type="dxa"/>
            </w:tcMar>
          </w:tcPr>
          <w:p w:rsidR="0086050B" w:rsidRDefault="0086050B">
            <w:pPr>
              <w:spacing w:after="0"/>
            </w:pPr>
          </w:p>
        </w:tc>
        <w:tc>
          <w:tcPr>
            <w:tcW w:w="107" w:type="dxa"/>
            <w:tcMar>
              <w:left w:w="0" w:type="dxa"/>
              <w:right w:w="0" w:type="dxa"/>
            </w:tcMar>
          </w:tcPr>
          <w:p w:rsidR="0086050B" w:rsidRDefault="0086050B">
            <w:pPr>
              <w:spacing w:after="0"/>
            </w:pPr>
          </w:p>
        </w:tc>
      </w:tr>
    </w:tbl>
    <w:p w:rsidR="0086050B" w:rsidRDefault="0086050B">
      <w:pPr>
        <w:spacing w:after="0" w:line="240" w:lineRule="auto"/>
        <w:jc w:val="both"/>
        <w:rPr>
          <w:rFonts w:ascii="Times New Roman" w:hAnsi="Times New Roman"/>
          <w:sz w:val="28"/>
        </w:rPr>
      </w:pPr>
    </w:p>
    <w:p w:rsidR="0086050B" w:rsidRDefault="0086050B">
      <w:pPr>
        <w:spacing w:after="0" w:line="240" w:lineRule="auto"/>
        <w:jc w:val="both"/>
        <w:rPr>
          <w:rFonts w:ascii="Times New Roman" w:hAnsi="Times New Roman"/>
          <w:sz w:val="28"/>
        </w:rPr>
      </w:pPr>
    </w:p>
    <w:p w:rsidR="0086050B" w:rsidRDefault="00944C4C">
      <w:pPr>
        <w:spacing w:after="0" w:line="240" w:lineRule="auto"/>
        <w:jc w:val="center"/>
        <w:rPr>
          <w:rFonts w:ascii="Times New Roman" w:hAnsi="Times New Roman"/>
          <w:sz w:val="28"/>
        </w:rPr>
      </w:pPr>
      <w:r>
        <w:rPr>
          <w:rFonts w:ascii="Times New Roman" w:hAnsi="Times New Roman"/>
          <w:sz w:val="28"/>
        </w:rPr>
        <w:t>Административный регламент предо</w:t>
      </w:r>
      <w:r w:rsidR="00D6144A">
        <w:rPr>
          <w:rFonts w:ascii="Times New Roman" w:hAnsi="Times New Roman"/>
          <w:sz w:val="28"/>
        </w:rPr>
        <w:t>ставления Министерством лесного</w:t>
      </w:r>
      <w:r w:rsidR="00D6144A">
        <w:rPr>
          <w:rFonts w:ascii="Times New Roman" w:hAnsi="Times New Roman"/>
          <w:sz w:val="28"/>
        </w:rPr>
        <w:br/>
      </w:r>
      <w:r>
        <w:rPr>
          <w:rFonts w:ascii="Times New Roman" w:hAnsi="Times New Roman"/>
          <w:sz w:val="28"/>
        </w:rPr>
        <w:t>и охотничьего хозяйства Камчатск</w:t>
      </w:r>
      <w:r w:rsidR="005F0D23">
        <w:rPr>
          <w:rFonts w:ascii="Times New Roman" w:hAnsi="Times New Roman"/>
          <w:sz w:val="28"/>
        </w:rPr>
        <w:t>ого края государственной услуги</w:t>
      </w:r>
      <w:r w:rsidR="005F0D23">
        <w:rPr>
          <w:rFonts w:ascii="Times New Roman" w:hAnsi="Times New Roman"/>
          <w:sz w:val="28"/>
        </w:rPr>
        <w:br/>
        <w:t>по у</w:t>
      </w:r>
      <w:r>
        <w:rPr>
          <w:rFonts w:ascii="Times New Roman" w:hAnsi="Times New Roman"/>
          <w:sz w:val="28"/>
        </w:rPr>
        <w:t>становлени</w:t>
      </w:r>
      <w:r w:rsidR="005F0D23">
        <w:rPr>
          <w:rFonts w:ascii="Times New Roman" w:hAnsi="Times New Roman"/>
          <w:sz w:val="28"/>
        </w:rPr>
        <w:t>ю</w:t>
      </w:r>
      <w:r>
        <w:rPr>
          <w:rFonts w:ascii="Times New Roman" w:hAnsi="Times New Roman"/>
          <w:sz w:val="28"/>
        </w:rPr>
        <w:t xml:space="preserve"> сервитутов, публичных сервитутов в отношении лесных участков, расположенных </w:t>
      </w:r>
      <w:r w:rsidR="009A6F3D">
        <w:rPr>
          <w:rFonts w:ascii="Times New Roman" w:hAnsi="Times New Roman"/>
          <w:sz w:val="28"/>
        </w:rPr>
        <w:t>в границах земель лесного фонда</w:t>
      </w:r>
      <w:r w:rsidR="009A6F3D">
        <w:rPr>
          <w:rFonts w:ascii="Times New Roman" w:hAnsi="Times New Roman"/>
          <w:sz w:val="28"/>
        </w:rPr>
        <w:br/>
      </w:r>
      <w:r>
        <w:rPr>
          <w:rFonts w:ascii="Times New Roman" w:hAnsi="Times New Roman"/>
          <w:sz w:val="28"/>
        </w:rPr>
        <w:t xml:space="preserve">на территории Камчатского края </w:t>
      </w:r>
    </w:p>
    <w:p w:rsidR="0086050B" w:rsidRDefault="0086050B">
      <w:pPr>
        <w:spacing w:after="0" w:line="240" w:lineRule="auto"/>
        <w:ind w:firstLine="709"/>
        <w:jc w:val="both"/>
        <w:rPr>
          <w:rFonts w:ascii="Times New Roman" w:hAnsi="Times New Roman"/>
          <w:sz w:val="28"/>
        </w:rPr>
      </w:pPr>
    </w:p>
    <w:p w:rsidR="0086050B" w:rsidRDefault="00944C4C" w:rsidP="00503D88">
      <w:pPr>
        <w:spacing w:after="0" w:line="240" w:lineRule="auto"/>
        <w:jc w:val="center"/>
        <w:rPr>
          <w:rFonts w:ascii="Times New Roman" w:hAnsi="Times New Roman"/>
          <w:sz w:val="28"/>
        </w:rPr>
      </w:pPr>
      <w:r>
        <w:rPr>
          <w:rFonts w:ascii="Times New Roman" w:hAnsi="Times New Roman"/>
          <w:sz w:val="28"/>
        </w:rPr>
        <w:t>1. Общие положения</w:t>
      </w:r>
    </w:p>
    <w:p w:rsidR="0086050B" w:rsidRDefault="0086050B">
      <w:pPr>
        <w:spacing w:after="0" w:line="240" w:lineRule="auto"/>
        <w:ind w:firstLine="709"/>
        <w:jc w:val="both"/>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 xml:space="preserve">1. Настоящий Административный </w:t>
      </w:r>
      <w:r w:rsidR="005F0D23">
        <w:rPr>
          <w:rFonts w:ascii="Times New Roman" w:hAnsi="Times New Roman"/>
          <w:sz w:val="28"/>
        </w:rPr>
        <w:t>регламент устанавливает порядок</w:t>
      </w:r>
      <w:r w:rsidR="005F0D23">
        <w:rPr>
          <w:rFonts w:ascii="Times New Roman" w:hAnsi="Times New Roman"/>
          <w:sz w:val="28"/>
        </w:rPr>
        <w:br/>
      </w:r>
      <w:r>
        <w:rPr>
          <w:rFonts w:ascii="Times New Roman" w:hAnsi="Times New Roman"/>
          <w:sz w:val="28"/>
        </w:rPr>
        <w:t>и стандарт предоставления государственной услуги «Установление сервитутов, публичных сервитутов в отношении лесных участков, расположенных</w:t>
      </w:r>
      <w:r w:rsidR="005F0D23">
        <w:rPr>
          <w:rFonts w:ascii="Times New Roman" w:hAnsi="Times New Roman"/>
          <w:sz w:val="28"/>
        </w:rPr>
        <w:br/>
      </w:r>
      <w:r>
        <w:rPr>
          <w:rFonts w:ascii="Times New Roman" w:hAnsi="Times New Roman"/>
          <w:sz w:val="28"/>
        </w:rPr>
        <w:t xml:space="preserve">в границах земель лесного фонда» (далее – Услуга). </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2. Заявителями на предоставление Услуги (далее – заявители) являются:</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1) по установлению сервитута – граждане, в том числе индивидуальные предприниматели, и юридические лица, обратившиеся с заявлением</w:t>
      </w:r>
      <w:r w:rsidR="005F0D23">
        <w:rPr>
          <w:rFonts w:ascii="Times New Roman" w:hAnsi="Times New Roman"/>
          <w:color w:val="auto"/>
          <w:sz w:val="28"/>
        </w:rPr>
        <w:br/>
      </w:r>
      <w:r w:rsidRPr="005F0D23">
        <w:rPr>
          <w:rFonts w:ascii="Times New Roman" w:hAnsi="Times New Roman"/>
          <w:color w:val="auto"/>
          <w:sz w:val="28"/>
        </w:rPr>
        <w:t>о заключении соглашения об установлении сервитута (далее – заявление);</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2) по установлению публичного сервитута – организации, указанные</w:t>
      </w:r>
      <w:r w:rsidR="005F0D23">
        <w:rPr>
          <w:rFonts w:ascii="Times New Roman" w:hAnsi="Times New Roman"/>
          <w:color w:val="auto"/>
          <w:sz w:val="28"/>
        </w:rPr>
        <w:br/>
      </w:r>
      <w:r w:rsidRPr="005F0D23">
        <w:rPr>
          <w:rFonts w:ascii="Times New Roman" w:hAnsi="Times New Roman"/>
          <w:color w:val="auto"/>
          <w:sz w:val="28"/>
        </w:rPr>
        <w:t>в статье 39</w:t>
      </w:r>
      <w:r w:rsidRPr="005F0D23">
        <w:rPr>
          <w:rFonts w:ascii="Times New Roman" w:hAnsi="Times New Roman"/>
          <w:color w:val="auto"/>
          <w:sz w:val="28"/>
          <w:vertAlign w:val="superscript"/>
        </w:rPr>
        <w:t>40</w:t>
      </w:r>
      <w:r w:rsidRPr="005F0D23">
        <w:rPr>
          <w:rFonts w:ascii="Times New Roman" w:hAnsi="Times New Roman"/>
          <w:color w:val="auto"/>
          <w:sz w:val="28"/>
        </w:rPr>
        <w:t xml:space="preserve"> Земельного кодекса Рос</w:t>
      </w:r>
      <w:r w:rsidR="005F0D23">
        <w:rPr>
          <w:rFonts w:ascii="Times New Roman" w:hAnsi="Times New Roman"/>
          <w:color w:val="auto"/>
          <w:sz w:val="28"/>
        </w:rPr>
        <w:t>сийской Федерации, обратившиеся</w:t>
      </w:r>
      <w:r w:rsidR="005F0D23">
        <w:rPr>
          <w:rFonts w:ascii="Times New Roman" w:hAnsi="Times New Roman"/>
          <w:color w:val="auto"/>
          <w:sz w:val="28"/>
        </w:rPr>
        <w:br/>
      </w:r>
      <w:r w:rsidRPr="005F0D23">
        <w:rPr>
          <w:rFonts w:ascii="Times New Roman" w:hAnsi="Times New Roman"/>
          <w:color w:val="auto"/>
          <w:sz w:val="28"/>
        </w:rPr>
        <w:t>с ходатайством об установлении публичного сервитута (далее – ходатайство).</w:t>
      </w:r>
    </w:p>
    <w:p w:rsidR="0086050B" w:rsidRDefault="00944C4C">
      <w:pPr>
        <w:widowControl w:val="0"/>
        <w:spacing w:after="0" w:line="240" w:lineRule="auto"/>
        <w:ind w:firstLine="709"/>
        <w:jc w:val="both"/>
        <w:rPr>
          <w:rFonts w:ascii="Times New Roman" w:hAnsi="Times New Roman"/>
          <w:sz w:val="28"/>
        </w:rPr>
      </w:pPr>
      <w:r w:rsidRPr="005F0D23">
        <w:rPr>
          <w:rFonts w:ascii="Times New Roman" w:hAnsi="Times New Roman"/>
          <w:color w:val="auto"/>
          <w:sz w:val="28"/>
        </w:rPr>
        <w:t xml:space="preserve">3. От имени заявителей могут выступать их представители, имеющие </w:t>
      </w:r>
      <w:r>
        <w:rPr>
          <w:rFonts w:ascii="Times New Roman" w:hAnsi="Times New Roman"/>
          <w:sz w:val="28"/>
        </w:rPr>
        <w:t>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 (далее – представитель заявителя).</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4. Услуга предоставляется заявителю в соответствии с вариантом предоставления Услуги (далее – вариант).</w:t>
      </w:r>
    </w:p>
    <w:p w:rsidR="0086050B" w:rsidRPr="005F0D23" w:rsidRDefault="00944C4C">
      <w:pPr>
        <w:widowControl w:val="0"/>
        <w:spacing w:after="0" w:line="240" w:lineRule="auto"/>
        <w:ind w:firstLine="709"/>
        <w:jc w:val="both"/>
        <w:rPr>
          <w:rFonts w:ascii="Times New Roman" w:hAnsi="Times New Roman"/>
          <w:color w:val="auto"/>
          <w:sz w:val="28"/>
        </w:rPr>
      </w:pPr>
      <w:r>
        <w:rPr>
          <w:rFonts w:ascii="Times New Roman" w:hAnsi="Times New Roman"/>
          <w:sz w:val="28"/>
        </w:rPr>
        <w:t xml:space="preserve">5. Вариант, в соответствии с которым заявителю будет предоставлена Услуга, определяется в соответствии с настоящим Административным </w:t>
      </w:r>
      <w:r w:rsidRPr="005F0D23">
        <w:rPr>
          <w:rFonts w:ascii="Times New Roman" w:hAnsi="Times New Roman"/>
          <w:color w:val="auto"/>
          <w:sz w:val="28"/>
        </w:rPr>
        <w:t>регламентом, исходя из признаков заявителя.</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 xml:space="preserve">6. Перечень признаков заявителей, а также комбинации значений признаков, каждая из которых соответствует одному варианту предоставления Услуги, приведены в приложении 1 к настоящему Административному регламенту. </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 xml:space="preserve">7. Признаки заявителя определяются в результате анкетирования, проводимого органом, предоставляющим Услугу (далее – профилирование), осуществляемого в соответствии с настоящим Административным регламентом. </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8. Информация о порядке предоставления Услуги размещается</w:t>
      </w:r>
      <w:r w:rsidR="005F0D23">
        <w:rPr>
          <w:rFonts w:ascii="Times New Roman" w:hAnsi="Times New Roman"/>
          <w:color w:val="auto"/>
          <w:sz w:val="28"/>
        </w:rPr>
        <w:br/>
      </w:r>
      <w:r w:rsidRPr="005F0D23">
        <w:rPr>
          <w:rFonts w:ascii="Times New Roman" w:hAnsi="Times New Roman"/>
          <w:color w:val="auto"/>
          <w:sz w:val="28"/>
        </w:rPr>
        <w:t>в федеральной государственной информационной системе «Единый портал государственных и муниципальных услуг (функций)» (</w:t>
      </w:r>
      <w:hyperlink r:id="rId7" w:history="1">
        <w:r w:rsidRPr="005F0D23">
          <w:rPr>
            <w:rFonts w:ascii="Times New Roman" w:hAnsi="Times New Roman"/>
            <w:color w:val="auto"/>
            <w:sz w:val="28"/>
          </w:rPr>
          <w:t>www.gosuslugi.ru</w:t>
        </w:r>
      </w:hyperlink>
      <w:r w:rsidRPr="005F0D23">
        <w:rPr>
          <w:rFonts w:ascii="Times New Roman" w:hAnsi="Times New Roman"/>
          <w:color w:val="auto"/>
          <w:sz w:val="28"/>
        </w:rPr>
        <w:t xml:space="preserve">) </w:t>
      </w:r>
      <w:r w:rsidRPr="005F0D23">
        <w:rPr>
          <w:color w:val="auto"/>
        </w:rPr>
        <w:br/>
      </w:r>
      <w:r w:rsidRPr="005F0D23">
        <w:rPr>
          <w:rFonts w:ascii="Times New Roman" w:hAnsi="Times New Roman"/>
          <w:color w:val="auto"/>
          <w:sz w:val="28"/>
        </w:rPr>
        <w:lastRenderedPageBreak/>
        <w:t>(далее – Единый портал) и в иных государственных информационных системах, в том числе региональной информационной системе «Региональный портал государственных и муниципальных услуг и функций Камчатского края» (</w:t>
      </w:r>
      <w:hyperlink r:id="rId8" w:history="1">
        <w:r w:rsidRPr="005F0D23">
          <w:rPr>
            <w:rFonts w:ascii="Times New Roman" w:hAnsi="Times New Roman"/>
            <w:color w:val="auto"/>
            <w:sz w:val="28"/>
          </w:rPr>
          <w:t>www.gosuslugi41.ru</w:t>
        </w:r>
      </w:hyperlink>
      <w:r w:rsidRPr="005F0D23">
        <w:rPr>
          <w:rFonts w:ascii="Times New Roman" w:hAnsi="Times New Roman"/>
          <w:color w:val="auto"/>
          <w:sz w:val="28"/>
        </w:rPr>
        <w:t>) (далее – Региональный портал).</w:t>
      </w:r>
    </w:p>
    <w:p w:rsidR="0086050B" w:rsidRDefault="0086050B">
      <w:pPr>
        <w:widowControl w:val="0"/>
        <w:spacing w:after="0" w:line="240" w:lineRule="auto"/>
        <w:ind w:firstLine="709"/>
        <w:jc w:val="both"/>
        <w:rPr>
          <w:rFonts w:ascii="Times New Roman" w:hAnsi="Times New Roman"/>
          <w:sz w:val="28"/>
        </w:rPr>
      </w:pPr>
    </w:p>
    <w:p w:rsidR="0086050B" w:rsidRDefault="00944C4C" w:rsidP="00503D88">
      <w:pPr>
        <w:widowControl w:val="0"/>
        <w:spacing w:after="0" w:line="240" w:lineRule="auto"/>
        <w:jc w:val="center"/>
        <w:outlineLvl w:val="1"/>
        <w:rPr>
          <w:rFonts w:ascii="Times New Roman" w:hAnsi="Times New Roman"/>
          <w:sz w:val="28"/>
        </w:rPr>
      </w:pPr>
      <w:r>
        <w:rPr>
          <w:rFonts w:ascii="Times New Roman" w:hAnsi="Times New Roman"/>
          <w:sz w:val="28"/>
        </w:rPr>
        <w:t>2. Стандарт предоставления Услуги</w:t>
      </w:r>
    </w:p>
    <w:p w:rsidR="0086050B" w:rsidRDefault="0086050B" w:rsidP="00503D88">
      <w:pPr>
        <w:widowControl w:val="0"/>
        <w:spacing w:after="0" w:line="240" w:lineRule="auto"/>
        <w:jc w:val="center"/>
        <w:rPr>
          <w:rFonts w:ascii="Times New Roman" w:hAnsi="Times New Roman"/>
          <w:sz w:val="28"/>
        </w:rPr>
      </w:pPr>
    </w:p>
    <w:p w:rsidR="0086050B" w:rsidRDefault="00944C4C" w:rsidP="00503D88">
      <w:pPr>
        <w:widowControl w:val="0"/>
        <w:spacing w:after="0" w:line="240" w:lineRule="auto"/>
        <w:jc w:val="center"/>
        <w:rPr>
          <w:rFonts w:ascii="Times New Roman" w:hAnsi="Times New Roman"/>
          <w:sz w:val="28"/>
        </w:rPr>
      </w:pPr>
      <w:r>
        <w:rPr>
          <w:rFonts w:ascii="Times New Roman" w:hAnsi="Times New Roman"/>
          <w:sz w:val="28"/>
        </w:rPr>
        <w:t>2.1. Наименование Услуги</w:t>
      </w:r>
    </w:p>
    <w:p w:rsidR="0086050B" w:rsidRDefault="0086050B">
      <w:pPr>
        <w:widowControl w:val="0"/>
        <w:spacing w:after="0" w:line="240" w:lineRule="auto"/>
        <w:ind w:firstLine="709"/>
        <w:jc w:val="both"/>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9. Наименование Услуги: «Установление сервитутов, публичных сервитутов в отношении лесных участков, расположенных в границах земель лесного фонда».</w:t>
      </w:r>
    </w:p>
    <w:p w:rsidR="0086050B" w:rsidRDefault="0086050B">
      <w:pPr>
        <w:widowControl w:val="0"/>
        <w:spacing w:after="0" w:line="240" w:lineRule="auto"/>
        <w:ind w:firstLine="709"/>
        <w:jc w:val="both"/>
        <w:rPr>
          <w:rFonts w:ascii="Times New Roman" w:hAnsi="Times New Roman"/>
          <w:sz w:val="28"/>
        </w:rPr>
      </w:pPr>
    </w:p>
    <w:p w:rsidR="0086050B" w:rsidRDefault="00944C4C" w:rsidP="001D2DAA">
      <w:pPr>
        <w:widowControl w:val="0"/>
        <w:spacing w:after="0" w:line="240" w:lineRule="auto"/>
        <w:jc w:val="center"/>
        <w:rPr>
          <w:rFonts w:ascii="Times New Roman" w:hAnsi="Times New Roman"/>
          <w:sz w:val="28"/>
        </w:rPr>
      </w:pPr>
      <w:r>
        <w:rPr>
          <w:rFonts w:ascii="Times New Roman" w:hAnsi="Times New Roman"/>
          <w:sz w:val="28"/>
        </w:rPr>
        <w:t>2.2. Наименование органа, предоставляющего Услугу</w:t>
      </w:r>
    </w:p>
    <w:p w:rsidR="0086050B" w:rsidRDefault="0086050B">
      <w:pPr>
        <w:widowControl w:val="0"/>
        <w:spacing w:after="0" w:line="240" w:lineRule="auto"/>
        <w:ind w:firstLine="709"/>
        <w:jc w:val="both"/>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10. Услуга предоставляется Министерством лесного и охотничьего хозя</w:t>
      </w:r>
      <w:r w:rsidR="009E21CD">
        <w:rPr>
          <w:rFonts w:ascii="Times New Roman" w:hAnsi="Times New Roman"/>
          <w:sz w:val="28"/>
        </w:rPr>
        <w:t>йства Камчатского края (далее – Министерство</w:t>
      </w:r>
      <w:r>
        <w:rPr>
          <w:rFonts w:ascii="Times New Roman" w:hAnsi="Times New Roman"/>
          <w:sz w:val="28"/>
        </w:rPr>
        <w:t>).</w:t>
      </w:r>
    </w:p>
    <w:p w:rsidR="0086050B" w:rsidRDefault="00944C4C">
      <w:pPr>
        <w:widowControl w:val="0"/>
        <w:spacing w:after="0" w:line="240" w:lineRule="auto"/>
        <w:ind w:firstLine="709"/>
        <w:jc w:val="both"/>
        <w:rPr>
          <w:rFonts w:ascii="Times New Roman" w:hAnsi="Times New Roman"/>
          <w:sz w:val="28"/>
        </w:rPr>
      </w:pPr>
      <w:r w:rsidRPr="005F0D23">
        <w:rPr>
          <w:rFonts w:ascii="Times New Roman" w:hAnsi="Times New Roman"/>
          <w:color w:val="auto"/>
          <w:sz w:val="28"/>
        </w:rPr>
        <w:t>11. Услуга может также предоставляться многофункциональным центром предоставления государственных и му</w:t>
      </w:r>
      <w:r w:rsidR="005F0D23">
        <w:rPr>
          <w:rFonts w:ascii="Times New Roman" w:hAnsi="Times New Roman"/>
          <w:color w:val="auto"/>
          <w:sz w:val="28"/>
        </w:rPr>
        <w:t>ниципальных услуг (далее – МФЦ)</w:t>
      </w:r>
      <w:r w:rsidR="005F0D23">
        <w:rPr>
          <w:rFonts w:ascii="Times New Roman" w:hAnsi="Times New Roman"/>
          <w:color w:val="auto"/>
          <w:sz w:val="28"/>
        </w:rPr>
        <w:br/>
      </w:r>
      <w:r w:rsidRPr="005F0D23">
        <w:rPr>
          <w:rFonts w:ascii="Times New Roman" w:hAnsi="Times New Roman"/>
          <w:color w:val="auto"/>
          <w:sz w:val="28"/>
        </w:rPr>
        <w:t xml:space="preserve">на основании заключенного соглашения о взаимодействии между </w:t>
      </w:r>
      <w:r w:rsidR="009E21CD" w:rsidRPr="005F0D23">
        <w:rPr>
          <w:rFonts w:ascii="Times New Roman" w:hAnsi="Times New Roman"/>
          <w:color w:val="auto"/>
          <w:sz w:val="28"/>
        </w:rPr>
        <w:t xml:space="preserve">Министерством </w:t>
      </w:r>
      <w:r w:rsidRPr="005F0D23">
        <w:rPr>
          <w:rFonts w:ascii="Times New Roman" w:hAnsi="Times New Roman"/>
          <w:color w:val="auto"/>
          <w:sz w:val="28"/>
        </w:rPr>
        <w:t>и таким МФЦ в соответствии с постановлением Правит</w:t>
      </w:r>
      <w:r w:rsidR="005F0D23">
        <w:rPr>
          <w:rFonts w:ascii="Times New Roman" w:hAnsi="Times New Roman"/>
          <w:color w:val="auto"/>
          <w:sz w:val="28"/>
        </w:rPr>
        <w:t xml:space="preserve">ельства Российской Федерации от 27.09.2011 № </w:t>
      </w:r>
      <w:r w:rsidRPr="005F0D23">
        <w:rPr>
          <w:rFonts w:ascii="Times New Roman" w:hAnsi="Times New Roman"/>
          <w:color w:val="auto"/>
          <w:sz w:val="28"/>
        </w:rPr>
        <w:t>797 «О взаимодействии между многофункциональными центрами</w:t>
      </w:r>
      <w:r w:rsidR="005F0D23">
        <w:rPr>
          <w:rFonts w:ascii="Times New Roman" w:hAnsi="Times New Roman"/>
          <w:color w:val="auto"/>
          <w:sz w:val="28"/>
        </w:rPr>
        <w:t xml:space="preserve"> предоставления государственных</w:t>
      </w:r>
      <w:r w:rsidR="005F0D23">
        <w:rPr>
          <w:rFonts w:ascii="Times New Roman" w:hAnsi="Times New Roman"/>
          <w:color w:val="auto"/>
          <w:sz w:val="28"/>
        </w:rPr>
        <w:br/>
      </w:r>
      <w:r w:rsidRPr="005F0D23">
        <w:rPr>
          <w:rFonts w:ascii="Times New Roman" w:hAnsi="Times New Roman"/>
          <w:color w:val="auto"/>
          <w:sz w:val="28"/>
        </w:rPr>
        <w:t xml:space="preserve">и муниципальных услуг и федеральными органами исполнительной власти, органами государственных внебюджетных фондов, органами государственной </w:t>
      </w:r>
      <w:r>
        <w:rPr>
          <w:rFonts w:ascii="Times New Roman" w:hAnsi="Times New Roman"/>
          <w:sz w:val="28"/>
        </w:rPr>
        <w:t>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12. МФЦ, в которых организуется предоставление Услуги, не вправе принимать решения об отказе в приеме запроса и документов и (или) информации, необходимых для предоставления Услуги.</w:t>
      </w:r>
    </w:p>
    <w:p w:rsidR="0086050B" w:rsidRDefault="0086050B">
      <w:pPr>
        <w:widowControl w:val="0"/>
        <w:spacing w:after="0" w:line="240" w:lineRule="auto"/>
        <w:ind w:firstLine="709"/>
        <w:jc w:val="both"/>
        <w:rPr>
          <w:rFonts w:ascii="Times New Roman" w:hAnsi="Times New Roman"/>
          <w:sz w:val="28"/>
        </w:rPr>
      </w:pPr>
    </w:p>
    <w:p w:rsidR="0086050B" w:rsidRDefault="00944C4C" w:rsidP="001D2DAA">
      <w:pPr>
        <w:widowControl w:val="0"/>
        <w:spacing w:after="0" w:line="240" w:lineRule="auto"/>
        <w:jc w:val="center"/>
        <w:rPr>
          <w:rFonts w:ascii="Times New Roman" w:hAnsi="Times New Roman"/>
          <w:sz w:val="28"/>
        </w:rPr>
      </w:pPr>
      <w:r>
        <w:rPr>
          <w:rFonts w:ascii="Times New Roman" w:hAnsi="Times New Roman"/>
          <w:sz w:val="28"/>
        </w:rPr>
        <w:t>2.3. Результат предоставления Услуги</w:t>
      </w:r>
    </w:p>
    <w:p w:rsidR="0086050B" w:rsidRDefault="0086050B">
      <w:pPr>
        <w:widowControl w:val="0"/>
        <w:spacing w:after="0" w:line="240" w:lineRule="auto"/>
        <w:ind w:firstLine="709"/>
        <w:jc w:val="both"/>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13. Результатом предоставления Услуги является:</w:t>
      </w:r>
    </w:p>
    <w:p w:rsidR="00AC1667" w:rsidRPr="005F0D23" w:rsidRDefault="00AC1667" w:rsidP="00AC1667">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1) уведомление о возможности заключения соглашения об установлении сервитута в предложенных заявителем границах (приложение 2 к настоящему Административному регламенту);</w:t>
      </w:r>
    </w:p>
    <w:p w:rsidR="0086050B" w:rsidRPr="005F0D23" w:rsidRDefault="00AC1667">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2</w:t>
      </w:r>
      <w:r w:rsidR="00944C4C" w:rsidRPr="005F0D23">
        <w:rPr>
          <w:rFonts w:ascii="Times New Roman" w:hAnsi="Times New Roman"/>
          <w:color w:val="auto"/>
          <w:sz w:val="28"/>
        </w:rPr>
        <w:t xml:space="preserve">) подписанный </w:t>
      </w:r>
      <w:r w:rsidR="009E21CD" w:rsidRPr="005F0D23">
        <w:rPr>
          <w:rFonts w:ascii="Times New Roman" w:hAnsi="Times New Roman"/>
          <w:color w:val="auto"/>
          <w:sz w:val="28"/>
        </w:rPr>
        <w:t xml:space="preserve">Министерством </w:t>
      </w:r>
      <w:r w:rsidR="00944C4C" w:rsidRPr="005F0D23">
        <w:rPr>
          <w:rFonts w:ascii="Times New Roman" w:hAnsi="Times New Roman"/>
          <w:color w:val="auto"/>
          <w:sz w:val="28"/>
        </w:rPr>
        <w:t xml:space="preserve">проект соглашения об установлении сервитута (приложение </w:t>
      </w:r>
      <w:r w:rsidR="004851C1" w:rsidRPr="005F0D23">
        <w:rPr>
          <w:rFonts w:ascii="Times New Roman" w:hAnsi="Times New Roman"/>
          <w:color w:val="auto"/>
          <w:sz w:val="28"/>
        </w:rPr>
        <w:t>3</w:t>
      </w:r>
      <w:r w:rsidR="00944C4C" w:rsidRPr="005F0D23">
        <w:rPr>
          <w:rFonts w:ascii="Times New Roman" w:hAnsi="Times New Roman"/>
          <w:color w:val="auto"/>
          <w:sz w:val="28"/>
        </w:rPr>
        <w:t xml:space="preserve"> к настоящему Административному регламенту);</w:t>
      </w:r>
    </w:p>
    <w:p w:rsidR="0086050B" w:rsidRPr="005F0D23" w:rsidRDefault="00AC1667">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3</w:t>
      </w:r>
      <w:r w:rsidR="00944C4C" w:rsidRPr="005F0D23">
        <w:rPr>
          <w:rFonts w:ascii="Times New Roman" w:hAnsi="Times New Roman"/>
          <w:color w:val="auto"/>
          <w:sz w:val="28"/>
        </w:rPr>
        <w:t>) </w:t>
      </w:r>
      <w:r w:rsidR="00AB2E07" w:rsidRPr="005F0D23">
        <w:rPr>
          <w:rFonts w:ascii="Times New Roman" w:hAnsi="Times New Roman"/>
          <w:color w:val="auto"/>
          <w:sz w:val="28"/>
        </w:rPr>
        <w:t xml:space="preserve">уведомление </w:t>
      </w:r>
      <w:r w:rsidR="00944C4C" w:rsidRPr="005F0D23">
        <w:rPr>
          <w:rFonts w:ascii="Times New Roman" w:hAnsi="Times New Roman"/>
          <w:color w:val="auto"/>
          <w:sz w:val="28"/>
        </w:rPr>
        <w:t xml:space="preserve">об отказе в установлении сервитута (приложение </w:t>
      </w:r>
      <w:r w:rsidR="00307CE9" w:rsidRPr="005F0D23">
        <w:rPr>
          <w:rFonts w:ascii="Times New Roman" w:hAnsi="Times New Roman"/>
          <w:color w:val="auto"/>
          <w:sz w:val="28"/>
        </w:rPr>
        <w:t>4</w:t>
      </w:r>
      <w:r w:rsidR="005F0D23">
        <w:rPr>
          <w:rFonts w:ascii="Times New Roman" w:hAnsi="Times New Roman"/>
          <w:color w:val="auto"/>
          <w:sz w:val="28"/>
        </w:rPr>
        <w:br/>
      </w:r>
      <w:r w:rsidR="00944C4C" w:rsidRPr="005F0D23">
        <w:rPr>
          <w:rFonts w:ascii="Times New Roman" w:hAnsi="Times New Roman"/>
          <w:color w:val="auto"/>
          <w:sz w:val="28"/>
        </w:rPr>
        <w:t>к настоящему Административному регламенту);</w:t>
      </w:r>
    </w:p>
    <w:p w:rsidR="0086050B" w:rsidRPr="005F0D23" w:rsidRDefault="00AC1667">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4</w:t>
      </w:r>
      <w:r w:rsidR="00944C4C" w:rsidRPr="005F0D23">
        <w:rPr>
          <w:rFonts w:ascii="Times New Roman" w:hAnsi="Times New Roman"/>
          <w:color w:val="auto"/>
          <w:sz w:val="28"/>
        </w:rPr>
        <w:t xml:space="preserve">) решение об установлении публичного сервитута (приложение </w:t>
      </w:r>
      <w:r w:rsidR="005446B9" w:rsidRPr="005F0D23">
        <w:rPr>
          <w:rFonts w:ascii="Times New Roman" w:hAnsi="Times New Roman"/>
          <w:color w:val="auto"/>
          <w:sz w:val="28"/>
        </w:rPr>
        <w:t>5</w:t>
      </w:r>
      <w:r w:rsidR="005F0D23">
        <w:rPr>
          <w:rFonts w:ascii="Times New Roman" w:hAnsi="Times New Roman"/>
          <w:color w:val="auto"/>
          <w:sz w:val="28"/>
        </w:rPr>
        <w:br/>
      </w:r>
      <w:r w:rsidR="00944C4C" w:rsidRPr="005F0D23">
        <w:rPr>
          <w:rFonts w:ascii="Times New Roman" w:hAnsi="Times New Roman"/>
          <w:color w:val="auto"/>
          <w:sz w:val="28"/>
        </w:rPr>
        <w:t>к настоящему Административному регламенту);</w:t>
      </w:r>
    </w:p>
    <w:p w:rsidR="0086050B" w:rsidRPr="005F0D23" w:rsidRDefault="00AC1667">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lastRenderedPageBreak/>
        <w:t>5</w:t>
      </w:r>
      <w:r w:rsidR="00944C4C" w:rsidRPr="005F0D23">
        <w:rPr>
          <w:rFonts w:ascii="Times New Roman" w:hAnsi="Times New Roman"/>
          <w:color w:val="auto"/>
          <w:sz w:val="28"/>
        </w:rPr>
        <w:t>) </w:t>
      </w:r>
      <w:r w:rsidR="00AB2E07" w:rsidRPr="005F0D23">
        <w:rPr>
          <w:rFonts w:ascii="Times New Roman" w:hAnsi="Times New Roman"/>
          <w:color w:val="auto"/>
          <w:sz w:val="28"/>
        </w:rPr>
        <w:t xml:space="preserve">уведомление </w:t>
      </w:r>
      <w:r w:rsidR="00944C4C" w:rsidRPr="005F0D23">
        <w:rPr>
          <w:rFonts w:ascii="Times New Roman" w:hAnsi="Times New Roman"/>
          <w:color w:val="auto"/>
          <w:sz w:val="28"/>
        </w:rPr>
        <w:t xml:space="preserve">об отказе в установлении публичного сервитута (приложение </w:t>
      </w:r>
      <w:r w:rsidR="00C61253" w:rsidRPr="005F0D23">
        <w:rPr>
          <w:rFonts w:ascii="Times New Roman" w:hAnsi="Times New Roman"/>
          <w:color w:val="auto"/>
          <w:sz w:val="28"/>
        </w:rPr>
        <w:t>6</w:t>
      </w:r>
      <w:r w:rsidR="00944C4C" w:rsidRPr="005F0D23">
        <w:rPr>
          <w:rFonts w:ascii="Times New Roman" w:hAnsi="Times New Roman"/>
          <w:color w:val="auto"/>
          <w:sz w:val="28"/>
        </w:rPr>
        <w:t xml:space="preserve"> к настоящему Административному регламенту).</w:t>
      </w:r>
    </w:p>
    <w:p w:rsidR="0086050B" w:rsidRDefault="00944C4C">
      <w:pPr>
        <w:widowControl w:val="0"/>
        <w:spacing w:after="0" w:line="240" w:lineRule="auto"/>
        <w:ind w:firstLine="709"/>
        <w:jc w:val="both"/>
        <w:rPr>
          <w:rFonts w:ascii="Times New Roman" w:hAnsi="Times New Roman"/>
          <w:sz w:val="28"/>
        </w:rPr>
      </w:pPr>
      <w:r w:rsidRPr="005F0D23">
        <w:rPr>
          <w:rFonts w:ascii="Times New Roman" w:hAnsi="Times New Roman"/>
          <w:color w:val="auto"/>
          <w:sz w:val="28"/>
        </w:rPr>
        <w:t>14. Документ, содержащий решение</w:t>
      </w:r>
      <w:r w:rsidR="005F0D23">
        <w:rPr>
          <w:rFonts w:ascii="Times New Roman" w:hAnsi="Times New Roman"/>
          <w:color w:val="auto"/>
          <w:sz w:val="28"/>
        </w:rPr>
        <w:t xml:space="preserve"> о предоставлении Услуги,</w:t>
      </w:r>
      <w:r w:rsidR="005F0D23">
        <w:rPr>
          <w:rFonts w:ascii="Times New Roman" w:hAnsi="Times New Roman"/>
          <w:color w:val="auto"/>
          <w:sz w:val="28"/>
        </w:rPr>
        <w:br/>
      </w:r>
      <w:r w:rsidRPr="005F0D23">
        <w:rPr>
          <w:rFonts w:ascii="Times New Roman" w:hAnsi="Times New Roman"/>
          <w:color w:val="auto"/>
          <w:sz w:val="28"/>
        </w:rPr>
        <w:t xml:space="preserve">на основании которого заявителю предоставляется результат, имеет следующие реквизиты: наименование </w:t>
      </w:r>
      <w:r w:rsidR="009E21CD" w:rsidRPr="005F0D23">
        <w:rPr>
          <w:rFonts w:ascii="Times New Roman" w:hAnsi="Times New Roman"/>
          <w:color w:val="auto"/>
          <w:sz w:val="28"/>
        </w:rPr>
        <w:t>Министерства</w:t>
      </w:r>
      <w:r w:rsidRPr="005F0D23">
        <w:rPr>
          <w:rFonts w:ascii="Times New Roman" w:hAnsi="Times New Roman"/>
          <w:color w:val="auto"/>
          <w:sz w:val="28"/>
        </w:rPr>
        <w:t xml:space="preserve">, подпись уполномоченного </w:t>
      </w:r>
      <w:r>
        <w:rPr>
          <w:rFonts w:ascii="Times New Roman" w:hAnsi="Times New Roman"/>
          <w:sz w:val="28"/>
        </w:rPr>
        <w:t xml:space="preserve">должностного лица </w:t>
      </w:r>
      <w:r w:rsidR="009E21CD">
        <w:rPr>
          <w:rFonts w:ascii="Times New Roman" w:hAnsi="Times New Roman"/>
          <w:sz w:val="28"/>
        </w:rPr>
        <w:t>Министерства</w:t>
      </w:r>
      <w:r>
        <w:rPr>
          <w:rFonts w:ascii="Times New Roman" w:hAnsi="Times New Roman"/>
          <w:sz w:val="28"/>
        </w:rPr>
        <w:t>, дата, регистрационный номер.</w:t>
      </w:r>
    </w:p>
    <w:p w:rsidR="0086050B" w:rsidRPr="001B26BE" w:rsidRDefault="00944C4C">
      <w:pPr>
        <w:widowControl w:val="0"/>
        <w:spacing w:after="0" w:line="240" w:lineRule="auto"/>
        <w:ind w:firstLine="709"/>
        <w:jc w:val="both"/>
        <w:rPr>
          <w:rFonts w:ascii="Times New Roman" w:hAnsi="Times New Roman"/>
          <w:sz w:val="28"/>
        </w:rPr>
      </w:pPr>
      <w:r w:rsidRPr="001B26BE">
        <w:rPr>
          <w:rFonts w:ascii="Times New Roman" w:hAnsi="Times New Roman"/>
          <w:sz w:val="28"/>
        </w:rPr>
        <w:t>15. Формирование реестровой записи в качестве результата предоставления Услуги не предусмотрено.</w:t>
      </w:r>
    </w:p>
    <w:p w:rsidR="001B26BE" w:rsidRPr="001B26BE" w:rsidRDefault="00944C4C" w:rsidP="001B26BE">
      <w:pPr>
        <w:widowControl w:val="0"/>
        <w:spacing w:after="0" w:line="240" w:lineRule="auto"/>
        <w:ind w:firstLine="709"/>
        <w:jc w:val="both"/>
        <w:rPr>
          <w:rFonts w:ascii="Times New Roman" w:hAnsi="Times New Roman"/>
          <w:sz w:val="28"/>
        </w:rPr>
      </w:pPr>
      <w:r w:rsidRPr="001B26BE">
        <w:rPr>
          <w:rFonts w:ascii="Times New Roman" w:hAnsi="Times New Roman"/>
          <w:sz w:val="28"/>
        </w:rPr>
        <w:t xml:space="preserve">16. Факт получения заявителем результата предоставления Услуги фиксируется </w:t>
      </w:r>
      <w:r w:rsidR="00B41F7A" w:rsidRPr="001B26BE">
        <w:rPr>
          <w:rFonts w:ascii="Times New Roman" w:hAnsi="Times New Roman"/>
          <w:sz w:val="28"/>
        </w:rPr>
        <w:t xml:space="preserve">в личном кабинете лесопользователя </w:t>
      </w:r>
      <w:r w:rsidR="001B26BE" w:rsidRPr="001B26BE">
        <w:rPr>
          <w:rFonts w:ascii="Times New Roman" w:hAnsi="Times New Roman"/>
          <w:sz w:val="28"/>
        </w:rPr>
        <w:t>в соответствии с регламентом, установленным оператором федеральной государственной информационной системы лесного комплекса (далее – ФГИС ЛК).</w:t>
      </w:r>
    </w:p>
    <w:p w:rsidR="0086050B" w:rsidRPr="001B26BE" w:rsidRDefault="00944C4C">
      <w:pPr>
        <w:widowControl w:val="0"/>
        <w:spacing w:after="0" w:line="240" w:lineRule="auto"/>
        <w:ind w:firstLine="709"/>
        <w:jc w:val="both"/>
        <w:rPr>
          <w:rFonts w:ascii="Times New Roman" w:hAnsi="Times New Roman"/>
          <w:sz w:val="28"/>
        </w:rPr>
      </w:pPr>
      <w:r w:rsidRPr="001B26BE">
        <w:rPr>
          <w:rFonts w:ascii="Times New Roman" w:hAnsi="Times New Roman"/>
          <w:sz w:val="28"/>
        </w:rPr>
        <w:t>17. Результаты предоставления Услуги могут быть получены:</w:t>
      </w:r>
    </w:p>
    <w:p w:rsidR="00AB2E07" w:rsidRPr="001B26BE" w:rsidRDefault="00944C4C">
      <w:pPr>
        <w:widowControl w:val="0"/>
        <w:spacing w:after="0" w:line="240" w:lineRule="auto"/>
        <w:ind w:firstLine="709"/>
        <w:jc w:val="both"/>
        <w:rPr>
          <w:rFonts w:ascii="Times New Roman" w:hAnsi="Times New Roman"/>
          <w:color w:val="000000" w:themeColor="text1"/>
          <w:sz w:val="28"/>
        </w:rPr>
      </w:pPr>
      <w:r w:rsidRPr="001B26BE">
        <w:rPr>
          <w:rFonts w:ascii="Times New Roman" w:hAnsi="Times New Roman"/>
          <w:sz w:val="28"/>
        </w:rPr>
        <w:t xml:space="preserve">1) в форме электронного документа, подписанного усиленной квалифицированной электронной подписью уполномоченного должностного лица </w:t>
      </w:r>
      <w:r w:rsidR="009E21CD" w:rsidRPr="001B26BE">
        <w:rPr>
          <w:rFonts w:ascii="Times New Roman" w:hAnsi="Times New Roman"/>
          <w:sz w:val="28"/>
        </w:rPr>
        <w:t>Министерства</w:t>
      </w:r>
      <w:r w:rsidRPr="001B26BE">
        <w:rPr>
          <w:rFonts w:ascii="Times New Roman" w:hAnsi="Times New Roman"/>
          <w:sz w:val="28"/>
        </w:rPr>
        <w:t>, направленного в личный кабинет заявителя (представител</w:t>
      </w:r>
      <w:r w:rsidR="005F6BA3" w:rsidRPr="001B26BE">
        <w:rPr>
          <w:rFonts w:ascii="Times New Roman" w:hAnsi="Times New Roman"/>
          <w:sz w:val="28"/>
        </w:rPr>
        <w:t>я заявителя) на Едином портале</w:t>
      </w:r>
      <w:r w:rsidR="001B26BE" w:rsidRPr="001B26BE">
        <w:rPr>
          <w:rFonts w:ascii="Times New Roman" w:hAnsi="Times New Roman"/>
          <w:sz w:val="28"/>
        </w:rPr>
        <w:t xml:space="preserve">, в </w:t>
      </w:r>
      <w:r w:rsidR="00AB2E07" w:rsidRPr="001B26BE">
        <w:rPr>
          <w:rFonts w:ascii="Times New Roman" w:hAnsi="Times New Roman"/>
          <w:color w:val="000000" w:themeColor="text1"/>
          <w:sz w:val="28"/>
        </w:rPr>
        <w:t>ФГИС ЛК</w:t>
      </w:r>
      <w:r w:rsidR="001B26BE" w:rsidRPr="001B26BE">
        <w:rPr>
          <w:rFonts w:ascii="Times New Roman" w:hAnsi="Times New Roman"/>
          <w:color w:val="000000" w:themeColor="text1"/>
          <w:sz w:val="28"/>
        </w:rPr>
        <w:t>;</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2) лично заявителем (представителем заявителя) на бумажном носителе</w:t>
      </w:r>
      <w:r w:rsidR="005F0D23">
        <w:rPr>
          <w:rFonts w:ascii="Times New Roman" w:hAnsi="Times New Roman"/>
          <w:sz w:val="28"/>
        </w:rPr>
        <w:br/>
      </w:r>
      <w:r>
        <w:rPr>
          <w:rFonts w:ascii="Times New Roman" w:hAnsi="Times New Roman"/>
          <w:sz w:val="28"/>
        </w:rPr>
        <w:t xml:space="preserve">в </w:t>
      </w:r>
      <w:r w:rsidR="009E21CD">
        <w:rPr>
          <w:rFonts w:ascii="Times New Roman" w:hAnsi="Times New Roman"/>
          <w:sz w:val="28"/>
        </w:rPr>
        <w:t>Министерстве</w:t>
      </w:r>
      <w:r>
        <w:rPr>
          <w:rFonts w:ascii="Times New Roman" w:hAnsi="Times New Roman"/>
          <w:sz w:val="28"/>
        </w:rPr>
        <w:t>;</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3) посредством почтового отправления заказным письмом с уведомлением о вручении заявителю (представителю заявителя);</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4) посредством обращения заявителя (представителя заявителя) в МФЦ.</w:t>
      </w:r>
    </w:p>
    <w:p w:rsidR="0086050B" w:rsidRDefault="0086050B">
      <w:pPr>
        <w:widowControl w:val="0"/>
        <w:spacing w:after="0" w:line="240" w:lineRule="auto"/>
        <w:ind w:firstLine="709"/>
        <w:jc w:val="both"/>
        <w:rPr>
          <w:rFonts w:ascii="Times New Roman" w:hAnsi="Times New Roman"/>
          <w:sz w:val="28"/>
        </w:rPr>
      </w:pPr>
    </w:p>
    <w:p w:rsidR="0086050B" w:rsidRDefault="00944C4C" w:rsidP="001D2DAA">
      <w:pPr>
        <w:widowControl w:val="0"/>
        <w:spacing w:after="0" w:line="240" w:lineRule="auto"/>
        <w:jc w:val="center"/>
        <w:rPr>
          <w:rFonts w:ascii="Times New Roman" w:hAnsi="Times New Roman"/>
          <w:sz w:val="28"/>
        </w:rPr>
      </w:pPr>
      <w:r>
        <w:rPr>
          <w:rFonts w:ascii="Times New Roman" w:hAnsi="Times New Roman"/>
          <w:sz w:val="28"/>
        </w:rPr>
        <w:t>2.4. Срок предоставления Услуги</w:t>
      </w:r>
    </w:p>
    <w:p w:rsidR="0086050B" w:rsidRDefault="0086050B">
      <w:pPr>
        <w:widowControl w:val="0"/>
        <w:spacing w:after="0" w:line="240" w:lineRule="auto"/>
        <w:ind w:firstLine="709"/>
        <w:jc w:val="center"/>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18. Максимальный срок предоставления Услуги составляет:</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1) 30 дней со дня поступления за</w:t>
      </w:r>
      <w:r w:rsidR="005F0D23">
        <w:rPr>
          <w:rFonts w:ascii="Times New Roman" w:hAnsi="Times New Roman"/>
          <w:color w:val="auto"/>
          <w:sz w:val="28"/>
        </w:rPr>
        <w:t>явления о заключении соглашения</w:t>
      </w:r>
      <w:r w:rsidR="005F0D23">
        <w:rPr>
          <w:rFonts w:ascii="Times New Roman" w:hAnsi="Times New Roman"/>
          <w:color w:val="auto"/>
          <w:sz w:val="28"/>
        </w:rPr>
        <w:br/>
      </w:r>
      <w:r w:rsidRPr="005F0D23">
        <w:rPr>
          <w:rFonts w:ascii="Times New Roman" w:hAnsi="Times New Roman"/>
          <w:color w:val="auto"/>
          <w:sz w:val="28"/>
        </w:rPr>
        <w:t>об установлении сервитута и прилагаемых к нему документов;</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2) 20 дней со дня поступления ходатайства об установлении публичного сервитута и прилагаемых к нему документов в целях, предусмотренных подпунктом 3 статьи 39</w:t>
      </w:r>
      <w:r w:rsidRPr="005F0D23">
        <w:rPr>
          <w:rFonts w:ascii="Times New Roman" w:hAnsi="Times New Roman"/>
          <w:color w:val="auto"/>
          <w:sz w:val="28"/>
          <w:vertAlign w:val="superscript"/>
        </w:rPr>
        <w:t>37</w:t>
      </w:r>
      <w:r w:rsidRPr="005F0D23">
        <w:rPr>
          <w:rFonts w:ascii="Times New Roman" w:hAnsi="Times New Roman"/>
          <w:color w:val="auto"/>
          <w:sz w:val="28"/>
        </w:rPr>
        <w:t xml:space="preserve"> Земельного кодекса Российской Федерации;</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3) 30 дней со дня поступления ходатайства об установлении публичного сервитута и прилагаемых к нему документов в целях, предусмотренных подпунктами 1, 2, 4, 4</w:t>
      </w:r>
      <w:r w:rsidRPr="005F0D23">
        <w:rPr>
          <w:rFonts w:ascii="Times New Roman" w:hAnsi="Times New Roman"/>
          <w:color w:val="auto"/>
          <w:sz w:val="28"/>
          <w:vertAlign w:val="superscript"/>
        </w:rPr>
        <w:t>1</w:t>
      </w:r>
      <w:r w:rsidRPr="005F0D23">
        <w:rPr>
          <w:rFonts w:ascii="Times New Roman" w:hAnsi="Times New Roman"/>
          <w:color w:val="auto"/>
          <w:sz w:val="28"/>
        </w:rPr>
        <w:t xml:space="preserve"> и 5 статьи 39</w:t>
      </w:r>
      <w:r w:rsidRPr="005F0D23">
        <w:rPr>
          <w:rFonts w:ascii="Times New Roman" w:hAnsi="Times New Roman"/>
          <w:color w:val="auto"/>
          <w:sz w:val="28"/>
          <w:vertAlign w:val="superscript"/>
        </w:rPr>
        <w:t>37</w:t>
      </w:r>
      <w:r w:rsidRPr="005F0D23">
        <w:rPr>
          <w:rFonts w:ascii="Times New Roman" w:hAnsi="Times New Roman"/>
          <w:color w:val="auto"/>
          <w:sz w:val="28"/>
        </w:rPr>
        <w:t xml:space="preserve"> Земельного кодекса Российской Федерации, а также в целях установления публичного сервитута для реконструкции участков (частей) инженерных сооружений, предусмотренного подпунктом 6 статьи 39</w:t>
      </w:r>
      <w:r w:rsidRPr="005F0D23">
        <w:rPr>
          <w:rFonts w:ascii="Times New Roman" w:hAnsi="Times New Roman"/>
          <w:color w:val="auto"/>
          <w:sz w:val="28"/>
          <w:vertAlign w:val="superscript"/>
        </w:rPr>
        <w:t>37</w:t>
      </w:r>
      <w:r w:rsidRPr="005F0D23">
        <w:rPr>
          <w:rFonts w:ascii="Times New Roman" w:hAnsi="Times New Roman"/>
          <w:color w:val="auto"/>
          <w:sz w:val="28"/>
        </w:rPr>
        <w:t xml:space="preserve"> Земельного кодекса Российской Федерации, но не ранее чем 15 дней со дня опубликования сообщения о поступившем ходатайстве об установлении публичного сервитута, предусмотренного подпунктом 1 пункта 3 статьи 39</w:t>
      </w:r>
      <w:r w:rsidRPr="005F0D23">
        <w:rPr>
          <w:rFonts w:ascii="Times New Roman" w:hAnsi="Times New Roman"/>
          <w:color w:val="auto"/>
          <w:sz w:val="28"/>
          <w:vertAlign w:val="superscript"/>
        </w:rPr>
        <w:t>42</w:t>
      </w:r>
      <w:r w:rsidRPr="005F0D23">
        <w:rPr>
          <w:rFonts w:ascii="Times New Roman" w:hAnsi="Times New Roman"/>
          <w:color w:val="auto"/>
          <w:sz w:val="28"/>
        </w:rPr>
        <w:t xml:space="preserve"> Земельного кодекса Российской Федерации (за исключением случая, предусмотренного пунктом 10 статьи 39</w:t>
      </w:r>
      <w:r w:rsidRPr="005F0D23">
        <w:rPr>
          <w:rFonts w:ascii="Times New Roman" w:hAnsi="Times New Roman"/>
          <w:color w:val="auto"/>
          <w:sz w:val="28"/>
          <w:vertAlign w:val="superscript"/>
        </w:rPr>
        <w:t>42</w:t>
      </w:r>
      <w:r w:rsidRPr="005F0D23">
        <w:rPr>
          <w:rFonts w:ascii="Times New Roman" w:hAnsi="Times New Roman"/>
          <w:color w:val="auto"/>
          <w:sz w:val="28"/>
        </w:rPr>
        <w:t xml:space="preserve"> Земельного кодекса Российской Федерации);</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 xml:space="preserve">4) 20 дней со дня поступления ходатайства об установлении публичного сервитута и прилагаемых к нему документов в целях установления публичного </w:t>
      </w:r>
      <w:r w:rsidRPr="005F0D23">
        <w:rPr>
          <w:rFonts w:ascii="Times New Roman" w:hAnsi="Times New Roman"/>
          <w:color w:val="auto"/>
          <w:sz w:val="28"/>
        </w:rPr>
        <w:lastRenderedPageBreak/>
        <w:t>сервитута для капитального ремонта участков (частей) инженерных сооружений, предусмотренного подпунктом 6 статьи 39</w:t>
      </w:r>
      <w:r w:rsidRPr="005F0D23">
        <w:rPr>
          <w:rFonts w:ascii="Times New Roman" w:hAnsi="Times New Roman"/>
          <w:color w:val="auto"/>
          <w:sz w:val="28"/>
          <w:vertAlign w:val="superscript"/>
        </w:rPr>
        <w:t>37</w:t>
      </w:r>
      <w:r w:rsidRPr="005F0D23">
        <w:rPr>
          <w:rFonts w:ascii="Times New Roman" w:hAnsi="Times New Roman"/>
          <w:color w:val="auto"/>
          <w:sz w:val="28"/>
        </w:rPr>
        <w:t xml:space="preserve"> Земельного кодекса Российской Федерации.</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 xml:space="preserve">19. Срок предоставления Услуги исчисляется со дня регистрации заявления о заключении соглашения об установлении сервитута, </w:t>
      </w:r>
      <w:r w:rsidR="005F0D23">
        <w:rPr>
          <w:rFonts w:ascii="Times New Roman" w:hAnsi="Times New Roman"/>
          <w:color w:val="auto"/>
          <w:sz w:val="28"/>
        </w:rPr>
        <w:t>ходатайства</w:t>
      </w:r>
      <w:r w:rsidR="005F0D23">
        <w:rPr>
          <w:rFonts w:ascii="Times New Roman" w:hAnsi="Times New Roman"/>
          <w:color w:val="auto"/>
          <w:sz w:val="28"/>
        </w:rPr>
        <w:br/>
      </w:r>
      <w:r w:rsidRPr="005F0D23">
        <w:rPr>
          <w:rFonts w:ascii="Times New Roman" w:hAnsi="Times New Roman"/>
          <w:color w:val="auto"/>
          <w:sz w:val="28"/>
        </w:rPr>
        <w:t xml:space="preserve">об установлении публичного сервитута и прилагаемых документов на Едином портале, </w:t>
      </w:r>
      <w:r w:rsidR="00066B4A" w:rsidRPr="005F0D23">
        <w:rPr>
          <w:rFonts w:ascii="Times New Roman" w:hAnsi="Times New Roman"/>
          <w:color w:val="auto"/>
          <w:sz w:val="28"/>
        </w:rPr>
        <w:t xml:space="preserve">ФГИС ЛК, </w:t>
      </w:r>
      <w:r w:rsidRPr="005F0D23">
        <w:rPr>
          <w:rFonts w:ascii="Times New Roman" w:hAnsi="Times New Roman"/>
          <w:color w:val="auto"/>
          <w:sz w:val="28"/>
        </w:rPr>
        <w:t xml:space="preserve">в </w:t>
      </w:r>
      <w:r w:rsidR="009E21CD" w:rsidRPr="005F0D23">
        <w:rPr>
          <w:rFonts w:ascii="Times New Roman" w:hAnsi="Times New Roman"/>
          <w:color w:val="auto"/>
          <w:sz w:val="28"/>
        </w:rPr>
        <w:t>Министерстве</w:t>
      </w:r>
      <w:r w:rsidR="001B26BE" w:rsidRPr="005F0D23">
        <w:rPr>
          <w:rFonts w:ascii="Times New Roman" w:hAnsi="Times New Roman"/>
          <w:color w:val="auto"/>
          <w:sz w:val="28"/>
        </w:rPr>
        <w:t xml:space="preserve"> (в том числе </w:t>
      </w:r>
      <w:r w:rsidR="001D2DAA" w:rsidRPr="005F0D23">
        <w:rPr>
          <w:rFonts w:ascii="Times New Roman" w:hAnsi="Times New Roman"/>
          <w:color w:val="auto"/>
          <w:sz w:val="28"/>
        </w:rPr>
        <w:t xml:space="preserve">при поступлении через </w:t>
      </w:r>
      <w:r w:rsidRPr="005F0D23">
        <w:rPr>
          <w:rFonts w:ascii="Times New Roman" w:hAnsi="Times New Roman"/>
          <w:color w:val="auto"/>
          <w:sz w:val="28"/>
        </w:rPr>
        <w:t>МФЦ</w:t>
      </w:r>
      <w:r w:rsidR="001D2DAA" w:rsidRPr="005F0D23">
        <w:rPr>
          <w:rFonts w:ascii="Times New Roman" w:hAnsi="Times New Roman"/>
          <w:color w:val="auto"/>
          <w:sz w:val="28"/>
        </w:rPr>
        <w:t>)</w:t>
      </w:r>
      <w:r w:rsidRPr="005F0D23">
        <w:rPr>
          <w:rFonts w:ascii="Times New Roman" w:hAnsi="Times New Roman"/>
          <w:color w:val="auto"/>
          <w:sz w:val="28"/>
        </w:rPr>
        <w:t>.</w:t>
      </w:r>
    </w:p>
    <w:p w:rsidR="0086050B" w:rsidRDefault="0086050B">
      <w:pPr>
        <w:widowControl w:val="0"/>
        <w:spacing w:after="0" w:line="240" w:lineRule="auto"/>
        <w:ind w:firstLine="709"/>
        <w:jc w:val="both"/>
        <w:rPr>
          <w:rFonts w:ascii="Times New Roman" w:hAnsi="Times New Roman"/>
          <w:sz w:val="28"/>
        </w:rPr>
      </w:pPr>
    </w:p>
    <w:p w:rsidR="0086050B" w:rsidRDefault="00944C4C" w:rsidP="001D2DAA">
      <w:pPr>
        <w:widowControl w:val="0"/>
        <w:spacing w:after="0" w:line="240" w:lineRule="auto"/>
        <w:jc w:val="center"/>
        <w:rPr>
          <w:rFonts w:ascii="Times New Roman" w:hAnsi="Times New Roman"/>
          <w:sz w:val="28"/>
        </w:rPr>
      </w:pPr>
      <w:r>
        <w:rPr>
          <w:rFonts w:ascii="Times New Roman" w:hAnsi="Times New Roman"/>
          <w:sz w:val="28"/>
        </w:rPr>
        <w:t>2.5. Правовые основания для предоставления Услуги</w:t>
      </w:r>
    </w:p>
    <w:p w:rsidR="0086050B" w:rsidRDefault="0086050B">
      <w:pPr>
        <w:widowControl w:val="0"/>
        <w:spacing w:after="0" w:line="240" w:lineRule="auto"/>
        <w:ind w:firstLine="709"/>
        <w:jc w:val="both"/>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 xml:space="preserve">20. Перечень нормативных правовых актов, регулирующих предоставление Услуги, информация о порядке досудебного (внесудебного) обжалования решений и действий (бездействия) </w:t>
      </w:r>
      <w:r w:rsidR="009E21CD">
        <w:rPr>
          <w:rFonts w:ascii="Times New Roman" w:hAnsi="Times New Roman"/>
          <w:sz w:val="28"/>
        </w:rPr>
        <w:t>Министерства</w:t>
      </w:r>
      <w:r w:rsidR="005F0D23">
        <w:rPr>
          <w:rFonts w:ascii="Times New Roman" w:hAnsi="Times New Roman"/>
          <w:sz w:val="28"/>
        </w:rPr>
        <w:t xml:space="preserve">, </w:t>
      </w:r>
      <w:r>
        <w:rPr>
          <w:rFonts w:ascii="Times New Roman" w:hAnsi="Times New Roman"/>
          <w:sz w:val="28"/>
        </w:rPr>
        <w:t xml:space="preserve">о должностных лицах, государственных служащих, работниках </w:t>
      </w:r>
      <w:r w:rsidR="009E21CD">
        <w:rPr>
          <w:rFonts w:ascii="Times New Roman" w:hAnsi="Times New Roman"/>
          <w:sz w:val="28"/>
        </w:rPr>
        <w:t xml:space="preserve">Министерства </w:t>
      </w:r>
      <w:r>
        <w:rPr>
          <w:rFonts w:ascii="Times New Roman" w:hAnsi="Times New Roman"/>
          <w:sz w:val="28"/>
        </w:rPr>
        <w:t xml:space="preserve">размещены на официальном сайте </w:t>
      </w:r>
      <w:r w:rsidR="009E21CD">
        <w:rPr>
          <w:rFonts w:ascii="Times New Roman" w:hAnsi="Times New Roman"/>
          <w:sz w:val="28"/>
        </w:rPr>
        <w:t xml:space="preserve">Министерства </w:t>
      </w:r>
      <w:r>
        <w:rPr>
          <w:rFonts w:ascii="Times New Roman" w:hAnsi="Times New Roman"/>
          <w:sz w:val="28"/>
        </w:rPr>
        <w:t>в информационно-телекоммуникационной сети «Интернет» (далее – сеть «Интернет»), а также</w:t>
      </w:r>
      <w:r w:rsidR="005F0D23">
        <w:rPr>
          <w:rFonts w:ascii="Times New Roman" w:hAnsi="Times New Roman"/>
          <w:sz w:val="28"/>
        </w:rPr>
        <w:t xml:space="preserve"> </w:t>
      </w:r>
      <w:r>
        <w:rPr>
          <w:rFonts w:ascii="Times New Roman" w:hAnsi="Times New Roman"/>
          <w:sz w:val="28"/>
        </w:rPr>
        <w:t xml:space="preserve">на Едином портале, странице </w:t>
      </w:r>
      <w:r w:rsidR="009E21CD">
        <w:rPr>
          <w:rFonts w:ascii="Times New Roman" w:hAnsi="Times New Roman"/>
          <w:sz w:val="28"/>
        </w:rPr>
        <w:t xml:space="preserve">Министерства </w:t>
      </w:r>
      <w:r>
        <w:rPr>
          <w:rFonts w:ascii="Times New Roman" w:hAnsi="Times New Roman"/>
          <w:sz w:val="28"/>
        </w:rPr>
        <w:t>на Региональном портале.</w:t>
      </w:r>
    </w:p>
    <w:p w:rsidR="0086050B" w:rsidRDefault="0086050B">
      <w:pPr>
        <w:widowControl w:val="0"/>
        <w:spacing w:after="0" w:line="240" w:lineRule="auto"/>
        <w:ind w:firstLine="709"/>
        <w:jc w:val="both"/>
        <w:rPr>
          <w:rFonts w:ascii="Times New Roman" w:hAnsi="Times New Roman"/>
          <w:sz w:val="28"/>
        </w:rPr>
      </w:pPr>
    </w:p>
    <w:p w:rsidR="001D2DAA" w:rsidRDefault="00944C4C" w:rsidP="001D2DAA">
      <w:pPr>
        <w:widowControl w:val="0"/>
        <w:spacing w:after="0" w:line="240" w:lineRule="auto"/>
        <w:jc w:val="center"/>
        <w:rPr>
          <w:rFonts w:ascii="Times New Roman" w:hAnsi="Times New Roman"/>
          <w:sz w:val="28"/>
        </w:rPr>
      </w:pPr>
      <w:r>
        <w:rPr>
          <w:rFonts w:ascii="Times New Roman" w:hAnsi="Times New Roman"/>
          <w:sz w:val="28"/>
        </w:rPr>
        <w:t>2.6. Исчерпывающий п</w:t>
      </w:r>
      <w:r w:rsidR="001D2DAA">
        <w:rPr>
          <w:rFonts w:ascii="Times New Roman" w:hAnsi="Times New Roman"/>
          <w:sz w:val="28"/>
        </w:rPr>
        <w:t>еречень документов, необходимых</w:t>
      </w:r>
    </w:p>
    <w:p w:rsidR="0086050B" w:rsidRDefault="00944C4C" w:rsidP="001D2DAA">
      <w:pPr>
        <w:widowControl w:val="0"/>
        <w:spacing w:after="0" w:line="240" w:lineRule="auto"/>
        <w:jc w:val="center"/>
        <w:rPr>
          <w:rFonts w:ascii="Times New Roman" w:hAnsi="Times New Roman"/>
          <w:sz w:val="28"/>
        </w:rPr>
      </w:pPr>
      <w:r>
        <w:rPr>
          <w:rFonts w:ascii="Times New Roman" w:hAnsi="Times New Roman"/>
          <w:sz w:val="28"/>
        </w:rPr>
        <w:t>для предоставления Услуги</w:t>
      </w:r>
    </w:p>
    <w:p w:rsidR="0086050B" w:rsidRDefault="0086050B">
      <w:pPr>
        <w:widowControl w:val="0"/>
        <w:spacing w:after="0" w:line="240" w:lineRule="auto"/>
        <w:ind w:firstLine="709"/>
        <w:jc w:val="both"/>
        <w:rPr>
          <w:rFonts w:ascii="Times New Roman" w:hAnsi="Times New Roman"/>
          <w:sz w:val="28"/>
        </w:rPr>
      </w:pPr>
    </w:p>
    <w:p w:rsidR="0086050B" w:rsidRPr="005F0D23" w:rsidRDefault="00944C4C">
      <w:pPr>
        <w:widowControl w:val="0"/>
        <w:spacing w:after="0" w:line="240" w:lineRule="auto"/>
        <w:ind w:firstLine="709"/>
        <w:jc w:val="both"/>
        <w:rPr>
          <w:rFonts w:ascii="Times New Roman" w:hAnsi="Times New Roman"/>
          <w:color w:val="auto"/>
          <w:sz w:val="28"/>
        </w:rPr>
      </w:pPr>
      <w:r>
        <w:rPr>
          <w:rFonts w:ascii="Times New Roman" w:hAnsi="Times New Roman"/>
          <w:sz w:val="28"/>
        </w:rPr>
        <w:t>21. Исчерпывающий перечень докумен</w:t>
      </w:r>
      <w:r w:rsidR="005F0D23">
        <w:rPr>
          <w:rFonts w:ascii="Times New Roman" w:hAnsi="Times New Roman"/>
          <w:sz w:val="28"/>
        </w:rPr>
        <w:t>тов, необходимых в соответствии</w:t>
      </w:r>
      <w:r w:rsidR="005F0D23">
        <w:rPr>
          <w:rFonts w:ascii="Times New Roman" w:hAnsi="Times New Roman"/>
          <w:sz w:val="28"/>
        </w:rPr>
        <w:br/>
      </w:r>
      <w:r>
        <w:rPr>
          <w:rFonts w:ascii="Times New Roman" w:hAnsi="Times New Roman"/>
          <w:sz w:val="28"/>
        </w:rPr>
        <w:t xml:space="preserve">с </w:t>
      </w:r>
      <w:r w:rsidRPr="005F0D23">
        <w:rPr>
          <w:rFonts w:ascii="Times New Roman" w:hAnsi="Times New Roman"/>
          <w:color w:val="auto"/>
          <w:sz w:val="28"/>
        </w:rPr>
        <w:t xml:space="preserve">законодательными или иными нормативными правовыми актами для предоставления Услуги, которые заявитель предоставляет самостоятельно: </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1) в части установления сервитута в отношении лесных участков, расположенных в границах земель лесного фонда:</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 xml:space="preserve">а) заявление о заключении соглашения об установлении сервитута, обязательно содержащее </w:t>
      </w:r>
      <w:r w:rsidR="00CA11C7" w:rsidRPr="005F0D23">
        <w:rPr>
          <w:rFonts w:ascii="Times New Roman" w:hAnsi="Times New Roman"/>
          <w:color w:val="auto"/>
          <w:sz w:val="28"/>
        </w:rPr>
        <w:t xml:space="preserve">описание </w:t>
      </w:r>
      <w:r w:rsidR="001D2DAA" w:rsidRPr="005F0D23">
        <w:rPr>
          <w:rFonts w:ascii="Times New Roman" w:hAnsi="Times New Roman"/>
          <w:color w:val="auto"/>
          <w:sz w:val="28"/>
        </w:rPr>
        <w:t>местоположени</w:t>
      </w:r>
      <w:r w:rsidR="00CA11C7" w:rsidRPr="005F0D23">
        <w:rPr>
          <w:rFonts w:ascii="Times New Roman" w:hAnsi="Times New Roman"/>
          <w:color w:val="auto"/>
          <w:sz w:val="28"/>
        </w:rPr>
        <w:t>я</w:t>
      </w:r>
      <w:r w:rsidR="001D2DAA" w:rsidRPr="005F0D23">
        <w:rPr>
          <w:rFonts w:ascii="Times New Roman" w:hAnsi="Times New Roman"/>
          <w:color w:val="auto"/>
          <w:sz w:val="28"/>
        </w:rPr>
        <w:t xml:space="preserve"> </w:t>
      </w:r>
      <w:r w:rsidR="00CA11C7" w:rsidRPr="005F0D23">
        <w:rPr>
          <w:rFonts w:ascii="Times New Roman" w:hAnsi="Times New Roman"/>
          <w:color w:val="auto"/>
          <w:sz w:val="28"/>
        </w:rPr>
        <w:t xml:space="preserve">и площадь лесного участка, определенную с учетом границ и площади лесных кварталов и (или) лесотаксационных выделов, частей лесотаксационных выделов, </w:t>
      </w:r>
      <w:r w:rsidR="005F0D23">
        <w:rPr>
          <w:rFonts w:ascii="Times New Roman" w:hAnsi="Times New Roman"/>
          <w:color w:val="auto"/>
          <w:sz w:val="28"/>
        </w:rPr>
        <w:t>указание цели</w:t>
      </w:r>
      <w:r w:rsidR="005F0D23">
        <w:rPr>
          <w:rFonts w:ascii="Times New Roman" w:hAnsi="Times New Roman"/>
          <w:color w:val="auto"/>
          <w:sz w:val="28"/>
        </w:rPr>
        <w:br/>
      </w:r>
      <w:r w:rsidRPr="005F0D23">
        <w:rPr>
          <w:rFonts w:ascii="Times New Roman" w:hAnsi="Times New Roman"/>
          <w:color w:val="auto"/>
          <w:sz w:val="28"/>
        </w:rPr>
        <w:t xml:space="preserve">и предполагаемого срока действия сервитута (приложение </w:t>
      </w:r>
      <w:r w:rsidR="001D2DAA" w:rsidRPr="005F0D23">
        <w:rPr>
          <w:rFonts w:ascii="Times New Roman" w:hAnsi="Times New Roman"/>
          <w:color w:val="auto"/>
          <w:sz w:val="28"/>
        </w:rPr>
        <w:t>7</w:t>
      </w:r>
      <w:r w:rsidRPr="005F0D23">
        <w:rPr>
          <w:rFonts w:ascii="Times New Roman" w:hAnsi="Times New Roman"/>
          <w:color w:val="auto"/>
          <w:sz w:val="28"/>
        </w:rPr>
        <w:t xml:space="preserve"> к настоящему Административному регламенту);</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 xml:space="preserve">б) схема границ сервитута на кадастровом плане территории </w:t>
      </w:r>
      <w:r w:rsidR="001D2DAA" w:rsidRPr="005F0D23">
        <w:rPr>
          <w:rFonts w:ascii="Times New Roman" w:hAnsi="Times New Roman"/>
          <w:color w:val="auto"/>
          <w:sz w:val="28"/>
        </w:rPr>
        <w:t xml:space="preserve">и материалах лесоустройства </w:t>
      </w:r>
      <w:r w:rsidRPr="005F0D23">
        <w:rPr>
          <w:rFonts w:ascii="Times New Roman" w:hAnsi="Times New Roman"/>
          <w:color w:val="auto"/>
          <w:sz w:val="28"/>
        </w:rPr>
        <w:t>(за исключением случая, когда заявление о заключении соглашения об установлении сервитута предусматривает установление сервитута в отношении всего земельного участка);</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 xml:space="preserve">в) документ, подтверждающий полномочия представителя заявителя </w:t>
      </w:r>
      <w:r w:rsidRPr="005F0D23">
        <w:rPr>
          <w:color w:val="auto"/>
        </w:rPr>
        <w:br/>
      </w:r>
      <w:r w:rsidRPr="005F0D23">
        <w:rPr>
          <w:rFonts w:ascii="Times New Roman" w:hAnsi="Times New Roman"/>
          <w:color w:val="auto"/>
          <w:sz w:val="28"/>
        </w:rPr>
        <w:t>(в случае, если заявление о заключении соглашения об установлении сервитута подается представителем заявителя);</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2) в части установления публичного сервитута в отношении лесных участков, расположенных в границах земель лесного фонда:</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а) ходатайство об установлении публичного сервитута (требования</w:t>
      </w:r>
      <w:r w:rsidR="005F0D23">
        <w:rPr>
          <w:rFonts w:ascii="Times New Roman" w:hAnsi="Times New Roman"/>
          <w:color w:val="auto"/>
          <w:sz w:val="28"/>
        </w:rPr>
        <w:br/>
      </w:r>
      <w:r w:rsidRPr="005F0D23">
        <w:rPr>
          <w:rFonts w:ascii="Times New Roman" w:hAnsi="Times New Roman"/>
          <w:color w:val="auto"/>
          <w:sz w:val="28"/>
        </w:rPr>
        <w:t xml:space="preserve">к форме ходатайства об установлении публичного сервитута, содержанию обоснования необходимости установления публичного сервитута установлены </w:t>
      </w:r>
      <w:r w:rsidRPr="005F0D23">
        <w:rPr>
          <w:rFonts w:ascii="Times New Roman" w:hAnsi="Times New Roman"/>
          <w:color w:val="auto"/>
          <w:sz w:val="28"/>
        </w:rPr>
        <w:lastRenderedPageBreak/>
        <w:t>приказом Федеральной службы государственной регистрации, кадастра и картографии от 19.04.2022 № П/0150);</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 xml:space="preserve">б) подготовленные в форме электронного документа сведения о границах территории, в отношении которой устанавливается публичный сервитут </w:t>
      </w:r>
      <w:r w:rsidRPr="005F0D23">
        <w:rPr>
          <w:color w:val="auto"/>
        </w:rPr>
        <w:br/>
      </w:r>
      <w:r w:rsidRPr="005F0D23">
        <w:rPr>
          <w:rFonts w:ascii="Times New Roman" w:hAnsi="Times New Roman"/>
          <w:color w:val="auto"/>
          <w:sz w:val="28"/>
        </w:rPr>
        <w:t>(далее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в)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г)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д)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е) 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подпунктом 4</w:t>
      </w:r>
      <w:r w:rsidRPr="005F0D23">
        <w:rPr>
          <w:rFonts w:ascii="Times New Roman" w:hAnsi="Times New Roman"/>
          <w:color w:val="auto"/>
          <w:sz w:val="28"/>
          <w:vertAlign w:val="superscript"/>
        </w:rPr>
        <w:t>1</w:t>
      </w:r>
      <w:r w:rsidRPr="005F0D23">
        <w:rPr>
          <w:rFonts w:ascii="Times New Roman" w:hAnsi="Times New Roman"/>
          <w:color w:val="auto"/>
          <w:sz w:val="28"/>
        </w:rPr>
        <w:t xml:space="preserve"> статьи 39</w:t>
      </w:r>
      <w:r w:rsidRPr="005F0D23">
        <w:rPr>
          <w:rFonts w:ascii="Times New Roman" w:hAnsi="Times New Roman"/>
          <w:color w:val="auto"/>
          <w:sz w:val="28"/>
          <w:vertAlign w:val="superscript"/>
        </w:rPr>
        <w:t>37</w:t>
      </w:r>
      <w:r w:rsidRPr="005F0D23">
        <w:rPr>
          <w:rFonts w:ascii="Times New Roman" w:hAnsi="Times New Roman"/>
          <w:color w:val="auto"/>
          <w:sz w:val="28"/>
        </w:rPr>
        <w:t xml:space="preserve"> Земельного кодекса Российской Федерации;</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ж) копия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подпункте 4</w:t>
      </w:r>
      <w:r w:rsidRPr="005F0D23">
        <w:rPr>
          <w:rFonts w:ascii="Times New Roman" w:hAnsi="Times New Roman"/>
          <w:color w:val="auto"/>
          <w:sz w:val="28"/>
          <w:vertAlign w:val="superscript"/>
        </w:rPr>
        <w:t>2</w:t>
      </w:r>
      <w:r w:rsidRPr="005F0D23">
        <w:rPr>
          <w:rFonts w:ascii="Times New Roman" w:hAnsi="Times New Roman"/>
          <w:color w:val="auto"/>
          <w:sz w:val="28"/>
        </w:rPr>
        <w:t xml:space="preserve"> статьи 39</w:t>
      </w:r>
      <w:r w:rsidRPr="005F0D23">
        <w:rPr>
          <w:rFonts w:ascii="Times New Roman" w:hAnsi="Times New Roman"/>
          <w:color w:val="auto"/>
          <w:sz w:val="28"/>
          <w:vertAlign w:val="superscript"/>
        </w:rPr>
        <w:t>40</w:t>
      </w:r>
      <w:r w:rsidRPr="005F0D23">
        <w:rPr>
          <w:rFonts w:ascii="Times New Roman" w:hAnsi="Times New Roman"/>
          <w:color w:val="auto"/>
          <w:sz w:val="28"/>
        </w:rPr>
        <w:t xml:space="preserve"> Земельного кодекса Российской Федерации;</w:t>
      </w:r>
    </w:p>
    <w:p w:rsidR="0086050B" w:rsidRDefault="00944C4C">
      <w:pPr>
        <w:widowControl w:val="0"/>
        <w:spacing w:after="0" w:line="240" w:lineRule="auto"/>
        <w:ind w:firstLine="709"/>
        <w:jc w:val="both"/>
        <w:rPr>
          <w:rFonts w:ascii="Times New Roman" w:hAnsi="Times New Roman"/>
          <w:sz w:val="28"/>
        </w:rPr>
      </w:pPr>
      <w:r w:rsidRPr="005F0D23">
        <w:rPr>
          <w:rFonts w:ascii="Times New Roman" w:hAnsi="Times New Roman"/>
          <w:color w:val="auto"/>
          <w:sz w:val="28"/>
        </w:rPr>
        <w:t xml:space="preserve">з)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w:t>
      </w:r>
      <w:r>
        <w:rPr>
          <w:rFonts w:ascii="Times New Roman" w:hAnsi="Times New Roman"/>
          <w:sz w:val="28"/>
        </w:rPr>
        <w:t>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86050B" w:rsidRPr="005F0D23" w:rsidRDefault="00944C4C">
      <w:pPr>
        <w:widowControl w:val="0"/>
        <w:spacing w:after="0" w:line="240" w:lineRule="auto"/>
        <w:ind w:firstLine="709"/>
        <w:jc w:val="both"/>
        <w:rPr>
          <w:rFonts w:ascii="Times New Roman" w:hAnsi="Times New Roman"/>
          <w:color w:val="auto"/>
          <w:sz w:val="28"/>
        </w:rPr>
      </w:pPr>
      <w:r>
        <w:rPr>
          <w:rFonts w:ascii="Times New Roman" w:hAnsi="Times New Roman"/>
          <w:sz w:val="28"/>
        </w:rPr>
        <w:t xml:space="preserve">и) копия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w:t>
      </w:r>
      <w:r w:rsidRPr="005F0D23">
        <w:rPr>
          <w:rFonts w:ascii="Times New Roman" w:hAnsi="Times New Roman"/>
          <w:color w:val="auto"/>
          <w:sz w:val="28"/>
        </w:rPr>
        <w:lastRenderedPageBreak/>
        <w:t>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подпунктом 2 статьи 39</w:t>
      </w:r>
      <w:r w:rsidRPr="005F0D23">
        <w:rPr>
          <w:rFonts w:ascii="Times New Roman" w:hAnsi="Times New Roman"/>
          <w:color w:val="auto"/>
          <w:sz w:val="28"/>
          <w:vertAlign w:val="superscript"/>
        </w:rPr>
        <w:t>37</w:t>
      </w:r>
      <w:r w:rsidRPr="005F0D23">
        <w:rPr>
          <w:rFonts w:ascii="Times New Roman" w:hAnsi="Times New Roman"/>
          <w:color w:val="auto"/>
          <w:sz w:val="28"/>
        </w:rPr>
        <w:t xml:space="preserve"> Земельного кодекса Российской Федерации.</w:t>
      </w:r>
    </w:p>
    <w:p w:rsidR="0086050B" w:rsidRDefault="00944C4C">
      <w:pPr>
        <w:widowControl w:val="0"/>
        <w:spacing w:after="0" w:line="240" w:lineRule="auto"/>
        <w:ind w:firstLine="709"/>
        <w:jc w:val="both"/>
        <w:rPr>
          <w:rFonts w:ascii="Times New Roman" w:hAnsi="Times New Roman"/>
          <w:sz w:val="28"/>
        </w:rPr>
      </w:pPr>
      <w:r w:rsidRPr="005F0D23">
        <w:rPr>
          <w:rFonts w:ascii="Times New Roman" w:hAnsi="Times New Roman"/>
          <w:color w:val="auto"/>
          <w:sz w:val="28"/>
        </w:rPr>
        <w:t>22. Границы публичного сервитута, устанавливаемого в целях, предусмотренных подпунктами 1, 3–4</w:t>
      </w:r>
      <w:r w:rsidRPr="005F0D23">
        <w:rPr>
          <w:rFonts w:ascii="Times New Roman" w:hAnsi="Times New Roman"/>
          <w:color w:val="auto"/>
          <w:sz w:val="28"/>
          <w:vertAlign w:val="superscript"/>
        </w:rPr>
        <w:t>1</w:t>
      </w:r>
      <w:r w:rsidRPr="005F0D23">
        <w:rPr>
          <w:rFonts w:ascii="Times New Roman" w:hAnsi="Times New Roman"/>
          <w:color w:val="auto"/>
          <w:sz w:val="28"/>
        </w:rPr>
        <w:t xml:space="preserve"> статьи 39</w:t>
      </w:r>
      <w:r w:rsidRPr="005F0D23">
        <w:rPr>
          <w:rFonts w:ascii="Times New Roman" w:hAnsi="Times New Roman"/>
          <w:color w:val="auto"/>
          <w:sz w:val="28"/>
          <w:vertAlign w:val="superscript"/>
        </w:rPr>
        <w:t>37</w:t>
      </w:r>
      <w:r w:rsidRPr="005F0D23">
        <w:rPr>
          <w:rFonts w:ascii="Times New Roman" w:hAnsi="Times New Roman"/>
          <w:color w:val="auto"/>
          <w:sz w:val="28"/>
        </w:rPr>
        <w:t xml:space="preserve"> Земельного кодекса Российской Федерации, а также в целях реконструкции участков (частей) инженерных сооружений в соответствии с подпунктом 6 статьи 39</w:t>
      </w:r>
      <w:r w:rsidRPr="005F0D23">
        <w:rPr>
          <w:rFonts w:ascii="Times New Roman" w:hAnsi="Times New Roman"/>
          <w:color w:val="auto"/>
          <w:sz w:val="28"/>
          <w:vertAlign w:val="superscript"/>
        </w:rPr>
        <w:t>37</w:t>
      </w:r>
      <w:r w:rsidRPr="005F0D23">
        <w:rPr>
          <w:rFonts w:ascii="Times New Roman" w:hAnsi="Times New Roman"/>
          <w:color w:val="auto"/>
          <w:sz w:val="28"/>
        </w:rPr>
        <w:t xml:space="preserve"> Земельного кодекса Российской Федерации, определяются в соответствии с установленными документацией </w:t>
      </w:r>
      <w:r>
        <w:rPr>
          <w:rFonts w:ascii="Times New Roman" w:hAnsi="Times New Roman"/>
          <w:sz w:val="28"/>
        </w:rPr>
        <w:t>по планировке территории границами зон планируемого размещения объектов, а в случае, если для размещения инженерных сооружений, автомобильных дорог, железнодорожных путей разработка документации по планировке территории не требуется, в пределах, не превышающих размеров соответствующих охранных зон. Границы публичного сервитута могут устанавливаться в пределах, превышающих размеры соответствующих охранных зон, в соответствии с расчетами, содержащимися в проектной документации линейного объекта, в случае, если размещение неотъемлемых технологических частей указанного линейного объекта на условиях публичного сервитута осуществляется за пределами границ таких охранных зон.</w:t>
      </w:r>
    </w:p>
    <w:p w:rsidR="0086050B" w:rsidRPr="005F0D23" w:rsidRDefault="00944C4C">
      <w:pPr>
        <w:widowControl w:val="0"/>
        <w:spacing w:after="0" w:line="240" w:lineRule="auto"/>
        <w:ind w:firstLine="709"/>
        <w:jc w:val="both"/>
        <w:rPr>
          <w:rFonts w:ascii="Times New Roman" w:hAnsi="Times New Roman"/>
          <w:color w:val="auto"/>
          <w:sz w:val="28"/>
        </w:rPr>
      </w:pPr>
      <w:r>
        <w:rPr>
          <w:rFonts w:ascii="Times New Roman" w:hAnsi="Times New Roman"/>
          <w:sz w:val="28"/>
        </w:rPr>
        <w:t xml:space="preserve">23. Требования к графическому описанию местоположения границ </w:t>
      </w:r>
      <w:r w:rsidRPr="005F0D23">
        <w:rPr>
          <w:rFonts w:ascii="Times New Roman" w:hAnsi="Times New Roman"/>
          <w:color w:val="auto"/>
          <w:sz w:val="28"/>
        </w:rPr>
        <w:t>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установлены приказом Федеральной службы государственной регистрации, кадастра и картографии от 13.01.2021 № П/0004.</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24. 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предоставить по собственной инициативе:</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1) в части установления сервитута в отношении лесных участков, расположенных в границах земель лесного фонда:</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а) выписка из Единого государственного реестра недвижимости на лесной участок, в отношении которого подано заявление</w:t>
      </w:r>
      <w:r w:rsidR="005F0D23">
        <w:rPr>
          <w:rFonts w:ascii="Times New Roman" w:hAnsi="Times New Roman"/>
          <w:color w:val="auto"/>
          <w:sz w:val="28"/>
        </w:rPr>
        <w:t xml:space="preserve"> о заключении соглашения</w:t>
      </w:r>
      <w:r w:rsidR="005F0D23">
        <w:rPr>
          <w:rFonts w:ascii="Times New Roman" w:hAnsi="Times New Roman"/>
          <w:color w:val="auto"/>
          <w:sz w:val="28"/>
        </w:rPr>
        <w:br/>
      </w:r>
      <w:r w:rsidRPr="005F0D23">
        <w:rPr>
          <w:rFonts w:ascii="Times New Roman" w:hAnsi="Times New Roman"/>
          <w:color w:val="auto"/>
          <w:sz w:val="28"/>
        </w:rPr>
        <w:t>об установлении сервитута;</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б) выписка из Единого государственного реестра юридических лиц (Единого государственного реестра и</w:t>
      </w:r>
      <w:r w:rsidR="005F0D23">
        <w:rPr>
          <w:rFonts w:ascii="Times New Roman" w:hAnsi="Times New Roman"/>
          <w:color w:val="auto"/>
          <w:sz w:val="28"/>
        </w:rPr>
        <w:t>ндивидуальных предпринимателей)</w:t>
      </w:r>
      <w:r w:rsidR="005F0D23">
        <w:rPr>
          <w:rFonts w:ascii="Times New Roman" w:hAnsi="Times New Roman"/>
          <w:color w:val="auto"/>
          <w:sz w:val="28"/>
        </w:rPr>
        <w:br/>
      </w:r>
      <w:r w:rsidRPr="005F0D23">
        <w:rPr>
          <w:rFonts w:ascii="Times New Roman" w:hAnsi="Times New Roman"/>
          <w:color w:val="auto"/>
          <w:sz w:val="28"/>
        </w:rPr>
        <w:t>в отношении заявителя;</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2) в части установления публичного сервитута в отношении лесных участков, расположенных в границах земель лесного фонда:</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а) выписка из Единого госуда</w:t>
      </w:r>
      <w:r w:rsidR="005F0D23">
        <w:rPr>
          <w:rFonts w:ascii="Times New Roman" w:hAnsi="Times New Roman"/>
          <w:color w:val="auto"/>
          <w:sz w:val="28"/>
        </w:rPr>
        <w:t>рственного реестра недвижимости</w:t>
      </w:r>
      <w:r w:rsidR="005F0D23">
        <w:rPr>
          <w:rFonts w:ascii="Times New Roman" w:hAnsi="Times New Roman"/>
          <w:color w:val="auto"/>
          <w:sz w:val="28"/>
        </w:rPr>
        <w:br/>
      </w:r>
      <w:r w:rsidRPr="005F0D23">
        <w:rPr>
          <w:rFonts w:ascii="Times New Roman" w:hAnsi="Times New Roman"/>
          <w:color w:val="auto"/>
          <w:sz w:val="28"/>
        </w:rPr>
        <w:t>о правообладателях лесных участков, в отношении которых подано ходатайство об установлении публичного сервитута;</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б) выписка из Единого государст</w:t>
      </w:r>
      <w:r w:rsidR="005F0D23">
        <w:rPr>
          <w:rFonts w:ascii="Times New Roman" w:hAnsi="Times New Roman"/>
          <w:color w:val="auto"/>
          <w:sz w:val="28"/>
        </w:rPr>
        <w:t>венного реестра юридических лиц</w:t>
      </w:r>
      <w:r w:rsidR="005F0D23">
        <w:rPr>
          <w:rFonts w:ascii="Times New Roman" w:hAnsi="Times New Roman"/>
          <w:color w:val="auto"/>
          <w:sz w:val="28"/>
        </w:rPr>
        <w:br/>
      </w:r>
      <w:r w:rsidRPr="005F0D23">
        <w:rPr>
          <w:rFonts w:ascii="Times New Roman" w:hAnsi="Times New Roman"/>
          <w:color w:val="auto"/>
          <w:sz w:val="28"/>
        </w:rPr>
        <w:t>в отношении заявителя.</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lastRenderedPageBreak/>
        <w:t>25. Заявитель или его представитель представляет заявление о заключении соглашения об установлении сервитута, ходатайство об установлении публичного сервитута, а также пр</w:t>
      </w:r>
      <w:r w:rsidR="00F056CD">
        <w:rPr>
          <w:rFonts w:ascii="Times New Roman" w:hAnsi="Times New Roman"/>
          <w:color w:val="auto"/>
          <w:sz w:val="28"/>
        </w:rPr>
        <w:t>илагаемые к ним документы одним</w:t>
      </w:r>
      <w:r w:rsidR="00F056CD">
        <w:rPr>
          <w:rFonts w:ascii="Times New Roman" w:hAnsi="Times New Roman"/>
          <w:color w:val="auto"/>
          <w:sz w:val="28"/>
        </w:rPr>
        <w:br/>
      </w:r>
      <w:r w:rsidRPr="005F0D23">
        <w:rPr>
          <w:rFonts w:ascii="Times New Roman" w:hAnsi="Times New Roman"/>
          <w:color w:val="auto"/>
          <w:sz w:val="28"/>
        </w:rPr>
        <w:t>из следующих способов:</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1) в форме электронного докумен</w:t>
      </w:r>
      <w:r w:rsidR="00CA11C7" w:rsidRPr="005F0D23">
        <w:rPr>
          <w:rFonts w:ascii="Times New Roman" w:hAnsi="Times New Roman"/>
          <w:color w:val="auto"/>
          <w:sz w:val="28"/>
        </w:rPr>
        <w:t>та посредством Единого портала,</w:t>
      </w:r>
      <w:r w:rsidR="00CA11C7" w:rsidRPr="005F0D23">
        <w:rPr>
          <w:rFonts w:ascii="Times New Roman" w:hAnsi="Times New Roman"/>
          <w:color w:val="auto"/>
          <w:sz w:val="28"/>
        </w:rPr>
        <w:br/>
      </w:r>
      <w:r w:rsidR="00F610F0" w:rsidRPr="005F0D23">
        <w:rPr>
          <w:rFonts w:ascii="Times New Roman" w:hAnsi="Times New Roman"/>
          <w:color w:val="auto"/>
          <w:sz w:val="28"/>
        </w:rPr>
        <w:t xml:space="preserve">ФГИС </w:t>
      </w:r>
      <w:r w:rsidR="00CA11C7" w:rsidRPr="005F0D23">
        <w:rPr>
          <w:rFonts w:ascii="Times New Roman" w:hAnsi="Times New Roman"/>
          <w:color w:val="auto"/>
          <w:sz w:val="28"/>
        </w:rPr>
        <w:t>ЛК;</w:t>
      </w:r>
    </w:p>
    <w:p w:rsidR="00CA11C7"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 xml:space="preserve">2) на бумажном носителе посредством личного обращения в </w:t>
      </w:r>
      <w:r w:rsidR="009E21CD" w:rsidRPr="005F0D23">
        <w:rPr>
          <w:rFonts w:ascii="Times New Roman" w:hAnsi="Times New Roman"/>
          <w:color w:val="auto"/>
          <w:sz w:val="28"/>
        </w:rPr>
        <w:t>Министерство</w:t>
      </w:r>
      <w:r w:rsidRPr="005F0D23">
        <w:rPr>
          <w:rFonts w:ascii="Times New Roman" w:hAnsi="Times New Roman"/>
          <w:color w:val="auto"/>
          <w:sz w:val="28"/>
        </w:rPr>
        <w:t xml:space="preserve"> либо по</w:t>
      </w:r>
      <w:r w:rsidR="00CA11C7" w:rsidRPr="005F0D23">
        <w:rPr>
          <w:rFonts w:ascii="Times New Roman" w:hAnsi="Times New Roman"/>
          <w:color w:val="auto"/>
          <w:sz w:val="28"/>
        </w:rPr>
        <w:t>средством почтового отправления, электронной почтой;</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3) посредством обращения в МФЦ.</w:t>
      </w:r>
    </w:p>
    <w:p w:rsidR="0086050B" w:rsidRPr="005F0D23" w:rsidRDefault="00944C4C">
      <w:pPr>
        <w:widowControl w:val="0"/>
        <w:spacing w:after="0" w:line="240" w:lineRule="auto"/>
        <w:ind w:firstLine="709"/>
        <w:jc w:val="both"/>
        <w:rPr>
          <w:rFonts w:ascii="Times New Roman" w:hAnsi="Times New Roman"/>
          <w:color w:val="auto"/>
          <w:sz w:val="28"/>
        </w:rPr>
      </w:pPr>
      <w:r w:rsidRPr="005F0D23">
        <w:rPr>
          <w:rFonts w:ascii="Times New Roman" w:hAnsi="Times New Roman"/>
          <w:color w:val="auto"/>
          <w:sz w:val="28"/>
        </w:rPr>
        <w:t>26. Исчерпывающий перечень докумен</w:t>
      </w:r>
      <w:r w:rsidR="00F056CD">
        <w:rPr>
          <w:rFonts w:ascii="Times New Roman" w:hAnsi="Times New Roman"/>
          <w:color w:val="auto"/>
          <w:sz w:val="28"/>
        </w:rPr>
        <w:t>тов, необходимых в соответствии</w:t>
      </w:r>
      <w:r w:rsidR="00F056CD">
        <w:rPr>
          <w:rFonts w:ascii="Times New Roman" w:hAnsi="Times New Roman"/>
          <w:color w:val="auto"/>
          <w:sz w:val="28"/>
        </w:rPr>
        <w:br/>
      </w:r>
      <w:r w:rsidRPr="005F0D23">
        <w:rPr>
          <w:rFonts w:ascii="Times New Roman" w:hAnsi="Times New Roman"/>
          <w:color w:val="auto"/>
          <w:sz w:val="28"/>
        </w:rPr>
        <w:t xml:space="preserve">с законодательными или иными нормативными правовыми актами для предоставления Услуги, получаемых </w:t>
      </w:r>
      <w:r w:rsidR="009E21CD" w:rsidRPr="005F0D23">
        <w:rPr>
          <w:rFonts w:ascii="Times New Roman" w:hAnsi="Times New Roman"/>
          <w:color w:val="auto"/>
          <w:sz w:val="28"/>
        </w:rPr>
        <w:t xml:space="preserve">Министерством </w:t>
      </w:r>
      <w:r w:rsidRPr="005F0D23">
        <w:rPr>
          <w:rFonts w:ascii="Times New Roman" w:hAnsi="Times New Roman"/>
          <w:color w:val="auto"/>
          <w:sz w:val="28"/>
        </w:rPr>
        <w:t>в порядке межведомственного взаимодействия, представлен в части 24 настоящего Административного регламента.</w:t>
      </w:r>
    </w:p>
    <w:p w:rsidR="0086050B" w:rsidRDefault="00944C4C">
      <w:pPr>
        <w:widowControl w:val="0"/>
        <w:spacing w:after="0" w:line="240" w:lineRule="auto"/>
        <w:ind w:firstLine="709"/>
        <w:jc w:val="both"/>
        <w:rPr>
          <w:rFonts w:ascii="Times New Roman" w:hAnsi="Times New Roman"/>
          <w:sz w:val="28"/>
        </w:rPr>
      </w:pPr>
      <w:r w:rsidRPr="005F0D23">
        <w:rPr>
          <w:rFonts w:ascii="Times New Roman" w:hAnsi="Times New Roman"/>
          <w:color w:val="auto"/>
          <w:sz w:val="28"/>
        </w:rPr>
        <w:t>27. Заявитель вправе предоставить документы (сведения), указанные</w:t>
      </w:r>
      <w:r w:rsidR="00F056CD">
        <w:rPr>
          <w:rFonts w:ascii="Times New Roman" w:hAnsi="Times New Roman"/>
          <w:color w:val="auto"/>
          <w:sz w:val="28"/>
        </w:rPr>
        <w:br/>
      </w:r>
      <w:r w:rsidRPr="005F0D23">
        <w:rPr>
          <w:rFonts w:ascii="Times New Roman" w:hAnsi="Times New Roman"/>
          <w:color w:val="auto"/>
          <w:sz w:val="28"/>
        </w:rPr>
        <w:t xml:space="preserve">в части 24 настоящего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w:t>
      </w:r>
      <w:r>
        <w:rPr>
          <w:rFonts w:ascii="Times New Roman" w:hAnsi="Times New Roman"/>
          <w:sz w:val="28"/>
        </w:rPr>
        <w:t xml:space="preserve">заявления посредством Единого портала, </w:t>
      </w:r>
      <w:r w:rsidR="00CA11C7">
        <w:rPr>
          <w:rFonts w:ascii="Times New Roman" w:hAnsi="Times New Roman"/>
          <w:sz w:val="28"/>
        </w:rPr>
        <w:t>ФГИС ЛК</w:t>
      </w:r>
      <w:r w:rsidR="008050E1">
        <w:rPr>
          <w:rFonts w:ascii="Times New Roman" w:hAnsi="Times New Roman"/>
          <w:sz w:val="28"/>
        </w:rPr>
        <w:t>,</w:t>
      </w:r>
      <w:r>
        <w:rPr>
          <w:rFonts w:ascii="Times New Roman" w:hAnsi="Times New Roman"/>
          <w:sz w:val="28"/>
        </w:rPr>
        <w:t xml:space="preserve"> либо на бумажном носителе в МФЦ.</w:t>
      </w:r>
    </w:p>
    <w:p w:rsidR="0086050B" w:rsidRDefault="00944C4C">
      <w:pPr>
        <w:widowControl w:val="0"/>
        <w:spacing w:after="0" w:line="240" w:lineRule="auto"/>
        <w:ind w:firstLine="709"/>
        <w:jc w:val="both"/>
        <w:rPr>
          <w:rFonts w:ascii="Times New Roman" w:hAnsi="Times New Roman"/>
          <w:sz w:val="28"/>
        </w:rPr>
      </w:pPr>
      <w:r w:rsidRPr="008050E1">
        <w:rPr>
          <w:rFonts w:ascii="Times New Roman" w:hAnsi="Times New Roman"/>
          <w:sz w:val="28"/>
        </w:rPr>
        <w:t xml:space="preserve">28. Непредставление (несвоевременное представление) указанными органами государственной власти, структурными подразделениями </w:t>
      </w:r>
      <w:r w:rsidR="0050442C" w:rsidRPr="008050E1">
        <w:rPr>
          <w:rFonts w:ascii="Times New Roman" w:hAnsi="Times New Roman"/>
          <w:sz w:val="28"/>
        </w:rPr>
        <w:t>Министерства</w:t>
      </w:r>
      <w:r w:rsidRPr="008050E1">
        <w:rPr>
          <w:rFonts w:ascii="Times New Roman" w:hAnsi="Times New Roman"/>
          <w:sz w:val="28"/>
        </w:rPr>
        <w:t xml:space="preserve"> документов и сведений не может являться основанием для отказа в предоставлении Услуги.</w:t>
      </w:r>
    </w:p>
    <w:p w:rsidR="0086050B" w:rsidRDefault="0086050B">
      <w:pPr>
        <w:widowControl w:val="0"/>
        <w:spacing w:after="0" w:line="240" w:lineRule="auto"/>
        <w:ind w:firstLine="709"/>
        <w:jc w:val="both"/>
        <w:rPr>
          <w:rFonts w:ascii="Times New Roman" w:hAnsi="Times New Roman"/>
          <w:sz w:val="28"/>
        </w:rPr>
      </w:pPr>
    </w:p>
    <w:p w:rsidR="0086050B" w:rsidRDefault="00944C4C" w:rsidP="00F610F0">
      <w:pPr>
        <w:widowControl w:val="0"/>
        <w:spacing w:after="0" w:line="240" w:lineRule="auto"/>
        <w:jc w:val="center"/>
        <w:rPr>
          <w:rFonts w:ascii="Times New Roman" w:hAnsi="Times New Roman"/>
          <w:sz w:val="28"/>
        </w:rPr>
      </w:pPr>
      <w:r>
        <w:rPr>
          <w:rFonts w:ascii="Times New Roman" w:hAnsi="Times New Roman"/>
          <w:sz w:val="28"/>
        </w:rPr>
        <w:t>2.7. Исчерпывающий перечень оснований для отказа в приеме документов, необходимых для предоставления Услуги</w:t>
      </w:r>
    </w:p>
    <w:p w:rsidR="0086050B" w:rsidRDefault="0086050B">
      <w:pPr>
        <w:widowControl w:val="0"/>
        <w:spacing w:after="0" w:line="240" w:lineRule="auto"/>
        <w:ind w:firstLine="709"/>
        <w:jc w:val="both"/>
        <w:rPr>
          <w:rFonts w:ascii="Times New Roman" w:hAnsi="Times New Roman"/>
          <w:sz w:val="28"/>
          <w:shd w:val="clear" w:color="auto" w:fill="FFA2CF"/>
        </w:rPr>
      </w:pP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29. Основаниями для отказа в приеме документов, необходимых для предоставления Услуги, являются:</w:t>
      </w:r>
    </w:p>
    <w:p w:rsidR="0086050B" w:rsidRDefault="00944C4C">
      <w:pPr>
        <w:widowControl w:val="0"/>
        <w:spacing w:after="0" w:line="240" w:lineRule="auto"/>
        <w:ind w:firstLine="709"/>
        <w:jc w:val="both"/>
        <w:rPr>
          <w:rFonts w:ascii="Times New Roman" w:hAnsi="Times New Roman"/>
          <w:sz w:val="28"/>
        </w:rPr>
      </w:pPr>
      <w:r w:rsidRPr="00F056CD">
        <w:rPr>
          <w:rFonts w:ascii="Times New Roman" w:hAnsi="Times New Roman"/>
          <w:color w:val="auto"/>
          <w:sz w:val="28"/>
        </w:rPr>
        <w:t>1) заявление, ходатайство о предоставлении Услуги подано в орган государственной власти, в полномочия котор</w:t>
      </w:r>
      <w:r w:rsidR="001C274D" w:rsidRPr="00F056CD">
        <w:rPr>
          <w:rFonts w:ascii="Times New Roman" w:hAnsi="Times New Roman"/>
          <w:color w:val="auto"/>
          <w:sz w:val="28"/>
        </w:rPr>
        <w:t>ого</w:t>
      </w:r>
      <w:r w:rsidRPr="00F056CD">
        <w:rPr>
          <w:rFonts w:ascii="Times New Roman" w:hAnsi="Times New Roman"/>
          <w:color w:val="auto"/>
          <w:sz w:val="28"/>
        </w:rPr>
        <w:t xml:space="preserve"> не входит предоставление </w:t>
      </w:r>
      <w:r>
        <w:rPr>
          <w:rFonts w:ascii="Times New Roman" w:hAnsi="Times New Roman"/>
          <w:sz w:val="28"/>
        </w:rPr>
        <w:t>Услуги;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2) предоставленные документы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или сведения утратили силу на момент обращения за Услугой;</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3) предоставленные заявител</w:t>
      </w:r>
      <w:r w:rsidR="00F056CD">
        <w:rPr>
          <w:rFonts w:ascii="Times New Roman" w:hAnsi="Times New Roman"/>
          <w:sz w:val="28"/>
        </w:rPr>
        <w:t>ем документы содержат подчистки</w:t>
      </w:r>
      <w:r w:rsidR="00F056CD">
        <w:rPr>
          <w:rFonts w:ascii="Times New Roman" w:hAnsi="Times New Roman"/>
          <w:sz w:val="28"/>
        </w:rPr>
        <w:br/>
      </w:r>
      <w:r>
        <w:rPr>
          <w:rFonts w:ascii="Times New Roman" w:hAnsi="Times New Roman"/>
          <w:sz w:val="28"/>
        </w:rPr>
        <w:t>и исправления текста, не заверенные в порядке, установленном законодательством Российской Федерации;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4) документы содержат повреждения, наличие которых не позволяет</w:t>
      </w:r>
      <w:r w:rsidR="00F056CD">
        <w:rPr>
          <w:rFonts w:ascii="Times New Roman" w:hAnsi="Times New Roman"/>
          <w:sz w:val="28"/>
        </w:rPr>
        <w:br/>
      </w:r>
      <w:r>
        <w:rPr>
          <w:rFonts w:ascii="Times New Roman" w:hAnsi="Times New Roman"/>
          <w:sz w:val="28"/>
        </w:rPr>
        <w:t>в полном объеме использовать информацию и сведения, содержащиеся</w:t>
      </w:r>
      <w:r w:rsidR="00F056CD">
        <w:rPr>
          <w:rFonts w:ascii="Times New Roman" w:hAnsi="Times New Roman"/>
          <w:sz w:val="28"/>
        </w:rPr>
        <w:br/>
      </w:r>
      <w:r>
        <w:rPr>
          <w:rFonts w:ascii="Times New Roman" w:hAnsi="Times New Roman"/>
          <w:sz w:val="28"/>
        </w:rPr>
        <w:t>в документах для предоставления Услуги;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5) некорректно заполнены поля заявл</w:t>
      </w:r>
      <w:r w:rsidR="00F056CD">
        <w:rPr>
          <w:rFonts w:ascii="Times New Roman" w:hAnsi="Times New Roman"/>
          <w:sz w:val="28"/>
        </w:rPr>
        <w:t>ения (ходатайства), в том числе</w:t>
      </w:r>
      <w:r w:rsidR="00F056CD">
        <w:rPr>
          <w:rFonts w:ascii="Times New Roman" w:hAnsi="Times New Roman"/>
          <w:sz w:val="28"/>
        </w:rPr>
        <w:br/>
      </w:r>
      <w:r>
        <w:rPr>
          <w:rFonts w:ascii="Times New Roman" w:hAnsi="Times New Roman"/>
          <w:sz w:val="28"/>
        </w:rPr>
        <w:lastRenderedPageBreak/>
        <w:t>в интерак</w:t>
      </w:r>
      <w:r w:rsidR="008050E1">
        <w:rPr>
          <w:rFonts w:ascii="Times New Roman" w:hAnsi="Times New Roman"/>
          <w:sz w:val="28"/>
        </w:rPr>
        <w:t>тивной форме на Едином портале, ФГИС ЛК;</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7) предоставление неполного комплекта документов, необходимых для предоставления Услуги;</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8)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 выявленных в результате ее проверки, в соответствии с пунктом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25.08.2012 № 852.</w:t>
      </w:r>
    </w:p>
    <w:p w:rsidR="0086050B" w:rsidRDefault="00944C4C">
      <w:pPr>
        <w:widowControl w:val="0"/>
        <w:spacing w:after="0" w:line="240" w:lineRule="auto"/>
        <w:ind w:firstLine="709"/>
        <w:jc w:val="both"/>
        <w:rPr>
          <w:rFonts w:ascii="Times New Roman" w:hAnsi="Times New Roman"/>
          <w:sz w:val="28"/>
        </w:rPr>
      </w:pPr>
      <w:r w:rsidRPr="00F056CD">
        <w:rPr>
          <w:rFonts w:ascii="Times New Roman" w:hAnsi="Times New Roman"/>
          <w:color w:val="auto"/>
          <w:sz w:val="28"/>
        </w:rPr>
        <w:t xml:space="preserve">30. Запрещается отказывать в приеме заявления, ходатайства, иных документов, необходимых для предоставления Услуги, в случае, если заявление, ходатайство,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на Региональном портале, на официальном </w:t>
      </w:r>
      <w:r>
        <w:rPr>
          <w:rFonts w:ascii="Times New Roman" w:hAnsi="Times New Roman"/>
          <w:sz w:val="28"/>
        </w:rPr>
        <w:t xml:space="preserve">сайте </w:t>
      </w:r>
      <w:r w:rsidR="0050442C">
        <w:rPr>
          <w:rFonts w:ascii="Times New Roman" w:hAnsi="Times New Roman"/>
          <w:sz w:val="28"/>
        </w:rPr>
        <w:t xml:space="preserve">Министерства </w:t>
      </w:r>
      <w:r>
        <w:rPr>
          <w:rFonts w:ascii="Times New Roman" w:hAnsi="Times New Roman"/>
          <w:sz w:val="28"/>
        </w:rPr>
        <w:t>в сети «Интернет».</w:t>
      </w:r>
    </w:p>
    <w:p w:rsidR="0086050B" w:rsidRDefault="0086050B" w:rsidP="001C274D">
      <w:pPr>
        <w:widowControl w:val="0"/>
        <w:spacing w:after="0" w:line="240" w:lineRule="auto"/>
        <w:jc w:val="center"/>
        <w:rPr>
          <w:rFonts w:ascii="Times New Roman" w:hAnsi="Times New Roman"/>
          <w:sz w:val="28"/>
        </w:rPr>
      </w:pPr>
    </w:p>
    <w:p w:rsidR="001C274D" w:rsidRDefault="00944C4C" w:rsidP="008050E1">
      <w:pPr>
        <w:widowControl w:val="0"/>
        <w:spacing w:after="0" w:line="240" w:lineRule="auto"/>
        <w:jc w:val="center"/>
        <w:rPr>
          <w:rFonts w:ascii="Times New Roman" w:hAnsi="Times New Roman"/>
          <w:sz w:val="28"/>
        </w:rPr>
      </w:pPr>
      <w:r>
        <w:rPr>
          <w:rFonts w:ascii="Times New Roman" w:hAnsi="Times New Roman"/>
          <w:sz w:val="28"/>
        </w:rPr>
        <w:t>2.8. Исчерпывающий перечен</w:t>
      </w:r>
      <w:r w:rsidR="001C274D">
        <w:rPr>
          <w:rFonts w:ascii="Times New Roman" w:hAnsi="Times New Roman"/>
          <w:sz w:val="28"/>
        </w:rPr>
        <w:t>ь оснований для приостановления</w:t>
      </w:r>
    </w:p>
    <w:p w:rsidR="0086050B" w:rsidRDefault="00944C4C" w:rsidP="008050E1">
      <w:pPr>
        <w:widowControl w:val="0"/>
        <w:spacing w:after="0" w:line="240" w:lineRule="auto"/>
        <w:jc w:val="center"/>
        <w:rPr>
          <w:rFonts w:ascii="Times New Roman" w:hAnsi="Times New Roman"/>
          <w:sz w:val="28"/>
        </w:rPr>
      </w:pPr>
      <w:r>
        <w:rPr>
          <w:rFonts w:ascii="Times New Roman" w:hAnsi="Times New Roman"/>
          <w:sz w:val="28"/>
        </w:rPr>
        <w:t>предоставления Услуги или отказа в предоставлении Услуги</w:t>
      </w:r>
    </w:p>
    <w:p w:rsidR="0086050B" w:rsidRDefault="0086050B" w:rsidP="008050E1">
      <w:pPr>
        <w:widowControl w:val="0"/>
        <w:spacing w:after="0" w:line="240" w:lineRule="auto"/>
        <w:ind w:firstLine="709"/>
        <w:jc w:val="center"/>
        <w:rPr>
          <w:rFonts w:ascii="Times New Roman" w:hAnsi="Times New Roman"/>
          <w:sz w:val="28"/>
        </w:rPr>
      </w:pP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31. Основания для приостановления предоставления Услуги законодательством Российской Федерации не предусмотрены.</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32. Основаниями для отказа в установлении сервитута в отношении лесных участков, расположенных в границах земель лесного фонда, являются:</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1) заявление об установлении сервитута направлено в орган исполнительной власти, который</w:t>
      </w:r>
      <w:r w:rsidR="00F056CD">
        <w:rPr>
          <w:rFonts w:ascii="Times New Roman" w:hAnsi="Times New Roman"/>
          <w:color w:val="auto"/>
          <w:sz w:val="28"/>
        </w:rPr>
        <w:t xml:space="preserve"> не вправе заключать соглашение</w:t>
      </w:r>
      <w:r w:rsidR="00F056CD">
        <w:rPr>
          <w:rFonts w:ascii="Times New Roman" w:hAnsi="Times New Roman"/>
          <w:color w:val="auto"/>
          <w:sz w:val="28"/>
        </w:rPr>
        <w:br/>
      </w:r>
      <w:r w:rsidRPr="00F056CD">
        <w:rPr>
          <w:rFonts w:ascii="Times New Roman" w:hAnsi="Times New Roman"/>
          <w:color w:val="auto"/>
          <w:sz w:val="28"/>
        </w:rPr>
        <w:t>об установлении сервитута;</w:t>
      </w:r>
    </w:p>
    <w:p w:rsidR="008050E1" w:rsidRPr="00F056CD" w:rsidRDefault="008050E1" w:rsidP="008050E1">
      <w:pPr>
        <w:pStyle w:val="afd"/>
        <w:spacing w:before="0" w:beforeAutospacing="0" w:after="0" w:afterAutospacing="0" w:line="288" w:lineRule="atLeast"/>
        <w:ind w:firstLine="709"/>
        <w:jc w:val="both"/>
        <w:rPr>
          <w:sz w:val="28"/>
          <w:szCs w:val="28"/>
        </w:rPr>
      </w:pPr>
      <w:r w:rsidRPr="00F056CD">
        <w:rPr>
          <w:sz w:val="28"/>
          <w:szCs w:val="28"/>
        </w:rPr>
        <w:t>2) заявление не соответствует требованиям части 21 настоящего Административного регламента;</w:t>
      </w:r>
    </w:p>
    <w:p w:rsidR="008050E1" w:rsidRPr="00F056CD" w:rsidRDefault="008050E1" w:rsidP="008050E1">
      <w:pPr>
        <w:pStyle w:val="afd"/>
        <w:spacing w:before="0" w:beforeAutospacing="0" w:after="0" w:afterAutospacing="0" w:line="288" w:lineRule="atLeast"/>
        <w:ind w:firstLine="709"/>
        <w:jc w:val="both"/>
        <w:rPr>
          <w:sz w:val="28"/>
          <w:szCs w:val="28"/>
        </w:rPr>
      </w:pPr>
      <w:r w:rsidRPr="00F056CD">
        <w:rPr>
          <w:sz w:val="28"/>
          <w:szCs w:val="28"/>
        </w:rPr>
        <w:t xml:space="preserve">3) </w:t>
      </w:r>
      <w:r w:rsidRPr="00F056CD">
        <w:rPr>
          <w:sz w:val="28"/>
        </w:rPr>
        <w:t>описание местоположения и площадь лесного участка не соответствуют схеме границ сервитута на кадастровом плане территории и материалах лесоустройства</w:t>
      </w:r>
      <w:r w:rsidR="00C223AC" w:rsidRPr="00F056CD">
        <w:rPr>
          <w:sz w:val="28"/>
        </w:rPr>
        <w:t>;</w:t>
      </w:r>
    </w:p>
    <w:p w:rsidR="0086050B" w:rsidRPr="00F056CD" w:rsidRDefault="00C223A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4)</w:t>
      </w:r>
      <w:r w:rsidR="00944C4C" w:rsidRPr="00F056CD">
        <w:rPr>
          <w:rFonts w:ascii="Times New Roman" w:hAnsi="Times New Roman"/>
          <w:color w:val="auto"/>
          <w:sz w:val="28"/>
        </w:rPr>
        <w:t xml:space="preserve"> планируемое на условиях сервитута использование </w:t>
      </w:r>
      <w:r w:rsidR="001C274D" w:rsidRPr="00F056CD">
        <w:rPr>
          <w:rFonts w:ascii="Times New Roman" w:hAnsi="Times New Roman"/>
          <w:color w:val="auto"/>
          <w:sz w:val="28"/>
        </w:rPr>
        <w:t>лесного</w:t>
      </w:r>
      <w:r w:rsidR="00944C4C" w:rsidRPr="00F056CD">
        <w:rPr>
          <w:rFonts w:ascii="Times New Roman" w:hAnsi="Times New Roman"/>
          <w:color w:val="auto"/>
          <w:sz w:val="28"/>
        </w:rPr>
        <w:t xml:space="preserve"> участка не допускается в соответствии с федеральными законами;</w:t>
      </w:r>
    </w:p>
    <w:p w:rsidR="0086050B" w:rsidRPr="00F056CD" w:rsidRDefault="00C223A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5</w:t>
      </w:r>
      <w:r w:rsidR="00944C4C" w:rsidRPr="00F056CD">
        <w:rPr>
          <w:rFonts w:ascii="Times New Roman" w:hAnsi="Times New Roman"/>
          <w:color w:val="auto"/>
          <w:sz w:val="28"/>
        </w:rPr>
        <w:t xml:space="preserve">) установление сервитута приведет к невозможности использовать </w:t>
      </w:r>
      <w:r w:rsidR="001C274D" w:rsidRPr="00F056CD">
        <w:rPr>
          <w:rFonts w:ascii="Times New Roman" w:hAnsi="Times New Roman"/>
          <w:color w:val="auto"/>
          <w:sz w:val="28"/>
        </w:rPr>
        <w:t>лесной</w:t>
      </w:r>
      <w:r w:rsidR="00944C4C" w:rsidRPr="00F056CD">
        <w:rPr>
          <w:rFonts w:ascii="Times New Roman" w:hAnsi="Times New Roman"/>
          <w:color w:val="auto"/>
          <w:sz w:val="28"/>
        </w:rPr>
        <w:t xml:space="preserve"> участок в соответствии с его разрешенным использованием или к существенным затруднениям в использовании </w:t>
      </w:r>
      <w:r w:rsidR="001C274D" w:rsidRPr="00F056CD">
        <w:rPr>
          <w:rFonts w:ascii="Times New Roman" w:hAnsi="Times New Roman"/>
          <w:color w:val="auto"/>
          <w:sz w:val="28"/>
        </w:rPr>
        <w:t>лесного</w:t>
      </w:r>
      <w:r w:rsidR="00944C4C" w:rsidRPr="00F056CD">
        <w:rPr>
          <w:rFonts w:ascii="Times New Roman" w:hAnsi="Times New Roman"/>
          <w:color w:val="auto"/>
          <w:sz w:val="28"/>
        </w:rPr>
        <w:t xml:space="preserve"> участка.</w:t>
      </w:r>
    </w:p>
    <w:p w:rsidR="0086050B" w:rsidRDefault="00944C4C">
      <w:pPr>
        <w:widowControl w:val="0"/>
        <w:spacing w:after="0" w:line="240" w:lineRule="auto"/>
        <w:ind w:firstLine="709"/>
        <w:jc w:val="both"/>
        <w:rPr>
          <w:rFonts w:ascii="Times New Roman" w:hAnsi="Times New Roman"/>
          <w:sz w:val="28"/>
        </w:rPr>
      </w:pPr>
      <w:r w:rsidRPr="00F056CD">
        <w:rPr>
          <w:rFonts w:ascii="Times New Roman" w:hAnsi="Times New Roman"/>
          <w:color w:val="auto"/>
          <w:sz w:val="28"/>
        </w:rPr>
        <w:t>33. Основаниями для отказа в установлении публичного сервитута</w:t>
      </w:r>
      <w:r w:rsidR="00F056CD">
        <w:rPr>
          <w:rFonts w:ascii="Times New Roman" w:hAnsi="Times New Roman"/>
          <w:color w:val="auto"/>
          <w:sz w:val="28"/>
        </w:rPr>
        <w:br/>
      </w:r>
      <w:r w:rsidRPr="00F056CD">
        <w:rPr>
          <w:rFonts w:ascii="Times New Roman" w:hAnsi="Times New Roman"/>
          <w:color w:val="auto"/>
          <w:sz w:val="28"/>
        </w:rPr>
        <w:t xml:space="preserve">в отношении лесных участков, расположенных в границах земель лесного фонда, </w:t>
      </w:r>
      <w:r w:rsidRPr="00F056CD">
        <w:rPr>
          <w:rFonts w:ascii="Times New Roman" w:hAnsi="Times New Roman"/>
          <w:sz w:val="28"/>
        </w:rPr>
        <w:t>являются:</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lastRenderedPageBreak/>
        <w:t>1) в ходатайстве об установлении публичного сервитута отсутствуют сведения, предусмотренные статьей 39</w:t>
      </w:r>
      <w:r w:rsidRPr="00F056CD">
        <w:rPr>
          <w:rFonts w:ascii="Times New Roman" w:hAnsi="Times New Roman"/>
          <w:color w:val="auto"/>
          <w:sz w:val="28"/>
          <w:vertAlign w:val="superscript"/>
        </w:rPr>
        <w:t>41</w:t>
      </w:r>
      <w:r w:rsidRPr="00F056CD">
        <w:rPr>
          <w:rFonts w:ascii="Times New Roman" w:hAnsi="Times New Roman"/>
          <w:color w:val="auto"/>
          <w:sz w:val="28"/>
        </w:rPr>
        <w:t xml:space="preserve"> Земельного кодекса Российской Федерации,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w:t>
      </w:r>
      <w:r w:rsidRPr="00F056CD">
        <w:rPr>
          <w:rFonts w:ascii="Times New Roman" w:hAnsi="Times New Roman"/>
          <w:color w:val="auto"/>
          <w:sz w:val="28"/>
          <w:vertAlign w:val="superscript"/>
        </w:rPr>
        <w:t>41</w:t>
      </w:r>
      <w:r w:rsidRPr="00F056CD">
        <w:rPr>
          <w:rFonts w:ascii="Times New Roman" w:hAnsi="Times New Roman"/>
          <w:color w:val="auto"/>
          <w:sz w:val="28"/>
        </w:rPr>
        <w:t xml:space="preserve"> Земельного кодекса Российской Федерации;</w:t>
      </w:r>
    </w:p>
    <w:p w:rsidR="00B80079" w:rsidRPr="00F056CD" w:rsidRDefault="00B80079" w:rsidP="00B80079">
      <w:pPr>
        <w:pStyle w:val="afd"/>
        <w:spacing w:before="0" w:beforeAutospacing="0" w:after="0" w:afterAutospacing="0" w:line="288" w:lineRule="atLeast"/>
        <w:ind w:firstLine="709"/>
        <w:jc w:val="both"/>
        <w:rPr>
          <w:sz w:val="28"/>
        </w:rPr>
      </w:pPr>
      <w:r w:rsidRPr="00F056CD">
        <w:rPr>
          <w:sz w:val="28"/>
        </w:rPr>
        <w:t>2) описание местоположения лесного участка не соответствует сведениям о границах публичного сервитута, включающим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86050B" w:rsidRPr="00F056CD" w:rsidRDefault="00B80079">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3</w:t>
      </w:r>
      <w:r w:rsidR="00944C4C" w:rsidRPr="00F056CD">
        <w:rPr>
          <w:rFonts w:ascii="Times New Roman" w:hAnsi="Times New Roman"/>
          <w:color w:val="auto"/>
          <w:sz w:val="28"/>
        </w:rPr>
        <w:t>) не соблюдены условия установления публичного сервитута, предусмотренные статьями 23 и 39</w:t>
      </w:r>
      <w:r w:rsidR="00944C4C" w:rsidRPr="00F056CD">
        <w:rPr>
          <w:rFonts w:ascii="Times New Roman" w:hAnsi="Times New Roman"/>
          <w:color w:val="auto"/>
          <w:sz w:val="28"/>
          <w:vertAlign w:val="superscript"/>
        </w:rPr>
        <w:t>39</w:t>
      </w:r>
      <w:r w:rsidR="00944C4C" w:rsidRPr="00F056CD">
        <w:rPr>
          <w:rFonts w:ascii="Times New Roman" w:hAnsi="Times New Roman"/>
          <w:color w:val="auto"/>
          <w:sz w:val="28"/>
        </w:rPr>
        <w:t xml:space="preserve"> Земельного кодекса Российской Федерации;</w:t>
      </w:r>
    </w:p>
    <w:p w:rsidR="0086050B" w:rsidRPr="00F056CD" w:rsidRDefault="00B80079">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4</w:t>
      </w:r>
      <w:r w:rsidR="00944C4C" w:rsidRPr="00F056CD">
        <w:rPr>
          <w:rFonts w:ascii="Times New Roman" w:hAnsi="Times New Roman"/>
          <w:color w:val="auto"/>
          <w:sz w:val="28"/>
        </w:rPr>
        <w:t>)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86050B" w:rsidRPr="00F056CD" w:rsidRDefault="00B80079">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5</w:t>
      </w:r>
      <w:r w:rsidR="00944C4C" w:rsidRPr="00F056CD">
        <w:rPr>
          <w:rFonts w:ascii="Times New Roman" w:hAnsi="Times New Roman"/>
          <w:color w:val="auto"/>
          <w:sz w:val="28"/>
        </w:rPr>
        <w:t xml:space="preserve">)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пункта не применяются в отношении </w:t>
      </w:r>
      <w:r w:rsidR="00F056CD">
        <w:rPr>
          <w:rFonts w:ascii="Times New Roman" w:hAnsi="Times New Roman"/>
          <w:color w:val="auto"/>
          <w:sz w:val="28"/>
        </w:rPr>
        <w:t>земельных участков, находящихся</w:t>
      </w:r>
      <w:r w:rsidR="00F056CD">
        <w:rPr>
          <w:rFonts w:ascii="Times New Roman" w:hAnsi="Times New Roman"/>
          <w:color w:val="auto"/>
          <w:sz w:val="28"/>
        </w:rPr>
        <w:br/>
      </w:r>
      <w:r w:rsidR="00944C4C" w:rsidRPr="00F056CD">
        <w:rPr>
          <w:rFonts w:ascii="Times New Roman" w:hAnsi="Times New Roman"/>
          <w:color w:val="auto"/>
          <w:sz w:val="28"/>
        </w:rPr>
        <w:t>в государственной собственности и не предоставленных гражданам или юридическим лицам);</w:t>
      </w:r>
    </w:p>
    <w:p w:rsidR="0086050B" w:rsidRPr="00F056CD" w:rsidRDefault="00B80079">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6</w:t>
      </w:r>
      <w:r w:rsidR="00944C4C" w:rsidRPr="00F056CD">
        <w:rPr>
          <w:rFonts w:ascii="Times New Roman" w:hAnsi="Times New Roman"/>
          <w:color w:val="auto"/>
          <w:sz w:val="28"/>
        </w:rPr>
        <w:t xml:space="preserve">)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w:t>
      </w:r>
      <w:r w:rsidR="001C274D" w:rsidRPr="00F056CD">
        <w:rPr>
          <w:rFonts w:ascii="Times New Roman" w:hAnsi="Times New Roman"/>
          <w:color w:val="auto"/>
          <w:sz w:val="28"/>
        </w:rPr>
        <w:t>лесном</w:t>
      </w:r>
      <w:r w:rsidR="00944C4C" w:rsidRPr="00F056CD">
        <w:rPr>
          <w:rFonts w:ascii="Times New Roman" w:hAnsi="Times New Roman"/>
          <w:color w:val="auto"/>
          <w:sz w:val="28"/>
        </w:rPr>
        <w:t xml:space="preserve"> участке и (или) землях, указанных в </w:t>
      </w:r>
      <w:r w:rsidR="00F056CD" w:rsidRPr="00F056CD">
        <w:rPr>
          <w:rFonts w:ascii="Times New Roman" w:hAnsi="Times New Roman"/>
          <w:color w:val="auto"/>
          <w:sz w:val="28"/>
        </w:rPr>
        <w:t>ходатайстве</w:t>
      </w:r>
      <w:r w:rsidR="00F056CD">
        <w:rPr>
          <w:rFonts w:ascii="Times New Roman" w:hAnsi="Times New Roman"/>
          <w:color w:val="auto"/>
          <w:sz w:val="28"/>
        </w:rPr>
        <w:t>,</w:t>
      </w:r>
      <w:r w:rsidR="00F056CD">
        <w:rPr>
          <w:rFonts w:ascii="Times New Roman" w:hAnsi="Times New Roman"/>
          <w:color w:val="auto"/>
          <w:sz w:val="28"/>
        </w:rPr>
        <w:br/>
        <w:t>и</w:t>
      </w:r>
      <w:r w:rsidR="00944C4C" w:rsidRPr="00F056CD">
        <w:rPr>
          <w:rFonts w:ascii="Times New Roman" w:hAnsi="Times New Roman"/>
          <w:color w:val="auto"/>
          <w:sz w:val="28"/>
        </w:rPr>
        <w:t xml:space="preserve"> не предоставлено соглашение в пи</w:t>
      </w:r>
      <w:r w:rsidR="00F056CD">
        <w:rPr>
          <w:rFonts w:ascii="Times New Roman" w:hAnsi="Times New Roman"/>
          <w:color w:val="auto"/>
          <w:sz w:val="28"/>
        </w:rPr>
        <w:t>сьменной форме между заявителем</w:t>
      </w:r>
      <w:r w:rsidR="00F056CD">
        <w:rPr>
          <w:rFonts w:ascii="Times New Roman" w:hAnsi="Times New Roman"/>
          <w:color w:val="auto"/>
          <w:sz w:val="28"/>
        </w:rPr>
        <w:br/>
      </w:r>
      <w:r w:rsidR="00944C4C" w:rsidRPr="00F056CD">
        <w:rPr>
          <w:rFonts w:ascii="Times New Roman" w:hAnsi="Times New Roman"/>
          <w:color w:val="auto"/>
          <w:sz w:val="28"/>
        </w:rPr>
        <w:t>и собственником данных линейного объекта, сооружения об условиях таких реконструкции (переноса), сноса;</w:t>
      </w:r>
    </w:p>
    <w:p w:rsidR="0086050B" w:rsidRDefault="00B80079">
      <w:pPr>
        <w:widowControl w:val="0"/>
        <w:spacing w:after="0" w:line="240" w:lineRule="auto"/>
        <w:ind w:firstLine="709"/>
        <w:jc w:val="both"/>
        <w:rPr>
          <w:rFonts w:ascii="Times New Roman" w:hAnsi="Times New Roman"/>
          <w:sz w:val="28"/>
        </w:rPr>
      </w:pPr>
      <w:r w:rsidRPr="00F056CD">
        <w:rPr>
          <w:rFonts w:ascii="Times New Roman" w:hAnsi="Times New Roman"/>
          <w:color w:val="auto"/>
          <w:sz w:val="28"/>
        </w:rPr>
        <w:t>7</w:t>
      </w:r>
      <w:r w:rsidR="00944C4C" w:rsidRPr="00F056CD">
        <w:rPr>
          <w:rFonts w:ascii="Times New Roman" w:hAnsi="Times New Roman"/>
          <w:color w:val="auto"/>
          <w:sz w:val="28"/>
        </w:rPr>
        <w:t>)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3–4</w:t>
      </w:r>
      <w:r w:rsidR="00944C4C" w:rsidRPr="00F056CD">
        <w:rPr>
          <w:rFonts w:ascii="Times New Roman" w:hAnsi="Times New Roman"/>
          <w:color w:val="auto"/>
          <w:sz w:val="28"/>
          <w:vertAlign w:val="superscript"/>
        </w:rPr>
        <w:t>1</w:t>
      </w:r>
      <w:r w:rsidR="00944C4C" w:rsidRPr="00F056CD">
        <w:rPr>
          <w:rFonts w:ascii="Times New Roman" w:hAnsi="Times New Roman"/>
          <w:color w:val="auto"/>
          <w:sz w:val="28"/>
        </w:rPr>
        <w:t xml:space="preserve"> и 6 статьи 39</w:t>
      </w:r>
      <w:r w:rsidR="00944C4C" w:rsidRPr="00F056CD">
        <w:rPr>
          <w:rFonts w:ascii="Times New Roman" w:hAnsi="Times New Roman"/>
          <w:color w:val="auto"/>
          <w:sz w:val="28"/>
          <w:vertAlign w:val="superscript"/>
        </w:rPr>
        <w:t>37</w:t>
      </w:r>
      <w:r w:rsidR="00944C4C" w:rsidRPr="00F056CD">
        <w:rPr>
          <w:rFonts w:ascii="Times New Roman" w:hAnsi="Times New Roman"/>
          <w:color w:val="auto"/>
          <w:sz w:val="28"/>
        </w:rPr>
        <w:t xml:space="preserve"> Земельного кодекса Российской Федерации, за исключением случая установления публичного сервитута в целях </w:t>
      </w:r>
      <w:r w:rsidR="00944C4C">
        <w:rPr>
          <w:rFonts w:ascii="Times New Roman" w:hAnsi="Times New Roman"/>
          <w:sz w:val="28"/>
        </w:rPr>
        <w:lastRenderedPageBreak/>
        <w:t>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rsidR="0086050B" w:rsidRPr="00F056CD" w:rsidRDefault="00B80079">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8</w:t>
      </w:r>
      <w:r w:rsidR="00944C4C" w:rsidRPr="00F056CD">
        <w:rPr>
          <w:rFonts w:ascii="Times New Roman" w:hAnsi="Times New Roman"/>
          <w:color w:val="auto"/>
          <w:sz w:val="28"/>
        </w:rPr>
        <w:t>)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86050B" w:rsidRPr="00F056CD" w:rsidRDefault="00B80079">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9</w:t>
      </w:r>
      <w:r w:rsidR="00944C4C" w:rsidRPr="00F056CD">
        <w:rPr>
          <w:rFonts w:ascii="Times New Roman" w:hAnsi="Times New Roman"/>
          <w:color w:val="auto"/>
          <w:sz w:val="28"/>
        </w:rPr>
        <w:t xml:space="preserve">) публичный сервитут испрашивается в целях реконструкции инженерного сооружения, которое предполагалось перенести в связи с изъятием </w:t>
      </w:r>
      <w:r w:rsidR="001C274D" w:rsidRPr="00F056CD">
        <w:rPr>
          <w:rFonts w:ascii="Times New Roman" w:hAnsi="Times New Roman"/>
          <w:color w:val="auto"/>
          <w:sz w:val="28"/>
        </w:rPr>
        <w:t>лесного</w:t>
      </w:r>
      <w:r w:rsidR="00944C4C" w:rsidRPr="00F056CD">
        <w:rPr>
          <w:rFonts w:ascii="Times New Roman" w:hAnsi="Times New Roman"/>
          <w:color w:val="auto"/>
          <w:sz w:val="28"/>
        </w:rPr>
        <w:t xml:space="preserve"> участка для государственных или муниципальных нужд, и принято решение об отказе в удовлетворении ходатайства об изъятии такого </w:t>
      </w:r>
      <w:r w:rsidR="001C274D" w:rsidRPr="00F056CD">
        <w:rPr>
          <w:rFonts w:ascii="Times New Roman" w:hAnsi="Times New Roman"/>
          <w:color w:val="auto"/>
          <w:sz w:val="28"/>
        </w:rPr>
        <w:t xml:space="preserve">лесного </w:t>
      </w:r>
      <w:r w:rsidR="00944C4C" w:rsidRPr="00F056CD">
        <w:rPr>
          <w:rFonts w:ascii="Times New Roman" w:hAnsi="Times New Roman"/>
          <w:color w:val="auto"/>
          <w:sz w:val="28"/>
        </w:rPr>
        <w:t>участка для государственных или муниципальных нужд.</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rsidP="00B80079">
      <w:pPr>
        <w:widowControl w:val="0"/>
        <w:spacing w:after="0" w:line="240" w:lineRule="auto"/>
        <w:jc w:val="center"/>
        <w:rPr>
          <w:rFonts w:ascii="Times New Roman" w:hAnsi="Times New Roman"/>
          <w:color w:val="auto"/>
          <w:sz w:val="28"/>
        </w:rPr>
      </w:pPr>
      <w:r w:rsidRPr="00F056CD">
        <w:rPr>
          <w:rFonts w:ascii="Times New Roman" w:hAnsi="Times New Roman"/>
          <w:color w:val="auto"/>
          <w:sz w:val="28"/>
        </w:rPr>
        <w:t>2.9. Основания для возврата ходатайства об установлении публичного сервитута без рассмотрения</w:t>
      </w:r>
    </w:p>
    <w:p w:rsidR="0086050B" w:rsidRPr="00F056CD" w:rsidRDefault="0086050B">
      <w:pPr>
        <w:widowControl w:val="0"/>
        <w:spacing w:after="0" w:line="240" w:lineRule="auto"/>
        <w:ind w:firstLine="709"/>
        <w:jc w:val="center"/>
        <w:rPr>
          <w:rFonts w:ascii="Times New Roman" w:hAnsi="Times New Roman"/>
          <w:color w:val="auto"/>
          <w:sz w:val="28"/>
        </w:rPr>
      </w:pP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34. </w:t>
      </w:r>
      <w:r w:rsidR="009E21CD" w:rsidRPr="00F056CD">
        <w:rPr>
          <w:rFonts w:ascii="Times New Roman" w:hAnsi="Times New Roman"/>
          <w:color w:val="auto"/>
          <w:sz w:val="28"/>
        </w:rPr>
        <w:t xml:space="preserve">Министерство </w:t>
      </w:r>
      <w:r w:rsidRPr="00F056CD">
        <w:rPr>
          <w:rFonts w:ascii="Times New Roman" w:hAnsi="Times New Roman"/>
          <w:color w:val="auto"/>
          <w:sz w:val="28"/>
        </w:rPr>
        <w:t xml:space="preserve">в срок не более 5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1) представление ходатайства</w:t>
      </w:r>
      <w:r w:rsidR="00F056CD">
        <w:rPr>
          <w:rFonts w:ascii="Times New Roman" w:hAnsi="Times New Roman"/>
          <w:color w:val="auto"/>
          <w:sz w:val="28"/>
        </w:rPr>
        <w:t xml:space="preserve"> в орган исполнительной власти,</w:t>
      </w:r>
      <w:r w:rsidR="00F056CD">
        <w:rPr>
          <w:rFonts w:ascii="Times New Roman" w:hAnsi="Times New Roman"/>
          <w:color w:val="auto"/>
          <w:sz w:val="28"/>
        </w:rPr>
        <w:br/>
      </w:r>
      <w:r w:rsidRPr="00F056CD">
        <w:rPr>
          <w:rFonts w:ascii="Times New Roman" w:hAnsi="Times New Roman"/>
          <w:color w:val="auto"/>
          <w:sz w:val="28"/>
        </w:rPr>
        <w:t>не уполномоченный на установление публичного сервитута для целей, указанных в ходатайстве;</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2) обращение с ходатайством лица, не относящегося к категории заявителей, указанных в пункте 2 части 2 настоящего Административного регламента;</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3) представление ходатайства об установлении публичного сервитута в целях, не предусмотренных статьей 39</w:t>
      </w:r>
      <w:r w:rsidRPr="00F056CD">
        <w:rPr>
          <w:rFonts w:ascii="Times New Roman" w:hAnsi="Times New Roman"/>
          <w:color w:val="auto"/>
          <w:sz w:val="28"/>
          <w:vertAlign w:val="superscript"/>
        </w:rPr>
        <w:t>37</w:t>
      </w:r>
      <w:r w:rsidRPr="00F056CD">
        <w:rPr>
          <w:rFonts w:ascii="Times New Roman" w:hAnsi="Times New Roman"/>
          <w:color w:val="auto"/>
          <w:sz w:val="28"/>
        </w:rPr>
        <w:t xml:space="preserve"> Земельного кодекса Российской Федерации;</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4) не представление (в качестве приложения к ходатайству</w:t>
      </w:r>
      <w:r w:rsidR="00F056CD">
        <w:rPr>
          <w:rFonts w:ascii="Times New Roman" w:hAnsi="Times New Roman"/>
          <w:color w:val="auto"/>
          <w:sz w:val="28"/>
        </w:rPr>
        <w:br/>
      </w:r>
      <w:r w:rsidRPr="00F056CD">
        <w:rPr>
          <w:rFonts w:ascii="Times New Roman" w:hAnsi="Times New Roman"/>
          <w:color w:val="auto"/>
          <w:sz w:val="28"/>
        </w:rPr>
        <w:t>об установлении публичного сервитута) документов, предусмотренных подпунктами «б»–«г» пункта 2 части 21 настоящего Административного регламента;</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5) не соответствие ходатайства об установлении публичного сервитута и приложенных к нему документов требованиям, установленным в </w:t>
      </w:r>
      <w:r w:rsidR="00F056CD">
        <w:rPr>
          <w:rFonts w:ascii="Times New Roman" w:hAnsi="Times New Roman"/>
          <w:color w:val="auto"/>
          <w:sz w:val="28"/>
        </w:rPr>
        <w:t>подпункте</w:t>
      </w:r>
      <w:r w:rsidR="00F056CD">
        <w:rPr>
          <w:rFonts w:ascii="Times New Roman" w:hAnsi="Times New Roman"/>
          <w:color w:val="auto"/>
          <w:sz w:val="28"/>
        </w:rPr>
        <w:br/>
      </w:r>
      <w:r w:rsidRPr="00F056CD">
        <w:rPr>
          <w:rFonts w:ascii="Times New Roman" w:hAnsi="Times New Roman"/>
          <w:color w:val="auto"/>
          <w:sz w:val="28"/>
        </w:rPr>
        <w:t>«а» пункта 2 части 21 настоящего Административного регламента.</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rsidP="001C274D">
      <w:pPr>
        <w:widowControl w:val="0"/>
        <w:spacing w:after="0" w:line="240" w:lineRule="auto"/>
        <w:jc w:val="center"/>
        <w:rPr>
          <w:rFonts w:ascii="Times New Roman" w:hAnsi="Times New Roman"/>
          <w:color w:val="auto"/>
          <w:sz w:val="28"/>
        </w:rPr>
      </w:pPr>
      <w:r w:rsidRPr="00F056CD">
        <w:rPr>
          <w:rFonts w:ascii="Times New Roman" w:hAnsi="Times New Roman"/>
          <w:color w:val="auto"/>
          <w:sz w:val="28"/>
        </w:rPr>
        <w:t>2.10. Размер платы, взимаемой с заявителя при предоставлении Услуги,</w:t>
      </w:r>
    </w:p>
    <w:p w:rsidR="0086050B" w:rsidRPr="00F056CD" w:rsidRDefault="00944C4C" w:rsidP="001C274D">
      <w:pPr>
        <w:widowControl w:val="0"/>
        <w:spacing w:after="0" w:line="240" w:lineRule="auto"/>
        <w:jc w:val="center"/>
        <w:rPr>
          <w:rFonts w:ascii="Times New Roman" w:hAnsi="Times New Roman"/>
          <w:color w:val="auto"/>
          <w:sz w:val="28"/>
        </w:rPr>
      </w:pPr>
      <w:r w:rsidRPr="00F056CD">
        <w:rPr>
          <w:rFonts w:ascii="Times New Roman" w:hAnsi="Times New Roman"/>
          <w:color w:val="auto"/>
          <w:sz w:val="28"/>
        </w:rPr>
        <w:t>и способы ее взимания</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35. Государственная пошлина </w:t>
      </w:r>
      <w:r w:rsidR="00F056CD">
        <w:rPr>
          <w:rFonts w:ascii="Times New Roman" w:hAnsi="Times New Roman"/>
          <w:color w:val="auto"/>
          <w:sz w:val="28"/>
        </w:rPr>
        <w:t>и иная плата за оказание Услуги</w:t>
      </w:r>
      <w:r w:rsidR="00F056CD">
        <w:rPr>
          <w:rFonts w:ascii="Times New Roman" w:hAnsi="Times New Roman"/>
          <w:color w:val="auto"/>
          <w:sz w:val="28"/>
        </w:rPr>
        <w:br/>
      </w:r>
      <w:r w:rsidRPr="00F056CD">
        <w:rPr>
          <w:rFonts w:ascii="Times New Roman" w:hAnsi="Times New Roman"/>
          <w:color w:val="auto"/>
          <w:sz w:val="28"/>
        </w:rPr>
        <w:t>не взимается.</w:t>
      </w:r>
    </w:p>
    <w:p w:rsidR="0086050B" w:rsidRDefault="00944C4C">
      <w:pPr>
        <w:widowControl w:val="0"/>
        <w:spacing w:after="0" w:line="240" w:lineRule="auto"/>
        <w:ind w:firstLine="709"/>
        <w:jc w:val="both"/>
        <w:rPr>
          <w:rFonts w:ascii="Times New Roman" w:hAnsi="Times New Roman"/>
          <w:sz w:val="28"/>
        </w:rPr>
      </w:pPr>
      <w:r w:rsidRPr="00F056CD">
        <w:rPr>
          <w:rFonts w:ascii="Times New Roman" w:hAnsi="Times New Roman"/>
          <w:color w:val="auto"/>
          <w:sz w:val="28"/>
        </w:rPr>
        <w:t>36. За счет заявителя осуществляется извещение правообладателей земельных участков о возможном установлении публичного сервитута в соответствии с подпунктами 1, 3 и 4 пункта 3 статьи 39</w:t>
      </w:r>
      <w:r w:rsidRPr="00F056CD">
        <w:rPr>
          <w:rFonts w:ascii="Times New Roman" w:hAnsi="Times New Roman"/>
          <w:color w:val="auto"/>
          <w:sz w:val="28"/>
          <w:vertAlign w:val="superscript"/>
        </w:rPr>
        <w:t>42</w:t>
      </w:r>
      <w:r w:rsidRPr="00F056CD">
        <w:rPr>
          <w:rFonts w:ascii="Times New Roman" w:hAnsi="Times New Roman"/>
          <w:color w:val="auto"/>
          <w:sz w:val="28"/>
        </w:rPr>
        <w:t xml:space="preserve"> Земельного кодекса </w:t>
      </w:r>
      <w:r>
        <w:rPr>
          <w:rFonts w:ascii="Times New Roman" w:hAnsi="Times New Roman"/>
          <w:sz w:val="28"/>
        </w:rPr>
        <w:lastRenderedPageBreak/>
        <w:t>Российской Федерации.</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37. Плата по соглашению об установлении сервитута в отношении лесных участков определяется в порядке, установленном постановлением Правительства Российской Федерации от 23.12.2014 № 1461 «Об утверждении Правил определения размера платы по соглашению об установлении сервитута в отношении земельных участков, находящихся в федеральной собственности».</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38. Плата по соглашению об установлении публичного сервитута определяется в порядке, установленном статьей 39</w:t>
      </w:r>
      <w:r w:rsidRPr="00F056CD">
        <w:rPr>
          <w:rFonts w:ascii="Times New Roman" w:hAnsi="Times New Roman"/>
          <w:color w:val="auto"/>
          <w:sz w:val="28"/>
          <w:vertAlign w:val="superscript"/>
        </w:rPr>
        <w:t>46</w:t>
      </w:r>
      <w:r w:rsidRPr="00F056CD">
        <w:rPr>
          <w:rFonts w:ascii="Times New Roman" w:hAnsi="Times New Roman"/>
          <w:color w:val="auto"/>
          <w:sz w:val="28"/>
        </w:rPr>
        <w:t xml:space="preserve"> Земельного кодекса Российской Федерации.</w:t>
      </w:r>
    </w:p>
    <w:p w:rsidR="0086050B" w:rsidRPr="00F056CD" w:rsidRDefault="0086050B">
      <w:pPr>
        <w:widowControl w:val="0"/>
        <w:spacing w:after="0" w:line="240" w:lineRule="auto"/>
        <w:ind w:firstLine="709"/>
        <w:jc w:val="both"/>
        <w:rPr>
          <w:rFonts w:ascii="Times New Roman" w:hAnsi="Times New Roman"/>
          <w:color w:val="auto"/>
          <w:sz w:val="28"/>
        </w:rPr>
      </w:pPr>
    </w:p>
    <w:p w:rsidR="00B80079" w:rsidRPr="00F056CD" w:rsidRDefault="00944C4C" w:rsidP="00B80079">
      <w:pPr>
        <w:widowControl w:val="0"/>
        <w:spacing w:after="0" w:line="240" w:lineRule="auto"/>
        <w:jc w:val="center"/>
        <w:rPr>
          <w:rFonts w:ascii="Times New Roman" w:hAnsi="Times New Roman"/>
          <w:color w:val="auto"/>
          <w:sz w:val="28"/>
        </w:rPr>
      </w:pPr>
      <w:r w:rsidRPr="00F056CD">
        <w:rPr>
          <w:rFonts w:ascii="Times New Roman" w:hAnsi="Times New Roman"/>
          <w:color w:val="auto"/>
          <w:sz w:val="28"/>
        </w:rPr>
        <w:t xml:space="preserve">2.11. Максимальный срок ожидания </w:t>
      </w:r>
      <w:r w:rsidR="00B80079" w:rsidRPr="00F056CD">
        <w:rPr>
          <w:rFonts w:ascii="Times New Roman" w:hAnsi="Times New Roman"/>
          <w:color w:val="auto"/>
          <w:sz w:val="28"/>
        </w:rPr>
        <w:t>в очереди при подаче заявителем</w:t>
      </w:r>
    </w:p>
    <w:p w:rsidR="0086050B" w:rsidRPr="00F056CD" w:rsidRDefault="00944C4C" w:rsidP="00B80079">
      <w:pPr>
        <w:widowControl w:val="0"/>
        <w:spacing w:after="0" w:line="240" w:lineRule="auto"/>
        <w:jc w:val="center"/>
        <w:rPr>
          <w:rFonts w:ascii="Times New Roman" w:hAnsi="Times New Roman"/>
          <w:color w:val="auto"/>
          <w:sz w:val="28"/>
        </w:rPr>
      </w:pPr>
      <w:r w:rsidRPr="00F056CD">
        <w:rPr>
          <w:rFonts w:ascii="Times New Roman" w:hAnsi="Times New Roman"/>
          <w:color w:val="auto"/>
          <w:sz w:val="28"/>
        </w:rPr>
        <w:t>запроса о предоставлении Услуги и получения результата</w:t>
      </w:r>
    </w:p>
    <w:p w:rsidR="0086050B" w:rsidRPr="00F056CD" w:rsidRDefault="00944C4C" w:rsidP="00B80079">
      <w:pPr>
        <w:widowControl w:val="0"/>
        <w:spacing w:after="0" w:line="240" w:lineRule="auto"/>
        <w:jc w:val="center"/>
        <w:rPr>
          <w:rFonts w:ascii="Times New Roman" w:hAnsi="Times New Roman"/>
          <w:color w:val="auto"/>
          <w:sz w:val="28"/>
        </w:rPr>
      </w:pPr>
      <w:r w:rsidRPr="00F056CD">
        <w:rPr>
          <w:rFonts w:ascii="Times New Roman" w:hAnsi="Times New Roman"/>
          <w:color w:val="auto"/>
          <w:sz w:val="28"/>
        </w:rPr>
        <w:t>предоставления Услуги</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39. Максимальный срок ожидания в очереди при подаче заявления</w:t>
      </w:r>
      <w:r w:rsidR="00F056CD">
        <w:rPr>
          <w:rFonts w:ascii="Times New Roman" w:hAnsi="Times New Roman"/>
          <w:color w:val="auto"/>
          <w:sz w:val="28"/>
        </w:rPr>
        <w:br/>
      </w:r>
      <w:r w:rsidRPr="00F056CD">
        <w:rPr>
          <w:rFonts w:ascii="Times New Roman" w:hAnsi="Times New Roman"/>
          <w:color w:val="auto"/>
          <w:sz w:val="28"/>
        </w:rPr>
        <w:t>о заключении соглашения об установлении сервитута и ходатайства</w:t>
      </w:r>
      <w:r w:rsidR="00F056CD">
        <w:rPr>
          <w:rFonts w:ascii="Times New Roman" w:hAnsi="Times New Roman"/>
          <w:color w:val="auto"/>
          <w:sz w:val="28"/>
        </w:rPr>
        <w:br/>
      </w:r>
      <w:r w:rsidRPr="00F056CD">
        <w:rPr>
          <w:rFonts w:ascii="Times New Roman" w:hAnsi="Times New Roman"/>
          <w:color w:val="auto"/>
          <w:sz w:val="28"/>
        </w:rPr>
        <w:t>об установлении публичного сервитута, а также при получении результата предоставления Услуги составляет 15 минут.</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rsidP="00B80079">
      <w:pPr>
        <w:widowControl w:val="0"/>
        <w:spacing w:after="0" w:line="240" w:lineRule="auto"/>
        <w:jc w:val="center"/>
        <w:rPr>
          <w:rFonts w:ascii="Times New Roman" w:hAnsi="Times New Roman"/>
          <w:color w:val="auto"/>
          <w:sz w:val="28"/>
        </w:rPr>
      </w:pPr>
      <w:r w:rsidRPr="00F056CD">
        <w:rPr>
          <w:rFonts w:ascii="Times New Roman" w:hAnsi="Times New Roman"/>
          <w:color w:val="auto"/>
          <w:sz w:val="28"/>
        </w:rPr>
        <w:t>2.12. Срок регистрации заявления о заключении соглашения об установлении сервитута, ходатайства об установлении публичного сервитута</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40. Заявление о заключении соглашения об установлении сервитута, ходатайство об установлении публичного сервитута и прилагаемые к ним документы подлежат регистрации в течение 1 рабочего дня</w:t>
      </w:r>
      <w:r w:rsidR="00F056CD">
        <w:rPr>
          <w:rFonts w:ascii="Times New Roman" w:hAnsi="Times New Roman"/>
          <w:color w:val="auto"/>
          <w:sz w:val="28"/>
        </w:rPr>
        <w:t xml:space="preserve"> со дня</w:t>
      </w:r>
      <w:r w:rsidR="00F056CD">
        <w:rPr>
          <w:rFonts w:ascii="Times New Roman" w:hAnsi="Times New Roman"/>
          <w:color w:val="auto"/>
          <w:sz w:val="28"/>
        </w:rPr>
        <w:br/>
      </w:r>
      <w:r w:rsidRPr="00F056CD">
        <w:rPr>
          <w:rFonts w:ascii="Times New Roman" w:hAnsi="Times New Roman"/>
          <w:color w:val="auto"/>
          <w:sz w:val="28"/>
        </w:rPr>
        <w:t>их поступления.</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pPr>
        <w:widowControl w:val="0"/>
        <w:spacing w:after="0" w:line="240" w:lineRule="auto"/>
        <w:ind w:firstLine="709"/>
        <w:jc w:val="center"/>
        <w:rPr>
          <w:rFonts w:ascii="Times New Roman" w:hAnsi="Times New Roman"/>
          <w:color w:val="auto"/>
          <w:sz w:val="28"/>
        </w:rPr>
      </w:pPr>
      <w:r w:rsidRPr="00F056CD">
        <w:rPr>
          <w:rFonts w:ascii="Times New Roman" w:hAnsi="Times New Roman"/>
          <w:color w:val="auto"/>
          <w:sz w:val="28"/>
        </w:rPr>
        <w:t>2.13. Требования к помещениям, в которых предоставляется Услуга</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pPr>
        <w:widowControl w:val="0"/>
        <w:spacing w:after="0" w:line="240" w:lineRule="auto"/>
        <w:ind w:firstLine="709"/>
        <w:jc w:val="both"/>
        <w:rPr>
          <w:rFonts w:ascii="Times New Roman" w:hAnsi="Times New Roman"/>
          <w:color w:val="auto"/>
          <w:sz w:val="28"/>
          <w:shd w:val="clear" w:color="auto" w:fill="FFE779"/>
        </w:rPr>
      </w:pPr>
      <w:r w:rsidRPr="00F056CD">
        <w:rPr>
          <w:rFonts w:ascii="Times New Roman" w:hAnsi="Times New Roman"/>
          <w:color w:val="auto"/>
          <w:sz w:val="28"/>
        </w:rPr>
        <w:t xml:space="preserve">41. Центральный вход в здание, в котором находится </w:t>
      </w:r>
      <w:r w:rsidR="009E21CD" w:rsidRPr="00F056CD">
        <w:rPr>
          <w:rFonts w:ascii="Times New Roman" w:hAnsi="Times New Roman"/>
          <w:color w:val="auto"/>
          <w:sz w:val="28"/>
        </w:rPr>
        <w:t>Министерство</w:t>
      </w:r>
      <w:r w:rsidRPr="00F056CD">
        <w:rPr>
          <w:rFonts w:ascii="Times New Roman" w:hAnsi="Times New Roman"/>
          <w:color w:val="auto"/>
          <w:sz w:val="28"/>
        </w:rPr>
        <w:t xml:space="preserve">, должен быть оборудован информационной табличкой (вывеской), содержащей следующую информацию </w:t>
      </w:r>
      <w:r w:rsidR="009E21CD" w:rsidRPr="00F056CD">
        <w:rPr>
          <w:rFonts w:ascii="Times New Roman" w:hAnsi="Times New Roman"/>
          <w:color w:val="auto"/>
          <w:sz w:val="28"/>
        </w:rPr>
        <w:t>о Министерстве</w:t>
      </w:r>
      <w:r w:rsidRPr="00F056CD">
        <w:rPr>
          <w:rFonts w:ascii="Times New Roman" w:hAnsi="Times New Roman"/>
          <w:color w:val="auto"/>
          <w:sz w:val="28"/>
        </w:rPr>
        <w:t xml:space="preserve">: </w:t>
      </w:r>
    </w:p>
    <w:p w:rsidR="0086050B" w:rsidRPr="00F056CD" w:rsidRDefault="00944C4C">
      <w:pPr>
        <w:widowControl w:val="0"/>
        <w:spacing w:after="0" w:line="240" w:lineRule="auto"/>
        <w:ind w:firstLine="709"/>
        <w:jc w:val="both"/>
        <w:rPr>
          <w:rFonts w:ascii="Times New Roman" w:hAnsi="Times New Roman"/>
          <w:color w:val="auto"/>
          <w:sz w:val="28"/>
          <w:shd w:val="clear" w:color="auto" w:fill="FFE779"/>
        </w:rPr>
      </w:pPr>
      <w:r w:rsidRPr="00F056CD">
        <w:rPr>
          <w:rFonts w:ascii="Times New Roman" w:hAnsi="Times New Roman"/>
          <w:color w:val="auto"/>
          <w:sz w:val="28"/>
        </w:rPr>
        <w:t xml:space="preserve">1) наименование; </w:t>
      </w:r>
    </w:p>
    <w:p w:rsidR="0086050B" w:rsidRPr="00F056CD" w:rsidRDefault="00944C4C">
      <w:pPr>
        <w:widowControl w:val="0"/>
        <w:spacing w:after="0" w:line="240" w:lineRule="auto"/>
        <w:ind w:firstLine="709"/>
        <w:jc w:val="both"/>
        <w:rPr>
          <w:rFonts w:ascii="Times New Roman" w:hAnsi="Times New Roman"/>
          <w:color w:val="auto"/>
          <w:sz w:val="28"/>
          <w:shd w:val="clear" w:color="auto" w:fill="FFE779"/>
        </w:rPr>
      </w:pPr>
      <w:r w:rsidRPr="00F056CD">
        <w:rPr>
          <w:rFonts w:ascii="Times New Roman" w:hAnsi="Times New Roman"/>
          <w:color w:val="auto"/>
          <w:sz w:val="28"/>
        </w:rPr>
        <w:t xml:space="preserve">2) местонахождение и юридический адрес; </w:t>
      </w:r>
    </w:p>
    <w:p w:rsidR="0086050B" w:rsidRPr="00F056CD" w:rsidRDefault="00944C4C">
      <w:pPr>
        <w:widowControl w:val="0"/>
        <w:spacing w:after="0" w:line="240" w:lineRule="auto"/>
        <w:ind w:firstLine="709"/>
        <w:jc w:val="both"/>
        <w:rPr>
          <w:rFonts w:ascii="Times New Roman" w:hAnsi="Times New Roman"/>
          <w:color w:val="auto"/>
          <w:sz w:val="28"/>
          <w:shd w:val="clear" w:color="auto" w:fill="FFE779"/>
        </w:rPr>
      </w:pPr>
      <w:r w:rsidRPr="00F056CD">
        <w:rPr>
          <w:rFonts w:ascii="Times New Roman" w:hAnsi="Times New Roman"/>
          <w:color w:val="auto"/>
          <w:sz w:val="28"/>
        </w:rPr>
        <w:t xml:space="preserve">3) режим работы; </w:t>
      </w:r>
    </w:p>
    <w:p w:rsidR="0086050B" w:rsidRPr="00F056CD" w:rsidRDefault="00944C4C">
      <w:pPr>
        <w:widowControl w:val="0"/>
        <w:spacing w:after="0" w:line="240" w:lineRule="auto"/>
        <w:ind w:firstLine="709"/>
        <w:jc w:val="both"/>
        <w:rPr>
          <w:rFonts w:ascii="Times New Roman" w:hAnsi="Times New Roman"/>
          <w:color w:val="auto"/>
          <w:sz w:val="28"/>
          <w:shd w:val="clear" w:color="auto" w:fill="FFE779"/>
        </w:rPr>
      </w:pPr>
      <w:r w:rsidRPr="00F056CD">
        <w:rPr>
          <w:rFonts w:ascii="Times New Roman" w:hAnsi="Times New Roman"/>
          <w:color w:val="auto"/>
          <w:sz w:val="28"/>
        </w:rPr>
        <w:t xml:space="preserve">4) график приема; </w:t>
      </w:r>
    </w:p>
    <w:p w:rsidR="0086050B" w:rsidRPr="00F056CD" w:rsidRDefault="00944C4C">
      <w:pPr>
        <w:widowControl w:val="0"/>
        <w:spacing w:after="0" w:line="240" w:lineRule="auto"/>
        <w:ind w:firstLine="709"/>
        <w:jc w:val="both"/>
        <w:rPr>
          <w:rFonts w:ascii="Times New Roman" w:hAnsi="Times New Roman"/>
          <w:color w:val="auto"/>
          <w:sz w:val="28"/>
          <w:shd w:val="clear" w:color="auto" w:fill="FFE779"/>
        </w:rPr>
      </w:pPr>
      <w:r w:rsidRPr="00F056CD">
        <w:rPr>
          <w:rFonts w:ascii="Times New Roman" w:hAnsi="Times New Roman"/>
          <w:color w:val="auto"/>
          <w:sz w:val="28"/>
        </w:rPr>
        <w:t>5) номера телефонов для справок.</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42. Помещения для приема заявителей должны соответствовать санитарно-эпидемиологическим, противопожарным, гигиеническим и другим правилам и нормативам.</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43. Места информирования,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w:t>
      </w:r>
    </w:p>
    <w:p w:rsidR="0086050B" w:rsidRDefault="00944C4C">
      <w:pPr>
        <w:widowControl w:val="0"/>
        <w:spacing w:after="0" w:line="240" w:lineRule="auto"/>
        <w:ind w:firstLine="709"/>
        <w:jc w:val="both"/>
        <w:rPr>
          <w:rFonts w:ascii="Times New Roman" w:hAnsi="Times New Roman"/>
          <w:sz w:val="28"/>
        </w:rPr>
      </w:pPr>
      <w:r w:rsidRPr="00F056CD">
        <w:rPr>
          <w:rFonts w:ascii="Times New Roman" w:hAnsi="Times New Roman"/>
          <w:color w:val="auto"/>
          <w:sz w:val="28"/>
        </w:rPr>
        <w:t xml:space="preserve">44. Места для заполнения документов оборудуются стульями, столами и </w:t>
      </w:r>
      <w:r>
        <w:rPr>
          <w:rFonts w:ascii="Times New Roman" w:hAnsi="Times New Roman"/>
          <w:sz w:val="28"/>
        </w:rPr>
        <w:lastRenderedPageBreak/>
        <w:t>обеспечиваются образцами заполнения документов, бланками заявлений, и канцелярскими принадлежностями.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45. Информационные стенды должны содержать актуальную и исчерпывающую информацию, необходимую для получения Услуги, в частности: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 xml:space="preserve">1) контактные телефоны сотрудников </w:t>
      </w:r>
      <w:r w:rsidR="0050442C">
        <w:rPr>
          <w:rFonts w:ascii="Times New Roman" w:hAnsi="Times New Roman"/>
          <w:sz w:val="28"/>
        </w:rPr>
        <w:t xml:space="preserve">Министерства, </w:t>
      </w:r>
      <w:r>
        <w:rPr>
          <w:rFonts w:ascii="Times New Roman" w:hAnsi="Times New Roman"/>
          <w:sz w:val="28"/>
        </w:rPr>
        <w:t>осуществляющих консультационную деятельность для заявителей по вопросам предоставления Услуги;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2) список документов, необходимых для представления в целях получения Услуги;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3) другие информационные материалы, необходимые для получения Услуги.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46. Места для ожидания заявителей должны соответствовать комфортным условиям для заявителей и оптимальным условиям работы специалистов, должны быть оборудованы стульями или скамьями.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47. </w:t>
      </w:r>
      <w:r w:rsidR="009E21CD">
        <w:rPr>
          <w:rFonts w:ascii="Times New Roman" w:hAnsi="Times New Roman"/>
          <w:sz w:val="28"/>
        </w:rPr>
        <w:t xml:space="preserve">Министерство </w:t>
      </w:r>
      <w:r>
        <w:rPr>
          <w:rFonts w:ascii="Times New Roman" w:hAnsi="Times New Roman"/>
          <w:sz w:val="28"/>
        </w:rPr>
        <w:t xml:space="preserve">обеспечивает доступность помещений, в которых </w:t>
      </w:r>
      <w:r w:rsidRPr="00F056CD">
        <w:rPr>
          <w:rFonts w:ascii="Times New Roman" w:hAnsi="Times New Roman"/>
          <w:color w:val="auto"/>
          <w:sz w:val="28"/>
        </w:rPr>
        <w:t xml:space="preserve">предоставляется Услуга, в соответствии с требованиями, установленными статьей 15 Федерального закона от 24.11.1995 № 181-ФЗ «О социальной защите </w:t>
      </w:r>
      <w:r>
        <w:rPr>
          <w:rFonts w:ascii="Times New Roman" w:hAnsi="Times New Roman"/>
          <w:sz w:val="28"/>
        </w:rPr>
        <w:t>инвалидов в Российской Федерации».</w:t>
      </w:r>
    </w:p>
    <w:p w:rsidR="0086050B" w:rsidRDefault="0086050B">
      <w:pPr>
        <w:widowControl w:val="0"/>
        <w:spacing w:after="0" w:line="240" w:lineRule="auto"/>
        <w:ind w:firstLine="709"/>
        <w:jc w:val="both"/>
        <w:rPr>
          <w:rFonts w:ascii="Times New Roman" w:hAnsi="Times New Roman"/>
          <w:sz w:val="28"/>
        </w:rPr>
      </w:pPr>
    </w:p>
    <w:p w:rsidR="0086050B" w:rsidRDefault="00944C4C">
      <w:pPr>
        <w:widowControl w:val="0"/>
        <w:spacing w:after="0" w:line="240" w:lineRule="auto"/>
        <w:ind w:firstLine="709"/>
        <w:jc w:val="center"/>
        <w:rPr>
          <w:rFonts w:ascii="Times New Roman" w:hAnsi="Times New Roman"/>
          <w:sz w:val="28"/>
        </w:rPr>
      </w:pPr>
      <w:r>
        <w:rPr>
          <w:rFonts w:ascii="Times New Roman" w:hAnsi="Times New Roman"/>
          <w:sz w:val="28"/>
        </w:rPr>
        <w:t>2.14. Показатели доступности и качества предоставления Услуги</w:t>
      </w:r>
    </w:p>
    <w:p w:rsidR="0086050B" w:rsidRDefault="0086050B">
      <w:pPr>
        <w:widowControl w:val="0"/>
        <w:spacing w:after="0" w:line="240" w:lineRule="auto"/>
        <w:ind w:firstLine="709"/>
        <w:jc w:val="both"/>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48. Основными показателями доступности предоставления Услуги являются:</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 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2) доступность электронных форм документов, необходимых для предоставления услуги;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3) возможность подачи заявления (ходатайства) о предоставлении Услуги и прилагаемых документов в электронной форме.</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49. Основными показателями качества предоставления Услуги являются:</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 своевременность предоставления Услуги (отсутствие нарушений сроков предоставления Услуги);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2) предоставление Услуги в соответствии с вариантом предоставления Услуги;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3) удобство информирования заявител</w:t>
      </w:r>
      <w:r w:rsidR="00F056CD">
        <w:rPr>
          <w:rFonts w:ascii="Times New Roman" w:hAnsi="Times New Roman"/>
          <w:sz w:val="28"/>
        </w:rPr>
        <w:t>я о ходе предоставления Услуги,</w:t>
      </w:r>
      <w:r w:rsidR="00F056CD">
        <w:rPr>
          <w:rFonts w:ascii="Times New Roman" w:hAnsi="Times New Roman"/>
          <w:sz w:val="28"/>
        </w:rPr>
        <w:br/>
      </w:r>
      <w:r>
        <w:rPr>
          <w:rFonts w:ascii="Times New Roman" w:hAnsi="Times New Roman"/>
          <w:sz w:val="28"/>
        </w:rPr>
        <w:t>а также получения результата предоставления Услуги.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 xml:space="preserve">50. Показатели доступности и качества Услуги размещены на официальном сайте </w:t>
      </w:r>
      <w:r w:rsidR="0050442C">
        <w:rPr>
          <w:rFonts w:ascii="Times New Roman" w:hAnsi="Times New Roman"/>
          <w:sz w:val="28"/>
        </w:rPr>
        <w:t xml:space="preserve">Министерства </w:t>
      </w:r>
      <w:r>
        <w:rPr>
          <w:rFonts w:ascii="Times New Roman" w:hAnsi="Times New Roman"/>
          <w:sz w:val="28"/>
        </w:rPr>
        <w:t>в сети «Интернет», а также на Едином портале, Региональном портале.</w:t>
      </w:r>
    </w:p>
    <w:p w:rsidR="0086050B" w:rsidRDefault="0086050B">
      <w:pPr>
        <w:widowControl w:val="0"/>
        <w:spacing w:after="0" w:line="240" w:lineRule="auto"/>
        <w:ind w:firstLine="709"/>
        <w:jc w:val="both"/>
        <w:rPr>
          <w:rFonts w:ascii="Times New Roman" w:hAnsi="Times New Roman"/>
          <w:sz w:val="28"/>
        </w:rPr>
      </w:pPr>
    </w:p>
    <w:p w:rsidR="0086050B" w:rsidRDefault="00944C4C">
      <w:pPr>
        <w:widowControl w:val="0"/>
        <w:spacing w:after="0" w:line="240" w:lineRule="auto"/>
        <w:ind w:firstLine="709"/>
        <w:jc w:val="center"/>
        <w:rPr>
          <w:rFonts w:ascii="Times New Roman" w:hAnsi="Times New Roman"/>
          <w:sz w:val="28"/>
          <w:shd w:val="clear" w:color="auto" w:fill="FFE779"/>
        </w:rPr>
      </w:pPr>
      <w:r>
        <w:rPr>
          <w:rFonts w:ascii="Times New Roman" w:hAnsi="Times New Roman"/>
          <w:sz w:val="28"/>
        </w:rPr>
        <w:t>2.15. Иные требования к предоставлению Услуги</w:t>
      </w:r>
    </w:p>
    <w:p w:rsidR="0086050B" w:rsidRDefault="0086050B">
      <w:pPr>
        <w:widowControl w:val="0"/>
        <w:spacing w:after="0" w:line="240" w:lineRule="auto"/>
        <w:ind w:firstLine="709"/>
        <w:jc w:val="center"/>
        <w:rPr>
          <w:rFonts w:ascii="Times New Roman" w:hAnsi="Times New Roman"/>
          <w:sz w:val="28"/>
        </w:rPr>
      </w:pPr>
    </w:p>
    <w:p w:rsidR="0086050B" w:rsidRPr="00F056CD" w:rsidRDefault="00944C4C">
      <w:pPr>
        <w:widowControl w:val="0"/>
        <w:spacing w:after="0" w:line="240" w:lineRule="auto"/>
        <w:ind w:firstLine="709"/>
        <w:jc w:val="both"/>
        <w:rPr>
          <w:rFonts w:ascii="Times New Roman" w:hAnsi="Times New Roman"/>
          <w:color w:val="auto"/>
          <w:sz w:val="28"/>
        </w:rPr>
      </w:pPr>
      <w:r>
        <w:rPr>
          <w:rFonts w:ascii="Times New Roman" w:hAnsi="Times New Roman"/>
          <w:sz w:val="28"/>
        </w:rPr>
        <w:lastRenderedPageBreak/>
        <w:t>51. При предоставлении Услуги о</w:t>
      </w:r>
      <w:r w:rsidR="00F056CD">
        <w:rPr>
          <w:rFonts w:ascii="Times New Roman" w:hAnsi="Times New Roman"/>
          <w:sz w:val="28"/>
        </w:rPr>
        <w:t>казание иных услуг, необходимых</w:t>
      </w:r>
      <w:r w:rsidR="00F056CD">
        <w:rPr>
          <w:rFonts w:ascii="Times New Roman" w:hAnsi="Times New Roman"/>
          <w:sz w:val="28"/>
        </w:rPr>
        <w:br/>
      </w:r>
      <w:r>
        <w:rPr>
          <w:rFonts w:ascii="Times New Roman" w:hAnsi="Times New Roman"/>
          <w:sz w:val="28"/>
        </w:rPr>
        <w:t xml:space="preserve">и </w:t>
      </w:r>
      <w:r w:rsidRPr="00F056CD">
        <w:rPr>
          <w:rFonts w:ascii="Times New Roman" w:hAnsi="Times New Roman"/>
          <w:color w:val="auto"/>
          <w:sz w:val="28"/>
        </w:rPr>
        <w:t>обязательных для предоставления Услуги, законодательством Российской Федерации не предусмотрено.</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52. Заявителям обеспечивается возможность предоставления заявления (ходатайства) и прилагаемых к нему документов в электронном виде посредством Единого портала, </w:t>
      </w:r>
      <w:r w:rsidR="00805A72" w:rsidRPr="00F056CD">
        <w:rPr>
          <w:rFonts w:ascii="Times New Roman" w:hAnsi="Times New Roman"/>
          <w:color w:val="auto"/>
          <w:sz w:val="28"/>
        </w:rPr>
        <w:t>ФГИС ЛК.</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53. При формировании заявления (ходатайства) в электронном виде на Едином портале, </w:t>
      </w:r>
      <w:r w:rsidR="00B80079" w:rsidRPr="00F056CD">
        <w:rPr>
          <w:rFonts w:ascii="Times New Roman" w:hAnsi="Times New Roman"/>
          <w:color w:val="auto"/>
          <w:sz w:val="28"/>
        </w:rPr>
        <w:t xml:space="preserve">ФГИС ЛК </w:t>
      </w:r>
      <w:r w:rsidRPr="00F056CD">
        <w:rPr>
          <w:rFonts w:ascii="Times New Roman" w:hAnsi="Times New Roman"/>
          <w:color w:val="auto"/>
          <w:sz w:val="28"/>
        </w:rPr>
        <w:t>заявителю обеспечиваются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rsidP="00B80079">
      <w:pPr>
        <w:widowControl w:val="0"/>
        <w:spacing w:after="0" w:line="240" w:lineRule="auto"/>
        <w:jc w:val="center"/>
        <w:outlineLvl w:val="1"/>
        <w:rPr>
          <w:rFonts w:ascii="Times New Roman" w:hAnsi="Times New Roman"/>
          <w:color w:val="auto"/>
          <w:sz w:val="28"/>
        </w:rPr>
      </w:pPr>
      <w:r w:rsidRPr="00F056CD">
        <w:rPr>
          <w:rFonts w:ascii="Times New Roman" w:hAnsi="Times New Roman"/>
          <w:color w:val="auto"/>
          <w:sz w:val="28"/>
        </w:rPr>
        <w:t>3. Состав, последовательность и сроки выполнения</w:t>
      </w:r>
    </w:p>
    <w:p w:rsidR="0086050B" w:rsidRPr="00F056CD" w:rsidRDefault="00944C4C" w:rsidP="00B80079">
      <w:pPr>
        <w:widowControl w:val="0"/>
        <w:spacing w:after="0" w:line="240" w:lineRule="auto"/>
        <w:jc w:val="center"/>
        <w:rPr>
          <w:rFonts w:ascii="Times New Roman" w:hAnsi="Times New Roman"/>
          <w:color w:val="auto"/>
          <w:sz w:val="28"/>
        </w:rPr>
      </w:pPr>
      <w:r w:rsidRPr="00F056CD">
        <w:rPr>
          <w:rFonts w:ascii="Times New Roman" w:hAnsi="Times New Roman"/>
          <w:color w:val="auto"/>
          <w:sz w:val="28"/>
        </w:rPr>
        <w:t>административных процедур</w:t>
      </w:r>
    </w:p>
    <w:p w:rsidR="0086050B" w:rsidRPr="00F056CD" w:rsidRDefault="0086050B" w:rsidP="00B80079">
      <w:pPr>
        <w:widowControl w:val="0"/>
        <w:spacing w:after="0" w:line="240" w:lineRule="auto"/>
        <w:jc w:val="center"/>
        <w:rPr>
          <w:rFonts w:ascii="Times New Roman" w:hAnsi="Times New Roman"/>
          <w:color w:val="auto"/>
          <w:sz w:val="28"/>
        </w:rPr>
      </w:pPr>
    </w:p>
    <w:p w:rsidR="0086050B" w:rsidRPr="00F056CD" w:rsidRDefault="00944C4C" w:rsidP="00B80079">
      <w:pPr>
        <w:widowControl w:val="0"/>
        <w:spacing w:after="0" w:line="240" w:lineRule="auto"/>
        <w:jc w:val="center"/>
        <w:rPr>
          <w:rFonts w:ascii="Times New Roman" w:hAnsi="Times New Roman"/>
          <w:color w:val="auto"/>
          <w:sz w:val="28"/>
        </w:rPr>
      </w:pPr>
      <w:r w:rsidRPr="00F056CD">
        <w:rPr>
          <w:rFonts w:ascii="Times New Roman" w:hAnsi="Times New Roman"/>
          <w:color w:val="auto"/>
          <w:sz w:val="28"/>
        </w:rPr>
        <w:t>3.1. Перечень вариантов предоставления Услуги</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54. Услуга, при обращении за</w:t>
      </w:r>
      <w:r w:rsidR="00F056CD">
        <w:rPr>
          <w:rFonts w:ascii="Times New Roman" w:hAnsi="Times New Roman"/>
          <w:color w:val="auto"/>
          <w:sz w:val="28"/>
        </w:rPr>
        <w:t xml:space="preserve"> ней заявителя, предоставляется</w:t>
      </w:r>
      <w:r w:rsidR="00F056CD">
        <w:rPr>
          <w:rFonts w:ascii="Times New Roman" w:hAnsi="Times New Roman"/>
          <w:color w:val="auto"/>
          <w:sz w:val="28"/>
        </w:rPr>
        <w:br/>
      </w:r>
      <w:r w:rsidRPr="00F056CD">
        <w:rPr>
          <w:rFonts w:ascii="Times New Roman" w:hAnsi="Times New Roman"/>
          <w:color w:val="auto"/>
          <w:sz w:val="28"/>
        </w:rPr>
        <w:t xml:space="preserve">в соответствии со следующими вариантами: </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1) вариант 1 «Установление сервитута в отношении лесных участков, расположенных в границах земель лесного фонда»;</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2) вариант 2 «Установление публичного сервитута в отношении лесных участков, расположенных в границах земель лесного фонда».</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rsidP="00805A72">
      <w:pPr>
        <w:widowControl w:val="0"/>
        <w:spacing w:after="0" w:line="240" w:lineRule="auto"/>
        <w:jc w:val="center"/>
        <w:rPr>
          <w:rFonts w:ascii="Times New Roman" w:hAnsi="Times New Roman"/>
          <w:color w:val="auto"/>
          <w:sz w:val="28"/>
        </w:rPr>
      </w:pPr>
      <w:r w:rsidRPr="00F056CD">
        <w:rPr>
          <w:rFonts w:ascii="Times New Roman" w:hAnsi="Times New Roman"/>
          <w:color w:val="auto"/>
          <w:sz w:val="28"/>
        </w:rPr>
        <w:t>3.2. Профилирования заявителя</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55. Вариант определяется </w:t>
      </w:r>
      <w:r w:rsidR="00F056CD">
        <w:rPr>
          <w:rFonts w:ascii="Times New Roman" w:hAnsi="Times New Roman"/>
          <w:color w:val="auto"/>
          <w:sz w:val="28"/>
        </w:rPr>
        <w:t>на основании результата Услуги,</w:t>
      </w:r>
      <w:r w:rsidR="00F056CD">
        <w:rPr>
          <w:rFonts w:ascii="Times New Roman" w:hAnsi="Times New Roman"/>
          <w:color w:val="auto"/>
          <w:sz w:val="28"/>
        </w:rPr>
        <w:br/>
      </w:r>
      <w:r w:rsidRPr="00F056CD">
        <w:rPr>
          <w:rFonts w:ascii="Times New Roman" w:hAnsi="Times New Roman"/>
          <w:color w:val="auto"/>
          <w:sz w:val="28"/>
        </w:rPr>
        <w:t>за предоставлением которой обратился заявитель, путем его анкетирования. Анкетирование включает в себя вопросы, позволяющие выявить перечень признаков заявителя.</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56. Перечень признаков заявителей, а также комбинации значений признаков, каждая из которых соответствует одному варианту предоставления Услуги, приведены в приложении 1 к настоящему Административному регламенту.</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Default="00944C4C" w:rsidP="00805A72">
      <w:pPr>
        <w:widowControl w:val="0"/>
        <w:spacing w:after="0" w:line="240" w:lineRule="auto"/>
        <w:jc w:val="center"/>
        <w:rPr>
          <w:rFonts w:ascii="Times New Roman" w:hAnsi="Times New Roman"/>
          <w:sz w:val="28"/>
        </w:rPr>
      </w:pPr>
      <w:r>
        <w:rPr>
          <w:rFonts w:ascii="Times New Roman" w:hAnsi="Times New Roman"/>
          <w:sz w:val="28"/>
        </w:rPr>
        <w:t>3.3. Вариант 1</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57. Результаты предоставления варианта Услуги заявителю предусмотрены пунктами 1–4 части 13 настоящего Административного регламента.</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58. Максимальный срок предоставления варианта Услуги заявителю установлен пунктом 1 части 18 настоящего Административного регламента.</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rsidP="00805A72">
      <w:pPr>
        <w:widowControl w:val="0"/>
        <w:spacing w:after="0" w:line="240" w:lineRule="auto"/>
        <w:jc w:val="center"/>
        <w:rPr>
          <w:rFonts w:ascii="Times New Roman" w:hAnsi="Times New Roman"/>
          <w:color w:val="auto"/>
          <w:sz w:val="28"/>
        </w:rPr>
      </w:pPr>
      <w:r w:rsidRPr="00F056CD">
        <w:rPr>
          <w:rFonts w:ascii="Times New Roman" w:hAnsi="Times New Roman"/>
          <w:color w:val="auto"/>
          <w:sz w:val="28"/>
        </w:rPr>
        <w:t xml:space="preserve">3.4. Прием и регистрация заявления </w:t>
      </w:r>
      <w:r w:rsidR="00805A72" w:rsidRPr="00F056CD">
        <w:rPr>
          <w:rFonts w:ascii="Times New Roman" w:hAnsi="Times New Roman"/>
          <w:color w:val="auto"/>
          <w:sz w:val="28"/>
        </w:rPr>
        <w:t>о заключении соглашения</w:t>
      </w:r>
      <w:r w:rsidR="00805A72" w:rsidRPr="00F056CD">
        <w:rPr>
          <w:rFonts w:ascii="Times New Roman" w:hAnsi="Times New Roman"/>
          <w:color w:val="auto"/>
          <w:sz w:val="28"/>
        </w:rPr>
        <w:br/>
      </w:r>
      <w:r w:rsidRPr="00F056CD">
        <w:rPr>
          <w:rFonts w:ascii="Times New Roman" w:hAnsi="Times New Roman"/>
          <w:color w:val="auto"/>
          <w:sz w:val="28"/>
        </w:rPr>
        <w:lastRenderedPageBreak/>
        <w:t>об установлении сервитута и прилагаемых документов</w:t>
      </w:r>
    </w:p>
    <w:p w:rsidR="0086050B" w:rsidRPr="00F056CD" w:rsidRDefault="0086050B">
      <w:pPr>
        <w:widowControl w:val="0"/>
        <w:spacing w:after="0" w:line="240" w:lineRule="auto"/>
        <w:ind w:firstLine="709"/>
        <w:jc w:val="center"/>
        <w:rPr>
          <w:rFonts w:ascii="Times New Roman" w:hAnsi="Times New Roman"/>
          <w:color w:val="auto"/>
          <w:sz w:val="28"/>
        </w:rPr>
      </w:pP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59. Для оказания варианта предоставления Услуги заявитель (представитель заявителя) представляет документы, предусмотренные пунктом 1 части 21 настоящего Административного регламента, одним из следующих способов:</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1) в форме электронного документа посредством Единого портала, </w:t>
      </w:r>
      <w:r w:rsidR="00B80079" w:rsidRPr="00F056CD">
        <w:rPr>
          <w:rFonts w:ascii="Times New Roman" w:hAnsi="Times New Roman"/>
          <w:color w:val="auto"/>
          <w:sz w:val="28"/>
        </w:rPr>
        <w:br/>
        <w:t>ФГИС ЛК;</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2) на бумажном носителе посредством личного обращения в </w:t>
      </w:r>
      <w:r w:rsidR="009E21CD" w:rsidRPr="00F056CD">
        <w:rPr>
          <w:rFonts w:ascii="Times New Roman" w:hAnsi="Times New Roman"/>
          <w:color w:val="auto"/>
          <w:sz w:val="28"/>
        </w:rPr>
        <w:t xml:space="preserve">Министерство </w:t>
      </w:r>
      <w:r w:rsidRPr="00F056CD">
        <w:rPr>
          <w:rFonts w:ascii="Times New Roman" w:hAnsi="Times New Roman"/>
          <w:color w:val="auto"/>
          <w:sz w:val="28"/>
        </w:rPr>
        <w:t>либо по</w:t>
      </w:r>
      <w:r w:rsidR="00B80079" w:rsidRPr="00F056CD">
        <w:rPr>
          <w:rFonts w:ascii="Times New Roman" w:hAnsi="Times New Roman"/>
          <w:color w:val="auto"/>
          <w:sz w:val="28"/>
        </w:rPr>
        <w:t>средством почтового отправления, электронной почтой;</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3) посредством обращения в МФЦ.</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60. Заявление о заключении соглашения об установлении сервитута от имени заявителя может быть подано уполномоченным представителем.</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61. Способами установления личности заявителя (представителя заявителя) являются:</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1) при направлении заявления лично в </w:t>
      </w:r>
      <w:r w:rsidR="009E21CD" w:rsidRPr="00F056CD">
        <w:rPr>
          <w:rFonts w:ascii="Times New Roman" w:hAnsi="Times New Roman"/>
          <w:color w:val="auto"/>
          <w:sz w:val="28"/>
        </w:rPr>
        <w:t>Министерство</w:t>
      </w:r>
      <w:r w:rsidRPr="00F056CD">
        <w:rPr>
          <w:rFonts w:ascii="Times New Roman" w:hAnsi="Times New Roman"/>
          <w:color w:val="auto"/>
          <w:sz w:val="28"/>
        </w:rPr>
        <w:t>, в МФЦ – предъявление паспорта гражданина Российской Федерации либо иного документа, удостоверяющего личность, в соответствии с законодательством Российской Федерации (для представителя заявителя – предъявление дополнительно документа, подтверждающего полномочия представителя заявителя действовать от имени заявителя без доверенности, или доверенность, удостоверенная в соответствии с Основами законодательства Российской Федерации о нотариате);</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2) при направлении заявления в форме электронного документа посредством Единого портала, </w:t>
      </w:r>
      <w:r w:rsidR="00810CDF" w:rsidRPr="00F056CD">
        <w:rPr>
          <w:rFonts w:ascii="Times New Roman" w:hAnsi="Times New Roman"/>
          <w:color w:val="auto"/>
          <w:sz w:val="28"/>
        </w:rPr>
        <w:t>ФГИС ЛК</w:t>
      </w:r>
      <w:r w:rsidRPr="00F056CD">
        <w:rPr>
          <w:rFonts w:ascii="Times New Roman" w:hAnsi="Times New Roman"/>
          <w:color w:val="auto"/>
          <w:sz w:val="28"/>
        </w:rPr>
        <w:t xml:space="preserve"> </w:t>
      </w:r>
      <w:r w:rsidR="00F056CD">
        <w:rPr>
          <w:rFonts w:ascii="Times New Roman" w:hAnsi="Times New Roman"/>
          <w:color w:val="auto"/>
          <w:sz w:val="28"/>
        </w:rPr>
        <w:t>– подтверждение учетной записи</w:t>
      </w:r>
      <w:r w:rsidR="00F056CD">
        <w:rPr>
          <w:rFonts w:ascii="Times New Roman" w:hAnsi="Times New Roman"/>
          <w:color w:val="auto"/>
          <w:sz w:val="28"/>
        </w:rPr>
        <w:br/>
      </w:r>
      <w:r w:rsidRPr="00F056CD">
        <w:rPr>
          <w:rFonts w:ascii="Times New Roman" w:hAnsi="Times New Roman"/>
          <w:color w:val="auto"/>
          <w:sz w:val="28"/>
        </w:rPr>
        <w:t>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w:t>
      </w:r>
      <w:r w:rsidR="00F056CD">
        <w:rPr>
          <w:rFonts w:ascii="Times New Roman" w:hAnsi="Times New Roman"/>
          <w:color w:val="auto"/>
          <w:sz w:val="28"/>
        </w:rPr>
        <w:br/>
      </w:r>
      <w:r w:rsidRPr="00F056CD">
        <w:rPr>
          <w:rFonts w:ascii="Times New Roman" w:hAnsi="Times New Roman"/>
          <w:color w:val="auto"/>
          <w:sz w:val="28"/>
        </w:rPr>
        <w:t>в электронной форме».</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62. Исчерпывающий перечен</w:t>
      </w:r>
      <w:r w:rsidR="00F056CD">
        <w:rPr>
          <w:rFonts w:ascii="Times New Roman" w:hAnsi="Times New Roman"/>
          <w:color w:val="auto"/>
          <w:sz w:val="28"/>
        </w:rPr>
        <w:t>ь оснований для отказа в приеме</w:t>
      </w:r>
      <w:r w:rsidR="00F056CD">
        <w:rPr>
          <w:rFonts w:ascii="Times New Roman" w:hAnsi="Times New Roman"/>
          <w:color w:val="auto"/>
          <w:sz w:val="28"/>
        </w:rPr>
        <w:br/>
      </w:r>
      <w:r w:rsidRPr="00F056CD">
        <w:rPr>
          <w:rFonts w:ascii="Times New Roman" w:hAnsi="Times New Roman"/>
          <w:color w:val="auto"/>
          <w:sz w:val="28"/>
        </w:rPr>
        <w:t>к рассмотрению заявления о заключении соглашения об установлении сервитута и прилагаемых к нему документов, необходимых для предоставления варианта Услуги, указан в части 29 настоящего Административного регламента.</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63. За получением варианта Услуги заявитель (представитель заявителя) вправе обратиться по своему выбору в любой филиал МФЦ на территории Камчатского края независимо от места </w:t>
      </w:r>
      <w:r w:rsidR="00F056CD">
        <w:rPr>
          <w:rFonts w:ascii="Times New Roman" w:hAnsi="Times New Roman"/>
          <w:color w:val="auto"/>
          <w:sz w:val="28"/>
        </w:rPr>
        <w:t>жительства или места пребывания</w:t>
      </w:r>
      <w:r w:rsidR="00F056CD">
        <w:rPr>
          <w:rFonts w:ascii="Times New Roman" w:hAnsi="Times New Roman"/>
          <w:color w:val="auto"/>
          <w:sz w:val="28"/>
        </w:rPr>
        <w:br/>
      </w:r>
      <w:r w:rsidRPr="00F056CD">
        <w:rPr>
          <w:rFonts w:ascii="Times New Roman" w:hAnsi="Times New Roman"/>
          <w:color w:val="auto"/>
          <w:sz w:val="28"/>
        </w:rPr>
        <w:t>(для физических лиц, включая индивидуальных предпринимателей) либо места нахождения (для юридических лиц).</w:t>
      </w:r>
    </w:p>
    <w:p w:rsidR="0086050B" w:rsidRDefault="00944C4C">
      <w:pPr>
        <w:widowControl w:val="0"/>
        <w:spacing w:after="0" w:line="240" w:lineRule="auto"/>
        <w:ind w:firstLine="709"/>
        <w:jc w:val="both"/>
        <w:rPr>
          <w:rFonts w:ascii="Times New Roman" w:hAnsi="Times New Roman"/>
          <w:sz w:val="28"/>
        </w:rPr>
      </w:pPr>
      <w:r w:rsidRPr="00F056CD">
        <w:rPr>
          <w:rFonts w:ascii="Times New Roman" w:hAnsi="Times New Roman"/>
          <w:color w:val="auto"/>
          <w:sz w:val="28"/>
        </w:rPr>
        <w:t>64. Срок регистрации заявления</w:t>
      </w:r>
      <w:r w:rsidR="00810CDF" w:rsidRPr="00F056CD">
        <w:rPr>
          <w:rFonts w:ascii="Times New Roman" w:hAnsi="Times New Roman"/>
          <w:color w:val="auto"/>
          <w:sz w:val="28"/>
        </w:rPr>
        <w:t xml:space="preserve"> о заключении соглашения</w:t>
      </w:r>
      <w:r w:rsidR="00810CDF" w:rsidRPr="00F056CD">
        <w:rPr>
          <w:rFonts w:ascii="Times New Roman" w:hAnsi="Times New Roman"/>
          <w:color w:val="auto"/>
          <w:sz w:val="28"/>
        </w:rPr>
        <w:br/>
      </w:r>
      <w:r w:rsidRPr="00F056CD">
        <w:rPr>
          <w:rFonts w:ascii="Times New Roman" w:hAnsi="Times New Roman"/>
          <w:color w:val="auto"/>
          <w:sz w:val="28"/>
        </w:rPr>
        <w:t xml:space="preserve">об установлении сервитута и прилагаемых к нему документов в </w:t>
      </w:r>
      <w:r w:rsidR="0050442C" w:rsidRPr="00F056CD">
        <w:rPr>
          <w:rFonts w:ascii="Times New Roman" w:hAnsi="Times New Roman"/>
          <w:color w:val="auto"/>
          <w:sz w:val="28"/>
        </w:rPr>
        <w:t>Министерстве</w:t>
      </w:r>
      <w:r w:rsidR="00810CDF" w:rsidRPr="00F056CD">
        <w:rPr>
          <w:rFonts w:ascii="Times New Roman" w:hAnsi="Times New Roman"/>
          <w:color w:val="auto"/>
          <w:sz w:val="28"/>
        </w:rPr>
        <w:br/>
        <w:t xml:space="preserve">(в том числе при поступлении через МФЦ) </w:t>
      </w:r>
      <w:r w:rsidRPr="00F056CD">
        <w:rPr>
          <w:rFonts w:ascii="Times New Roman" w:hAnsi="Times New Roman"/>
          <w:color w:val="auto"/>
          <w:sz w:val="28"/>
        </w:rPr>
        <w:t xml:space="preserve">составляет 1 рабочий день с даты поступления заявления о заключении соглашения об установлении сервитута и прилагаемых </w:t>
      </w:r>
      <w:r>
        <w:rPr>
          <w:rFonts w:ascii="Times New Roman" w:hAnsi="Times New Roman"/>
          <w:sz w:val="28"/>
        </w:rPr>
        <w:t>к нему документов.</w:t>
      </w:r>
    </w:p>
    <w:p w:rsidR="0086050B"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lastRenderedPageBreak/>
        <w:t>65. Результатом административной процедуры является регистрация заявления о заключении соглашения об установлении сервитута и прилагаемых к нему документов.</w:t>
      </w:r>
    </w:p>
    <w:p w:rsidR="00F056CD" w:rsidRPr="00F056CD" w:rsidRDefault="00F056CD">
      <w:pPr>
        <w:widowControl w:val="0"/>
        <w:spacing w:after="0" w:line="240" w:lineRule="auto"/>
        <w:ind w:firstLine="709"/>
        <w:jc w:val="both"/>
        <w:rPr>
          <w:rFonts w:ascii="Times New Roman" w:hAnsi="Times New Roman"/>
          <w:color w:val="auto"/>
          <w:sz w:val="28"/>
        </w:rPr>
      </w:pPr>
    </w:p>
    <w:p w:rsidR="0086050B" w:rsidRPr="00F056CD" w:rsidRDefault="00944C4C" w:rsidP="006E1449">
      <w:pPr>
        <w:widowControl w:val="0"/>
        <w:spacing w:after="0" w:line="240" w:lineRule="auto"/>
        <w:jc w:val="center"/>
        <w:rPr>
          <w:rFonts w:ascii="Times New Roman" w:hAnsi="Times New Roman"/>
          <w:color w:val="auto"/>
          <w:sz w:val="28"/>
        </w:rPr>
      </w:pPr>
      <w:r w:rsidRPr="00F056CD">
        <w:rPr>
          <w:rFonts w:ascii="Times New Roman" w:hAnsi="Times New Roman"/>
          <w:color w:val="auto"/>
          <w:sz w:val="28"/>
        </w:rPr>
        <w:t>3.5. Межведомственное информационное взаимодействие</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66. В случае если заявитель самостоятельно не представил документы, указанные в пункте 1 части 24 настоящего Административного регламента, </w:t>
      </w:r>
      <w:r w:rsidR="0050442C" w:rsidRPr="00F056CD">
        <w:rPr>
          <w:rFonts w:ascii="Times New Roman" w:hAnsi="Times New Roman"/>
          <w:color w:val="auto"/>
          <w:sz w:val="28"/>
        </w:rPr>
        <w:t>уполномоченное должностное лицо Министерства</w:t>
      </w:r>
      <w:r w:rsidR="00F056CD">
        <w:rPr>
          <w:rFonts w:ascii="Times New Roman" w:hAnsi="Times New Roman"/>
          <w:color w:val="auto"/>
          <w:sz w:val="28"/>
        </w:rPr>
        <w:t>, ответственное</w:t>
      </w:r>
      <w:r w:rsidR="00F056CD">
        <w:rPr>
          <w:rFonts w:ascii="Times New Roman" w:hAnsi="Times New Roman"/>
          <w:color w:val="auto"/>
          <w:sz w:val="28"/>
        </w:rPr>
        <w:br/>
      </w:r>
      <w:r w:rsidRPr="00F056CD">
        <w:rPr>
          <w:rFonts w:ascii="Times New Roman" w:hAnsi="Times New Roman"/>
          <w:color w:val="auto"/>
          <w:sz w:val="28"/>
        </w:rPr>
        <w:t>за предоставление варианта Услуги, фор</w:t>
      </w:r>
      <w:r w:rsidR="00F056CD">
        <w:rPr>
          <w:rFonts w:ascii="Times New Roman" w:hAnsi="Times New Roman"/>
          <w:color w:val="auto"/>
          <w:sz w:val="28"/>
        </w:rPr>
        <w:t>мирует межведомственные запросы</w:t>
      </w:r>
      <w:r w:rsidR="00F056CD">
        <w:rPr>
          <w:rFonts w:ascii="Times New Roman" w:hAnsi="Times New Roman"/>
          <w:color w:val="auto"/>
          <w:sz w:val="28"/>
        </w:rPr>
        <w:br/>
      </w:r>
      <w:r w:rsidRPr="00F056CD">
        <w:rPr>
          <w:rFonts w:ascii="Times New Roman" w:hAnsi="Times New Roman"/>
          <w:color w:val="auto"/>
          <w:sz w:val="28"/>
        </w:rPr>
        <w:t>и направляет их:</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1) в Управление Федеральной службы государственной регистрации, кадастра и картографии по Камчатскому краю – в целях п</w:t>
      </w:r>
      <w:r w:rsidR="00F056CD">
        <w:rPr>
          <w:rFonts w:ascii="Times New Roman" w:hAnsi="Times New Roman"/>
          <w:color w:val="auto"/>
          <w:sz w:val="28"/>
        </w:rPr>
        <w:t>олучения выписки</w:t>
      </w:r>
      <w:r w:rsidR="00F056CD">
        <w:rPr>
          <w:rFonts w:ascii="Times New Roman" w:hAnsi="Times New Roman"/>
          <w:color w:val="auto"/>
          <w:sz w:val="28"/>
        </w:rPr>
        <w:br/>
      </w:r>
      <w:r w:rsidRPr="00F056CD">
        <w:rPr>
          <w:rFonts w:ascii="Times New Roman" w:hAnsi="Times New Roman"/>
          <w:color w:val="auto"/>
          <w:sz w:val="28"/>
        </w:rPr>
        <w:t>из Единого государственного реестра недвижимости на лесной участок,</w:t>
      </w:r>
      <w:r w:rsidR="00F056CD">
        <w:rPr>
          <w:rFonts w:ascii="Times New Roman" w:hAnsi="Times New Roman"/>
          <w:color w:val="auto"/>
          <w:sz w:val="28"/>
        </w:rPr>
        <w:br/>
      </w:r>
      <w:r w:rsidRPr="00F056CD">
        <w:rPr>
          <w:rFonts w:ascii="Times New Roman" w:hAnsi="Times New Roman"/>
          <w:color w:val="auto"/>
          <w:sz w:val="28"/>
        </w:rPr>
        <w:t>в отношении которого подано заявление</w:t>
      </w:r>
      <w:r w:rsidR="00F056CD">
        <w:rPr>
          <w:rFonts w:ascii="Times New Roman" w:hAnsi="Times New Roman"/>
          <w:color w:val="auto"/>
          <w:sz w:val="28"/>
        </w:rPr>
        <w:t xml:space="preserve"> о заключении соглашения</w:t>
      </w:r>
      <w:r w:rsidR="00F056CD">
        <w:rPr>
          <w:rFonts w:ascii="Times New Roman" w:hAnsi="Times New Roman"/>
          <w:color w:val="auto"/>
          <w:sz w:val="28"/>
        </w:rPr>
        <w:br/>
      </w:r>
      <w:r w:rsidRPr="00F056CD">
        <w:rPr>
          <w:rFonts w:ascii="Times New Roman" w:hAnsi="Times New Roman"/>
          <w:color w:val="auto"/>
          <w:sz w:val="28"/>
        </w:rPr>
        <w:t>об установлении сервитута;</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2) в Управление Федеральной налоговой службы по Камчатскому краю – в целях получения выписки из Единого государственного реестра юридических </w:t>
      </w:r>
      <w:r>
        <w:rPr>
          <w:rFonts w:ascii="Times New Roman" w:hAnsi="Times New Roman"/>
          <w:sz w:val="28"/>
        </w:rPr>
        <w:t>лиц (Единого государственного реестра и</w:t>
      </w:r>
      <w:r w:rsidR="00F056CD">
        <w:rPr>
          <w:rFonts w:ascii="Times New Roman" w:hAnsi="Times New Roman"/>
          <w:sz w:val="28"/>
        </w:rPr>
        <w:t>ндивидуальных предпринимателей)</w:t>
      </w:r>
      <w:r w:rsidR="00F056CD">
        <w:rPr>
          <w:rFonts w:ascii="Times New Roman" w:hAnsi="Times New Roman"/>
          <w:sz w:val="28"/>
        </w:rPr>
        <w:br/>
      </w:r>
      <w:r>
        <w:rPr>
          <w:rFonts w:ascii="Times New Roman" w:hAnsi="Times New Roman"/>
          <w:sz w:val="28"/>
        </w:rPr>
        <w:t xml:space="preserve">в </w:t>
      </w:r>
      <w:r w:rsidRPr="00F056CD">
        <w:rPr>
          <w:rFonts w:ascii="Times New Roman" w:hAnsi="Times New Roman"/>
          <w:color w:val="auto"/>
          <w:sz w:val="28"/>
        </w:rPr>
        <w:t>отношении заявителя.</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67. Подготовка и направление межведомственных запросов осуществляются в течение 1 рабочего дня со дня регистрации заявления о заключении соглашения об установлении сервитута и прилагаемых к нему документов.</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68. Межведомственный за</w:t>
      </w:r>
      <w:r w:rsidR="00F056CD">
        <w:rPr>
          <w:rFonts w:ascii="Times New Roman" w:hAnsi="Times New Roman"/>
          <w:color w:val="auto"/>
          <w:sz w:val="28"/>
        </w:rPr>
        <w:t>прос формируется в соответствии</w:t>
      </w:r>
      <w:r w:rsidR="00F056CD">
        <w:rPr>
          <w:rFonts w:ascii="Times New Roman" w:hAnsi="Times New Roman"/>
          <w:color w:val="auto"/>
          <w:sz w:val="28"/>
        </w:rPr>
        <w:br/>
      </w:r>
      <w:r w:rsidRPr="00F056CD">
        <w:rPr>
          <w:rFonts w:ascii="Times New Roman" w:hAnsi="Times New Roman"/>
          <w:color w:val="auto"/>
          <w:sz w:val="28"/>
        </w:rPr>
        <w:t>с требованиями статьи 7</w:t>
      </w:r>
      <w:r w:rsidRPr="00F056CD">
        <w:rPr>
          <w:rFonts w:ascii="Times New Roman" w:hAnsi="Times New Roman"/>
          <w:color w:val="auto"/>
          <w:sz w:val="28"/>
          <w:vertAlign w:val="superscript"/>
        </w:rPr>
        <w:t>2</w:t>
      </w:r>
      <w:r w:rsidRPr="00F056CD">
        <w:rPr>
          <w:rFonts w:ascii="Times New Roman" w:hAnsi="Times New Roman"/>
          <w:color w:val="auto"/>
          <w:sz w:val="28"/>
        </w:rPr>
        <w:t xml:space="preserve"> Федерального закона от 27.07.2010 № 210-ФЗ </w:t>
      </w:r>
      <w:r w:rsidRPr="00F056CD">
        <w:rPr>
          <w:color w:val="auto"/>
        </w:rPr>
        <w:br/>
      </w:r>
      <w:r w:rsidRPr="00F056CD">
        <w:rPr>
          <w:rFonts w:ascii="Times New Roman" w:hAnsi="Times New Roman"/>
          <w:color w:val="auto"/>
          <w:sz w:val="28"/>
        </w:rPr>
        <w:t>«Об организации предоставления государственных и муниципальных услуг»</w:t>
      </w:r>
      <w:r w:rsidR="00F056CD">
        <w:rPr>
          <w:rFonts w:ascii="Times New Roman" w:hAnsi="Times New Roman"/>
          <w:color w:val="auto"/>
          <w:sz w:val="28"/>
        </w:rPr>
        <w:br/>
      </w:r>
      <w:r w:rsidRPr="00F056CD">
        <w:rPr>
          <w:rFonts w:ascii="Times New Roman" w:hAnsi="Times New Roman"/>
          <w:color w:val="auto"/>
          <w:sz w:val="28"/>
        </w:rPr>
        <w:t>с использованием федеральной государственной информационной системы «Единая система межведомственного электронного взаимодействия», положение о которой утверждено постановлением Правительства Российской Федерации от 08.09.2010 № 697 «О единой системе межведомственного электронного взаимодействия».</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69. Срок подготовки и направления от</w:t>
      </w:r>
      <w:r w:rsidR="00F056CD">
        <w:rPr>
          <w:rFonts w:ascii="Times New Roman" w:hAnsi="Times New Roman"/>
          <w:color w:val="auto"/>
          <w:sz w:val="28"/>
        </w:rPr>
        <w:t>вета на межведомственный запрос</w:t>
      </w:r>
      <w:r w:rsidR="00F056CD">
        <w:rPr>
          <w:rFonts w:ascii="Times New Roman" w:hAnsi="Times New Roman"/>
          <w:color w:val="auto"/>
          <w:sz w:val="28"/>
        </w:rPr>
        <w:br/>
      </w:r>
      <w:r w:rsidRPr="00F056CD">
        <w:rPr>
          <w:rFonts w:ascii="Times New Roman" w:hAnsi="Times New Roman"/>
          <w:color w:val="auto"/>
          <w:sz w:val="28"/>
        </w:rPr>
        <w:t>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предоставляющий документ и информацию.</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70. Результатом административной процедуры является получение </w:t>
      </w:r>
      <w:r w:rsidR="0050442C" w:rsidRPr="00F056CD">
        <w:rPr>
          <w:rFonts w:ascii="Times New Roman" w:hAnsi="Times New Roman"/>
          <w:color w:val="auto"/>
          <w:sz w:val="28"/>
        </w:rPr>
        <w:t xml:space="preserve">Министерством </w:t>
      </w:r>
      <w:r w:rsidRPr="00F056CD">
        <w:rPr>
          <w:rFonts w:ascii="Times New Roman" w:hAnsi="Times New Roman"/>
          <w:color w:val="auto"/>
          <w:sz w:val="28"/>
        </w:rPr>
        <w:t>запрашиваемых документов.</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rsidP="006E1449">
      <w:pPr>
        <w:widowControl w:val="0"/>
        <w:spacing w:after="0" w:line="240" w:lineRule="auto"/>
        <w:jc w:val="center"/>
        <w:rPr>
          <w:rFonts w:ascii="Times New Roman" w:hAnsi="Times New Roman"/>
          <w:color w:val="auto"/>
          <w:sz w:val="28"/>
        </w:rPr>
      </w:pPr>
      <w:r w:rsidRPr="00F056CD">
        <w:rPr>
          <w:rFonts w:ascii="Times New Roman" w:hAnsi="Times New Roman"/>
          <w:color w:val="auto"/>
          <w:sz w:val="28"/>
        </w:rPr>
        <w:t>3.6. Принятие решения о предоставлении</w:t>
      </w:r>
    </w:p>
    <w:p w:rsidR="0086050B" w:rsidRPr="00F056CD" w:rsidRDefault="00944C4C" w:rsidP="006E1449">
      <w:pPr>
        <w:widowControl w:val="0"/>
        <w:spacing w:after="0" w:line="240" w:lineRule="auto"/>
        <w:jc w:val="center"/>
        <w:rPr>
          <w:rFonts w:ascii="Times New Roman" w:hAnsi="Times New Roman"/>
          <w:color w:val="auto"/>
          <w:sz w:val="28"/>
        </w:rPr>
      </w:pPr>
      <w:r w:rsidRPr="00F056CD">
        <w:rPr>
          <w:rFonts w:ascii="Times New Roman" w:hAnsi="Times New Roman"/>
          <w:color w:val="auto"/>
          <w:sz w:val="28"/>
        </w:rPr>
        <w:t>(об отказе в предоставлении) варианта Услуги</w:t>
      </w:r>
    </w:p>
    <w:p w:rsidR="0086050B" w:rsidRPr="00F056CD" w:rsidRDefault="0086050B">
      <w:pPr>
        <w:widowControl w:val="0"/>
        <w:spacing w:after="0" w:line="240" w:lineRule="auto"/>
        <w:ind w:firstLine="709"/>
        <w:jc w:val="both"/>
        <w:rPr>
          <w:rFonts w:ascii="Times New Roman" w:hAnsi="Times New Roman"/>
          <w:color w:val="auto"/>
          <w:sz w:val="28"/>
        </w:rPr>
      </w:pPr>
    </w:p>
    <w:p w:rsidR="0086050B" w:rsidRPr="00F056CD" w:rsidRDefault="00944C4C">
      <w:pPr>
        <w:widowControl w:val="0"/>
        <w:spacing w:after="0" w:line="240" w:lineRule="auto"/>
        <w:ind w:firstLine="709"/>
        <w:jc w:val="both"/>
        <w:rPr>
          <w:rFonts w:ascii="Times New Roman" w:hAnsi="Times New Roman"/>
          <w:color w:val="auto"/>
          <w:sz w:val="28"/>
        </w:rPr>
      </w:pPr>
      <w:r>
        <w:rPr>
          <w:rFonts w:ascii="Times New Roman" w:hAnsi="Times New Roman"/>
          <w:sz w:val="28"/>
        </w:rPr>
        <w:t xml:space="preserve">71. После получения ответа на межведомственные запросы уполномоченное должностное лицо </w:t>
      </w:r>
      <w:r w:rsidR="0050442C">
        <w:rPr>
          <w:rFonts w:ascii="Times New Roman" w:hAnsi="Times New Roman"/>
          <w:sz w:val="28"/>
        </w:rPr>
        <w:t>Министерства</w:t>
      </w:r>
      <w:r>
        <w:rPr>
          <w:rFonts w:ascii="Times New Roman" w:hAnsi="Times New Roman"/>
          <w:sz w:val="28"/>
        </w:rPr>
        <w:t>, ответственное</w:t>
      </w:r>
      <w:r w:rsidR="00F056CD">
        <w:rPr>
          <w:rFonts w:ascii="Times New Roman" w:hAnsi="Times New Roman"/>
          <w:sz w:val="28"/>
        </w:rPr>
        <w:br/>
      </w:r>
      <w:r w:rsidRPr="00F056CD">
        <w:rPr>
          <w:rFonts w:ascii="Times New Roman" w:hAnsi="Times New Roman"/>
          <w:color w:val="auto"/>
          <w:sz w:val="28"/>
        </w:rPr>
        <w:lastRenderedPageBreak/>
        <w:t>за предоставление варианта Услуги, проверяет наличие или отсутствие оснований для отказа в заключении соглашения об установлении сервитута.</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72. В случае наличия оснований для отказа в заключении соглашения</w:t>
      </w:r>
      <w:r w:rsidR="001A7A45">
        <w:rPr>
          <w:rFonts w:ascii="Times New Roman" w:hAnsi="Times New Roman"/>
          <w:color w:val="auto"/>
          <w:sz w:val="28"/>
        </w:rPr>
        <w:br/>
      </w:r>
      <w:r w:rsidRPr="00F056CD">
        <w:rPr>
          <w:rFonts w:ascii="Times New Roman" w:hAnsi="Times New Roman"/>
          <w:color w:val="auto"/>
          <w:sz w:val="28"/>
        </w:rPr>
        <w:t xml:space="preserve">об установлении сервитута, предусмотренных частью 32 настоящего Административного регламента, уполномоченное должностное лицо </w:t>
      </w:r>
      <w:r w:rsidR="0050442C" w:rsidRPr="00F056CD">
        <w:rPr>
          <w:rFonts w:ascii="Times New Roman" w:hAnsi="Times New Roman"/>
          <w:color w:val="auto"/>
          <w:sz w:val="28"/>
        </w:rPr>
        <w:t>Министерства</w:t>
      </w:r>
      <w:r w:rsidRPr="00F056CD">
        <w:rPr>
          <w:rFonts w:ascii="Times New Roman" w:hAnsi="Times New Roman"/>
          <w:color w:val="auto"/>
          <w:sz w:val="28"/>
        </w:rPr>
        <w:t xml:space="preserve">, ответственное за предоставление варианта Услуги, подготавливает проект </w:t>
      </w:r>
      <w:r w:rsidR="006E1449" w:rsidRPr="00F056CD">
        <w:rPr>
          <w:rFonts w:ascii="Times New Roman" w:hAnsi="Times New Roman"/>
          <w:color w:val="auto"/>
          <w:sz w:val="28"/>
        </w:rPr>
        <w:t xml:space="preserve">уведомления </w:t>
      </w:r>
      <w:r w:rsidRPr="00F056CD">
        <w:rPr>
          <w:rFonts w:ascii="Times New Roman" w:hAnsi="Times New Roman"/>
          <w:color w:val="auto"/>
          <w:sz w:val="28"/>
        </w:rPr>
        <w:t>об отказе в заключении соглашения</w:t>
      </w:r>
      <w:r w:rsidR="001A7A45">
        <w:rPr>
          <w:rFonts w:ascii="Times New Roman" w:hAnsi="Times New Roman"/>
          <w:color w:val="auto"/>
          <w:sz w:val="28"/>
        </w:rPr>
        <w:br/>
      </w:r>
      <w:r w:rsidRPr="00F056CD">
        <w:rPr>
          <w:rFonts w:ascii="Times New Roman" w:hAnsi="Times New Roman"/>
          <w:color w:val="auto"/>
          <w:sz w:val="28"/>
        </w:rPr>
        <w:t xml:space="preserve">об установлении сервитута в форме </w:t>
      </w:r>
      <w:r w:rsidR="006E1449" w:rsidRPr="00F056CD">
        <w:rPr>
          <w:rFonts w:ascii="Times New Roman" w:hAnsi="Times New Roman"/>
          <w:color w:val="auto"/>
          <w:sz w:val="28"/>
        </w:rPr>
        <w:t>письма</w:t>
      </w:r>
      <w:r w:rsidRPr="00F056CD">
        <w:rPr>
          <w:rFonts w:ascii="Times New Roman" w:hAnsi="Times New Roman"/>
          <w:color w:val="auto"/>
          <w:sz w:val="28"/>
        </w:rPr>
        <w:t>, который должен содержать все основания такого отказа.</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73. В случае отсутствия оснований для отказа в заключении соглашения</w:t>
      </w:r>
      <w:r w:rsidR="001A7A45">
        <w:rPr>
          <w:rFonts w:ascii="Times New Roman" w:hAnsi="Times New Roman"/>
          <w:color w:val="auto"/>
          <w:sz w:val="28"/>
        </w:rPr>
        <w:br/>
      </w:r>
      <w:r w:rsidRPr="00F056CD">
        <w:rPr>
          <w:rFonts w:ascii="Times New Roman" w:hAnsi="Times New Roman"/>
          <w:color w:val="auto"/>
          <w:sz w:val="28"/>
        </w:rPr>
        <w:t xml:space="preserve">об установлении сервитута, предусмотренных частью 32 настоящего Административного регламента, уполномоченное должностное лицо </w:t>
      </w:r>
      <w:r w:rsidR="0050442C" w:rsidRPr="00F056CD">
        <w:rPr>
          <w:rFonts w:ascii="Times New Roman" w:hAnsi="Times New Roman"/>
          <w:color w:val="auto"/>
          <w:sz w:val="28"/>
        </w:rPr>
        <w:t>Министерства</w:t>
      </w:r>
      <w:r w:rsidRPr="00F056CD">
        <w:rPr>
          <w:rFonts w:ascii="Times New Roman" w:hAnsi="Times New Roman"/>
          <w:color w:val="auto"/>
          <w:sz w:val="28"/>
        </w:rPr>
        <w:t>, ответственное за предоставление варианта Услуги, осуществляет одно из следующих действий:</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1) подготавливает проект уведомления о возможности заключения соглашения об установлении сервитута в предложенных заявителем границах;</w:t>
      </w:r>
    </w:p>
    <w:p w:rsidR="0086050B" w:rsidRPr="00F056CD" w:rsidRDefault="006E1449">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2</w:t>
      </w:r>
      <w:r w:rsidR="00944C4C" w:rsidRPr="00F056CD">
        <w:rPr>
          <w:rFonts w:ascii="Times New Roman" w:hAnsi="Times New Roman"/>
          <w:color w:val="auto"/>
          <w:sz w:val="28"/>
        </w:rPr>
        <w:t xml:space="preserve">) подготавливает проект соглашения об установлении сервитута в случае, если заявление о заключении соглашения об установлении сервитута предусматривает установление сервитута в отношении всего </w:t>
      </w:r>
      <w:r w:rsidR="0031652F">
        <w:rPr>
          <w:rFonts w:ascii="Times New Roman" w:hAnsi="Times New Roman"/>
          <w:color w:val="auto"/>
          <w:sz w:val="28"/>
        </w:rPr>
        <w:t xml:space="preserve">лесного </w:t>
      </w:r>
      <w:r w:rsidR="00944C4C" w:rsidRPr="00F056CD">
        <w:rPr>
          <w:rFonts w:ascii="Times New Roman" w:hAnsi="Times New Roman"/>
          <w:color w:val="auto"/>
          <w:sz w:val="28"/>
        </w:rPr>
        <w:t>участка, или в случае, предусмотренном пунктом 4 статьи 39</w:t>
      </w:r>
      <w:r w:rsidR="00944C4C" w:rsidRPr="00F056CD">
        <w:rPr>
          <w:rFonts w:ascii="Times New Roman" w:hAnsi="Times New Roman"/>
          <w:color w:val="auto"/>
          <w:sz w:val="28"/>
          <w:vertAlign w:val="superscript"/>
        </w:rPr>
        <w:t>25</w:t>
      </w:r>
      <w:r w:rsidR="00944C4C" w:rsidRPr="00F056CD">
        <w:rPr>
          <w:rFonts w:ascii="Times New Roman" w:hAnsi="Times New Roman"/>
          <w:color w:val="auto"/>
          <w:sz w:val="28"/>
        </w:rPr>
        <w:t xml:space="preserve"> Земельного кодекса Российской Федерации.</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74. Соглашение об установлении сервитута должно содержать сведения, предусмотренные пунктом 1 статьи 39</w:t>
      </w:r>
      <w:r w:rsidRPr="00F056CD">
        <w:rPr>
          <w:rFonts w:ascii="Times New Roman" w:hAnsi="Times New Roman"/>
          <w:color w:val="auto"/>
          <w:sz w:val="28"/>
          <w:vertAlign w:val="superscript"/>
        </w:rPr>
        <w:t>25</w:t>
      </w:r>
      <w:r w:rsidRPr="00F056CD">
        <w:rPr>
          <w:rFonts w:ascii="Times New Roman" w:hAnsi="Times New Roman"/>
          <w:color w:val="auto"/>
          <w:sz w:val="28"/>
        </w:rPr>
        <w:t xml:space="preserve"> Земельного кодекса Российской Федерации.</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75. Срок подготовки проекта решения о предоставлении (</w:t>
      </w:r>
      <w:r w:rsidR="001A7A45">
        <w:rPr>
          <w:rFonts w:ascii="Times New Roman" w:hAnsi="Times New Roman"/>
          <w:color w:val="auto"/>
          <w:sz w:val="28"/>
        </w:rPr>
        <w:t>уведомления</w:t>
      </w:r>
      <w:r w:rsidR="001A7A45">
        <w:rPr>
          <w:rFonts w:ascii="Times New Roman" w:hAnsi="Times New Roman"/>
          <w:color w:val="auto"/>
          <w:sz w:val="28"/>
        </w:rPr>
        <w:br/>
      </w:r>
      <w:r w:rsidR="006E1449" w:rsidRPr="00F056CD">
        <w:rPr>
          <w:rFonts w:ascii="Times New Roman" w:hAnsi="Times New Roman"/>
          <w:color w:val="auto"/>
          <w:sz w:val="28"/>
        </w:rPr>
        <w:t xml:space="preserve">об </w:t>
      </w:r>
      <w:r w:rsidRPr="00F056CD">
        <w:rPr>
          <w:rFonts w:ascii="Times New Roman" w:hAnsi="Times New Roman"/>
          <w:color w:val="auto"/>
          <w:sz w:val="28"/>
        </w:rPr>
        <w:t>отказе в предоставлении) Услуги составляет 20 дней со дня поступления ответа на межведомственные запросы.</w:t>
      </w:r>
    </w:p>
    <w:p w:rsidR="0086050B" w:rsidRPr="00F056CD"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76. Подготовленный проект решения </w:t>
      </w:r>
      <w:r w:rsidR="000F58E1" w:rsidRPr="00F056CD">
        <w:rPr>
          <w:rFonts w:ascii="Times New Roman" w:hAnsi="Times New Roman"/>
          <w:color w:val="auto"/>
          <w:sz w:val="28"/>
        </w:rPr>
        <w:t xml:space="preserve">о предоставлении </w:t>
      </w:r>
      <w:r w:rsidR="006E1449" w:rsidRPr="00F056CD">
        <w:rPr>
          <w:rFonts w:ascii="Times New Roman" w:hAnsi="Times New Roman"/>
          <w:color w:val="auto"/>
          <w:sz w:val="28"/>
        </w:rPr>
        <w:t>(уведомления</w:t>
      </w:r>
      <w:r w:rsidR="001A7A45">
        <w:rPr>
          <w:rFonts w:ascii="Times New Roman" w:hAnsi="Times New Roman"/>
          <w:color w:val="auto"/>
          <w:sz w:val="28"/>
        </w:rPr>
        <w:br/>
      </w:r>
      <w:r w:rsidR="006E1449" w:rsidRPr="00F056CD">
        <w:rPr>
          <w:rFonts w:ascii="Times New Roman" w:hAnsi="Times New Roman"/>
          <w:color w:val="auto"/>
          <w:sz w:val="28"/>
        </w:rPr>
        <w:t xml:space="preserve">об отказе в предоставлении) </w:t>
      </w:r>
      <w:r w:rsidR="000F58E1" w:rsidRPr="00F056CD">
        <w:rPr>
          <w:rFonts w:ascii="Times New Roman" w:hAnsi="Times New Roman"/>
          <w:color w:val="auto"/>
          <w:sz w:val="28"/>
        </w:rPr>
        <w:t xml:space="preserve">Услуги </w:t>
      </w:r>
      <w:r w:rsidRPr="00F056CD">
        <w:rPr>
          <w:rFonts w:ascii="Times New Roman" w:hAnsi="Times New Roman"/>
          <w:color w:val="auto"/>
          <w:sz w:val="28"/>
        </w:rPr>
        <w:t xml:space="preserve">передается на подпись </w:t>
      </w:r>
      <w:r w:rsidR="001A7A45">
        <w:rPr>
          <w:rFonts w:ascii="Times New Roman" w:hAnsi="Times New Roman"/>
          <w:color w:val="auto"/>
          <w:sz w:val="28"/>
        </w:rPr>
        <w:t>Министру лесного</w:t>
      </w:r>
      <w:r w:rsidR="001A7A45">
        <w:rPr>
          <w:rFonts w:ascii="Times New Roman" w:hAnsi="Times New Roman"/>
          <w:color w:val="auto"/>
          <w:sz w:val="28"/>
        </w:rPr>
        <w:br/>
      </w:r>
      <w:r w:rsidR="0050442C" w:rsidRPr="00F056CD">
        <w:rPr>
          <w:rFonts w:ascii="Times New Roman" w:hAnsi="Times New Roman"/>
          <w:color w:val="auto"/>
          <w:sz w:val="28"/>
        </w:rPr>
        <w:t xml:space="preserve">и охотничьего хозяйства Камчатского края </w:t>
      </w:r>
      <w:r w:rsidRPr="00F056CD">
        <w:rPr>
          <w:rFonts w:ascii="Times New Roman" w:hAnsi="Times New Roman"/>
          <w:color w:val="auto"/>
          <w:sz w:val="28"/>
        </w:rPr>
        <w:t>(далее – Министр) либо его заместителю, курирующему данное направление работы (далее – заместитель Министра).</w:t>
      </w:r>
    </w:p>
    <w:p w:rsidR="0086050B" w:rsidRPr="001A7A45" w:rsidRDefault="00944C4C">
      <w:pPr>
        <w:widowControl w:val="0"/>
        <w:spacing w:after="0" w:line="240" w:lineRule="auto"/>
        <w:ind w:firstLine="709"/>
        <w:jc w:val="both"/>
        <w:rPr>
          <w:rFonts w:ascii="Times New Roman" w:hAnsi="Times New Roman"/>
          <w:color w:val="auto"/>
          <w:sz w:val="28"/>
        </w:rPr>
      </w:pPr>
      <w:r w:rsidRPr="00F056CD">
        <w:rPr>
          <w:rFonts w:ascii="Times New Roman" w:hAnsi="Times New Roman"/>
          <w:color w:val="auto"/>
          <w:sz w:val="28"/>
        </w:rPr>
        <w:t xml:space="preserve">77. Подписание и регистрация документов осуществляются в соответствии с Типовой инструкцией по делопроизводству в исполнительных органах государственной власти Камчатского края, утвержденной распоряжением Правительства Камчатского края от 16.05.2022 № 276-РП (далее – Типовая </w:t>
      </w:r>
      <w:r w:rsidR="006E1449" w:rsidRPr="00F056CD">
        <w:rPr>
          <w:rFonts w:ascii="Times New Roman" w:hAnsi="Times New Roman"/>
          <w:color w:val="auto"/>
          <w:sz w:val="28"/>
        </w:rPr>
        <w:t xml:space="preserve">инструкция по делопроизводству) и приказом Министерства от 03.07.2024 </w:t>
      </w:r>
      <w:r w:rsidR="006E1449" w:rsidRPr="00F056CD">
        <w:rPr>
          <w:rFonts w:ascii="Times New Roman" w:hAnsi="Times New Roman"/>
          <w:color w:val="auto"/>
          <w:sz w:val="28"/>
        </w:rPr>
        <w:br/>
        <w:t>№ 467-пр «Об утверждении Порядка подготовки проектов приказов Министерства лесного и охотничь</w:t>
      </w:r>
      <w:r w:rsidR="007C7F6F" w:rsidRPr="00F056CD">
        <w:rPr>
          <w:rFonts w:ascii="Times New Roman" w:hAnsi="Times New Roman"/>
          <w:color w:val="auto"/>
          <w:sz w:val="28"/>
        </w:rPr>
        <w:t xml:space="preserve">его хозяйства Камчатского края» (далее – </w:t>
      </w:r>
      <w:r w:rsidR="007C7F6F" w:rsidRPr="001A7A45">
        <w:rPr>
          <w:rFonts w:ascii="Times New Roman" w:hAnsi="Times New Roman"/>
          <w:color w:val="auto"/>
          <w:sz w:val="28"/>
        </w:rPr>
        <w:t>Порядок подготовки приказов Министерства).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78. Заявитель, которому направлено уведомление о возможности заключения соглашения об установлении сервитута</w:t>
      </w:r>
      <w:r w:rsidR="001A7A45" w:rsidRPr="001A7A45">
        <w:rPr>
          <w:rFonts w:ascii="Times New Roman" w:hAnsi="Times New Roman"/>
          <w:color w:val="auto"/>
          <w:sz w:val="28"/>
        </w:rPr>
        <w:t>,</w:t>
      </w:r>
      <w:r w:rsidRPr="001A7A45">
        <w:rPr>
          <w:rFonts w:ascii="Times New Roman" w:hAnsi="Times New Roman"/>
          <w:color w:val="auto"/>
          <w:sz w:val="28"/>
        </w:rPr>
        <w:t xml:space="preserve">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w:t>
      </w:r>
      <w:r w:rsidRPr="001A7A45">
        <w:rPr>
          <w:rFonts w:ascii="Times New Roman" w:hAnsi="Times New Roman"/>
          <w:color w:val="auto"/>
          <w:sz w:val="28"/>
        </w:rPr>
        <w:lastRenderedPageBreak/>
        <w:t xml:space="preserve">учета сведения о части </w:t>
      </w:r>
      <w:r w:rsidR="00361708" w:rsidRPr="001A7A45">
        <w:rPr>
          <w:rFonts w:ascii="Times New Roman" w:hAnsi="Times New Roman"/>
          <w:color w:val="auto"/>
          <w:sz w:val="28"/>
        </w:rPr>
        <w:t>лесного</w:t>
      </w:r>
      <w:r w:rsidRPr="001A7A45">
        <w:rPr>
          <w:rFonts w:ascii="Times New Roman" w:hAnsi="Times New Roman"/>
          <w:color w:val="auto"/>
          <w:sz w:val="28"/>
        </w:rPr>
        <w:t xml:space="preserve"> участка, в отношении которой устанавливается сервитут, и обращается за осуществлением государственного када</w:t>
      </w:r>
      <w:r w:rsidR="00361708" w:rsidRPr="001A7A45">
        <w:rPr>
          <w:rFonts w:ascii="Times New Roman" w:hAnsi="Times New Roman"/>
          <w:color w:val="auto"/>
          <w:sz w:val="28"/>
        </w:rPr>
        <w:t>стрового учета указанной части лесного</w:t>
      </w:r>
      <w:r w:rsidRPr="001A7A45">
        <w:rPr>
          <w:rFonts w:ascii="Times New Roman" w:hAnsi="Times New Roman"/>
          <w:color w:val="auto"/>
          <w:sz w:val="28"/>
        </w:rPr>
        <w:t xml:space="preserve"> участка.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79. После представления заявителем в </w:t>
      </w:r>
      <w:r w:rsidR="009E21CD" w:rsidRPr="001A7A45">
        <w:rPr>
          <w:rFonts w:ascii="Times New Roman" w:hAnsi="Times New Roman"/>
          <w:color w:val="auto"/>
          <w:sz w:val="28"/>
        </w:rPr>
        <w:t xml:space="preserve">Министерство </w:t>
      </w:r>
      <w:r w:rsidRPr="001A7A45">
        <w:rPr>
          <w:rFonts w:ascii="Times New Roman" w:hAnsi="Times New Roman"/>
          <w:color w:val="auto"/>
          <w:sz w:val="28"/>
        </w:rPr>
        <w:t>уведомления</w:t>
      </w:r>
      <w:r w:rsidR="001A7A45">
        <w:rPr>
          <w:rFonts w:ascii="Times New Roman" w:hAnsi="Times New Roman"/>
          <w:color w:val="auto"/>
          <w:sz w:val="28"/>
        </w:rPr>
        <w:br/>
      </w:r>
      <w:r w:rsidRPr="001A7A45">
        <w:rPr>
          <w:rFonts w:ascii="Times New Roman" w:hAnsi="Times New Roman"/>
          <w:color w:val="auto"/>
          <w:sz w:val="28"/>
        </w:rPr>
        <w:t xml:space="preserve">о государственном кадастровом учете частей </w:t>
      </w:r>
      <w:r w:rsidR="00361708" w:rsidRPr="001A7A45">
        <w:rPr>
          <w:rFonts w:ascii="Times New Roman" w:hAnsi="Times New Roman"/>
          <w:color w:val="auto"/>
          <w:sz w:val="28"/>
        </w:rPr>
        <w:t>лесных</w:t>
      </w:r>
      <w:r w:rsidRPr="001A7A45">
        <w:rPr>
          <w:rFonts w:ascii="Times New Roman" w:hAnsi="Times New Roman"/>
          <w:color w:val="auto"/>
          <w:sz w:val="28"/>
        </w:rPr>
        <w:t xml:space="preserve"> участков, в отношении которых устанавливается сервитут, уполномоченное должностное лицо </w:t>
      </w:r>
      <w:r w:rsidR="0050442C" w:rsidRPr="001A7A45">
        <w:rPr>
          <w:rFonts w:ascii="Times New Roman" w:hAnsi="Times New Roman"/>
          <w:color w:val="auto"/>
          <w:sz w:val="28"/>
        </w:rPr>
        <w:t>Министерства</w:t>
      </w:r>
      <w:r w:rsidRPr="001A7A45">
        <w:rPr>
          <w:rFonts w:ascii="Times New Roman" w:hAnsi="Times New Roman"/>
          <w:color w:val="auto"/>
          <w:sz w:val="28"/>
        </w:rPr>
        <w:t>, ответственное за предоставление варианта Услуги, подготавливает проект соглашения об устано</w:t>
      </w:r>
      <w:r w:rsidR="001A7A45">
        <w:rPr>
          <w:rFonts w:ascii="Times New Roman" w:hAnsi="Times New Roman"/>
          <w:color w:val="auto"/>
          <w:sz w:val="28"/>
        </w:rPr>
        <w:t>влении сервитута и передает его</w:t>
      </w:r>
      <w:r w:rsidR="001A7A45">
        <w:rPr>
          <w:rFonts w:ascii="Times New Roman" w:hAnsi="Times New Roman"/>
          <w:color w:val="auto"/>
          <w:sz w:val="28"/>
        </w:rPr>
        <w:br/>
      </w:r>
      <w:r w:rsidRPr="001A7A45">
        <w:rPr>
          <w:rFonts w:ascii="Times New Roman" w:hAnsi="Times New Roman"/>
          <w:color w:val="auto"/>
          <w:sz w:val="28"/>
        </w:rPr>
        <w:t>на подпись Министру (заместителю Министра) в сроки, установленные частями 75 и 77 настоящего Административного регламента.</w:t>
      </w:r>
    </w:p>
    <w:p w:rsidR="00361708"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80. Результатом административной процедуры является подписание Министром (заместителем Министра) уведомления о возможности заключения соглашения об установлении сервитута в предложенных заявителем границах, проекта соглашения об установлении сервитута, проекта </w:t>
      </w:r>
      <w:r w:rsidR="00361708" w:rsidRPr="001A7A45">
        <w:rPr>
          <w:rFonts w:ascii="Times New Roman" w:hAnsi="Times New Roman"/>
          <w:color w:val="auto"/>
          <w:sz w:val="28"/>
        </w:rPr>
        <w:t>уведомления</w:t>
      </w:r>
      <w:r w:rsidRPr="001A7A45">
        <w:rPr>
          <w:rFonts w:ascii="Times New Roman" w:hAnsi="Times New Roman"/>
          <w:color w:val="auto"/>
          <w:sz w:val="28"/>
        </w:rPr>
        <w:t xml:space="preserve"> об отказе </w:t>
      </w:r>
    </w:p>
    <w:p w:rsidR="00361708" w:rsidRPr="001A7A45" w:rsidRDefault="00361708" w:rsidP="00361708">
      <w:pPr>
        <w:widowControl w:val="0"/>
        <w:spacing w:after="0" w:line="240" w:lineRule="auto"/>
        <w:jc w:val="both"/>
        <w:rPr>
          <w:rFonts w:ascii="Times New Roman" w:hAnsi="Times New Roman"/>
          <w:color w:val="auto"/>
          <w:sz w:val="28"/>
        </w:rPr>
      </w:pPr>
      <w:r w:rsidRPr="001A7A45">
        <w:rPr>
          <w:rFonts w:ascii="Times New Roman" w:hAnsi="Times New Roman"/>
          <w:color w:val="auto"/>
          <w:sz w:val="28"/>
        </w:rPr>
        <w:t>в заключении соглашения об установлении сервитута.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81. Срок выполнения административной процедуры составляет 28 дней</w:t>
      </w:r>
      <w:r w:rsidR="001A7A45">
        <w:rPr>
          <w:rFonts w:ascii="Times New Roman" w:hAnsi="Times New Roman"/>
          <w:color w:val="auto"/>
          <w:sz w:val="28"/>
        </w:rPr>
        <w:br/>
      </w:r>
      <w:r w:rsidRPr="001A7A45">
        <w:rPr>
          <w:rFonts w:ascii="Times New Roman" w:hAnsi="Times New Roman"/>
          <w:color w:val="auto"/>
          <w:sz w:val="28"/>
        </w:rPr>
        <w:t>со дня регистрации заявления о заключении соглашения об установлении сервитута.</w:t>
      </w:r>
    </w:p>
    <w:p w:rsidR="0086050B" w:rsidRPr="001A7A45" w:rsidRDefault="0086050B">
      <w:pPr>
        <w:widowControl w:val="0"/>
        <w:spacing w:after="0" w:line="240" w:lineRule="auto"/>
        <w:ind w:firstLine="709"/>
        <w:jc w:val="both"/>
        <w:rPr>
          <w:rFonts w:ascii="Times New Roman" w:hAnsi="Times New Roman"/>
          <w:color w:val="auto"/>
          <w:sz w:val="28"/>
        </w:rPr>
      </w:pPr>
    </w:p>
    <w:p w:rsidR="0086050B" w:rsidRPr="001A7A45" w:rsidRDefault="00944C4C" w:rsidP="00361708">
      <w:pPr>
        <w:widowControl w:val="0"/>
        <w:spacing w:after="0" w:line="240" w:lineRule="auto"/>
        <w:jc w:val="center"/>
        <w:rPr>
          <w:rFonts w:ascii="Times New Roman" w:hAnsi="Times New Roman"/>
          <w:color w:val="auto"/>
          <w:sz w:val="28"/>
        </w:rPr>
      </w:pPr>
      <w:r w:rsidRPr="001A7A45">
        <w:rPr>
          <w:rFonts w:ascii="Times New Roman" w:hAnsi="Times New Roman"/>
          <w:color w:val="auto"/>
          <w:sz w:val="28"/>
        </w:rPr>
        <w:t>3.7. Предоставление результата варианта Услуги</w:t>
      </w:r>
    </w:p>
    <w:p w:rsidR="0086050B" w:rsidRPr="001A7A45" w:rsidRDefault="0086050B">
      <w:pPr>
        <w:widowControl w:val="0"/>
        <w:spacing w:after="0" w:line="240" w:lineRule="auto"/>
        <w:ind w:firstLine="709"/>
        <w:jc w:val="both"/>
        <w:rPr>
          <w:rFonts w:ascii="Times New Roman" w:hAnsi="Times New Roman"/>
          <w:color w:val="auto"/>
          <w:sz w:val="28"/>
        </w:rPr>
      </w:pP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82. Заявитель (представитель заявителя) по его выбору вправе получить результат варианта Услуги одним из следующих способов:</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1) на бумажном носителе при личном обращении в </w:t>
      </w:r>
      <w:r w:rsidR="009E21CD" w:rsidRPr="001A7A45">
        <w:rPr>
          <w:rFonts w:ascii="Times New Roman" w:hAnsi="Times New Roman"/>
          <w:color w:val="auto"/>
          <w:sz w:val="28"/>
        </w:rPr>
        <w:t>Министерство</w:t>
      </w:r>
      <w:r w:rsidRPr="001A7A45">
        <w:rPr>
          <w:rFonts w:ascii="Times New Roman" w:hAnsi="Times New Roman"/>
          <w:color w:val="auto"/>
          <w:sz w:val="28"/>
        </w:rPr>
        <w:t>, в МФЦ или почтовым отправлением;</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2) в форме электронного документа в личном кабинете </w:t>
      </w:r>
      <w:r w:rsidR="00361708" w:rsidRPr="001A7A45">
        <w:rPr>
          <w:rFonts w:ascii="Times New Roman" w:hAnsi="Times New Roman"/>
          <w:color w:val="auto"/>
          <w:sz w:val="28"/>
        </w:rPr>
        <w:t xml:space="preserve">заявителя </w:t>
      </w:r>
      <w:r w:rsidRPr="001A7A45">
        <w:rPr>
          <w:rFonts w:ascii="Times New Roman" w:hAnsi="Times New Roman"/>
          <w:color w:val="auto"/>
          <w:sz w:val="28"/>
        </w:rPr>
        <w:t>(представителя заявителя)</w:t>
      </w:r>
      <w:r w:rsidR="001A7A45" w:rsidRPr="001A7A45">
        <w:rPr>
          <w:rFonts w:ascii="Times New Roman" w:hAnsi="Times New Roman"/>
          <w:color w:val="auto"/>
          <w:sz w:val="28"/>
        </w:rPr>
        <w:t xml:space="preserve"> на Ед</w:t>
      </w:r>
      <w:r w:rsidR="000F58E1" w:rsidRPr="001A7A45">
        <w:rPr>
          <w:rFonts w:ascii="Times New Roman" w:hAnsi="Times New Roman"/>
          <w:color w:val="auto"/>
          <w:sz w:val="28"/>
        </w:rPr>
        <w:t>ином портале</w:t>
      </w:r>
      <w:r w:rsidR="00361708" w:rsidRPr="001A7A45">
        <w:rPr>
          <w:rFonts w:ascii="Times New Roman" w:hAnsi="Times New Roman"/>
          <w:color w:val="auto"/>
          <w:sz w:val="28"/>
        </w:rPr>
        <w:t xml:space="preserve">, </w:t>
      </w:r>
      <w:r w:rsidR="000F58E1" w:rsidRPr="001A7A45">
        <w:rPr>
          <w:rFonts w:ascii="Times New Roman" w:hAnsi="Times New Roman"/>
          <w:color w:val="auto"/>
          <w:sz w:val="28"/>
        </w:rPr>
        <w:t xml:space="preserve">в </w:t>
      </w:r>
      <w:r w:rsidR="00361708" w:rsidRPr="001A7A45">
        <w:rPr>
          <w:rFonts w:ascii="Times New Roman" w:hAnsi="Times New Roman"/>
          <w:color w:val="auto"/>
          <w:sz w:val="28"/>
        </w:rPr>
        <w:t>личном кабинете лесопользователя ФГИС ЛК.</w:t>
      </w:r>
    </w:p>
    <w:p w:rsidR="0086050B" w:rsidRPr="001A7A45" w:rsidRDefault="00944C4C" w:rsidP="001A7A45">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83. При предоставлении варианта Услуги через Единый портал, заявителю (представителю заявителя) в электронной форме направляется уведомление</w:t>
      </w:r>
      <w:r w:rsidR="001A7A45">
        <w:rPr>
          <w:rFonts w:ascii="Times New Roman" w:hAnsi="Times New Roman"/>
          <w:color w:val="auto"/>
          <w:sz w:val="28"/>
        </w:rPr>
        <w:br/>
      </w:r>
      <w:r w:rsidRPr="001A7A45">
        <w:rPr>
          <w:rFonts w:ascii="Times New Roman" w:hAnsi="Times New Roman"/>
          <w:color w:val="auto"/>
          <w:sz w:val="28"/>
        </w:rPr>
        <w:t>о результатах рассмотрения заявления</w:t>
      </w:r>
      <w:r w:rsidR="001A7A45">
        <w:rPr>
          <w:rFonts w:ascii="Times New Roman" w:hAnsi="Times New Roman"/>
          <w:color w:val="auto"/>
          <w:sz w:val="28"/>
        </w:rPr>
        <w:t xml:space="preserve"> о заключении соглашения</w:t>
      </w:r>
      <w:r w:rsidR="001A7A45">
        <w:rPr>
          <w:rFonts w:ascii="Times New Roman" w:hAnsi="Times New Roman"/>
          <w:color w:val="auto"/>
          <w:sz w:val="28"/>
        </w:rPr>
        <w:br/>
      </w:r>
      <w:r w:rsidRPr="001A7A45">
        <w:rPr>
          <w:rFonts w:ascii="Times New Roman" w:hAnsi="Times New Roman"/>
          <w:color w:val="auto"/>
          <w:sz w:val="28"/>
        </w:rPr>
        <w:t>об установлении сервитута и приложенных к нему документов, содержащее сведения о принятии решения о предоставлении (отказе в предоставлении) варианта Услуги.</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84. В случае получения результата варианта Услуги в МФЦ результат направляется в МФЦ способом и в сроки, установленн</w:t>
      </w:r>
      <w:r w:rsidR="001A7A45">
        <w:rPr>
          <w:rFonts w:ascii="Times New Roman" w:hAnsi="Times New Roman"/>
          <w:color w:val="auto"/>
          <w:sz w:val="28"/>
        </w:rPr>
        <w:t>ые соглашением</w:t>
      </w:r>
      <w:r w:rsidR="001A7A45">
        <w:rPr>
          <w:rFonts w:ascii="Times New Roman" w:hAnsi="Times New Roman"/>
          <w:color w:val="auto"/>
          <w:sz w:val="28"/>
        </w:rPr>
        <w:br/>
      </w:r>
      <w:r w:rsidRPr="001A7A45">
        <w:rPr>
          <w:rFonts w:ascii="Times New Roman" w:hAnsi="Times New Roman"/>
          <w:color w:val="auto"/>
          <w:sz w:val="28"/>
        </w:rPr>
        <w:t>о взаимодействии, заключаемым в соответствии с частью 11 настоящего Административного регламента.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85. Возможность предоставления результата варианта Услуги по выбору заявителя (представителя заявителя) независимо от его места жительства или места пребывания (для физических лиц, включая индивидуальных предпринимателей) либо места н</w:t>
      </w:r>
      <w:r w:rsidR="001A7A45">
        <w:rPr>
          <w:rFonts w:ascii="Times New Roman" w:hAnsi="Times New Roman"/>
          <w:color w:val="auto"/>
          <w:sz w:val="28"/>
        </w:rPr>
        <w:t>ахождения (для юридических лиц)</w:t>
      </w:r>
      <w:r w:rsidR="001A7A45">
        <w:rPr>
          <w:rFonts w:ascii="Times New Roman" w:hAnsi="Times New Roman"/>
          <w:color w:val="auto"/>
          <w:sz w:val="28"/>
        </w:rPr>
        <w:br/>
      </w:r>
      <w:r w:rsidRPr="001A7A45">
        <w:rPr>
          <w:rFonts w:ascii="Times New Roman" w:hAnsi="Times New Roman"/>
          <w:color w:val="auto"/>
          <w:sz w:val="28"/>
        </w:rPr>
        <w:t>не предусмотрена.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86. Результатом административной процедуры является направление </w:t>
      </w:r>
      <w:r w:rsidRPr="001A7A45">
        <w:rPr>
          <w:rFonts w:ascii="Times New Roman" w:hAnsi="Times New Roman"/>
          <w:color w:val="auto"/>
          <w:sz w:val="28"/>
        </w:rPr>
        <w:lastRenderedPageBreak/>
        <w:t>заявителю (представителю заявителя) результата предоставления варианта Услуги.</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87. Срок выполнения административной процедуры составляет 1 рабочий день со дня принятия решения о предоставлении варианта Услуги.</w:t>
      </w:r>
    </w:p>
    <w:p w:rsidR="0086050B" w:rsidRPr="001A7A45" w:rsidRDefault="0086050B">
      <w:pPr>
        <w:widowControl w:val="0"/>
        <w:spacing w:after="0" w:line="240" w:lineRule="auto"/>
        <w:ind w:firstLine="709"/>
        <w:jc w:val="both"/>
        <w:rPr>
          <w:rFonts w:ascii="Times New Roman" w:hAnsi="Times New Roman"/>
          <w:color w:val="auto"/>
          <w:sz w:val="28"/>
        </w:rPr>
      </w:pPr>
    </w:p>
    <w:p w:rsidR="0086050B" w:rsidRPr="001A7A45" w:rsidRDefault="00944C4C" w:rsidP="00361708">
      <w:pPr>
        <w:widowControl w:val="0"/>
        <w:spacing w:after="0" w:line="240" w:lineRule="auto"/>
        <w:jc w:val="center"/>
        <w:rPr>
          <w:rFonts w:ascii="Times New Roman" w:hAnsi="Times New Roman"/>
          <w:color w:val="auto"/>
          <w:sz w:val="28"/>
        </w:rPr>
      </w:pPr>
      <w:r w:rsidRPr="001A7A45">
        <w:rPr>
          <w:rFonts w:ascii="Times New Roman" w:hAnsi="Times New Roman"/>
          <w:color w:val="auto"/>
          <w:sz w:val="28"/>
        </w:rPr>
        <w:t>3.8. Вариант 2</w:t>
      </w:r>
    </w:p>
    <w:p w:rsidR="0086050B" w:rsidRPr="001A7A45" w:rsidRDefault="0086050B">
      <w:pPr>
        <w:widowControl w:val="0"/>
        <w:spacing w:after="0" w:line="240" w:lineRule="auto"/>
        <w:ind w:firstLine="709"/>
        <w:jc w:val="both"/>
        <w:rPr>
          <w:rFonts w:ascii="Times New Roman" w:hAnsi="Times New Roman"/>
          <w:color w:val="auto"/>
          <w:sz w:val="28"/>
        </w:rPr>
      </w:pP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88. Результаты предоставления варианта Услуги заявителю предусмотрены пунктами 5 и 6 части 13 настоящего Административного регламента.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89. Максимальный срок предоставления варианта Услуги установлен пунктами 2–4 части 18 настоящего Административного регламента.</w:t>
      </w:r>
    </w:p>
    <w:p w:rsidR="0086050B" w:rsidRPr="001A7A45" w:rsidRDefault="0086050B">
      <w:pPr>
        <w:widowControl w:val="0"/>
        <w:spacing w:after="0" w:line="240" w:lineRule="auto"/>
        <w:ind w:firstLine="709"/>
        <w:jc w:val="both"/>
        <w:rPr>
          <w:rFonts w:ascii="Times New Roman" w:hAnsi="Times New Roman"/>
          <w:color w:val="auto"/>
          <w:sz w:val="28"/>
        </w:rPr>
      </w:pPr>
    </w:p>
    <w:p w:rsidR="004D5D9B" w:rsidRPr="001A7A45" w:rsidRDefault="00944C4C" w:rsidP="00361708">
      <w:pPr>
        <w:widowControl w:val="0"/>
        <w:spacing w:after="0" w:line="240" w:lineRule="auto"/>
        <w:jc w:val="center"/>
        <w:rPr>
          <w:rFonts w:ascii="Times New Roman" w:hAnsi="Times New Roman"/>
          <w:color w:val="auto"/>
          <w:sz w:val="28"/>
        </w:rPr>
      </w:pPr>
      <w:r w:rsidRPr="001A7A45">
        <w:rPr>
          <w:rFonts w:ascii="Times New Roman" w:hAnsi="Times New Roman"/>
          <w:color w:val="auto"/>
          <w:sz w:val="28"/>
        </w:rPr>
        <w:t>3.9. Прием и регистрация ходатайства об ус</w:t>
      </w:r>
      <w:r w:rsidR="004D5D9B" w:rsidRPr="001A7A45">
        <w:rPr>
          <w:rFonts w:ascii="Times New Roman" w:hAnsi="Times New Roman"/>
          <w:color w:val="auto"/>
          <w:sz w:val="28"/>
        </w:rPr>
        <w:t>тановлении</w:t>
      </w:r>
    </w:p>
    <w:p w:rsidR="0086050B" w:rsidRPr="001A7A45" w:rsidRDefault="004D5D9B" w:rsidP="00361708">
      <w:pPr>
        <w:widowControl w:val="0"/>
        <w:spacing w:after="0" w:line="240" w:lineRule="auto"/>
        <w:jc w:val="center"/>
        <w:rPr>
          <w:rFonts w:ascii="Times New Roman" w:hAnsi="Times New Roman"/>
          <w:color w:val="auto"/>
          <w:sz w:val="28"/>
        </w:rPr>
      </w:pPr>
      <w:r w:rsidRPr="001A7A45">
        <w:rPr>
          <w:rFonts w:ascii="Times New Roman" w:hAnsi="Times New Roman"/>
          <w:color w:val="auto"/>
          <w:sz w:val="28"/>
        </w:rPr>
        <w:t xml:space="preserve">публичного сервитута </w:t>
      </w:r>
      <w:r w:rsidR="00944C4C" w:rsidRPr="001A7A45">
        <w:rPr>
          <w:rFonts w:ascii="Times New Roman" w:hAnsi="Times New Roman"/>
          <w:color w:val="auto"/>
          <w:sz w:val="28"/>
        </w:rPr>
        <w:t>и прилагаемых документов</w:t>
      </w:r>
    </w:p>
    <w:p w:rsidR="0086050B" w:rsidRPr="001A7A45" w:rsidRDefault="0086050B">
      <w:pPr>
        <w:widowControl w:val="0"/>
        <w:spacing w:after="0" w:line="240" w:lineRule="auto"/>
        <w:ind w:firstLine="709"/>
        <w:jc w:val="center"/>
        <w:rPr>
          <w:rFonts w:ascii="Times New Roman" w:hAnsi="Times New Roman"/>
          <w:color w:val="auto"/>
          <w:sz w:val="28"/>
        </w:rPr>
      </w:pP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90. Для оказания предоставления варианта Услуги заявитель представляет документы, предусмотренные пунктом 2 части 21 настоящего Административного регламента, одним из следующих способов:</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1) в форме электронного документа посредством Единого портала, </w:t>
      </w:r>
      <w:r w:rsidR="000F58E1" w:rsidRPr="001A7A45">
        <w:rPr>
          <w:rFonts w:ascii="Times New Roman" w:hAnsi="Times New Roman"/>
          <w:color w:val="auto"/>
          <w:sz w:val="28"/>
        </w:rPr>
        <w:t>ФГИС ЛК</w:t>
      </w:r>
      <w:r w:rsidRPr="001A7A45">
        <w:rPr>
          <w:rFonts w:ascii="Times New Roman" w:hAnsi="Times New Roman"/>
          <w:color w:val="auto"/>
          <w:sz w:val="28"/>
        </w:rPr>
        <w:t>;</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2) на бумажном носителе посредством личного обращения в </w:t>
      </w:r>
      <w:r w:rsidR="009E21CD" w:rsidRPr="001A7A45">
        <w:rPr>
          <w:rFonts w:ascii="Times New Roman" w:hAnsi="Times New Roman"/>
          <w:color w:val="auto"/>
          <w:sz w:val="28"/>
        </w:rPr>
        <w:t xml:space="preserve">Министерство </w:t>
      </w:r>
      <w:r w:rsidRPr="001A7A45">
        <w:rPr>
          <w:rFonts w:ascii="Times New Roman" w:hAnsi="Times New Roman"/>
          <w:color w:val="auto"/>
          <w:sz w:val="28"/>
        </w:rPr>
        <w:t>либо по</w:t>
      </w:r>
      <w:r w:rsidR="000F58E1" w:rsidRPr="001A7A45">
        <w:rPr>
          <w:rFonts w:ascii="Times New Roman" w:hAnsi="Times New Roman"/>
          <w:color w:val="auto"/>
          <w:sz w:val="28"/>
        </w:rPr>
        <w:t>средством почтового отправления, электронной почтой;</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3) посредством обращения в МФЦ.</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91. Ходатайство об установлении публичного сервитута от имени заявителя может быть подано уполномоченным представителем.</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92. Способами установления личности заявителя (представителя заявителя) являются:</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1) при направлении ходатайства лично в </w:t>
      </w:r>
      <w:r w:rsidR="009E21CD" w:rsidRPr="001A7A45">
        <w:rPr>
          <w:rFonts w:ascii="Times New Roman" w:hAnsi="Times New Roman"/>
          <w:color w:val="auto"/>
          <w:sz w:val="28"/>
        </w:rPr>
        <w:t>Министерство</w:t>
      </w:r>
      <w:r w:rsidRPr="001A7A45">
        <w:rPr>
          <w:rFonts w:ascii="Times New Roman" w:hAnsi="Times New Roman"/>
          <w:color w:val="auto"/>
          <w:sz w:val="28"/>
        </w:rPr>
        <w:t>, в МФЦ – предъявление паспорта гражданина Российской Федерации либо иного документа, удостоверяющего личность, в соответствии с законодательством Российской Федерации (для представителя заявителя – предъявление дополнительно документа, подтверждающего полномочия представителя заявителя действовать от имени заявителя без доверенности, или доверенность, удостоверенная в соответствии с Основами законодательства Российской Федерации о нотариате);</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2) при направлении ходатайства в форме электронного документа посредством Единого портала, </w:t>
      </w:r>
      <w:r w:rsidR="000F58E1" w:rsidRPr="001A7A45">
        <w:rPr>
          <w:rFonts w:ascii="Times New Roman" w:hAnsi="Times New Roman"/>
          <w:color w:val="auto"/>
          <w:sz w:val="28"/>
        </w:rPr>
        <w:t>ФГИС ЛК</w:t>
      </w:r>
      <w:r w:rsidRPr="001A7A45">
        <w:rPr>
          <w:rFonts w:ascii="Times New Roman" w:hAnsi="Times New Roman"/>
          <w:color w:val="auto"/>
          <w:sz w:val="28"/>
        </w:rPr>
        <w:t xml:space="preserve"> – подтверждение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93. Исчерпывающий перечень оснований для отказа в приеме ходатайства </w:t>
      </w:r>
      <w:r w:rsidRPr="001A7A45">
        <w:rPr>
          <w:rFonts w:ascii="Times New Roman" w:hAnsi="Times New Roman"/>
          <w:color w:val="auto"/>
          <w:sz w:val="28"/>
        </w:rPr>
        <w:lastRenderedPageBreak/>
        <w:t>об установлении публичного сервитута и прилагаемых к нему документов, необходимых для предоставления варианта Услуги, указан в части 29 настоящего Административного регламента.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94. Основания для возврата ходатайства об установлении публичного сервитута без рассмотрения предусмотрены частью 34 настоящего Административного регламента.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95. За получением варианта Услуги заявитель (представитель заявителя) вправе обратиться по своему выбору в любой филиал МФЦ на территории Камчатского края независимо от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96. Срок регистрации ходатайства об установлении публичного сервитута и прилагаемых к нему документов в </w:t>
      </w:r>
      <w:r w:rsidR="0050442C" w:rsidRPr="001A7A45">
        <w:rPr>
          <w:rFonts w:ascii="Times New Roman" w:hAnsi="Times New Roman"/>
          <w:color w:val="auto"/>
          <w:sz w:val="28"/>
        </w:rPr>
        <w:t>Министерстве</w:t>
      </w:r>
      <w:r w:rsidR="000F58E1" w:rsidRPr="001A7A45">
        <w:rPr>
          <w:rFonts w:ascii="Times New Roman" w:hAnsi="Times New Roman"/>
          <w:color w:val="auto"/>
          <w:sz w:val="28"/>
        </w:rPr>
        <w:t xml:space="preserve"> (в том числе при поступлении через МФЦ)</w:t>
      </w:r>
      <w:r w:rsidRPr="001A7A45">
        <w:rPr>
          <w:rFonts w:ascii="Times New Roman" w:hAnsi="Times New Roman"/>
          <w:color w:val="auto"/>
          <w:sz w:val="28"/>
        </w:rPr>
        <w:t xml:space="preserve"> – 1 рабочий день с даты поступления ходатайства об установлении публичного сервитута и прилагаемых к нему документов.</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97. Результатом административной процедуры является регистрация ходатайства об установлении публичного сервитута и прилагаемых к нему документов.</w:t>
      </w:r>
    </w:p>
    <w:p w:rsidR="0086050B" w:rsidRPr="001A7A45" w:rsidRDefault="0086050B">
      <w:pPr>
        <w:widowControl w:val="0"/>
        <w:spacing w:after="0" w:line="240" w:lineRule="auto"/>
        <w:ind w:firstLine="709"/>
        <w:jc w:val="both"/>
        <w:rPr>
          <w:rFonts w:ascii="Times New Roman" w:hAnsi="Times New Roman"/>
          <w:color w:val="auto"/>
          <w:sz w:val="28"/>
        </w:rPr>
      </w:pPr>
    </w:p>
    <w:p w:rsidR="0086050B" w:rsidRPr="001A7A45" w:rsidRDefault="00944C4C" w:rsidP="004D5D9B">
      <w:pPr>
        <w:widowControl w:val="0"/>
        <w:spacing w:after="0" w:line="240" w:lineRule="auto"/>
        <w:jc w:val="center"/>
        <w:rPr>
          <w:rFonts w:ascii="Times New Roman" w:hAnsi="Times New Roman"/>
          <w:color w:val="auto"/>
          <w:sz w:val="28"/>
        </w:rPr>
      </w:pPr>
      <w:r w:rsidRPr="001A7A45">
        <w:rPr>
          <w:rFonts w:ascii="Times New Roman" w:hAnsi="Times New Roman"/>
          <w:color w:val="auto"/>
          <w:sz w:val="28"/>
        </w:rPr>
        <w:t>3.10. Межведомственное информационное взаимодействие</w:t>
      </w:r>
    </w:p>
    <w:p w:rsidR="0086050B" w:rsidRPr="001A7A45" w:rsidRDefault="0086050B">
      <w:pPr>
        <w:widowControl w:val="0"/>
        <w:spacing w:after="0" w:line="240" w:lineRule="auto"/>
        <w:ind w:firstLine="709"/>
        <w:jc w:val="both"/>
        <w:rPr>
          <w:rFonts w:ascii="Times New Roman" w:hAnsi="Times New Roman"/>
          <w:color w:val="auto"/>
          <w:sz w:val="28"/>
        </w:rPr>
      </w:pP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98. В случае если заявитель самостоятельно не представил документы, указанные в пункт</w:t>
      </w:r>
      <w:r w:rsidR="004D5D9B" w:rsidRPr="001A7A45">
        <w:rPr>
          <w:rFonts w:ascii="Times New Roman" w:hAnsi="Times New Roman"/>
          <w:color w:val="auto"/>
          <w:sz w:val="28"/>
        </w:rPr>
        <w:t>е</w:t>
      </w:r>
      <w:r w:rsidRPr="001A7A45">
        <w:rPr>
          <w:rFonts w:ascii="Times New Roman" w:hAnsi="Times New Roman"/>
          <w:color w:val="auto"/>
          <w:sz w:val="28"/>
        </w:rPr>
        <w:t xml:space="preserve"> 2 части 24 настоящего Административного регламента, уполномоченное должностное лицо </w:t>
      </w:r>
      <w:r w:rsidR="0050442C" w:rsidRPr="001A7A45">
        <w:rPr>
          <w:rFonts w:ascii="Times New Roman" w:hAnsi="Times New Roman"/>
          <w:color w:val="auto"/>
          <w:sz w:val="28"/>
        </w:rPr>
        <w:t>Министерства</w:t>
      </w:r>
      <w:r w:rsidR="001A7A45">
        <w:rPr>
          <w:rFonts w:ascii="Times New Roman" w:hAnsi="Times New Roman"/>
          <w:color w:val="auto"/>
          <w:sz w:val="28"/>
        </w:rPr>
        <w:t>, ответственное</w:t>
      </w:r>
      <w:r w:rsidR="001A7A45">
        <w:rPr>
          <w:rFonts w:ascii="Times New Roman" w:hAnsi="Times New Roman"/>
          <w:color w:val="auto"/>
          <w:sz w:val="28"/>
        </w:rPr>
        <w:br/>
      </w:r>
      <w:r w:rsidRPr="001A7A45">
        <w:rPr>
          <w:rFonts w:ascii="Times New Roman" w:hAnsi="Times New Roman"/>
          <w:color w:val="auto"/>
          <w:sz w:val="28"/>
        </w:rPr>
        <w:t>за предоставление варианта Услуги, фор</w:t>
      </w:r>
      <w:r w:rsidR="001A7A45">
        <w:rPr>
          <w:rFonts w:ascii="Times New Roman" w:hAnsi="Times New Roman"/>
          <w:color w:val="auto"/>
          <w:sz w:val="28"/>
        </w:rPr>
        <w:t>мирует межведомственные запросы</w:t>
      </w:r>
      <w:r w:rsidR="001A7A45">
        <w:rPr>
          <w:rFonts w:ascii="Times New Roman" w:hAnsi="Times New Roman"/>
          <w:color w:val="auto"/>
          <w:sz w:val="28"/>
        </w:rPr>
        <w:br/>
      </w:r>
      <w:r w:rsidRPr="001A7A45">
        <w:rPr>
          <w:rFonts w:ascii="Times New Roman" w:hAnsi="Times New Roman"/>
          <w:color w:val="auto"/>
          <w:sz w:val="28"/>
        </w:rPr>
        <w:t>и направляет их:</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1) в Управление Федеральной службы государственной регистрации, </w:t>
      </w:r>
      <w:r>
        <w:rPr>
          <w:rFonts w:ascii="Times New Roman" w:hAnsi="Times New Roman"/>
          <w:sz w:val="28"/>
        </w:rPr>
        <w:t xml:space="preserve">кадастра и картографии по Камчатского краю – в целях получения выписки из Единого государственного реестра недвижимости о правообладателях лесных </w:t>
      </w:r>
      <w:r w:rsidRPr="001A7A45">
        <w:rPr>
          <w:rFonts w:ascii="Times New Roman" w:hAnsi="Times New Roman"/>
          <w:color w:val="auto"/>
          <w:sz w:val="28"/>
        </w:rPr>
        <w:t>участков, в отношении которых подано ходатайство об установлении публичного сервитута;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2) в Управление Федеральной налогов</w:t>
      </w:r>
      <w:r w:rsidR="001A7A45">
        <w:rPr>
          <w:rFonts w:ascii="Times New Roman" w:hAnsi="Times New Roman"/>
          <w:color w:val="auto"/>
          <w:sz w:val="28"/>
        </w:rPr>
        <w:t>ой службы по Камчатского краю –</w:t>
      </w:r>
      <w:r w:rsidR="001A7A45">
        <w:rPr>
          <w:rFonts w:ascii="Times New Roman" w:hAnsi="Times New Roman"/>
          <w:color w:val="auto"/>
          <w:sz w:val="28"/>
        </w:rPr>
        <w:br/>
      </w:r>
      <w:r w:rsidRPr="001A7A45">
        <w:rPr>
          <w:rFonts w:ascii="Times New Roman" w:hAnsi="Times New Roman"/>
          <w:color w:val="auto"/>
          <w:sz w:val="28"/>
        </w:rPr>
        <w:t>в целях получения выписки из Единого государственного реестра юридических лиц в отношении заявителя.</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99. Подготовка и направление межведомственного запроса осуществляются в течение 1 рабочего дня со дня регистрации ходатайства</w:t>
      </w:r>
      <w:r w:rsidR="001A7A45">
        <w:rPr>
          <w:rFonts w:ascii="Times New Roman" w:hAnsi="Times New Roman"/>
          <w:color w:val="auto"/>
          <w:sz w:val="28"/>
        </w:rPr>
        <w:br/>
      </w:r>
      <w:r w:rsidRPr="001A7A45">
        <w:rPr>
          <w:rFonts w:ascii="Times New Roman" w:hAnsi="Times New Roman"/>
          <w:color w:val="auto"/>
          <w:sz w:val="28"/>
        </w:rPr>
        <w:t>об установлении публичного сервитута и прилагаемых документов.</w:t>
      </w:r>
    </w:p>
    <w:p w:rsidR="0086050B" w:rsidRDefault="00944C4C">
      <w:pPr>
        <w:widowControl w:val="0"/>
        <w:spacing w:after="0" w:line="240" w:lineRule="auto"/>
        <w:ind w:firstLine="709"/>
        <w:jc w:val="both"/>
        <w:rPr>
          <w:rFonts w:ascii="Times New Roman" w:hAnsi="Times New Roman"/>
          <w:sz w:val="28"/>
        </w:rPr>
      </w:pPr>
      <w:r w:rsidRPr="001A7A45">
        <w:rPr>
          <w:rFonts w:ascii="Times New Roman" w:hAnsi="Times New Roman"/>
          <w:color w:val="auto"/>
          <w:sz w:val="28"/>
        </w:rPr>
        <w:t>100. Межведомственный за</w:t>
      </w:r>
      <w:r w:rsidR="001A7A45">
        <w:rPr>
          <w:rFonts w:ascii="Times New Roman" w:hAnsi="Times New Roman"/>
          <w:color w:val="auto"/>
          <w:sz w:val="28"/>
        </w:rPr>
        <w:t>прос формируется в соответствии</w:t>
      </w:r>
      <w:r w:rsidR="001A7A45">
        <w:rPr>
          <w:rFonts w:ascii="Times New Roman" w:hAnsi="Times New Roman"/>
          <w:color w:val="auto"/>
          <w:sz w:val="28"/>
        </w:rPr>
        <w:br/>
      </w:r>
      <w:r w:rsidRPr="001A7A45">
        <w:rPr>
          <w:rFonts w:ascii="Times New Roman" w:hAnsi="Times New Roman"/>
          <w:color w:val="auto"/>
          <w:sz w:val="28"/>
        </w:rPr>
        <w:t>с требованиями статьи 7</w:t>
      </w:r>
      <w:r w:rsidRPr="001A7A45">
        <w:rPr>
          <w:rFonts w:ascii="Times New Roman" w:hAnsi="Times New Roman"/>
          <w:color w:val="auto"/>
          <w:sz w:val="28"/>
          <w:vertAlign w:val="superscript"/>
        </w:rPr>
        <w:t>2</w:t>
      </w:r>
      <w:r w:rsidRPr="001A7A45">
        <w:rPr>
          <w:rFonts w:ascii="Times New Roman" w:hAnsi="Times New Roman"/>
          <w:color w:val="auto"/>
          <w:sz w:val="28"/>
        </w:rPr>
        <w:t xml:space="preserve"> Федерального закона от 27.07.2010 № 210-ФЗ </w:t>
      </w:r>
      <w:r w:rsidRPr="001A7A45">
        <w:rPr>
          <w:color w:val="auto"/>
        </w:rPr>
        <w:br/>
      </w:r>
      <w:r w:rsidRPr="001A7A45">
        <w:rPr>
          <w:rFonts w:ascii="Times New Roman" w:hAnsi="Times New Roman"/>
          <w:color w:val="auto"/>
          <w:sz w:val="28"/>
        </w:rPr>
        <w:t>«Об организации предоставления государственных и муниципальных услуг»</w:t>
      </w:r>
      <w:r w:rsidR="001A7A45">
        <w:rPr>
          <w:rFonts w:ascii="Times New Roman" w:hAnsi="Times New Roman"/>
          <w:color w:val="auto"/>
          <w:sz w:val="28"/>
        </w:rPr>
        <w:br/>
      </w:r>
      <w:r w:rsidRPr="001A7A45">
        <w:rPr>
          <w:rFonts w:ascii="Times New Roman" w:hAnsi="Times New Roman"/>
          <w:color w:val="auto"/>
          <w:sz w:val="28"/>
        </w:rPr>
        <w:t xml:space="preserve">с использованием федеральной государственной информационной системы «Единая система межведомственного электронного взаимодействия», положение о которой утверждено постановлением Правительства Российской </w:t>
      </w:r>
      <w:r>
        <w:rPr>
          <w:rFonts w:ascii="Times New Roman" w:hAnsi="Times New Roman"/>
          <w:sz w:val="28"/>
        </w:rPr>
        <w:t xml:space="preserve">Федерации от 08.09.2010 № 697 «О единой системе межведомственного </w:t>
      </w:r>
      <w:r>
        <w:rPr>
          <w:rFonts w:ascii="Times New Roman" w:hAnsi="Times New Roman"/>
          <w:sz w:val="28"/>
        </w:rPr>
        <w:lastRenderedPageBreak/>
        <w:t xml:space="preserve">электронного взаимодействия». </w:t>
      </w:r>
    </w:p>
    <w:p w:rsidR="0086050B" w:rsidRPr="001A7A45" w:rsidRDefault="00944C4C">
      <w:pPr>
        <w:widowControl w:val="0"/>
        <w:spacing w:after="0" w:line="240" w:lineRule="auto"/>
        <w:ind w:firstLine="709"/>
        <w:jc w:val="both"/>
        <w:rPr>
          <w:rFonts w:ascii="Times New Roman" w:hAnsi="Times New Roman"/>
          <w:color w:val="auto"/>
          <w:sz w:val="28"/>
        </w:rPr>
      </w:pPr>
      <w:r>
        <w:rPr>
          <w:rFonts w:ascii="Times New Roman" w:hAnsi="Times New Roman"/>
          <w:sz w:val="28"/>
        </w:rPr>
        <w:t xml:space="preserve">101. Срок подготовки и направления ответа на межведомственный запрос </w:t>
      </w:r>
      <w:r w:rsidRPr="001A7A45">
        <w:rPr>
          <w:rFonts w:ascii="Times New Roman" w:hAnsi="Times New Roman"/>
          <w:color w:val="auto"/>
          <w:sz w:val="28"/>
        </w:rPr>
        <w:t>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предоставляющий документ и информацию.</w:t>
      </w:r>
    </w:p>
    <w:p w:rsidR="0086050B"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102. Результатом административной процедуры является получение </w:t>
      </w:r>
      <w:r w:rsidR="0050442C" w:rsidRPr="001A7A45">
        <w:rPr>
          <w:rFonts w:ascii="Times New Roman" w:hAnsi="Times New Roman"/>
          <w:color w:val="auto"/>
          <w:sz w:val="28"/>
        </w:rPr>
        <w:t xml:space="preserve">Министерством </w:t>
      </w:r>
      <w:r w:rsidRPr="001A7A45">
        <w:rPr>
          <w:rFonts w:ascii="Times New Roman" w:hAnsi="Times New Roman"/>
          <w:color w:val="auto"/>
          <w:sz w:val="28"/>
        </w:rPr>
        <w:t>запрашиваемых документов.</w:t>
      </w:r>
    </w:p>
    <w:p w:rsidR="0031652F" w:rsidRPr="001A7A45" w:rsidRDefault="0031652F">
      <w:pPr>
        <w:widowControl w:val="0"/>
        <w:spacing w:after="0" w:line="240" w:lineRule="auto"/>
        <w:ind w:firstLine="709"/>
        <w:jc w:val="both"/>
        <w:rPr>
          <w:rFonts w:ascii="Times New Roman" w:hAnsi="Times New Roman"/>
          <w:color w:val="auto"/>
          <w:sz w:val="28"/>
        </w:rPr>
      </w:pPr>
    </w:p>
    <w:p w:rsidR="0086050B" w:rsidRPr="001A7A45" w:rsidRDefault="00944C4C" w:rsidP="000F58E1">
      <w:pPr>
        <w:widowControl w:val="0"/>
        <w:spacing w:after="0" w:line="240" w:lineRule="auto"/>
        <w:jc w:val="center"/>
        <w:rPr>
          <w:rFonts w:ascii="Times New Roman" w:hAnsi="Times New Roman"/>
          <w:color w:val="auto"/>
          <w:sz w:val="28"/>
        </w:rPr>
      </w:pPr>
      <w:r w:rsidRPr="001A7A45">
        <w:rPr>
          <w:rFonts w:ascii="Times New Roman" w:hAnsi="Times New Roman"/>
          <w:color w:val="auto"/>
          <w:sz w:val="28"/>
        </w:rPr>
        <w:t>3.11. Извещение п</w:t>
      </w:r>
      <w:r w:rsidR="004D5D9B" w:rsidRPr="001A7A45">
        <w:rPr>
          <w:rFonts w:ascii="Times New Roman" w:hAnsi="Times New Roman"/>
          <w:color w:val="auto"/>
          <w:sz w:val="28"/>
        </w:rPr>
        <w:t>равообладателей лесных участков</w:t>
      </w:r>
      <w:r w:rsidR="004D5D9B" w:rsidRPr="001A7A45">
        <w:rPr>
          <w:rFonts w:ascii="Times New Roman" w:hAnsi="Times New Roman"/>
          <w:color w:val="auto"/>
          <w:sz w:val="28"/>
        </w:rPr>
        <w:br/>
      </w:r>
      <w:r w:rsidRPr="001A7A45">
        <w:rPr>
          <w:rFonts w:ascii="Times New Roman" w:hAnsi="Times New Roman"/>
          <w:color w:val="auto"/>
          <w:sz w:val="28"/>
        </w:rPr>
        <w:t>о возможном установлении публичного сервитута</w:t>
      </w:r>
    </w:p>
    <w:p w:rsidR="0086050B" w:rsidRPr="001A7A45" w:rsidRDefault="0086050B">
      <w:pPr>
        <w:widowControl w:val="0"/>
        <w:spacing w:after="0" w:line="240" w:lineRule="auto"/>
        <w:ind w:firstLine="709"/>
        <w:jc w:val="both"/>
        <w:rPr>
          <w:rFonts w:ascii="Times New Roman" w:hAnsi="Times New Roman"/>
          <w:color w:val="auto"/>
          <w:sz w:val="28"/>
        </w:rPr>
      </w:pP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103. При отсутствии оснований для возврата ходатайства об установлении публичного сервитута без рассмотрения </w:t>
      </w:r>
      <w:r w:rsidR="009E21CD" w:rsidRPr="001A7A45">
        <w:rPr>
          <w:rFonts w:ascii="Times New Roman" w:hAnsi="Times New Roman"/>
          <w:color w:val="auto"/>
          <w:sz w:val="28"/>
        </w:rPr>
        <w:t xml:space="preserve">Министерство </w:t>
      </w:r>
      <w:r w:rsidRPr="001A7A45">
        <w:rPr>
          <w:rFonts w:ascii="Times New Roman" w:hAnsi="Times New Roman"/>
          <w:color w:val="auto"/>
          <w:sz w:val="28"/>
        </w:rPr>
        <w:t>обеспечивает извещение правообладателей лесных участков о возможном установлении публичного сервитута в соответствии со статьей 39</w:t>
      </w:r>
      <w:r w:rsidRPr="001A7A45">
        <w:rPr>
          <w:rFonts w:ascii="Times New Roman" w:hAnsi="Times New Roman"/>
          <w:color w:val="auto"/>
          <w:sz w:val="28"/>
          <w:vertAlign w:val="superscript"/>
        </w:rPr>
        <w:t>42</w:t>
      </w:r>
      <w:r w:rsidRPr="001A7A45">
        <w:rPr>
          <w:rFonts w:ascii="Times New Roman" w:hAnsi="Times New Roman"/>
          <w:color w:val="auto"/>
          <w:sz w:val="28"/>
        </w:rPr>
        <w:t xml:space="preserve"> Земельного кодекса Российской Федерации.</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104. Уполномоченное должностное лицо </w:t>
      </w:r>
      <w:r w:rsidR="0050442C" w:rsidRPr="001A7A45">
        <w:rPr>
          <w:rFonts w:ascii="Times New Roman" w:hAnsi="Times New Roman"/>
          <w:color w:val="auto"/>
          <w:sz w:val="28"/>
        </w:rPr>
        <w:t>Министерства</w:t>
      </w:r>
      <w:r w:rsidRPr="001A7A45">
        <w:rPr>
          <w:rFonts w:ascii="Times New Roman" w:hAnsi="Times New Roman"/>
          <w:color w:val="auto"/>
          <w:sz w:val="28"/>
        </w:rPr>
        <w:t>, ответственное за предоставление варианта Услуги, подготавливает проект сообщения о возможном установлении публичного сервитута и передает его на подпись Министру (заместителю Министра).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105. Срок подготовки проекта сообщения составляет 5 рабочих дней со дня регистрации ходатайства об установлении публичного сервитута.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106. Подписание и регистрация сообщения осуществляются в течение </w:t>
      </w:r>
      <w:r w:rsidRPr="001A7A45">
        <w:rPr>
          <w:color w:val="auto"/>
        </w:rPr>
        <w:br/>
      </w:r>
      <w:r w:rsidRPr="001A7A45">
        <w:rPr>
          <w:rFonts w:ascii="Times New Roman" w:hAnsi="Times New Roman"/>
          <w:color w:val="auto"/>
          <w:sz w:val="28"/>
        </w:rPr>
        <w:t>1 рабочего дня в соответствии с Типовой инструкцией по делопроизводству.</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107. В течение 1 рабочего дня с момента подписания сообщения о возможном установлении публичного сервитута уполномоченное должностное </w:t>
      </w:r>
      <w:r w:rsidRPr="001A7A45">
        <w:rPr>
          <w:rFonts w:ascii="Times New Roman" w:hAnsi="Times New Roman"/>
          <w:sz w:val="28"/>
        </w:rPr>
        <w:t xml:space="preserve">лицо </w:t>
      </w:r>
      <w:r w:rsidR="0050442C" w:rsidRPr="001A7A45">
        <w:rPr>
          <w:rFonts w:ascii="Times New Roman" w:hAnsi="Times New Roman"/>
          <w:sz w:val="28"/>
        </w:rPr>
        <w:t xml:space="preserve">Министерства </w:t>
      </w:r>
      <w:r w:rsidRPr="001A7A45">
        <w:rPr>
          <w:rFonts w:ascii="Times New Roman" w:hAnsi="Times New Roman"/>
          <w:sz w:val="28"/>
        </w:rPr>
        <w:t xml:space="preserve">обеспечивает размещение сообщения </w:t>
      </w:r>
      <w:r w:rsidR="000F58E1" w:rsidRPr="001A7A45">
        <w:rPr>
          <w:rFonts w:ascii="Times New Roman" w:hAnsi="Times New Roman"/>
          <w:sz w:val="28"/>
        </w:rPr>
        <w:t xml:space="preserve">на официальном сайте </w:t>
      </w:r>
      <w:r w:rsidR="000F58E1" w:rsidRPr="001A7A45">
        <w:rPr>
          <w:rFonts w:ascii="Times New Roman" w:hAnsi="Times New Roman"/>
          <w:color w:val="auto"/>
          <w:sz w:val="28"/>
        </w:rPr>
        <w:t>Министерства в сети «Интернет»</w:t>
      </w:r>
      <w:r w:rsidRPr="001A7A45">
        <w:rPr>
          <w:rFonts w:ascii="Times New Roman" w:hAnsi="Times New Roman"/>
          <w:color w:val="auto"/>
          <w:sz w:val="28"/>
        </w:rPr>
        <w:t>, а также направляет сообщение в орган местного самоуправления по месту нахождения лесного участка.</w:t>
      </w:r>
    </w:p>
    <w:p w:rsidR="0086050B" w:rsidRPr="001A7A45" w:rsidRDefault="0086050B">
      <w:pPr>
        <w:widowControl w:val="0"/>
        <w:spacing w:after="0" w:line="240" w:lineRule="auto"/>
        <w:ind w:firstLine="709"/>
        <w:jc w:val="both"/>
        <w:rPr>
          <w:rFonts w:ascii="Times New Roman" w:hAnsi="Times New Roman"/>
          <w:color w:val="auto"/>
          <w:sz w:val="28"/>
        </w:rPr>
      </w:pPr>
    </w:p>
    <w:p w:rsidR="0086050B" w:rsidRPr="001A7A45" w:rsidRDefault="00944C4C" w:rsidP="004D5D9B">
      <w:pPr>
        <w:widowControl w:val="0"/>
        <w:spacing w:after="0" w:line="240" w:lineRule="auto"/>
        <w:jc w:val="center"/>
        <w:rPr>
          <w:rFonts w:ascii="Times New Roman" w:hAnsi="Times New Roman"/>
          <w:color w:val="auto"/>
          <w:sz w:val="28"/>
        </w:rPr>
      </w:pPr>
      <w:r w:rsidRPr="001A7A45">
        <w:rPr>
          <w:rFonts w:ascii="Times New Roman" w:hAnsi="Times New Roman"/>
          <w:color w:val="auto"/>
          <w:sz w:val="28"/>
        </w:rPr>
        <w:t>3.12. Принятие решения о предоставлении (об отказе</w:t>
      </w:r>
    </w:p>
    <w:p w:rsidR="0086050B" w:rsidRPr="001A7A45" w:rsidRDefault="00944C4C" w:rsidP="004D5D9B">
      <w:pPr>
        <w:widowControl w:val="0"/>
        <w:spacing w:after="0" w:line="240" w:lineRule="auto"/>
        <w:jc w:val="center"/>
        <w:rPr>
          <w:rFonts w:ascii="Times New Roman" w:hAnsi="Times New Roman"/>
          <w:color w:val="auto"/>
          <w:sz w:val="28"/>
        </w:rPr>
      </w:pPr>
      <w:r w:rsidRPr="001A7A45">
        <w:rPr>
          <w:rFonts w:ascii="Times New Roman" w:hAnsi="Times New Roman"/>
          <w:color w:val="auto"/>
          <w:sz w:val="28"/>
        </w:rPr>
        <w:t>в предоставлении) варианта Услуги</w:t>
      </w:r>
    </w:p>
    <w:p w:rsidR="0086050B" w:rsidRPr="001A7A45" w:rsidRDefault="0086050B">
      <w:pPr>
        <w:widowControl w:val="0"/>
        <w:spacing w:after="0" w:line="240" w:lineRule="auto"/>
        <w:ind w:firstLine="709"/>
        <w:jc w:val="both"/>
        <w:rPr>
          <w:rFonts w:ascii="Times New Roman" w:hAnsi="Times New Roman"/>
          <w:color w:val="auto"/>
          <w:sz w:val="28"/>
        </w:rPr>
      </w:pP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108. После выявления правообладателей лесных участков, в отношении которых подано ходатайство об установлении публичного сервитута, уполномоченное должностное лицо </w:t>
      </w:r>
      <w:r w:rsidR="0050442C" w:rsidRPr="001A7A45">
        <w:rPr>
          <w:rFonts w:ascii="Times New Roman" w:hAnsi="Times New Roman"/>
          <w:color w:val="auto"/>
          <w:sz w:val="28"/>
        </w:rPr>
        <w:t>Министерства</w:t>
      </w:r>
      <w:r w:rsidR="001A7A45">
        <w:rPr>
          <w:rFonts w:ascii="Times New Roman" w:hAnsi="Times New Roman"/>
          <w:color w:val="auto"/>
          <w:sz w:val="28"/>
        </w:rPr>
        <w:t>, ответственное</w:t>
      </w:r>
      <w:r w:rsidR="001A7A45">
        <w:rPr>
          <w:rFonts w:ascii="Times New Roman" w:hAnsi="Times New Roman"/>
          <w:color w:val="auto"/>
          <w:sz w:val="28"/>
        </w:rPr>
        <w:br/>
      </w:r>
      <w:r w:rsidRPr="001A7A45">
        <w:rPr>
          <w:rFonts w:ascii="Times New Roman" w:hAnsi="Times New Roman"/>
          <w:color w:val="auto"/>
          <w:sz w:val="28"/>
        </w:rPr>
        <w:t>за предоставление варианта Услуги, проверяет наличие или отсутствие оснований для отказа в установлении публичного сервитута.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109. В случае наличия оснований для отказа в установлении публичного сервитута, предусмотренных частью 33 настоящего Административного регламента, уполномоченное должностное лицо </w:t>
      </w:r>
      <w:r w:rsidR="0050442C" w:rsidRPr="001A7A45">
        <w:rPr>
          <w:rFonts w:ascii="Times New Roman" w:hAnsi="Times New Roman"/>
          <w:color w:val="auto"/>
          <w:sz w:val="28"/>
        </w:rPr>
        <w:t>Министерства</w:t>
      </w:r>
      <w:r w:rsidRPr="001A7A45">
        <w:rPr>
          <w:rFonts w:ascii="Times New Roman" w:hAnsi="Times New Roman"/>
          <w:color w:val="auto"/>
          <w:sz w:val="28"/>
        </w:rPr>
        <w:t>, ответственное</w:t>
      </w:r>
      <w:r w:rsidR="001A7A45">
        <w:rPr>
          <w:rFonts w:ascii="Times New Roman" w:hAnsi="Times New Roman"/>
          <w:color w:val="auto"/>
          <w:sz w:val="28"/>
        </w:rPr>
        <w:br/>
      </w:r>
      <w:r w:rsidRPr="001A7A45">
        <w:rPr>
          <w:rFonts w:ascii="Times New Roman" w:hAnsi="Times New Roman"/>
          <w:color w:val="auto"/>
          <w:sz w:val="28"/>
        </w:rPr>
        <w:t xml:space="preserve">за предоставление варианта Услуги, подготавливает проект </w:t>
      </w:r>
      <w:r w:rsidR="001A7A45">
        <w:rPr>
          <w:rFonts w:ascii="Times New Roman" w:hAnsi="Times New Roman"/>
          <w:color w:val="auto"/>
          <w:sz w:val="28"/>
        </w:rPr>
        <w:t>уведомления</w:t>
      </w:r>
      <w:r w:rsidR="001A7A45">
        <w:rPr>
          <w:rFonts w:ascii="Times New Roman" w:hAnsi="Times New Roman"/>
          <w:color w:val="auto"/>
          <w:sz w:val="28"/>
        </w:rPr>
        <w:br/>
      </w:r>
      <w:r w:rsidRPr="001A7A45">
        <w:rPr>
          <w:rFonts w:ascii="Times New Roman" w:hAnsi="Times New Roman"/>
          <w:color w:val="auto"/>
          <w:sz w:val="28"/>
        </w:rPr>
        <w:t xml:space="preserve">об отказе в установлении публичного сервитута в форме </w:t>
      </w:r>
      <w:r w:rsidR="000F58E1" w:rsidRPr="001A7A45">
        <w:rPr>
          <w:rFonts w:ascii="Times New Roman" w:hAnsi="Times New Roman"/>
          <w:color w:val="auto"/>
          <w:sz w:val="28"/>
        </w:rPr>
        <w:t>письма</w:t>
      </w:r>
      <w:r w:rsidRPr="001A7A45">
        <w:rPr>
          <w:rFonts w:ascii="Times New Roman" w:hAnsi="Times New Roman"/>
          <w:color w:val="auto"/>
          <w:sz w:val="28"/>
        </w:rPr>
        <w:t>, который должен содержать все основания такого отказа.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lastRenderedPageBreak/>
        <w:t xml:space="preserve">110. В случае отсутствия оснований для отказа в установлении публичного сервитута, предусмотренных частью 33 настоящего Административного регламента, уполномоченное должностное лицо </w:t>
      </w:r>
      <w:r w:rsidR="0050442C" w:rsidRPr="001A7A45">
        <w:rPr>
          <w:rFonts w:ascii="Times New Roman" w:hAnsi="Times New Roman"/>
          <w:color w:val="auto"/>
          <w:sz w:val="28"/>
        </w:rPr>
        <w:t>Министерства</w:t>
      </w:r>
      <w:r w:rsidR="001A7A45">
        <w:rPr>
          <w:rFonts w:ascii="Times New Roman" w:hAnsi="Times New Roman"/>
          <w:color w:val="auto"/>
          <w:sz w:val="28"/>
        </w:rPr>
        <w:t>, ответственное</w:t>
      </w:r>
      <w:r w:rsidR="001A7A45">
        <w:rPr>
          <w:rFonts w:ascii="Times New Roman" w:hAnsi="Times New Roman"/>
          <w:color w:val="auto"/>
          <w:sz w:val="28"/>
        </w:rPr>
        <w:br/>
      </w:r>
      <w:r w:rsidRPr="001A7A45">
        <w:rPr>
          <w:rFonts w:ascii="Times New Roman" w:hAnsi="Times New Roman"/>
          <w:color w:val="auto"/>
          <w:sz w:val="28"/>
        </w:rPr>
        <w:t xml:space="preserve">за предоставление варианта Услуги, готовит проект решения </w:t>
      </w:r>
      <w:r w:rsidR="0050442C" w:rsidRPr="001A7A45">
        <w:rPr>
          <w:rFonts w:ascii="Times New Roman" w:hAnsi="Times New Roman"/>
          <w:color w:val="auto"/>
          <w:sz w:val="28"/>
        </w:rPr>
        <w:t>Министерства</w:t>
      </w:r>
      <w:r w:rsidR="001A7A45">
        <w:rPr>
          <w:rFonts w:ascii="Times New Roman" w:hAnsi="Times New Roman"/>
          <w:color w:val="auto"/>
          <w:sz w:val="28"/>
        </w:rPr>
        <w:br/>
      </w:r>
      <w:r w:rsidRPr="001A7A45">
        <w:rPr>
          <w:rFonts w:ascii="Times New Roman" w:hAnsi="Times New Roman"/>
          <w:color w:val="auto"/>
          <w:sz w:val="28"/>
        </w:rPr>
        <w:t>об установлении публичного сервитута в форме приказа, который должен содержать информацию, предусмотренную пунктом 4 статьи 39</w:t>
      </w:r>
      <w:r w:rsidRPr="001A7A45">
        <w:rPr>
          <w:rFonts w:ascii="Times New Roman" w:hAnsi="Times New Roman"/>
          <w:color w:val="auto"/>
          <w:sz w:val="28"/>
          <w:vertAlign w:val="superscript"/>
        </w:rPr>
        <w:t xml:space="preserve">43 </w:t>
      </w:r>
      <w:r w:rsidRPr="001A7A45">
        <w:rPr>
          <w:rFonts w:ascii="Times New Roman" w:hAnsi="Times New Roman"/>
          <w:color w:val="auto"/>
          <w:sz w:val="28"/>
        </w:rPr>
        <w:t>Земельного кодекса Российской Федерации.</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111. Срок подготовки проекта решения о предоставлении (</w:t>
      </w:r>
      <w:r w:rsidR="000F58E1" w:rsidRPr="001A7A45">
        <w:rPr>
          <w:rFonts w:ascii="Times New Roman" w:hAnsi="Times New Roman"/>
          <w:color w:val="auto"/>
          <w:sz w:val="28"/>
        </w:rPr>
        <w:t xml:space="preserve">уведомления </w:t>
      </w:r>
      <w:r w:rsidRPr="001A7A45">
        <w:rPr>
          <w:rFonts w:ascii="Times New Roman" w:hAnsi="Times New Roman"/>
          <w:color w:val="auto"/>
          <w:sz w:val="28"/>
        </w:rPr>
        <w:t>отказе в предоставлении) варианта Услуги составляет:</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1) 20 дней со дня поступления отв</w:t>
      </w:r>
      <w:r w:rsidR="001A7A45">
        <w:rPr>
          <w:rFonts w:ascii="Times New Roman" w:hAnsi="Times New Roman"/>
          <w:color w:val="auto"/>
          <w:sz w:val="28"/>
        </w:rPr>
        <w:t>ета на межведомственные запросы</w:t>
      </w:r>
      <w:r w:rsidR="001A7A45">
        <w:rPr>
          <w:rFonts w:ascii="Times New Roman" w:hAnsi="Times New Roman"/>
          <w:color w:val="auto"/>
          <w:sz w:val="28"/>
        </w:rPr>
        <w:br/>
      </w:r>
      <w:r w:rsidRPr="001A7A45">
        <w:rPr>
          <w:rFonts w:ascii="Times New Roman" w:hAnsi="Times New Roman"/>
          <w:color w:val="auto"/>
          <w:sz w:val="28"/>
        </w:rPr>
        <w:t>в случае, предусмотренном пунктом 3 части 18 настоящего Административного регламента;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2) 10 дней со дня поступления ответа на межведомственные запросы</w:t>
      </w:r>
      <w:r w:rsidR="001A7A45">
        <w:rPr>
          <w:rFonts w:ascii="Times New Roman" w:hAnsi="Times New Roman"/>
          <w:color w:val="auto"/>
          <w:sz w:val="28"/>
        </w:rPr>
        <w:br/>
      </w:r>
      <w:r w:rsidRPr="001A7A45">
        <w:rPr>
          <w:rFonts w:ascii="Times New Roman" w:hAnsi="Times New Roman"/>
          <w:color w:val="auto"/>
          <w:sz w:val="28"/>
        </w:rPr>
        <w:t>в случаях, предусмотренных пунктами 2 и 4 части 18 настоящего Административного регламента.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112. Подготовленный проект решения</w:t>
      </w:r>
      <w:r w:rsidR="000F58E1" w:rsidRPr="001A7A45">
        <w:rPr>
          <w:rFonts w:ascii="Times New Roman" w:hAnsi="Times New Roman"/>
          <w:color w:val="auto"/>
          <w:sz w:val="28"/>
        </w:rPr>
        <w:t xml:space="preserve"> о предоставлении (уведомления</w:t>
      </w:r>
      <w:r w:rsidR="001A7A45">
        <w:rPr>
          <w:rFonts w:ascii="Times New Roman" w:hAnsi="Times New Roman"/>
          <w:color w:val="auto"/>
          <w:sz w:val="28"/>
        </w:rPr>
        <w:br/>
      </w:r>
      <w:r w:rsidR="000F58E1" w:rsidRPr="001A7A45">
        <w:rPr>
          <w:rFonts w:ascii="Times New Roman" w:hAnsi="Times New Roman"/>
          <w:color w:val="auto"/>
          <w:sz w:val="28"/>
        </w:rPr>
        <w:t>об отказе в предоставлении) Услуги</w:t>
      </w:r>
      <w:r w:rsidRPr="001A7A45">
        <w:rPr>
          <w:rFonts w:ascii="Times New Roman" w:hAnsi="Times New Roman"/>
          <w:color w:val="auto"/>
          <w:sz w:val="28"/>
        </w:rPr>
        <w:t xml:space="preserve"> передается на подпись Министру (заместителю Министра).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113. Подписание и регистрация документов осуществляются</w:t>
      </w:r>
      <w:r w:rsidR="001A7A45">
        <w:rPr>
          <w:rFonts w:ascii="Times New Roman" w:hAnsi="Times New Roman"/>
          <w:color w:val="auto"/>
          <w:sz w:val="28"/>
        </w:rPr>
        <w:br/>
      </w:r>
      <w:r w:rsidRPr="001A7A45">
        <w:rPr>
          <w:rFonts w:ascii="Times New Roman" w:hAnsi="Times New Roman"/>
          <w:color w:val="auto"/>
          <w:sz w:val="28"/>
        </w:rPr>
        <w:t>в соответствии с Типовой инструкцией по делопроизводству</w:t>
      </w:r>
      <w:r w:rsidR="007C7F6F" w:rsidRPr="001A7A45">
        <w:rPr>
          <w:rFonts w:ascii="Times New Roman" w:hAnsi="Times New Roman"/>
          <w:color w:val="auto"/>
          <w:sz w:val="28"/>
        </w:rPr>
        <w:t xml:space="preserve"> и Порядком подготовки приказов Министерства</w:t>
      </w:r>
      <w:r w:rsidRPr="001A7A45">
        <w:rPr>
          <w:rFonts w:ascii="Times New Roman" w:hAnsi="Times New Roman"/>
          <w:color w:val="auto"/>
          <w:sz w:val="28"/>
        </w:rPr>
        <w:t>.</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 xml:space="preserve">114. Результатом административной процедуры является подписание Министром (заместителем Министра) </w:t>
      </w:r>
      <w:r w:rsidR="007C7F6F" w:rsidRPr="001A7A45">
        <w:rPr>
          <w:rFonts w:ascii="Times New Roman" w:hAnsi="Times New Roman"/>
          <w:color w:val="auto"/>
          <w:sz w:val="28"/>
        </w:rPr>
        <w:t>уведомления</w:t>
      </w:r>
      <w:r w:rsidRPr="001A7A45">
        <w:rPr>
          <w:rFonts w:ascii="Times New Roman" w:hAnsi="Times New Roman"/>
          <w:color w:val="auto"/>
          <w:sz w:val="28"/>
        </w:rPr>
        <w:t xml:space="preserve"> отказе в установлении публичного сервитута, приказа об установлении публичного сервитута.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115. Срок выполнения административной процедуры составляет:</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1) 28 дней со дня регистрации ходатайства об установлении публичного сервитута в случае, предусмотренном пунктом 3 части 18 настоящего Административного регламента;</w:t>
      </w: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2) 18 дней со дня регистрации ходатайства об установлении публичного сервитута в случаях, предусмотренных пунктами 2 и 4 части 18 настоящего Административного регламента.</w:t>
      </w:r>
    </w:p>
    <w:p w:rsidR="000F58E1" w:rsidRPr="001A7A45" w:rsidRDefault="000F58E1">
      <w:pPr>
        <w:widowControl w:val="0"/>
        <w:spacing w:after="0" w:line="240" w:lineRule="auto"/>
        <w:ind w:firstLine="709"/>
        <w:jc w:val="both"/>
        <w:rPr>
          <w:rFonts w:ascii="Times New Roman" w:hAnsi="Times New Roman"/>
          <w:color w:val="auto"/>
          <w:sz w:val="28"/>
        </w:rPr>
      </w:pPr>
    </w:p>
    <w:p w:rsidR="0086050B" w:rsidRPr="001A7A45" w:rsidRDefault="00944C4C" w:rsidP="004D5D9B">
      <w:pPr>
        <w:widowControl w:val="0"/>
        <w:spacing w:after="0" w:line="240" w:lineRule="auto"/>
        <w:jc w:val="center"/>
        <w:rPr>
          <w:rFonts w:ascii="Times New Roman" w:hAnsi="Times New Roman"/>
          <w:color w:val="auto"/>
          <w:sz w:val="28"/>
        </w:rPr>
      </w:pPr>
      <w:r w:rsidRPr="001A7A45">
        <w:rPr>
          <w:rFonts w:ascii="Times New Roman" w:hAnsi="Times New Roman"/>
          <w:color w:val="auto"/>
          <w:sz w:val="28"/>
        </w:rPr>
        <w:t>3.13. Предоставление результата варианта Услуги</w:t>
      </w:r>
    </w:p>
    <w:p w:rsidR="0086050B" w:rsidRPr="001A7A45" w:rsidRDefault="0086050B">
      <w:pPr>
        <w:widowControl w:val="0"/>
        <w:spacing w:after="0" w:line="240" w:lineRule="auto"/>
        <w:ind w:firstLine="709"/>
        <w:jc w:val="both"/>
        <w:rPr>
          <w:rFonts w:ascii="Times New Roman" w:hAnsi="Times New Roman"/>
          <w:color w:val="auto"/>
          <w:sz w:val="28"/>
          <w:shd w:val="clear" w:color="auto" w:fill="FFD821"/>
        </w:rPr>
      </w:pPr>
    </w:p>
    <w:p w:rsidR="0086050B" w:rsidRPr="001A7A45"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color w:val="auto"/>
          <w:sz w:val="28"/>
        </w:rPr>
        <w:t>116. Заявитель (представитель заявителя) по его выбору вправе получить результат варианта Услуги одним из следующих способов:</w:t>
      </w:r>
    </w:p>
    <w:p w:rsidR="0086050B" w:rsidRPr="001A7A45" w:rsidRDefault="00944C4C">
      <w:pPr>
        <w:widowControl w:val="0"/>
        <w:spacing w:after="0" w:line="240" w:lineRule="auto"/>
        <w:ind w:firstLine="709"/>
        <w:jc w:val="both"/>
        <w:rPr>
          <w:rFonts w:ascii="Times New Roman" w:hAnsi="Times New Roman"/>
          <w:sz w:val="28"/>
        </w:rPr>
      </w:pPr>
      <w:r w:rsidRPr="001A7A45">
        <w:rPr>
          <w:rFonts w:ascii="Times New Roman" w:hAnsi="Times New Roman"/>
          <w:sz w:val="28"/>
        </w:rPr>
        <w:t xml:space="preserve">1) на бумажном носителе при личном обращении в </w:t>
      </w:r>
      <w:r w:rsidR="009E21CD" w:rsidRPr="001A7A45">
        <w:rPr>
          <w:rFonts w:ascii="Times New Roman" w:hAnsi="Times New Roman"/>
          <w:sz w:val="28"/>
        </w:rPr>
        <w:t>Министерство</w:t>
      </w:r>
      <w:r w:rsidRPr="001A7A45">
        <w:rPr>
          <w:rFonts w:ascii="Times New Roman" w:hAnsi="Times New Roman"/>
          <w:sz w:val="28"/>
        </w:rPr>
        <w:t xml:space="preserve">, </w:t>
      </w:r>
      <w:r w:rsidR="007C7F6F" w:rsidRPr="001A7A45">
        <w:rPr>
          <w:rFonts w:ascii="Times New Roman" w:hAnsi="Times New Roman"/>
          <w:sz w:val="28"/>
        </w:rPr>
        <w:t>в МФЦ или почтовым отправлением, электронной почтой;</w:t>
      </w:r>
    </w:p>
    <w:p w:rsidR="0086050B" w:rsidRPr="004B5420" w:rsidRDefault="00944C4C">
      <w:pPr>
        <w:widowControl w:val="0"/>
        <w:spacing w:after="0" w:line="240" w:lineRule="auto"/>
        <w:ind w:firstLine="709"/>
        <w:jc w:val="both"/>
        <w:rPr>
          <w:rFonts w:ascii="Times New Roman" w:hAnsi="Times New Roman"/>
          <w:color w:val="auto"/>
          <w:sz w:val="28"/>
        </w:rPr>
      </w:pPr>
      <w:r w:rsidRPr="001A7A45">
        <w:rPr>
          <w:rFonts w:ascii="Times New Roman" w:hAnsi="Times New Roman"/>
          <w:sz w:val="28"/>
        </w:rPr>
        <w:t xml:space="preserve">2) в форме электронного документа в личном кабинете заявителя </w:t>
      </w:r>
      <w:r w:rsidRPr="004B5420">
        <w:rPr>
          <w:rFonts w:ascii="Times New Roman" w:hAnsi="Times New Roman"/>
          <w:color w:val="auto"/>
          <w:sz w:val="28"/>
        </w:rPr>
        <w:t xml:space="preserve">(представителя заявителя) на Едином портале, </w:t>
      </w:r>
      <w:r w:rsidR="007C7F6F" w:rsidRPr="004B5420">
        <w:rPr>
          <w:rFonts w:ascii="Times New Roman" w:hAnsi="Times New Roman"/>
          <w:color w:val="auto"/>
          <w:sz w:val="28"/>
        </w:rPr>
        <w:t>ФГИС ЛК.</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 xml:space="preserve">117. При предоставлении варианта Услуги через Единый портал, </w:t>
      </w:r>
      <w:r w:rsidR="007C7F6F" w:rsidRPr="004B5420">
        <w:rPr>
          <w:rFonts w:ascii="Times New Roman" w:hAnsi="Times New Roman"/>
          <w:color w:val="auto"/>
          <w:sz w:val="28"/>
        </w:rPr>
        <w:t xml:space="preserve">ФГИС ЛК </w:t>
      </w:r>
      <w:r w:rsidRPr="004B5420">
        <w:rPr>
          <w:rFonts w:ascii="Times New Roman" w:hAnsi="Times New Roman"/>
          <w:color w:val="auto"/>
          <w:sz w:val="28"/>
        </w:rPr>
        <w:t xml:space="preserve">заявителю (представителю заявителя) в электронной форме направляется уведомление о результатах рассмотрения ходатайства об установлении публичного сервитута и приложенных к нему документов, содержащее сведения </w:t>
      </w:r>
      <w:r w:rsidRPr="004B5420">
        <w:rPr>
          <w:rFonts w:ascii="Times New Roman" w:hAnsi="Times New Roman"/>
          <w:color w:val="auto"/>
          <w:sz w:val="28"/>
        </w:rPr>
        <w:lastRenderedPageBreak/>
        <w:t>о принятии решения о предоставлении (отказе в предоставлении) варианта</w:t>
      </w:r>
      <w:r w:rsidR="007C7F6F" w:rsidRPr="004B5420">
        <w:rPr>
          <w:rFonts w:ascii="Times New Roman" w:hAnsi="Times New Roman"/>
          <w:color w:val="auto"/>
          <w:sz w:val="28"/>
        </w:rPr>
        <w:t xml:space="preserve"> Услуги, и приказ об установлении публичного сервитута.</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118. В случае получения результата варианта Услуги в МФЦ результат направляется в МФЦ способом и в сроки, установленные соглашением</w:t>
      </w:r>
      <w:r w:rsidR="004B5420">
        <w:rPr>
          <w:rFonts w:ascii="Times New Roman" w:hAnsi="Times New Roman"/>
          <w:color w:val="auto"/>
          <w:sz w:val="28"/>
        </w:rPr>
        <w:br/>
      </w:r>
      <w:r w:rsidRPr="004B5420">
        <w:rPr>
          <w:rFonts w:ascii="Times New Roman" w:hAnsi="Times New Roman"/>
          <w:color w:val="auto"/>
          <w:sz w:val="28"/>
        </w:rPr>
        <w:t>о взаимодействии, заключаемым в соответствии с частью 11 настоящего Административного регламента.</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119. Возможность предоставления результата варианта Услуги по выбору заявителя (представителя заявителя) независимо от его места жительства или места пребывания (для физических лиц, включая индивидуальных предпринимателей) либо места н</w:t>
      </w:r>
      <w:r w:rsidR="004B5420">
        <w:rPr>
          <w:rFonts w:ascii="Times New Roman" w:hAnsi="Times New Roman"/>
          <w:color w:val="auto"/>
          <w:sz w:val="28"/>
        </w:rPr>
        <w:t>ахождения (для юридических лиц)</w:t>
      </w:r>
      <w:r w:rsidR="004B5420">
        <w:rPr>
          <w:rFonts w:ascii="Times New Roman" w:hAnsi="Times New Roman"/>
          <w:color w:val="auto"/>
          <w:sz w:val="28"/>
        </w:rPr>
        <w:br/>
      </w:r>
      <w:r w:rsidRPr="004B5420">
        <w:rPr>
          <w:rFonts w:ascii="Times New Roman" w:hAnsi="Times New Roman"/>
          <w:color w:val="auto"/>
          <w:sz w:val="28"/>
        </w:rPr>
        <w:t>не предусмотрена.</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120. Результатом административной процедуры является направление заявителю (представителю заявителя) результата предоставления варианта Услуги.</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 xml:space="preserve">121. Срок выполнения административной процедуры составляет </w:t>
      </w:r>
      <w:r w:rsidRPr="004B5420">
        <w:rPr>
          <w:color w:val="auto"/>
        </w:rPr>
        <w:br/>
      </w:r>
      <w:r w:rsidRPr="004B5420">
        <w:rPr>
          <w:rFonts w:ascii="Times New Roman" w:hAnsi="Times New Roman"/>
          <w:color w:val="auto"/>
          <w:sz w:val="28"/>
        </w:rPr>
        <w:t>1 рабочий день со дня принятия решения о предоставлении варианта Услуги.</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 xml:space="preserve">122. Должностное лицо </w:t>
      </w:r>
      <w:r w:rsidR="0050442C" w:rsidRPr="004B5420">
        <w:rPr>
          <w:rFonts w:ascii="Times New Roman" w:hAnsi="Times New Roman"/>
          <w:color w:val="auto"/>
          <w:sz w:val="28"/>
        </w:rPr>
        <w:t>Министерства</w:t>
      </w:r>
      <w:r w:rsidRPr="004B5420">
        <w:rPr>
          <w:rFonts w:ascii="Times New Roman" w:hAnsi="Times New Roman"/>
          <w:color w:val="auto"/>
          <w:sz w:val="28"/>
        </w:rPr>
        <w:t>, ответственное за предоставление варианта Услуги, помимо направления заявителю результата предоставления варианта Услуги, в течение 5 рабочих дней со дня принятия решения</w:t>
      </w:r>
      <w:r w:rsidR="004B5420">
        <w:rPr>
          <w:rFonts w:ascii="Times New Roman" w:hAnsi="Times New Roman"/>
          <w:color w:val="auto"/>
          <w:sz w:val="28"/>
        </w:rPr>
        <w:br/>
      </w:r>
      <w:r w:rsidRPr="004B5420">
        <w:rPr>
          <w:rFonts w:ascii="Times New Roman" w:hAnsi="Times New Roman"/>
          <w:color w:val="auto"/>
          <w:sz w:val="28"/>
        </w:rPr>
        <w:t>об установлении публичного сервитута:</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1) направляет заявителю (представителю заявителя) сведения о лицах, являющихся правообладателями лесных участков, сведения о лицах, подавших заявление об учете их прав (обременений прав) на лесные участки, способах связи с ними, копии документов, подтверждающих права указанных лиц на земельные участки;</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 xml:space="preserve">2) обеспечивает размещение приказа об установлении публичного сервитута на </w:t>
      </w:r>
      <w:r w:rsidR="007C7F6F" w:rsidRPr="004B5420">
        <w:rPr>
          <w:rFonts w:ascii="Times New Roman" w:hAnsi="Times New Roman"/>
          <w:color w:val="auto"/>
          <w:sz w:val="28"/>
        </w:rPr>
        <w:t>официальном сайте Министерства в сети «Интернет»</w:t>
      </w:r>
      <w:r w:rsidRPr="004B5420">
        <w:rPr>
          <w:rFonts w:ascii="Times New Roman" w:hAnsi="Times New Roman"/>
          <w:color w:val="auto"/>
          <w:sz w:val="28"/>
        </w:rPr>
        <w:t>;</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3) направляет копию приказа об установлении публичного сервитута</w:t>
      </w:r>
      <w:r w:rsidR="004B5420">
        <w:rPr>
          <w:rFonts w:ascii="Times New Roman" w:hAnsi="Times New Roman"/>
          <w:color w:val="auto"/>
          <w:sz w:val="28"/>
        </w:rPr>
        <w:br/>
      </w:r>
      <w:r w:rsidRPr="004B5420">
        <w:rPr>
          <w:rFonts w:ascii="Times New Roman" w:hAnsi="Times New Roman"/>
          <w:color w:val="auto"/>
          <w:sz w:val="28"/>
        </w:rPr>
        <w:t>в Управление Федеральной службы госуда</w:t>
      </w:r>
      <w:r w:rsidR="004B5420">
        <w:rPr>
          <w:rFonts w:ascii="Times New Roman" w:hAnsi="Times New Roman"/>
          <w:color w:val="auto"/>
          <w:sz w:val="28"/>
        </w:rPr>
        <w:t>рственной регистрации, кадастра</w:t>
      </w:r>
      <w:r w:rsidR="004B5420">
        <w:rPr>
          <w:rFonts w:ascii="Times New Roman" w:hAnsi="Times New Roman"/>
          <w:color w:val="auto"/>
          <w:sz w:val="28"/>
        </w:rPr>
        <w:br/>
      </w:r>
      <w:r w:rsidRPr="004B5420">
        <w:rPr>
          <w:rFonts w:ascii="Times New Roman" w:hAnsi="Times New Roman"/>
          <w:color w:val="auto"/>
          <w:sz w:val="28"/>
        </w:rPr>
        <w:t>и картографии по Камчатскому краю.</w:t>
      </w:r>
    </w:p>
    <w:p w:rsidR="0086050B" w:rsidRPr="004B5420" w:rsidRDefault="0086050B">
      <w:pPr>
        <w:widowControl w:val="0"/>
        <w:spacing w:after="0" w:line="240" w:lineRule="auto"/>
        <w:ind w:firstLine="709"/>
        <w:jc w:val="both"/>
        <w:rPr>
          <w:rFonts w:ascii="Times New Roman" w:hAnsi="Times New Roman"/>
          <w:color w:val="auto"/>
          <w:sz w:val="28"/>
        </w:rPr>
      </w:pPr>
    </w:p>
    <w:p w:rsidR="0086050B" w:rsidRPr="004B5420" w:rsidRDefault="00944C4C" w:rsidP="004D5D9B">
      <w:pPr>
        <w:widowControl w:val="0"/>
        <w:spacing w:after="0" w:line="240" w:lineRule="auto"/>
        <w:jc w:val="center"/>
        <w:rPr>
          <w:rFonts w:ascii="Times New Roman" w:hAnsi="Times New Roman"/>
          <w:color w:val="auto"/>
          <w:sz w:val="28"/>
        </w:rPr>
      </w:pPr>
      <w:r w:rsidRPr="004B5420">
        <w:rPr>
          <w:rFonts w:ascii="Times New Roman" w:hAnsi="Times New Roman"/>
          <w:color w:val="auto"/>
          <w:sz w:val="28"/>
        </w:rPr>
        <w:t>3.14. Исправление допущенных опечаток и (или) ошибок в документах, выданных в результате предоставления Услуги</w:t>
      </w:r>
    </w:p>
    <w:p w:rsidR="0086050B" w:rsidRPr="004B5420" w:rsidRDefault="0086050B">
      <w:pPr>
        <w:widowControl w:val="0"/>
        <w:spacing w:after="0" w:line="240" w:lineRule="auto"/>
        <w:ind w:firstLine="709"/>
        <w:jc w:val="both"/>
        <w:rPr>
          <w:rFonts w:ascii="Times New Roman" w:hAnsi="Times New Roman"/>
          <w:color w:val="auto"/>
          <w:sz w:val="28"/>
        </w:rPr>
      </w:pPr>
    </w:p>
    <w:p w:rsidR="0086050B" w:rsidRPr="004B5420" w:rsidRDefault="00944C4C">
      <w:pPr>
        <w:widowControl w:val="0"/>
        <w:spacing w:after="0" w:line="240" w:lineRule="auto"/>
        <w:ind w:firstLine="709"/>
        <w:jc w:val="both"/>
        <w:rPr>
          <w:rFonts w:ascii="Times New Roman" w:hAnsi="Times New Roman"/>
          <w:color w:val="auto"/>
          <w:sz w:val="28"/>
        </w:rPr>
      </w:pPr>
      <w:r>
        <w:rPr>
          <w:rFonts w:ascii="Times New Roman" w:hAnsi="Times New Roman"/>
          <w:sz w:val="28"/>
        </w:rPr>
        <w:t xml:space="preserve">123. Заявитель при обнаружении опечаток и (или) ошибок в документах, </w:t>
      </w:r>
      <w:r w:rsidRPr="004B5420">
        <w:rPr>
          <w:rFonts w:ascii="Times New Roman" w:hAnsi="Times New Roman"/>
          <w:color w:val="auto"/>
          <w:sz w:val="28"/>
        </w:rPr>
        <w:t xml:space="preserve">выданных в результате предоставления Услуги, обращается в </w:t>
      </w:r>
      <w:r w:rsidR="004B5420">
        <w:rPr>
          <w:rFonts w:ascii="Times New Roman" w:hAnsi="Times New Roman"/>
          <w:color w:val="auto"/>
          <w:sz w:val="28"/>
        </w:rPr>
        <w:t>Министерство</w:t>
      </w:r>
      <w:r w:rsidR="004B5420">
        <w:rPr>
          <w:rFonts w:ascii="Times New Roman" w:hAnsi="Times New Roman"/>
          <w:color w:val="auto"/>
          <w:sz w:val="28"/>
        </w:rPr>
        <w:br/>
      </w:r>
      <w:r w:rsidRPr="004B5420">
        <w:rPr>
          <w:rFonts w:ascii="Times New Roman" w:hAnsi="Times New Roman"/>
          <w:color w:val="auto"/>
          <w:sz w:val="28"/>
        </w:rPr>
        <w:t xml:space="preserve">с заявлением (приложение </w:t>
      </w:r>
      <w:r w:rsidR="007C7F6F" w:rsidRPr="004B5420">
        <w:rPr>
          <w:rFonts w:ascii="Times New Roman" w:hAnsi="Times New Roman"/>
          <w:color w:val="auto"/>
          <w:sz w:val="28"/>
        </w:rPr>
        <w:t>8</w:t>
      </w:r>
      <w:r w:rsidRPr="004B5420">
        <w:rPr>
          <w:rFonts w:ascii="Times New Roman" w:hAnsi="Times New Roman"/>
          <w:color w:val="auto"/>
          <w:sz w:val="28"/>
        </w:rPr>
        <w:t xml:space="preserve"> к настоящем</w:t>
      </w:r>
      <w:r w:rsidR="004B5420">
        <w:rPr>
          <w:rFonts w:ascii="Times New Roman" w:hAnsi="Times New Roman"/>
          <w:color w:val="auto"/>
          <w:sz w:val="28"/>
        </w:rPr>
        <w:t>у Административному регламенту)</w:t>
      </w:r>
      <w:r w:rsidR="004B5420">
        <w:rPr>
          <w:rFonts w:ascii="Times New Roman" w:hAnsi="Times New Roman"/>
          <w:color w:val="auto"/>
          <w:sz w:val="28"/>
        </w:rPr>
        <w:br/>
      </w:r>
      <w:r w:rsidRPr="004B5420">
        <w:rPr>
          <w:rFonts w:ascii="Times New Roman" w:hAnsi="Times New Roman"/>
          <w:color w:val="auto"/>
          <w:sz w:val="28"/>
        </w:rPr>
        <w:t>о необходимости исправления опечаток и (или) ошибок, в котором содержится их описание.</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124. </w:t>
      </w:r>
      <w:r w:rsidR="009E21CD" w:rsidRPr="004B5420">
        <w:rPr>
          <w:rFonts w:ascii="Times New Roman" w:hAnsi="Times New Roman"/>
          <w:color w:val="auto"/>
          <w:sz w:val="28"/>
        </w:rPr>
        <w:t xml:space="preserve">Министерство </w:t>
      </w:r>
      <w:r w:rsidRPr="004B5420">
        <w:rPr>
          <w:rFonts w:ascii="Times New Roman" w:hAnsi="Times New Roman"/>
          <w:color w:val="auto"/>
          <w:sz w:val="28"/>
        </w:rPr>
        <w:t>при получении заявления об исправлении опечаток и (или) ошибок рассматривает необходимость внесения соответствующих изменений в документы, являющиеся результатом предоставления Услуги.</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125. </w:t>
      </w:r>
      <w:r w:rsidR="009E21CD" w:rsidRPr="004B5420">
        <w:rPr>
          <w:rFonts w:ascii="Times New Roman" w:hAnsi="Times New Roman"/>
          <w:color w:val="auto"/>
          <w:sz w:val="28"/>
        </w:rPr>
        <w:t xml:space="preserve">Министерство </w:t>
      </w:r>
      <w:r w:rsidRPr="004B5420">
        <w:rPr>
          <w:rFonts w:ascii="Times New Roman" w:hAnsi="Times New Roman"/>
          <w:color w:val="auto"/>
          <w:sz w:val="28"/>
        </w:rPr>
        <w:t>обеспечивает устранение опечаток и (или) ошибок</w:t>
      </w:r>
      <w:r w:rsidR="004B5420">
        <w:rPr>
          <w:rFonts w:ascii="Times New Roman" w:hAnsi="Times New Roman"/>
          <w:color w:val="auto"/>
          <w:sz w:val="28"/>
        </w:rPr>
        <w:br/>
      </w:r>
      <w:r w:rsidRPr="004B5420">
        <w:rPr>
          <w:rFonts w:ascii="Times New Roman" w:hAnsi="Times New Roman"/>
          <w:color w:val="auto"/>
          <w:sz w:val="28"/>
        </w:rPr>
        <w:t>в документах, являющихся результатом предоставления Услуги.</w:t>
      </w:r>
    </w:p>
    <w:p w:rsidR="0086050B" w:rsidRDefault="00944C4C">
      <w:pPr>
        <w:widowControl w:val="0"/>
        <w:spacing w:after="0" w:line="240" w:lineRule="auto"/>
        <w:ind w:firstLine="709"/>
        <w:jc w:val="both"/>
        <w:rPr>
          <w:rFonts w:ascii="Times New Roman" w:hAnsi="Times New Roman"/>
          <w:sz w:val="28"/>
        </w:rPr>
      </w:pPr>
      <w:r w:rsidRPr="004B5420">
        <w:rPr>
          <w:rFonts w:ascii="Times New Roman" w:hAnsi="Times New Roman"/>
          <w:color w:val="auto"/>
          <w:sz w:val="28"/>
        </w:rPr>
        <w:lastRenderedPageBreak/>
        <w:t xml:space="preserve">126. Срок устранения опечаток и (или) ошибок не должен превышать </w:t>
      </w:r>
      <w:r w:rsidRPr="004B5420">
        <w:rPr>
          <w:color w:val="auto"/>
        </w:rPr>
        <w:br/>
      </w:r>
      <w:r w:rsidRPr="004B5420">
        <w:rPr>
          <w:rFonts w:ascii="Times New Roman" w:hAnsi="Times New Roman"/>
          <w:color w:val="auto"/>
          <w:sz w:val="28"/>
        </w:rPr>
        <w:t>3 рабочих дней с даты регистрации заявления</w:t>
      </w:r>
      <w:r w:rsidR="004B5420">
        <w:rPr>
          <w:rFonts w:ascii="Times New Roman" w:hAnsi="Times New Roman"/>
          <w:color w:val="auto"/>
          <w:sz w:val="28"/>
        </w:rPr>
        <w:t xml:space="preserve"> об исправлении опечаток</w:t>
      </w:r>
      <w:r w:rsidR="004B5420">
        <w:rPr>
          <w:rFonts w:ascii="Times New Roman" w:hAnsi="Times New Roman"/>
          <w:color w:val="auto"/>
          <w:sz w:val="28"/>
        </w:rPr>
        <w:br/>
      </w:r>
      <w:r w:rsidRPr="004B5420">
        <w:rPr>
          <w:rFonts w:ascii="Times New Roman" w:hAnsi="Times New Roman"/>
          <w:color w:val="auto"/>
          <w:sz w:val="28"/>
        </w:rPr>
        <w:t xml:space="preserve">и (или) </w:t>
      </w:r>
      <w:r>
        <w:rPr>
          <w:rFonts w:ascii="Times New Roman" w:hAnsi="Times New Roman"/>
          <w:sz w:val="28"/>
        </w:rPr>
        <w:t>ошибок.</w:t>
      </w:r>
    </w:p>
    <w:p w:rsidR="0086050B" w:rsidRDefault="0086050B">
      <w:pPr>
        <w:widowControl w:val="0"/>
        <w:spacing w:after="0" w:line="240" w:lineRule="auto"/>
        <w:ind w:firstLine="709"/>
        <w:jc w:val="both"/>
        <w:rPr>
          <w:rFonts w:ascii="Times New Roman" w:hAnsi="Times New Roman"/>
          <w:sz w:val="28"/>
        </w:rPr>
      </w:pPr>
    </w:p>
    <w:p w:rsidR="0086050B" w:rsidRDefault="00944C4C" w:rsidP="004D5D9B">
      <w:pPr>
        <w:widowControl w:val="0"/>
        <w:spacing w:after="0" w:line="240" w:lineRule="auto"/>
        <w:jc w:val="center"/>
        <w:outlineLvl w:val="1"/>
        <w:rPr>
          <w:rFonts w:ascii="Times New Roman" w:hAnsi="Times New Roman"/>
          <w:sz w:val="28"/>
        </w:rPr>
      </w:pPr>
      <w:r>
        <w:rPr>
          <w:rFonts w:ascii="Times New Roman" w:hAnsi="Times New Roman"/>
          <w:sz w:val="28"/>
        </w:rPr>
        <w:t>4. Формы контроля за исполнением настоящего</w:t>
      </w:r>
    </w:p>
    <w:p w:rsidR="0086050B" w:rsidRDefault="00944C4C" w:rsidP="004D5D9B">
      <w:pPr>
        <w:widowControl w:val="0"/>
        <w:spacing w:after="0" w:line="240" w:lineRule="auto"/>
        <w:jc w:val="center"/>
        <w:outlineLvl w:val="1"/>
        <w:rPr>
          <w:rFonts w:ascii="Times New Roman" w:hAnsi="Times New Roman"/>
          <w:sz w:val="28"/>
        </w:rPr>
      </w:pPr>
      <w:r>
        <w:rPr>
          <w:rFonts w:ascii="Times New Roman" w:hAnsi="Times New Roman"/>
          <w:sz w:val="28"/>
        </w:rPr>
        <w:t>Административного регламента</w:t>
      </w:r>
    </w:p>
    <w:p w:rsidR="0086050B" w:rsidRDefault="0086050B" w:rsidP="004D5D9B">
      <w:pPr>
        <w:widowControl w:val="0"/>
        <w:spacing w:after="0" w:line="240" w:lineRule="auto"/>
        <w:jc w:val="center"/>
        <w:rPr>
          <w:rFonts w:ascii="Times New Roman" w:hAnsi="Times New Roman"/>
          <w:sz w:val="28"/>
        </w:rPr>
      </w:pPr>
    </w:p>
    <w:p w:rsidR="0086050B" w:rsidRDefault="00944C4C" w:rsidP="004D5D9B">
      <w:pPr>
        <w:widowControl w:val="0"/>
        <w:spacing w:after="0" w:line="240" w:lineRule="auto"/>
        <w:jc w:val="center"/>
        <w:rPr>
          <w:rFonts w:ascii="Times New Roman" w:hAnsi="Times New Roman"/>
          <w:sz w:val="28"/>
        </w:rPr>
      </w:pPr>
      <w:r>
        <w:rPr>
          <w:rFonts w:ascii="Times New Roman" w:hAnsi="Times New Roman"/>
          <w:sz w:val="28"/>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Услуги,</w:t>
      </w:r>
    </w:p>
    <w:p w:rsidR="0086050B" w:rsidRDefault="00944C4C" w:rsidP="004D5D9B">
      <w:pPr>
        <w:widowControl w:val="0"/>
        <w:spacing w:after="0" w:line="240" w:lineRule="auto"/>
        <w:jc w:val="center"/>
        <w:rPr>
          <w:rFonts w:ascii="Times New Roman" w:hAnsi="Times New Roman"/>
          <w:sz w:val="28"/>
        </w:rPr>
      </w:pPr>
      <w:r>
        <w:rPr>
          <w:rFonts w:ascii="Times New Roman" w:hAnsi="Times New Roman"/>
          <w:sz w:val="28"/>
        </w:rPr>
        <w:t>а также принятия ими решений</w:t>
      </w:r>
    </w:p>
    <w:p w:rsidR="0086050B" w:rsidRDefault="0086050B">
      <w:pPr>
        <w:widowControl w:val="0"/>
        <w:spacing w:after="0" w:line="240" w:lineRule="auto"/>
        <w:ind w:firstLine="709"/>
        <w:jc w:val="both"/>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 xml:space="preserve">127. Текущий контроль за соблюдением и исполнением настоящего Административного регламента, иных правовых актов, устанавливающих требования к предоставлению Услуги, осуществляется на постоянной основе должностными лицами </w:t>
      </w:r>
      <w:r w:rsidR="0050442C">
        <w:rPr>
          <w:rFonts w:ascii="Times New Roman" w:hAnsi="Times New Roman"/>
          <w:sz w:val="28"/>
        </w:rPr>
        <w:t>Министерства</w:t>
      </w:r>
      <w:r>
        <w:rPr>
          <w:rFonts w:ascii="Times New Roman" w:hAnsi="Times New Roman"/>
          <w:sz w:val="28"/>
        </w:rPr>
        <w:t>, уполномоченными на осуществление контроля за предоставлением Услуги.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128. Для текущего контроля используются сведения служебной корреспонденции, устная и письменная информация специалистов</w:t>
      </w:r>
      <w:r w:rsidR="004B5420">
        <w:rPr>
          <w:rFonts w:ascii="Times New Roman" w:hAnsi="Times New Roman"/>
          <w:sz w:val="28"/>
        </w:rPr>
        <w:br/>
      </w:r>
      <w:r>
        <w:rPr>
          <w:rFonts w:ascii="Times New Roman" w:hAnsi="Times New Roman"/>
          <w:sz w:val="28"/>
        </w:rPr>
        <w:t xml:space="preserve">и должностных лиц </w:t>
      </w:r>
      <w:r w:rsidR="0050442C">
        <w:rPr>
          <w:rFonts w:ascii="Times New Roman" w:hAnsi="Times New Roman"/>
          <w:sz w:val="28"/>
        </w:rPr>
        <w:t>Министерства</w:t>
      </w:r>
      <w:r>
        <w:rPr>
          <w:rFonts w:ascii="Times New Roman" w:hAnsi="Times New Roman"/>
          <w:sz w:val="28"/>
        </w:rPr>
        <w:t>.</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129. Текущий контроль осуществляется путем проведения проверок:</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 решений о предоставлении (об отказе в предоставлении) Услуги;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2) выявления и устранения нарушений прав граждан;</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3) рассмотрения, принятия решений и подготовки ответов на обращения граждан, содержащие жалобы на решения, действия (бездействие) должностных лиц.</w:t>
      </w:r>
    </w:p>
    <w:p w:rsidR="0086050B" w:rsidRDefault="0086050B">
      <w:pPr>
        <w:widowControl w:val="0"/>
        <w:spacing w:after="0" w:line="240" w:lineRule="auto"/>
        <w:ind w:firstLine="709"/>
        <w:jc w:val="both"/>
        <w:rPr>
          <w:rFonts w:ascii="Times New Roman" w:hAnsi="Times New Roman"/>
          <w:sz w:val="28"/>
        </w:rPr>
      </w:pPr>
    </w:p>
    <w:p w:rsidR="0086050B" w:rsidRDefault="00944C4C" w:rsidP="006347E2">
      <w:pPr>
        <w:widowControl w:val="0"/>
        <w:spacing w:after="0" w:line="240" w:lineRule="auto"/>
        <w:jc w:val="center"/>
        <w:rPr>
          <w:rFonts w:ascii="Times New Roman" w:hAnsi="Times New Roman"/>
          <w:sz w:val="28"/>
        </w:rPr>
      </w:pPr>
      <w:r>
        <w:rPr>
          <w:rFonts w:ascii="Times New Roman" w:hAnsi="Times New Roman"/>
          <w:sz w:val="28"/>
        </w:rPr>
        <w:t>4.2. 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w:t>
      </w:r>
    </w:p>
    <w:p w:rsidR="0086050B" w:rsidRDefault="0086050B">
      <w:pPr>
        <w:widowControl w:val="0"/>
        <w:spacing w:after="0" w:line="240" w:lineRule="auto"/>
        <w:ind w:firstLine="709"/>
        <w:jc w:val="both"/>
        <w:rPr>
          <w:rFonts w:ascii="Times New Roman" w:hAnsi="Times New Roman"/>
          <w:sz w:val="28"/>
        </w:rPr>
      </w:pPr>
    </w:p>
    <w:p w:rsidR="0086050B" w:rsidRPr="004B5420" w:rsidRDefault="00944C4C">
      <w:pPr>
        <w:widowControl w:val="0"/>
        <w:spacing w:after="0" w:line="240" w:lineRule="auto"/>
        <w:ind w:firstLine="709"/>
        <w:jc w:val="both"/>
        <w:rPr>
          <w:rFonts w:ascii="Times New Roman" w:hAnsi="Times New Roman"/>
          <w:color w:val="auto"/>
          <w:sz w:val="28"/>
        </w:rPr>
      </w:pPr>
      <w:r>
        <w:rPr>
          <w:rFonts w:ascii="Times New Roman" w:hAnsi="Times New Roman"/>
          <w:sz w:val="28"/>
        </w:rPr>
        <w:t xml:space="preserve">130. Плановые и внеплановые проверки полноты и качества предоставления Услуги осуществляются Министром (заместителем Министра). При проверке могут рассматриваться все вопросы, связанные с предоставлением Услуги (комплексные проверки), или вопросы, связанные с исполнением той или </w:t>
      </w:r>
      <w:r w:rsidRPr="004B5420">
        <w:rPr>
          <w:rFonts w:ascii="Times New Roman" w:hAnsi="Times New Roman"/>
          <w:color w:val="auto"/>
          <w:sz w:val="28"/>
        </w:rPr>
        <w:t>иной административной процедуры (тематические проверки). Проверка может проводиться по конкретному обращению заявителя.</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131. Периодичность осуществления проверок устанавливается Министром, но не реже чем один раз в квартал.</w:t>
      </w:r>
    </w:p>
    <w:p w:rsidR="0086050B" w:rsidRPr="004B5420" w:rsidRDefault="0086050B">
      <w:pPr>
        <w:widowControl w:val="0"/>
        <w:spacing w:after="0" w:line="240" w:lineRule="auto"/>
        <w:ind w:firstLine="709"/>
        <w:jc w:val="both"/>
        <w:rPr>
          <w:rFonts w:ascii="Times New Roman" w:hAnsi="Times New Roman"/>
          <w:color w:val="auto"/>
          <w:sz w:val="28"/>
        </w:rPr>
      </w:pPr>
    </w:p>
    <w:p w:rsidR="004B5420" w:rsidRDefault="00944C4C" w:rsidP="006347E2">
      <w:pPr>
        <w:widowControl w:val="0"/>
        <w:spacing w:after="0" w:line="240" w:lineRule="auto"/>
        <w:jc w:val="center"/>
        <w:rPr>
          <w:rFonts w:ascii="Times New Roman" w:hAnsi="Times New Roman"/>
          <w:color w:val="auto"/>
          <w:sz w:val="28"/>
        </w:rPr>
      </w:pPr>
      <w:r w:rsidRPr="004B5420">
        <w:rPr>
          <w:rFonts w:ascii="Times New Roman" w:hAnsi="Times New Roman"/>
          <w:color w:val="auto"/>
          <w:sz w:val="28"/>
        </w:rPr>
        <w:t xml:space="preserve">4.3. Ответственность должностных лиц </w:t>
      </w:r>
      <w:r w:rsidR="0050442C" w:rsidRPr="004B5420">
        <w:rPr>
          <w:rFonts w:ascii="Times New Roman" w:hAnsi="Times New Roman"/>
          <w:color w:val="auto"/>
          <w:sz w:val="28"/>
        </w:rPr>
        <w:t xml:space="preserve">Министерства </w:t>
      </w:r>
      <w:r w:rsidR="004B5420">
        <w:rPr>
          <w:rFonts w:ascii="Times New Roman" w:hAnsi="Times New Roman"/>
          <w:color w:val="auto"/>
          <w:sz w:val="28"/>
        </w:rPr>
        <w:t>за решения</w:t>
      </w:r>
    </w:p>
    <w:p w:rsidR="0086050B" w:rsidRDefault="00944C4C" w:rsidP="006347E2">
      <w:pPr>
        <w:widowControl w:val="0"/>
        <w:spacing w:after="0" w:line="240" w:lineRule="auto"/>
        <w:jc w:val="center"/>
        <w:rPr>
          <w:rFonts w:ascii="Times New Roman" w:hAnsi="Times New Roman"/>
          <w:sz w:val="28"/>
        </w:rPr>
      </w:pPr>
      <w:r w:rsidRPr="004B5420">
        <w:rPr>
          <w:rFonts w:ascii="Times New Roman" w:hAnsi="Times New Roman"/>
          <w:color w:val="auto"/>
          <w:sz w:val="28"/>
        </w:rPr>
        <w:t xml:space="preserve">и действия </w:t>
      </w:r>
      <w:r>
        <w:rPr>
          <w:rFonts w:ascii="Times New Roman" w:hAnsi="Times New Roman"/>
          <w:sz w:val="28"/>
        </w:rPr>
        <w:t>(бездействие), п</w:t>
      </w:r>
      <w:r w:rsidR="004B5420">
        <w:rPr>
          <w:rFonts w:ascii="Times New Roman" w:hAnsi="Times New Roman"/>
          <w:sz w:val="28"/>
        </w:rPr>
        <w:t>ринимаемые (осуществляемые) ими</w:t>
      </w:r>
      <w:r w:rsidR="004B5420">
        <w:rPr>
          <w:rFonts w:ascii="Times New Roman" w:hAnsi="Times New Roman"/>
          <w:sz w:val="28"/>
        </w:rPr>
        <w:br/>
      </w:r>
      <w:r>
        <w:rPr>
          <w:rFonts w:ascii="Times New Roman" w:hAnsi="Times New Roman"/>
          <w:sz w:val="28"/>
        </w:rPr>
        <w:t>в ходе предоставления Услуги</w:t>
      </w:r>
    </w:p>
    <w:p w:rsidR="0086050B" w:rsidRDefault="0086050B">
      <w:pPr>
        <w:widowControl w:val="0"/>
        <w:spacing w:after="0" w:line="240" w:lineRule="auto"/>
        <w:ind w:firstLine="709"/>
        <w:jc w:val="both"/>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132. По результатам проведенных проверок (в случае выявления нарушений положений настоящего Административного регламента) осуществляется привлечение допустивших нарушения лиц к ответственности.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133. Персональная ответственность должностных лиц за правильность и своевременность принятия решения о предоставлении Услуги закрепляется в их должностных регламентах в соответствии с требованиями законодательства Российской Федерации и Камчатского края.</w:t>
      </w:r>
    </w:p>
    <w:p w:rsidR="0086050B" w:rsidRDefault="0086050B">
      <w:pPr>
        <w:widowControl w:val="0"/>
        <w:spacing w:after="0" w:line="240" w:lineRule="auto"/>
        <w:ind w:firstLine="709"/>
        <w:jc w:val="both"/>
        <w:rPr>
          <w:rFonts w:ascii="Times New Roman" w:hAnsi="Times New Roman"/>
          <w:sz w:val="28"/>
        </w:rPr>
      </w:pPr>
    </w:p>
    <w:p w:rsidR="0086050B" w:rsidRDefault="00944C4C" w:rsidP="006347E2">
      <w:pPr>
        <w:widowControl w:val="0"/>
        <w:spacing w:after="0" w:line="240" w:lineRule="auto"/>
        <w:jc w:val="center"/>
        <w:rPr>
          <w:rFonts w:ascii="Times New Roman" w:hAnsi="Times New Roman"/>
          <w:sz w:val="28"/>
        </w:rPr>
      </w:pPr>
      <w:r>
        <w:rPr>
          <w:rFonts w:ascii="Times New Roman" w:hAnsi="Times New Roman"/>
          <w:sz w:val="28"/>
        </w:rPr>
        <w:t>4.4. Положения, харак</w:t>
      </w:r>
      <w:r w:rsidR="006347E2">
        <w:rPr>
          <w:rFonts w:ascii="Times New Roman" w:hAnsi="Times New Roman"/>
          <w:sz w:val="28"/>
        </w:rPr>
        <w:t>теризующие требования к порядку</w:t>
      </w:r>
      <w:r w:rsidR="006347E2">
        <w:rPr>
          <w:rFonts w:ascii="Times New Roman" w:hAnsi="Times New Roman"/>
          <w:sz w:val="28"/>
        </w:rPr>
        <w:br/>
      </w:r>
      <w:r>
        <w:rPr>
          <w:rFonts w:ascii="Times New Roman" w:hAnsi="Times New Roman"/>
          <w:sz w:val="28"/>
        </w:rPr>
        <w:t>и формам контроля за предоставлением Услуги, в том числе со стороны граждан, их объединений и организаций</w:t>
      </w:r>
    </w:p>
    <w:p w:rsidR="0086050B" w:rsidRDefault="0086050B">
      <w:pPr>
        <w:widowControl w:val="0"/>
        <w:spacing w:after="0" w:line="240" w:lineRule="auto"/>
        <w:ind w:firstLine="709"/>
        <w:jc w:val="both"/>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134.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135. Граждане, их объединения и организации также имеют право направлять замечания и предложения по улучшению доступности и качества предоставления Услуги, вносить предложения о мерах по устранению нарушений настоящего Административного регламента.</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 xml:space="preserve">136. Должностные лица </w:t>
      </w:r>
      <w:r w:rsidR="0050442C">
        <w:rPr>
          <w:rFonts w:ascii="Times New Roman" w:hAnsi="Times New Roman"/>
          <w:sz w:val="28"/>
        </w:rPr>
        <w:t xml:space="preserve">Министерства </w:t>
      </w:r>
      <w:r>
        <w:rPr>
          <w:rFonts w:ascii="Times New Roman" w:hAnsi="Times New Roman"/>
          <w:sz w:val="28"/>
        </w:rPr>
        <w:t>принимают меры к прекращению допущенных нарушений, устраняют причины и условия, способствующие совершению нарушений.</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137.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6050B" w:rsidRDefault="0086050B">
      <w:pPr>
        <w:widowControl w:val="0"/>
        <w:spacing w:after="0" w:line="240" w:lineRule="auto"/>
        <w:ind w:firstLine="709"/>
        <w:jc w:val="both"/>
        <w:rPr>
          <w:rFonts w:ascii="Times New Roman" w:hAnsi="Times New Roman"/>
          <w:sz w:val="28"/>
        </w:rPr>
      </w:pPr>
    </w:p>
    <w:p w:rsidR="0086050B" w:rsidRDefault="00944C4C">
      <w:pPr>
        <w:widowControl w:val="0"/>
        <w:spacing w:after="0" w:line="240" w:lineRule="auto"/>
        <w:ind w:firstLine="709"/>
        <w:jc w:val="center"/>
        <w:rPr>
          <w:rFonts w:ascii="Times New Roman" w:hAnsi="Times New Roman"/>
          <w:sz w:val="28"/>
          <w:shd w:val="clear" w:color="auto" w:fill="FFE779"/>
        </w:rPr>
      </w:pPr>
      <w:r>
        <w:rPr>
          <w:rFonts w:ascii="Times New Roman" w:hAnsi="Times New Roman"/>
          <w:sz w:val="28"/>
        </w:rPr>
        <w:t xml:space="preserve">5. Досудебный (внесудебный) порядок обжалования решений и действий </w:t>
      </w:r>
      <w:r w:rsidRPr="004B5420">
        <w:rPr>
          <w:rFonts w:ascii="Times New Roman" w:hAnsi="Times New Roman"/>
          <w:color w:val="auto"/>
          <w:sz w:val="28"/>
        </w:rPr>
        <w:t xml:space="preserve">(бездействия) </w:t>
      </w:r>
      <w:r w:rsidR="0050442C" w:rsidRPr="004B5420">
        <w:rPr>
          <w:rFonts w:ascii="Times New Roman" w:hAnsi="Times New Roman"/>
          <w:color w:val="auto"/>
          <w:sz w:val="28"/>
        </w:rPr>
        <w:t>Министерства</w:t>
      </w:r>
      <w:r w:rsidRPr="004B5420">
        <w:rPr>
          <w:rFonts w:ascii="Times New Roman" w:hAnsi="Times New Roman"/>
          <w:color w:val="auto"/>
          <w:sz w:val="28"/>
        </w:rPr>
        <w:t>, предоставляющего Услугу, МФЦ, организаций, указанных в части 1</w:t>
      </w:r>
      <w:r w:rsidRPr="004B5420">
        <w:rPr>
          <w:rFonts w:ascii="Times New Roman" w:hAnsi="Times New Roman"/>
          <w:color w:val="auto"/>
          <w:sz w:val="28"/>
          <w:vertAlign w:val="superscript"/>
        </w:rPr>
        <w:t>1</w:t>
      </w:r>
      <w:r w:rsidRPr="004B5420">
        <w:rPr>
          <w:rFonts w:ascii="Times New Roman" w:hAnsi="Times New Roman"/>
          <w:color w:val="auto"/>
          <w:sz w:val="28"/>
        </w:rPr>
        <w:t xml:space="preserve"> статьи 16 Федерального закона от 27.07.2010 № 210-ФЗ «Об организации предоставления государс</w:t>
      </w:r>
      <w:r w:rsidR="004B5420">
        <w:rPr>
          <w:rFonts w:ascii="Times New Roman" w:hAnsi="Times New Roman"/>
          <w:color w:val="auto"/>
          <w:sz w:val="28"/>
        </w:rPr>
        <w:t>твенных и муниципальных услуг»,</w:t>
      </w:r>
      <w:r w:rsidR="004B5420">
        <w:rPr>
          <w:rFonts w:ascii="Times New Roman" w:hAnsi="Times New Roman"/>
          <w:color w:val="auto"/>
          <w:sz w:val="28"/>
        </w:rPr>
        <w:br/>
      </w:r>
      <w:r w:rsidRPr="004B5420">
        <w:rPr>
          <w:rFonts w:ascii="Times New Roman" w:hAnsi="Times New Roman"/>
          <w:color w:val="auto"/>
          <w:sz w:val="28"/>
        </w:rPr>
        <w:t xml:space="preserve">а </w:t>
      </w:r>
      <w:r>
        <w:rPr>
          <w:rFonts w:ascii="Times New Roman" w:hAnsi="Times New Roman"/>
          <w:sz w:val="28"/>
        </w:rPr>
        <w:t>также их должностных лиц, государственных служащих, работников</w:t>
      </w:r>
    </w:p>
    <w:p w:rsidR="0086050B" w:rsidRDefault="0086050B">
      <w:pPr>
        <w:widowControl w:val="0"/>
        <w:spacing w:after="0" w:line="240" w:lineRule="auto"/>
        <w:ind w:firstLine="709"/>
        <w:jc w:val="both"/>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138. Заявитель имеет право на досудебное (внесудебное) обжалование действий (бездействия) и решений, осуществляемых (принятых) в ходе предоставления Услуги.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139. Жалоба на решения, действи</w:t>
      </w:r>
      <w:r w:rsidR="004B5420">
        <w:rPr>
          <w:rFonts w:ascii="Times New Roman" w:hAnsi="Times New Roman"/>
          <w:sz w:val="28"/>
        </w:rPr>
        <w:t>я (бездействие) должностных лиц</w:t>
      </w:r>
      <w:r w:rsidR="004B5420">
        <w:rPr>
          <w:rFonts w:ascii="Times New Roman" w:hAnsi="Times New Roman"/>
          <w:sz w:val="28"/>
        </w:rPr>
        <w:br/>
      </w:r>
      <w:r>
        <w:rPr>
          <w:rFonts w:ascii="Times New Roman" w:hAnsi="Times New Roman"/>
          <w:sz w:val="28"/>
        </w:rPr>
        <w:t xml:space="preserve">и государственных служащих </w:t>
      </w:r>
      <w:r w:rsidR="009E21CD">
        <w:rPr>
          <w:rFonts w:ascii="Times New Roman" w:hAnsi="Times New Roman"/>
          <w:sz w:val="28"/>
        </w:rPr>
        <w:t xml:space="preserve">Министерства </w:t>
      </w:r>
      <w:r>
        <w:rPr>
          <w:rFonts w:ascii="Times New Roman" w:hAnsi="Times New Roman"/>
          <w:sz w:val="28"/>
        </w:rPr>
        <w:t xml:space="preserve">подается в </w:t>
      </w:r>
      <w:r w:rsidR="009E21CD">
        <w:rPr>
          <w:rFonts w:ascii="Times New Roman" w:hAnsi="Times New Roman"/>
          <w:sz w:val="28"/>
        </w:rPr>
        <w:t>Министерство</w:t>
      </w:r>
      <w:r>
        <w:rPr>
          <w:rFonts w:ascii="Times New Roman" w:hAnsi="Times New Roman"/>
          <w:sz w:val="28"/>
        </w:rPr>
        <w:t>.</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 xml:space="preserve">140. Жалоба на решения, действия (бездействие) </w:t>
      </w:r>
      <w:r w:rsidR="0050442C">
        <w:rPr>
          <w:rFonts w:ascii="Times New Roman" w:hAnsi="Times New Roman"/>
          <w:sz w:val="28"/>
        </w:rPr>
        <w:t>Министерства</w:t>
      </w:r>
      <w:r w:rsidR="004B5420">
        <w:rPr>
          <w:rFonts w:ascii="Times New Roman" w:hAnsi="Times New Roman"/>
          <w:sz w:val="28"/>
        </w:rPr>
        <w:br/>
      </w:r>
      <w:r>
        <w:rPr>
          <w:rFonts w:ascii="Times New Roman" w:hAnsi="Times New Roman"/>
          <w:sz w:val="28"/>
        </w:rPr>
        <w:t>и Министра подается в Правительство Камчатского края.</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141. Жалоба на решения и действия (бездействие) работника МФЦ подается руководителю этого МФЦ.</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 xml:space="preserve">142. Жалобы на решения и действия (бездействие) МФЦ, руководителя </w:t>
      </w:r>
      <w:r>
        <w:rPr>
          <w:rFonts w:ascii="Times New Roman" w:hAnsi="Times New Roman"/>
          <w:sz w:val="28"/>
        </w:rPr>
        <w:lastRenderedPageBreak/>
        <w:t>МФЦ подаются в Министерство цифрового развития Камчатского края.</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143. Жалоба подается в письменной форме на бумажном носителе, а также в электронной форме.</w:t>
      </w:r>
    </w:p>
    <w:p w:rsidR="0086050B" w:rsidRPr="004B5420" w:rsidRDefault="00944C4C">
      <w:pPr>
        <w:spacing w:after="0" w:line="240" w:lineRule="auto"/>
        <w:ind w:firstLine="709"/>
        <w:jc w:val="both"/>
        <w:rPr>
          <w:rFonts w:ascii="Times New Roman" w:hAnsi="Times New Roman"/>
          <w:color w:val="auto"/>
          <w:sz w:val="28"/>
        </w:rPr>
      </w:pPr>
      <w:r>
        <w:rPr>
          <w:rFonts w:ascii="Times New Roman" w:hAnsi="Times New Roman"/>
          <w:sz w:val="28"/>
        </w:rPr>
        <w:t xml:space="preserve">144. Информирование заявителей о порядке досудебного (внесудебного) обжалования осуществляется посредством размещения информации на </w:t>
      </w:r>
      <w:r w:rsidRPr="004B5420">
        <w:rPr>
          <w:rFonts w:ascii="Times New Roman" w:hAnsi="Times New Roman"/>
          <w:color w:val="auto"/>
          <w:sz w:val="28"/>
        </w:rPr>
        <w:t xml:space="preserve">информационных стендах в </w:t>
      </w:r>
      <w:r w:rsidR="009E21CD" w:rsidRPr="004B5420">
        <w:rPr>
          <w:rFonts w:ascii="Times New Roman" w:hAnsi="Times New Roman"/>
          <w:color w:val="auto"/>
          <w:sz w:val="28"/>
        </w:rPr>
        <w:t>Министерстве</w:t>
      </w:r>
      <w:r w:rsidRPr="004B5420">
        <w:rPr>
          <w:rFonts w:ascii="Times New Roman" w:hAnsi="Times New Roman"/>
          <w:color w:val="auto"/>
          <w:sz w:val="28"/>
        </w:rPr>
        <w:t xml:space="preserve">, официальном сайте </w:t>
      </w:r>
      <w:r w:rsidR="009E21CD" w:rsidRPr="004B5420">
        <w:rPr>
          <w:rFonts w:ascii="Times New Roman" w:hAnsi="Times New Roman"/>
          <w:color w:val="auto"/>
          <w:sz w:val="28"/>
        </w:rPr>
        <w:t xml:space="preserve">Министерства </w:t>
      </w:r>
      <w:r w:rsidRPr="004B5420">
        <w:rPr>
          <w:rFonts w:ascii="Times New Roman" w:hAnsi="Times New Roman"/>
          <w:color w:val="auto"/>
          <w:sz w:val="28"/>
        </w:rPr>
        <w:t>в сети «Интернет»: https://www.kamgov.ru/minlesohot, посредством Единого портала, Регионального портала.</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 xml:space="preserve">145. Жалоба в форме электронного документа направляется посредством интернет-приемной </w:t>
      </w:r>
      <w:r w:rsidR="009E21CD" w:rsidRPr="004B5420">
        <w:rPr>
          <w:rFonts w:ascii="Times New Roman" w:hAnsi="Times New Roman"/>
          <w:color w:val="auto"/>
          <w:sz w:val="28"/>
        </w:rPr>
        <w:t xml:space="preserve">Министерства </w:t>
      </w:r>
      <w:r w:rsidRPr="004B5420">
        <w:rPr>
          <w:rFonts w:ascii="Times New Roman" w:hAnsi="Times New Roman"/>
          <w:color w:val="auto"/>
          <w:sz w:val="28"/>
        </w:rPr>
        <w:t xml:space="preserve">в сети «Интернет», Федеральной государственной информационной системы «Досудебное обжалование» в сети «Интернет»: https://do.gosuslugi.ru. Жалоба в форме документа на бумажном носителе направляется (передается) непосредственно в </w:t>
      </w:r>
      <w:r w:rsidR="009E21CD" w:rsidRPr="004B5420">
        <w:rPr>
          <w:rFonts w:ascii="Times New Roman" w:hAnsi="Times New Roman"/>
          <w:color w:val="auto"/>
          <w:sz w:val="28"/>
        </w:rPr>
        <w:t xml:space="preserve">Министерство </w:t>
      </w:r>
      <w:r w:rsidRPr="004B5420">
        <w:rPr>
          <w:rFonts w:ascii="Times New Roman" w:hAnsi="Times New Roman"/>
          <w:color w:val="auto"/>
          <w:sz w:val="28"/>
        </w:rPr>
        <w:t>либо посредством почтового отправления.</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 xml:space="preserve">146. Порядок досудебного (внесудебного) обжалования решений и действий (бездействия) </w:t>
      </w:r>
      <w:r w:rsidR="009E21CD" w:rsidRPr="004B5420">
        <w:rPr>
          <w:rFonts w:ascii="Times New Roman" w:hAnsi="Times New Roman"/>
          <w:color w:val="auto"/>
          <w:sz w:val="28"/>
        </w:rPr>
        <w:t>Министерства</w:t>
      </w:r>
      <w:r w:rsidRPr="004B5420">
        <w:rPr>
          <w:rFonts w:ascii="Times New Roman" w:hAnsi="Times New Roman"/>
          <w:color w:val="auto"/>
          <w:sz w:val="28"/>
        </w:rPr>
        <w:t>, Министра, должностных лиц и государственных служащих регулируется:</w:t>
      </w:r>
    </w:p>
    <w:p w:rsidR="0086050B" w:rsidRPr="004B5420" w:rsidRDefault="00944C4C">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1) главой 2</w:t>
      </w:r>
      <w:r w:rsidRPr="004B5420">
        <w:rPr>
          <w:rFonts w:ascii="Times New Roman" w:hAnsi="Times New Roman"/>
          <w:color w:val="auto"/>
          <w:sz w:val="28"/>
          <w:vertAlign w:val="superscript"/>
        </w:rPr>
        <w:t>1</w:t>
      </w:r>
      <w:r w:rsidR="004B5420">
        <w:rPr>
          <w:rFonts w:ascii="Times New Roman" w:hAnsi="Times New Roman"/>
          <w:color w:val="auto"/>
          <w:sz w:val="28"/>
        </w:rPr>
        <w:t xml:space="preserve"> Федерального закона от 27.07.2010 № </w:t>
      </w:r>
      <w:r w:rsidRPr="004B5420">
        <w:rPr>
          <w:rFonts w:ascii="Times New Roman" w:hAnsi="Times New Roman"/>
          <w:color w:val="auto"/>
          <w:sz w:val="28"/>
        </w:rPr>
        <w:t xml:space="preserve">210-ФЗ </w:t>
      </w:r>
      <w:r w:rsidRPr="004B5420">
        <w:rPr>
          <w:color w:val="auto"/>
        </w:rPr>
        <w:br/>
      </w:r>
      <w:r w:rsidRPr="004B5420">
        <w:rPr>
          <w:rFonts w:ascii="Times New Roman" w:hAnsi="Times New Roman"/>
          <w:color w:val="auto"/>
          <w:sz w:val="28"/>
        </w:rPr>
        <w:t>«Об организации предоставления государственных и муниципальных услуг»;</w:t>
      </w:r>
    </w:p>
    <w:p w:rsidR="0086050B" w:rsidRDefault="00944C4C">
      <w:pPr>
        <w:widowControl w:val="0"/>
        <w:spacing w:after="0" w:line="240" w:lineRule="auto"/>
        <w:ind w:firstLine="709"/>
        <w:jc w:val="both"/>
        <w:rPr>
          <w:rFonts w:ascii="Times New Roman" w:hAnsi="Times New Roman"/>
          <w:sz w:val="28"/>
        </w:rPr>
      </w:pPr>
      <w:r w:rsidRPr="004B5420">
        <w:rPr>
          <w:rFonts w:ascii="Times New Roman" w:hAnsi="Times New Roman"/>
          <w:color w:val="auto"/>
          <w:sz w:val="28"/>
        </w:rPr>
        <w:t xml:space="preserve">2)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w:t>
      </w:r>
      <w:r>
        <w:rPr>
          <w:rFonts w:ascii="Times New Roman" w:hAnsi="Times New Roman"/>
          <w:sz w:val="28"/>
        </w:rPr>
        <w:t>муниципальных услуг»;</w:t>
      </w:r>
    </w:p>
    <w:p w:rsidR="0086050B" w:rsidRDefault="00944C4C">
      <w:pPr>
        <w:spacing w:after="0" w:line="240" w:lineRule="auto"/>
        <w:ind w:firstLine="709"/>
        <w:jc w:val="both"/>
        <w:rPr>
          <w:rFonts w:ascii="Times New Roman" w:hAnsi="Times New Roman"/>
          <w:sz w:val="28"/>
        </w:rPr>
      </w:pPr>
      <w:r w:rsidRPr="004B5420">
        <w:rPr>
          <w:rFonts w:ascii="Times New Roman" w:hAnsi="Times New Roman"/>
          <w:color w:val="auto"/>
          <w:sz w:val="28"/>
        </w:rPr>
        <w:t xml:space="preserve">3) постановлением Правительства Камчатского края от 14.02.2013 </w:t>
      </w:r>
      <w:r w:rsidRPr="004B5420">
        <w:rPr>
          <w:rFonts w:ascii="Times New Roman" w:hAnsi="Times New Roman"/>
          <w:color w:val="auto"/>
          <w:sz w:val="28"/>
        </w:rPr>
        <w:br/>
      </w:r>
      <w:r>
        <w:rPr>
          <w:rFonts w:ascii="Times New Roman" w:hAnsi="Times New Roman"/>
          <w:sz w:val="28"/>
        </w:rPr>
        <w:t>№ 52-П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Камчатского края, предоставляющих государственные услуги, и их должностных лиц, государственных гражданских служащих исполнительных органов государственной власти Камчатского края, предоставляющих государственные услуги».</w:t>
      </w:r>
    </w:p>
    <w:p w:rsidR="0086050B" w:rsidRDefault="00944C4C">
      <w:pPr>
        <w:spacing w:after="0" w:line="240" w:lineRule="auto"/>
        <w:ind w:firstLine="709"/>
        <w:jc w:val="both"/>
        <w:rPr>
          <w:rFonts w:ascii="Times New Roman" w:hAnsi="Times New Roman"/>
          <w:sz w:val="28"/>
        </w:rPr>
      </w:pPr>
      <w:r>
        <w:br w:type="page"/>
      </w:r>
    </w:p>
    <w:p w:rsidR="0086050B" w:rsidRDefault="00944C4C">
      <w:pPr>
        <w:keepNext/>
        <w:spacing w:after="0" w:line="240" w:lineRule="auto"/>
        <w:ind w:left="4247" w:firstLine="708"/>
        <w:jc w:val="both"/>
        <w:rPr>
          <w:rFonts w:ascii="Times New Roman" w:hAnsi="Times New Roman"/>
          <w:sz w:val="28"/>
        </w:rPr>
      </w:pPr>
      <w:r>
        <w:rPr>
          <w:rFonts w:ascii="Times New Roman" w:hAnsi="Times New Roman"/>
          <w:sz w:val="28"/>
        </w:rPr>
        <w:lastRenderedPageBreak/>
        <w:t>Приложение 1</w:t>
      </w:r>
    </w:p>
    <w:p w:rsidR="0086050B" w:rsidRDefault="00944C4C">
      <w:pPr>
        <w:spacing w:after="0" w:line="240" w:lineRule="auto"/>
        <w:ind w:left="4955"/>
        <w:jc w:val="both"/>
        <w:rPr>
          <w:rFonts w:ascii="Times New Roman" w:hAnsi="Times New Roman"/>
          <w:sz w:val="28"/>
        </w:rPr>
      </w:pPr>
      <w:r>
        <w:rPr>
          <w:rFonts w:ascii="Times New Roman" w:hAnsi="Times New Roman"/>
          <w:spacing w:val="-4"/>
          <w:sz w:val="28"/>
        </w:rPr>
        <w:t xml:space="preserve">к Административному регламенту предоставления Министерством лесного и охотничьего хозяйства Камчатского края государственной услуги </w:t>
      </w:r>
      <w:r w:rsidR="004B5420">
        <w:rPr>
          <w:rFonts w:ascii="Times New Roman" w:hAnsi="Times New Roman"/>
          <w:spacing w:val="-4"/>
          <w:sz w:val="28"/>
        </w:rPr>
        <w:t>по у</w:t>
      </w:r>
      <w:r>
        <w:rPr>
          <w:rFonts w:ascii="Times New Roman" w:hAnsi="Times New Roman"/>
          <w:sz w:val="28"/>
        </w:rPr>
        <w:t>становлени</w:t>
      </w:r>
      <w:r w:rsidR="004B5420">
        <w:rPr>
          <w:rFonts w:ascii="Times New Roman" w:hAnsi="Times New Roman"/>
          <w:sz w:val="28"/>
        </w:rPr>
        <w:t>ю</w:t>
      </w:r>
      <w:r>
        <w:rPr>
          <w:rFonts w:ascii="Times New Roman" w:hAnsi="Times New Roman"/>
          <w:sz w:val="28"/>
        </w:rPr>
        <w:t xml:space="preserve"> сервитутов, публичных сервитутов в отношении лесных участков, расположенных в границах земель лесного фонда на территории Камчатского края</w:t>
      </w:r>
    </w:p>
    <w:p w:rsidR="0086050B" w:rsidRDefault="0086050B">
      <w:pPr>
        <w:widowControl w:val="0"/>
        <w:spacing w:after="0" w:line="240" w:lineRule="auto"/>
        <w:ind w:left="4395"/>
        <w:jc w:val="both"/>
        <w:rPr>
          <w:rFonts w:ascii="Times New Roman" w:hAnsi="Times New Roman"/>
          <w:spacing w:val="-4"/>
          <w:sz w:val="28"/>
        </w:rPr>
      </w:pPr>
    </w:p>
    <w:p w:rsidR="0086050B" w:rsidRDefault="0086050B" w:rsidP="006347E2">
      <w:pPr>
        <w:widowControl w:val="0"/>
        <w:spacing w:after="0" w:line="240" w:lineRule="auto"/>
        <w:ind w:left="4989" w:hanging="594"/>
        <w:jc w:val="center"/>
        <w:rPr>
          <w:rFonts w:ascii="Times New Roman" w:hAnsi="Times New Roman"/>
          <w:spacing w:val="-4"/>
          <w:sz w:val="28"/>
        </w:rPr>
      </w:pPr>
    </w:p>
    <w:p w:rsidR="0086050B" w:rsidRDefault="00944C4C" w:rsidP="006347E2">
      <w:pPr>
        <w:widowControl w:val="0"/>
        <w:spacing w:after="0" w:line="240" w:lineRule="auto"/>
        <w:jc w:val="center"/>
        <w:rPr>
          <w:rFonts w:ascii="Times New Roman" w:hAnsi="Times New Roman"/>
          <w:spacing w:val="-4"/>
          <w:sz w:val="28"/>
        </w:rPr>
      </w:pPr>
      <w:r>
        <w:rPr>
          <w:rFonts w:ascii="Times New Roman" w:hAnsi="Times New Roman"/>
          <w:spacing w:val="-4"/>
          <w:sz w:val="28"/>
        </w:rPr>
        <w:t>Перечень</w:t>
      </w:r>
    </w:p>
    <w:p w:rsidR="0086050B" w:rsidRDefault="00944C4C" w:rsidP="006347E2">
      <w:pPr>
        <w:widowControl w:val="0"/>
        <w:spacing w:after="0" w:line="240" w:lineRule="auto"/>
        <w:jc w:val="center"/>
        <w:rPr>
          <w:rFonts w:ascii="Times New Roman" w:hAnsi="Times New Roman"/>
          <w:spacing w:val="-4"/>
          <w:sz w:val="28"/>
        </w:rPr>
      </w:pPr>
      <w:r>
        <w:rPr>
          <w:rFonts w:ascii="Times New Roman" w:hAnsi="Times New Roman"/>
          <w:spacing w:val="-4"/>
          <w:sz w:val="28"/>
        </w:rPr>
        <w:t>признаков заявителей, а также комбинации значений признаков, каждая из которых соответствует одному варианту предоставления Услуги</w:t>
      </w:r>
    </w:p>
    <w:p w:rsidR="0086050B" w:rsidRDefault="0086050B" w:rsidP="006347E2">
      <w:pPr>
        <w:widowControl w:val="0"/>
        <w:spacing w:after="0" w:line="240" w:lineRule="auto"/>
        <w:jc w:val="center"/>
        <w:rPr>
          <w:rFonts w:ascii="Times New Roman" w:hAnsi="Times New Roman"/>
          <w:spacing w:val="-4"/>
          <w:sz w:val="28"/>
        </w:rPr>
      </w:pPr>
    </w:p>
    <w:p w:rsidR="0086050B" w:rsidRDefault="00944C4C" w:rsidP="006347E2">
      <w:pPr>
        <w:widowControl w:val="0"/>
        <w:spacing w:after="0" w:line="240" w:lineRule="auto"/>
        <w:jc w:val="center"/>
        <w:rPr>
          <w:rFonts w:ascii="Times New Roman" w:hAnsi="Times New Roman"/>
          <w:spacing w:val="-4"/>
          <w:sz w:val="28"/>
        </w:rPr>
      </w:pPr>
      <w:r>
        <w:rPr>
          <w:rFonts w:ascii="Times New Roman" w:hAnsi="Times New Roman"/>
          <w:spacing w:val="-4"/>
          <w:sz w:val="28"/>
        </w:rPr>
        <w:t>1. Перечень признаков заявителей</w:t>
      </w:r>
    </w:p>
    <w:p w:rsidR="00AC1667" w:rsidRDefault="00AC1667" w:rsidP="006347E2">
      <w:pPr>
        <w:widowControl w:val="0"/>
        <w:spacing w:after="0" w:line="240" w:lineRule="auto"/>
        <w:jc w:val="center"/>
        <w:rPr>
          <w:rFonts w:ascii="Times New Roman" w:hAnsi="Times New Roman"/>
          <w:spacing w:val="-4"/>
          <w:sz w:val="28"/>
        </w:rPr>
      </w:pPr>
    </w:p>
    <w:tbl>
      <w:tblPr>
        <w:tblStyle w:val="afc"/>
        <w:tblW w:w="0" w:type="auto"/>
        <w:tblLook w:val="04A0" w:firstRow="1" w:lastRow="0" w:firstColumn="1" w:lastColumn="0" w:noHBand="0" w:noVBand="1"/>
      </w:tblPr>
      <w:tblGrid>
        <w:gridCol w:w="988"/>
        <w:gridCol w:w="3685"/>
        <w:gridCol w:w="4958"/>
      </w:tblGrid>
      <w:tr w:rsidR="00AC1667" w:rsidRPr="00D9066D" w:rsidTr="00D9066D">
        <w:trPr>
          <w:trHeight w:val="485"/>
        </w:trPr>
        <w:tc>
          <w:tcPr>
            <w:tcW w:w="988" w:type="dxa"/>
            <w:vAlign w:val="center"/>
          </w:tcPr>
          <w:p w:rsidR="00AC1667" w:rsidRPr="00D9066D" w:rsidRDefault="00AC1667" w:rsidP="006347E2">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 п/п</w:t>
            </w:r>
          </w:p>
        </w:tc>
        <w:tc>
          <w:tcPr>
            <w:tcW w:w="3685" w:type="dxa"/>
            <w:vAlign w:val="center"/>
          </w:tcPr>
          <w:p w:rsidR="00AC1667" w:rsidRPr="00D9066D" w:rsidRDefault="00AC1667" w:rsidP="006347E2">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Признак заявителя</w:t>
            </w:r>
          </w:p>
        </w:tc>
        <w:tc>
          <w:tcPr>
            <w:tcW w:w="4958" w:type="dxa"/>
            <w:vAlign w:val="center"/>
          </w:tcPr>
          <w:p w:rsidR="00AC1667" w:rsidRPr="00D9066D" w:rsidRDefault="00AC1667" w:rsidP="006347E2">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Значения признака заявителя</w:t>
            </w:r>
          </w:p>
        </w:tc>
      </w:tr>
      <w:tr w:rsidR="00AC1667" w:rsidRPr="00D9066D" w:rsidTr="00D9066D">
        <w:trPr>
          <w:trHeight w:val="281"/>
        </w:trPr>
        <w:tc>
          <w:tcPr>
            <w:tcW w:w="988" w:type="dxa"/>
          </w:tcPr>
          <w:p w:rsidR="00AC1667" w:rsidRPr="00D9066D" w:rsidRDefault="00AC1667" w:rsidP="006347E2">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1</w:t>
            </w:r>
          </w:p>
        </w:tc>
        <w:tc>
          <w:tcPr>
            <w:tcW w:w="3685" w:type="dxa"/>
          </w:tcPr>
          <w:p w:rsidR="00AC1667" w:rsidRPr="00D9066D" w:rsidRDefault="00AC1667" w:rsidP="006347E2">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2</w:t>
            </w:r>
          </w:p>
        </w:tc>
        <w:tc>
          <w:tcPr>
            <w:tcW w:w="4958" w:type="dxa"/>
          </w:tcPr>
          <w:p w:rsidR="00AC1667" w:rsidRPr="00D9066D" w:rsidRDefault="00AC1667" w:rsidP="006347E2">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3</w:t>
            </w:r>
          </w:p>
        </w:tc>
      </w:tr>
      <w:tr w:rsidR="00AC1667" w:rsidRPr="00D9066D" w:rsidTr="00AC1667">
        <w:tc>
          <w:tcPr>
            <w:tcW w:w="9631" w:type="dxa"/>
            <w:gridSpan w:val="3"/>
          </w:tcPr>
          <w:p w:rsidR="00AC1667" w:rsidRPr="00D9066D" w:rsidRDefault="00AC1667" w:rsidP="00AC1667">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 xml:space="preserve">Вариант 1 </w:t>
            </w:r>
          </w:p>
          <w:p w:rsidR="00AC1667" w:rsidRPr="00D9066D" w:rsidRDefault="00AC1667" w:rsidP="006347E2">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«Установление сервитута в отношении лесных участков,</w:t>
            </w:r>
            <w:r w:rsidRPr="00D9066D">
              <w:rPr>
                <w:rFonts w:ascii="Times New Roman" w:hAnsi="Times New Roman"/>
                <w:spacing w:val="-4"/>
                <w:sz w:val="24"/>
                <w:szCs w:val="24"/>
              </w:rPr>
              <w:br/>
              <w:t>расположенных в границах земель лесного фонда»</w:t>
            </w:r>
          </w:p>
        </w:tc>
      </w:tr>
      <w:tr w:rsidR="00AC1667" w:rsidRPr="00D9066D" w:rsidTr="00D9066D">
        <w:tc>
          <w:tcPr>
            <w:tcW w:w="988" w:type="dxa"/>
            <w:vAlign w:val="center"/>
          </w:tcPr>
          <w:p w:rsidR="00AC1667" w:rsidRPr="00D9066D" w:rsidRDefault="00AC1667" w:rsidP="00AC1667">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1.</w:t>
            </w:r>
          </w:p>
        </w:tc>
        <w:tc>
          <w:tcPr>
            <w:tcW w:w="3685" w:type="dxa"/>
            <w:vAlign w:val="center"/>
          </w:tcPr>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Категория заявителя</w:t>
            </w:r>
          </w:p>
        </w:tc>
        <w:tc>
          <w:tcPr>
            <w:tcW w:w="4958" w:type="dxa"/>
            <w:vAlign w:val="center"/>
          </w:tcPr>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1. Гражданин</w:t>
            </w:r>
          </w:p>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2. Индивидуальный предприниматель</w:t>
            </w:r>
          </w:p>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3. Юридическое лицо</w:t>
            </w:r>
          </w:p>
        </w:tc>
      </w:tr>
      <w:tr w:rsidR="00AC1667" w:rsidRPr="00D9066D" w:rsidTr="00D9066D">
        <w:tc>
          <w:tcPr>
            <w:tcW w:w="988" w:type="dxa"/>
            <w:vAlign w:val="center"/>
          </w:tcPr>
          <w:p w:rsidR="00AC1667" w:rsidRPr="00D9066D" w:rsidRDefault="00AC1667" w:rsidP="00AC1667">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2.</w:t>
            </w:r>
          </w:p>
        </w:tc>
        <w:tc>
          <w:tcPr>
            <w:tcW w:w="3685" w:type="dxa"/>
            <w:vAlign w:val="center"/>
          </w:tcPr>
          <w:p w:rsid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Заявитель обратился лично/</w:t>
            </w:r>
          </w:p>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посредством представителя</w:t>
            </w:r>
          </w:p>
        </w:tc>
        <w:tc>
          <w:tcPr>
            <w:tcW w:w="4958" w:type="dxa"/>
            <w:vAlign w:val="center"/>
          </w:tcPr>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1. За предоставлением варианта Услуги обратился лично заявитель</w:t>
            </w:r>
          </w:p>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2. За предоставлением варианта Услуги обратился представитель заявителя</w:t>
            </w:r>
          </w:p>
        </w:tc>
      </w:tr>
      <w:tr w:rsidR="00AC1667" w:rsidRPr="00D9066D" w:rsidTr="00D9066D">
        <w:tc>
          <w:tcPr>
            <w:tcW w:w="988" w:type="dxa"/>
            <w:vAlign w:val="center"/>
          </w:tcPr>
          <w:p w:rsidR="00AC1667" w:rsidRPr="00D9066D" w:rsidRDefault="00AC1667" w:rsidP="00AC1667">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1.</w:t>
            </w:r>
          </w:p>
        </w:tc>
        <w:tc>
          <w:tcPr>
            <w:tcW w:w="3685" w:type="dxa"/>
            <w:vAlign w:val="center"/>
          </w:tcPr>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Категория заявителя</w:t>
            </w:r>
          </w:p>
        </w:tc>
        <w:tc>
          <w:tcPr>
            <w:tcW w:w="4958" w:type="dxa"/>
            <w:vAlign w:val="center"/>
          </w:tcPr>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1. Гражданин</w:t>
            </w:r>
          </w:p>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2. Индивидуальный предприниматель</w:t>
            </w:r>
          </w:p>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3. Юридическое лицо</w:t>
            </w:r>
          </w:p>
        </w:tc>
      </w:tr>
      <w:tr w:rsidR="00AC1667" w:rsidRPr="00D9066D" w:rsidTr="00AC1667">
        <w:tc>
          <w:tcPr>
            <w:tcW w:w="9631" w:type="dxa"/>
            <w:gridSpan w:val="3"/>
          </w:tcPr>
          <w:p w:rsidR="00AC1667" w:rsidRPr="00D9066D" w:rsidRDefault="00AC1667" w:rsidP="00AC1667">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 xml:space="preserve">Вариант 2 </w:t>
            </w:r>
          </w:p>
          <w:p w:rsidR="00AC1667" w:rsidRPr="00D9066D" w:rsidRDefault="00AC1667" w:rsidP="004B5420">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«Установление публичного сервитута в отношении лесных участков, расположенных</w:t>
            </w:r>
            <w:r w:rsidR="004B5420">
              <w:rPr>
                <w:rFonts w:ascii="Times New Roman" w:hAnsi="Times New Roman"/>
                <w:spacing w:val="-4"/>
                <w:sz w:val="24"/>
                <w:szCs w:val="24"/>
              </w:rPr>
              <w:br/>
            </w:r>
            <w:r w:rsidRPr="00D9066D">
              <w:rPr>
                <w:rFonts w:ascii="Times New Roman" w:hAnsi="Times New Roman"/>
                <w:spacing w:val="-4"/>
                <w:sz w:val="24"/>
                <w:szCs w:val="24"/>
              </w:rPr>
              <w:t>в границах земель лесного фонда»</w:t>
            </w:r>
          </w:p>
        </w:tc>
      </w:tr>
      <w:tr w:rsidR="00AC1667" w:rsidRPr="00D9066D" w:rsidTr="00D9066D">
        <w:tc>
          <w:tcPr>
            <w:tcW w:w="988" w:type="dxa"/>
            <w:vAlign w:val="center"/>
          </w:tcPr>
          <w:p w:rsidR="00AC1667" w:rsidRPr="00D9066D" w:rsidRDefault="00AC1667" w:rsidP="00AC1667">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3.</w:t>
            </w:r>
          </w:p>
        </w:tc>
        <w:tc>
          <w:tcPr>
            <w:tcW w:w="3685" w:type="dxa"/>
            <w:vAlign w:val="center"/>
          </w:tcPr>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Категория заявителя</w:t>
            </w:r>
          </w:p>
        </w:tc>
        <w:tc>
          <w:tcPr>
            <w:tcW w:w="4958" w:type="dxa"/>
            <w:vAlign w:val="center"/>
          </w:tcPr>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1. Юридическое лицо</w:t>
            </w:r>
          </w:p>
        </w:tc>
      </w:tr>
      <w:tr w:rsidR="00AC1667" w:rsidRPr="00D9066D" w:rsidTr="00D9066D">
        <w:tc>
          <w:tcPr>
            <w:tcW w:w="988" w:type="dxa"/>
            <w:vAlign w:val="center"/>
          </w:tcPr>
          <w:p w:rsidR="00AC1667" w:rsidRPr="00D9066D" w:rsidRDefault="00AC1667" w:rsidP="00AC1667">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4.</w:t>
            </w:r>
          </w:p>
        </w:tc>
        <w:tc>
          <w:tcPr>
            <w:tcW w:w="3685" w:type="dxa"/>
            <w:vAlign w:val="center"/>
          </w:tcPr>
          <w:p w:rsid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Заявитель обратился лично/</w:t>
            </w:r>
          </w:p>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посредством представителя</w:t>
            </w:r>
          </w:p>
        </w:tc>
        <w:tc>
          <w:tcPr>
            <w:tcW w:w="4958" w:type="dxa"/>
            <w:vAlign w:val="center"/>
          </w:tcPr>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1. За предоставлением варианта Услуги обратился лично заявитель</w:t>
            </w:r>
          </w:p>
          <w:p w:rsidR="00AC1667" w:rsidRPr="00D9066D" w:rsidRDefault="00AC1667" w:rsidP="00AC1667">
            <w:pPr>
              <w:widowControl w:val="0"/>
              <w:spacing w:after="0" w:line="240" w:lineRule="auto"/>
              <w:jc w:val="both"/>
              <w:rPr>
                <w:rFonts w:ascii="Times New Roman" w:hAnsi="Times New Roman"/>
                <w:spacing w:val="-4"/>
                <w:sz w:val="24"/>
                <w:szCs w:val="24"/>
              </w:rPr>
            </w:pPr>
            <w:r w:rsidRPr="00D9066D">
              <w:rPr>
                <w:rFonts w:ascii="Times New Roman" w:hAnsi="Times New Roman"/>
                <w:spacing w:val="-4"/>
                <w:sz w:val="24"/>
                <w:szCs w:val="24"/>
              </w:rPr>
              <w:t>2. За предоставлением варианта Услуги обратился представитель заявителя</w:t>
            </w:r>
          </w:p>
        </w:tc>
      </w:tr>
    </w:tbl>
    <w:p w:rsidR="0086050B" w:rsidRDefault="0086050B">
      <w:pPr>
        <w:widowControl w:val="0"/>
        <w:spacing w:after="0" w:line="240" w:lineRule="auto"/>
        <w:jc w:val="both"/>
        <w:rPr>
          <w:rFonts w:ascii="Times New Roman" w:hAnsi="Times New Roman"/>
          <w:sz w:val="28"/>
        </w:rPr>
      </w:pPr>
    </w:p>
    <w:p w:rsidR="00D9066D" w:rsidRDefault="00D9066D">
      <w:pPr>
        <w:widowControl w:val="0"/>
        <w:spacing w:after="0" w:line="240" w:lineRule="auto"/>
        <w:jc w:val="center"/>
        <w:outlineLvl w:val="2"/>
        <w:rPr>
          <w:rFonts w:ascii="Times New Roman" w:hAnsi="Times New Roman"/>
          <w:sz w:val="28"/>
        </w:rPr>
      </w:pPr>
    </w:p>
    <w:p w:rsidR="00D9066D" w:rsidRDefault="00D9066D">
      <w:pPr>
        <w:widowControl w:val="0"/>
        <w:spacing w:after="0" w:line="240" w:lineRule="auto"/>
        <w:jc w:val="center"/>
        <w:outlineLvl w:val="2"/>
        <w:rPr>
          <w:rFonts w:ascii="Times New Roman" w:hAnsi="Times New Roman"/>
          <w:sz w:val="28"/>
        </w:rPr>
      </w:pPr>
    </w:p>
    <w:p w:rsidR="00D9066D" w:rsidRDefault="00D9066D">
      <w:pPr>
        <w:widowControl w:val="0"/>
        <w:spacing w:after="0" w:line="240" w:lineRule="auto"/>
        <w:jc w:val="center"/>
        <w:outlineLvl w:val="2"/>
        <w:rPr>
          <w:rFonts w:ascii="Times New Roman" w:hAnsi="Times New Roman"/>
          <w:sz w:val="28"/>
        </w:rPr>
      </w:pPr>
    </w:p>
    <w:p w:rsidR="00D9066D" w:rsidRDefault="00D9066D">
      <w:pPr>
        <w:widowControl w:val="0"/>
        <w:spacing w:after="0" w:line="240" w:lineRule="auto"/>
        <w:jc w:val="center"/>
        <w:outlineLvl w:val="2"/>
        <w:rPr>
          <w:rFonts w:ascii="Times New Roman" w:hAnsi="Times New Roman"/>
          <w:sz w:val="28"/>
        </w:rPr>
      </w:pPr>
    </w:p>
    <w:p w:rsidR="0086050B" w:rsidRDefault="00944C4C">
      <w:pPr>
        <w:widowControl w:val="0"/>
        <w:spacing w:after="0" w:line="240" w:lineRule="auto"/>
        <w:jc w:val="center"/>
        <w:outlineLvl w:val="2"/>
        <w:rPr>
          <w:rFonts w:ascii="Times New Roman" w:hAnsi="Times New Roman"/>
          <w:sz w:val="28"/>
        </w:rPr>
      </w:pPr>
      <w:r>
        <w:rPr>
          <w:rFonts w:ascii="Times New Roman" w:hAnsi="Times New Roman"/>
          <w:sz w:val="28"/>
        </w:rPr>
        <w:lastRenderedPageBreak/>
        <w:t>2. Комбинации значений признаков, каждая из которых</w:t>
      </w:r>
    </w:p>
    <w:p w:rsidR="0086050B" w:rsidRDefault="00944C4C">
      <w:pPr>
        <w:widowControl w:val="0"/>
        <w:spacing w:after="0" w:line="240" w:lineRule="auto"/>
        <w:jc w:val="center"/>
        <w:rPr>
          <w:rFonts w:ascii="Times New Roman" w:hAnsi="Times New Roman"/>
          <w:sz w:val="28"/>
        </w:rPr>
      </w:pPr>
      <w:r>
        <w:rPr>
          <w:rFonts w:ascii="Times New Roman" w:hAnsi="Times New Roman"/>
          <w:sz w:val="28"/>
        </w:rPr>
        <w:t>соответствует одному варианту предоставления Услуги</w:t>
      </w:r>
    </w:p>
    <w:p w:rsidR="0086050B" w:rsidRDefault="0086050B">
      <w:pPr>
        <w:widowControl w:val="0"/>
        <w:spacing w:after="0" w:line="240" w:lineRule="auto"/>
        <w:jc w:val="center"/>
        <w:rPr>
          <w:rFonts w:ascii="Times New Roman" w:hAnsi="Times New Roman"/>
          <w:sz w:val="28"/>
        </w:rPr>
      </w:pPr>
    </w:p>
    <w:tbl>
      <w:tblPr>
        <w:tblW w:w="9725" w:type="dxa"/>
        <w:tblLayout w:type="fixed"/>
        <w:tblCellMar>
          <w:left w:w="0" w:type="dxa"/>
          <w:right w:w="0" w:type="dxa"/>
        </w:tblCellMar>
        <w:tblLook w:val="04A0" w:firstRow="1" w:lastRow="0" w:firstColumn="1" w:lastColumn="0" w:noHBand="0" w:noVBand="1"/>
      </w:tblPr>
      <w:tblGrid>
        <w:gridCol w:w="846"/>
        <w:gridCol w:w="8879"/>
      </w:tblGrid>
      <w:tr w:rsidR="0086050B" w:rsidRPr="00D9066D" w:rsidTr="00D9066D">
        <w:tc>
          <w:tcPr>
            <w:tcW w:w="8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D9066D" w:rsidRDefault="00944C4C">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w:t>
            </w:r>
          </w:p>
          <w:p w:rsidR="0086050B" w:rsidRPr="00D9066D" w:rsidRDefault="00944C4C">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п/п</w:t>
            </w:r>
          </w:p>
        </w:tc>
        <w:tc>
          <w:tcPr>
            <w:tcW w:w="887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D9066D" w:rsidRDefault="00944C4C">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Комбинация значений признаков</w:t>
            </w:r>
          </w:p>
        </w:tc>
      </w:tr>
      <w:tr w:rsidR="00AC1667" w:rsidRPr="00D9066D" w:rsidTr="00D9066D">
        <w:tc>
          <w:tcPr>
            <w:tcW w:w="8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C1667" w:rsidRPr="00D9066D" w:rsidRDefault="00AC1667">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1</w:t>
            </w:r>
          </w:p>
        </w:tc>
        <w:tc>
          <w:tcPr>
            <w:tcW w:w="887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AC1667" w:rsidRPr="00D9066D" w:rsidRDefault="00AC1667">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2</w:t>
            </w:r>
          </w:p>
        </w:tc>
      </w:tr>
      <w:tr w:rsidR="0086050B" w:rsidRPr="00D9066D" w:rsidTr="00AC1667">
        <w:tc>
          <w:tcPr>
            <w:tcW w:w="972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D9066D" w:rsidRDefault="00944C4C" w:rsidP="00AC1667">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 xml:space="preserve">Вариант 1 </w:t>
            </w:r>
          </w:p>
          <w:p w:rsidR="0086050B" w:rsidRPr="00D9066D" w:rsidRDefault="00944C4C" w:rsidP="00AC1667">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«Установление сервиту</w:t>
            </w:r>
            <w:r w:rsidR="00AC1667" w:rsidRPr="00D9066D">
              <w:rPr>
                <w:rFonts w:ascii="Times New Roman" w:hAnsi="Times New Roman"/>
                <w:spacing w:val="-4"/>
                <w:sz w:val="24"/>
                <w:szCs w:val="24"/>
              </w:rPr>
              <w:t>та в отношении лесных участков,</w:t>
            </w:r>
            <w:r w:rsidR="00AC1667" w:rsidRPr="00D9066D">
              <w:rPr>
                <w:rFonts w:ascii="Times New Roman" w:hAnsi="Times New Roman"/>
                <w:spacing w:val="-4"/>
                <w:sz w:val="24"/>
                <w:szCs w:val="24"/>
              </w:rPr>
              <w:br/>
            </w:r>
            <w:r w:rsidRPr="00D9066D">
              <w:rPr>
                <w:rFonts w:ascii="Times New Roman" w:hAnsi="Times New Roman"/>
                <w:spacing w:val="-4"/>
                <w:sz w:val="24"/>
                <w:szCs w:val="24"/>
              </w:rPr>
              <w:t>расположенных в границах земель лесного фонда»</w:t>
            </w:r>
          </w:p>
        </w:tc>
      </w:tr>
      <w:tr w:rsidR="0086050B" w:rsidRPr="00D9066D" w:rsidTr="00D9066D">
        <w:tc>
          <w:tcPr>
            <w:tcW w:w="8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D9066D" w:rsidRDefault="00944C4C">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1.</w:t>
            </w:r>
          </w:p>
        </w:tc>
        <w:tc>
          <w:tcPr>
            <w:tcW w:w="887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6050B" w:rsidRPr="00D9066D" w:rsidRDefault="00944C4C" w:rsidP="00AC1667">
            <w:pPr>
              <w:widowControl w:val="0"/>
              <w:spacing w:after="0" w:line="240" w:lineRule="auto"/>
              <w:ind w:firstLine="141"/>
              <w:rPr>
                <w:rFonts w:ascii="Times New Roman" w:hAnsi="Times New Roman"/>
                <w:spacing w:val="-4"/>
                <w:sz w:val="24"/>
                <w:szCs w:val="24"/>
              </w:rPr>
            </w:pPr>
            <w:r w:rsidRPr="00D9066D">
              <w:rPr>
                <w:rFonts w:ascii="Times New Roman" w:hAnsi="Times New Roman"/>
                <w:spacing w:val="-4"/>
                <w:sz w:val="24"/>
                <w:szCs w:val="24"/>
              </w:rPr>
              <w:t>Гражданин, лично</w:t>
            </w:r>
          </w:p>
        </w:tc>
      </w:tr>
      <w:tr w:rsidR="0086050B" w:rsidRPr="00D9066D" w:rsidTr="00D9066D">
        <w:tc>
          <w:tcPr>
            <w:tcW w:w="8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D9066D" w:rsidRDefault="00944C4C">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2.</w:t>
            </w:r>
          </w:p>
        </w:tc>
        <w:tc>
          <w:tcPr>
            <w:tcW w:w="887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6050B" w:rsidRPr="00D9066D" w:rsidRDefault="00944C4C" w:rsidP="00AC1667">
            <w:pPr>
              <w:widowControl w:val="0"/>
              <w:spacing w:after="0" w:line="240" w:lineRule="auto"/>
              <w:ind w:firstLine="141"/>
              <w:rPr>
                <w:rFonts w:ascii="Times New Roman" w:hAnsi="Times New Roman"/>
                <w:spacing w:val="-4"/>
                <w:sz w:val="24"/>
                <w:szCs w:val="24"/>
              </w:rPr>
            </w:pPr>
            <w:r w:rsidRPr="00D9066D">
              <w:rPr>
                <w:rFonts w:ascii="Times New Roman" w:hAnsi="Times New Roman"/>
                <w:spacing w:val="-4"/>
                <w:sz w:val="24"/>
                <w:szCs w:val="24"/>
              </w:rPr>
              <w:t>Представитель гражданина</w:t>
            </w:r>
          </w:p>
        </w:tc>
      </w:tr>
      <w:tr w:rsidR="0086050B" w:rsidRPr="00D9066D" w:rsidTr="00D9066D">
        <w:tc>
          <w:tcPr>
            <w:tcW w:w="8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D9066D" w:rsidRDefault="00944C4C">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3.</w:t>
            </w:r>
          </w:p>
        </w:tc>
        <w:tc>
          <w:tcPr>
            <w:tcW w:w="887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6050B" w:rsidRPr="00D9066D" w:rsidRDefault="00944C4C" w:rsidP="00AC1667">
            <w:pPr>
              <w:widowControl w:val="0"/>
              <w:spacing w:after="0" w:line="240" w:lineRule="auto"/>
              <w:ind w:firstLine="141"/>
              <w:rPr>
                <w:rFonts w:ascii="Times New Roman" w:hAnsi="Times New Roman"/>
                <w:spacing w:val="-4"/>
                <w:sz w:val="24"/>
                <w:szCs w:val="24"/>
              </w:rPr>
            </w:pPr>
            <w:r w:rsidRPr="00D9066D">
              <w:rPr>
                <w:rFonts w:ascii="Times New Roman" w:hAnsi="Times New Roman"/>
                <w:spacing w:val="-4"/>
                <w:sz w:val="24"/>
                <w:szCs w:val="24"/>
              </w:rPr>
              <w:t>Индивидуальный предприниматель, лично</w:t>
            </w:r>
          </w:p>
        </w:tc>
      </w:tr>
      <w:tr w:rsidR="0086050B" w:rsidRPr="00D9066D" w:rsidTr="00D9066D">
        <w:tc>
          <w:tcPr>
            <w:tcW w:w="8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D9066D" w:rsidRDefault="00944C4C">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4.</w:t>
            </w:r>
          </w:p>
        </w:tc>
        <w:tc>
          <w:tcPr>
            <w:tcW w:w="887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6050B" w:rsidRPr="00D9066D" w:rsidRDefault="00944C4C" w:rsidP="00AC1667">
            <w:pPr>
              <w:widowControl w:val="0"/>
              <w:spacing w:after="0" w:line="240" w:lineRule="auto"/>
              <w:ind w:firstLine="141"/>
              <w:rPr>
                <w:rFonts w:ascii="Times New Roman" w:hAnsi="Times New Roman"/>
                <w:spacing w:val="-4"/>
                <w:sz w:val="24"/>
                <w:szCs w:val="24"/>
              </w:rPr>
            </w:pPr>
            <w:r w:rsidRPr="00D9066D">
              <w:rPr>
                <w:rFonts w:ascii="Times New Roman" w:hAnsi="Times New Roman"/>
                <w:spacing w:val="-4"/>
                <w:sz w:val="24"/>
                <w:szCs w:val="24"/>
              </w:rPr>
              <w:t>Представитель индивидуального предпринимателя</w:t>
            </w:r>
          </w:p>
        </w:tc>
      </w:tr>
      <w:tr w:rsidR="0086050B" w:rsidRPr="00D9066D" w:rsidTr="00D9066D">
        <w:tc>
          <w:tcPr>
            <w:tcW w:w="8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D9066D" w:rsidRDefault="00944C4C">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5.</w:t>
            </w:r>
          </w:p>
        </w:tc>
        <w:tc>
          <w:tcPr>
            <w:tcW w:w="887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6050B" w:rsidRPr="00D9066D" w:rsidRDefault="00944C4C" w:rsidP="00AC1667">
            <w:pPr>
              <w:widowControl w:val="0"/>
              <w:spacing w:after="0" w:line="240" w:lineRule="auto"/>
              <w:ind w:firstLine="141"/>
              <w:rPr>
                <w:rFonts w:ascii="Times New Roman" w:hAnsi="Times New Roman"/>
                <w:spacing w:val="-4"/>
                <w:sz w:val="24"/>
                <w:szCs w:val="24"/>
              </w:rPr>
            </w:pPr>
            <w:r w:rsidRPr="00D9066D">
              <w:rPr>
                <w:rFonts w:ascii="Times New Roman" w:hAnsi="Times New Roman"/>
                <w:spacing w:val="-4"/>
                <w:sz w:val="24"/>
                <w:szCs w:val="24"/>
              </w:rPr>
              <w:t>Юридическое лицо, руководитель</w:t>
            </w:r>
          </w:p>
        </w:tc>
      </w:tr>
      <w:tr w:rsidR="0086050B" w:rsidRPr="00D9066D" w:rsidTr="00D9066D">
        <w:tc>
          <w:tcPr>
            <w:tcW w:w="8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D9066D" w:rsidRDefault="00944C4C">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6.</w:t>
            </w:r>
          </w:p>
        </w:tc>
        <w:tc>
          <w:tcPr>
            <w:tcW w:w="887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6050B" w:rsidRPr="00D9066D" w:rsidRDefault="00944C4C" w:rsidP="00AC1667">
            <w:pPr>
              <w:widowControl w:val="0"/>
              <w:spacing w:after="0" w:line="240" w:lineRule="auto"/>
              <w:ind w:firstLine="141"/>
              <w:rPr>
                <w:rFonts w:ascii="Times New Roman" w:hAnsi="Times New Roman"/>
                <w:spacing w:val="-4"/>
                <w:sz w:val="24"/>
                <w:szCs w:val="24"/>
              </w:rPr>
            </w:pPr>
            <w:r w:rsidRPr="00D9066D">
              <w:rPr>
                <w:rFonts w:ascii="Times New Roman" w:hAnsi="Times New Roman"/>
                <w:spacing w:val="-4"/>
                <w:sz w:val="24"/>
                <w:szCs w:val="24"/>
              </w:rPr>
              <w:t>Представитель юридического лица</w:t>
            </w:r>
          </w:p>
        </w:tc>
      </w:tr>
      <w:tr w:rsidR="0086050B" w:rsidRPr="00D9066D" w:rsidTr="00AC1667">
        <w:tc>
          <w:tcPr>
            <w:tcW w:w="972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D9066D" w:rsidRDefault="00944C4C" w:rsidP="00AC1667">
            <w:pPr>
              <w:widowControl w:val="0"/>
              <w:spacing w:after="0" w:line="240" w:lineRule="auto"/>
              <w:ind w:firstLine="141"/>
              <w:jc w:val="center"/>
              <w:rPr>
                <w:rFonts w:ascii="Times New Roman" w:hAnsi="Times New Roman"/>
                <w:spacing w:val="-4"/>
                <w:sz w:val="24"/>
                <w:szCs w:val="24"/>
              </w:rPr>
            </w:pPr>
            <w:r w:rsidRPr="00D9066D">
              <w:rPr>
                <w:rFonts w:ascii="Times New Roman" w:hAnsi="Times New Roman"/>
                <w:spacing w:val="-4"/>
                <w:sz w:val="24"/>
                <w:szCs w:val="24"/>
              </w:rPr>
              <w:t xml:space="preserve">Вариант 2 </w:t>
            </w:r>
          </w:p>
          <w:p w:rsidR="00D9066D" w:rsidRDefault="00944C4C" w:rsidP="00AC1667">
            <w:pPr>
              <w:widowControl w:val="0"/>
              <w:spacing w:after="0" w:line="240" w:lineRule="auto"/>
              <w:ind w:firstLine="141"/>
              <w:jc w:val="center"/>
              <w:rPr>
                <w:rFonts w:ascii="Times New Roman" w:hAnsi="Times New Roman"/>
                <w:spacing w:val="-4"/>
                <w:sz w:val="24"/>
                <w:szCs w:val="24"/>
              </w:rPr>
            </w:pPr>
            <w:r w:rsidRPr="00D9066D">
              <w:rPr>
                <w:rFonts w:ascii="Times New Roman" w:hAnsi="Times New Roman"/>
                <w:spacing w:val="-4"/>
                <w:sz w:val="24"/>
                <w:szCs w:val="24"/>
              </w:rPr>
              <w:t>«Установление публичного сервиту</w:t>
            </w:r>
            <w:r w:rsidR="00D9066D">
              <w:rPr>
                <w:rFonts w:ascii="Times New Roman" w:hAnsi="Times New Roman"/>
                <w:spacing w:val="-4"/>
                <w:sz w:val="24"/>
                <w:szCs w:val="24"/>
              </w:rPr>
              <w:t>та в отношении лесных участков,</w:t>
            </w:r>
          </w:p>
          <w:p w:rsidR="0086050B" w:rsidRPr="00D9066D" w:rsidRDefault="00944C4C" w:rsidP="00AC1667">
            <w:pPr>
              <w:widowControl w:val="0"/>
              <w:spacing w:after="0" w:line="240" w:lineRule="auto"/>
              <w:ind w:firstLine="141"/>
              <w:jc w:val="center"/>
              <w:rPr>
                <w:rFonts w:ascii="Times New Roman" w:hAnsi="Times New Roman"/>
                <w:spacing w:val="-4"/>
                <w:sz w:val="24"/>
                <w:szCs w:val="24"/>
              </w:rPr>
            </w:pPr>
            <w:r w:rsidRPr="00D9066D">
              <w:rPr>
                <w:rFonts w:ascii="Times New Roman" w:hAnsi="Times New Roman"/>
                <w:spacing w:val="-4"/>
                <w:sz w:val="24"/>
                <w:szCs w:val="24"/>
              </w:rPr>
              <w:t>расположенных в границах земель лесного фонда»</w:t>
            </w:r>
          </w:p>
        </w:tc>
      </w:tr>
      <w:tr w:rsidR="0086050B" w:rsidRPr="00D9066D" w:rsidTr="00D9066D">
        <w:tc>
          <w:tcPr>
            <w:tcW w:w="8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D9066D" w:rsidRDefault="00944C4C">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1.</w:t>
            </w:r>
          </w:p>
        </w:tc>
        <w:tc>
          <w:tcPr>
            <w:tcW w:w="887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6050B" w:rsidRPr="00D9066D" w:rsidRDefault="00944C4C" w:rsidP="00AC1667">
            <w:pPr>
              <w:widowControl w:val="0"/>
              <w:spacing w:after="0" w:line="240" w:lineRule="auto"/>
              <w:ind w:firstLine="141"/>
              <w:rPr>
                <w:rFonts w:ascii="Times New Roman" w:hAnsi="Times New Roman"/>
                <w:spacing w:val="-4"/>
                <w:sz w:val="24"/>
                <w:szCs w:val="24"/>
              </w:rPr>
            </w:pPr>
            <w:r w:rsidRPr="00D9066D">
              <w:rPr>
                <w:rFonts w:ascii="Times New Roman" w:hAnsi="Times New Roman"/>
                <w:spacing w:val="-4"/>
                <w:sz w:val="24"/>
                <w:szCs w:val="24"/>
              </w:rPr>
              <w:t>Юридическое лицо, руководитель</w:t>
            </w:r>
          </w:p>
        </w:tc>
      </w:tr>
      <w:tr w:rsidR="0086050B" w:rsidRPr="00D9066D" w:rsidTr="00D9066D">
        <w:tc>
          <w:tcPr>
            <w:tcW w:w="8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D9066D" w:rsidRDefault="00944C4C">
            <w:pPr>
              <w:widowControl w:val="0"/>
              <w:spacing w:after="0" w:line="240" w:lineRule="auto"/>
              <w:jc w:val="center"/>
              <w:rPr>
                <w:rFonts w:ascii="Times New Roman" w:hAnsi="Times New Roman"/>
                <w:spacing w:val="-4"/>
                <w:sz w:val="24"/>
                <w:szCs w:val="24"/>
              </w:rPr>
            </w:pPr>
            <w:r w:rsidRPr="00D9066D">
              <w:rPr>
                <w:rFonts w:ascii="Times New Roman" w:hAnsi="Times New Roman"/>
                <w:spacing w:val="-4"/>
                <w:sz w:val="24"/>
                <w:szCs w:val="24"/>
              </w:rPr>
              <w:t>2.</w:t>
            </w:r>
          </w:p>
        </w:tc>
        <w:tc>
          <w:tcPr>
            <w:tcW w:w="887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6050B" w:rsidRPr="00D9066D" w:rsidRDefault="00944C4C" w:rsidP="00AC1667">
            <w:pPr>
              <w:widowControl w:val="0"/>
              <w:spacing w:after="0" w:line="240" w:lineRule="auto"/>
              <w:ind w:firstLine="141"/>
              <w:rPr>
                <w:rFonts w:ascii="Times New Roman" w:hAnsi="Times New Roman"/>
                <w:spacing w:val="-4"/>
                <w:sz w:val="24"/>
                <w:szCs w:val="24"/>
              </w:rPr>
            </w:pPr>
            <w:r w:rsidRPr="00D9066D">
              <w:rPr>
                <w:rFonts w:ascii="Times New Roman" w:hAnsi="Times New Roman"/>
                <w:spacing w:val="-4"/>
                <w:sz w:val="24"/>
                <w:szCs w:val="24"/>
              </w:rPr>
              <w:t>Представитель юридического лица</w:t>
            </w:r>
          </w:p>
        </w:tc>
      </w:tr>
    </w:tbl>
    <w:p w:rsidR="006347E2" w:rsidRDefault="006347E2">
      <w:pPr>
        <w:keepNext/>
        <w:spacing w:after="0" w:line="240" w:lineRule="auto"/>
        <w:ind w:left="4247" w:firstLine="708"/>
        <w:jc w:val="both"/>
        <w:rPr>
          <w:rFonts w:ascii="Times New Roman" w:hAnsi="Times New Roman"/>
          <w:sz w:val="28"/>
        </w:rPr>
      </w:pPr>
    </w:p>
    <w:p w:rsidR="00AC1667" w:rsidRDefault="00AC1667">
      <w:pPr>
        <w:spacing w:after="0" w:line="240" w:lineRule="auto"/>
        <w:rPr>
          <w:rFonts w:ascii="Times New Roman" w:hAnsi="Times New Roman"/>
          <w:sz w:val="28"/>
        </w:rPr>
      </w:pPr>
      <w:r>
        <w:rPr>
          <w:rFonts w:ascii="Times New Roman" w:hAnsi="Times New Roman"/>
          <w:sz w:val="28"/>
        </w:rPr>
        <w:br w:type="page"/>
      </w:r>
    </w:p>
    <w:p w:rsidR="0086050B" w:rsidRDefault="00944C4C">
      <w:pPr>
        <w:keepNext/>
        <w:spacing w:after="0" w:line="240" w:lineRule="auto"/>
        <w:ind w:left="4247" w:firstLine="708"/>
        <w:jc w:val="both"/>
        <w:rPr>
          <w:rFonts w:ascii="Times New Roman" w:hAnsi="Times New Roman"/>
          <w:sz w:val="28"/>
        </w:rPr>
      </w:pPr>
      <w:r>
        <w:rPr>
          <w:rFonts w:ascii="Times New Roman" w:hAnsi="Times New Roman"/>
          <w:sz w:val="28"/>
        </w:rPr>
        <w:lastRenderedPageBreak/>
        <w:t>Приложение 2</w:t>
      </w:r>
    </w:p>
    <w:p w:rsidR="0086050B" w:rsidRDefault="00944C4C">
      <w:pPr>
        <w:spacing w:after="0" w:line="240" w:lineRule="auto"/>
        <w:ind w:left="4955"/>
        <w:jc w:val="both"/>
        <w:rPr>
          <w:rFonts w:ascii="Times New Roman" w:hAnsi="Times New Roman"/>
          <w:sz w:val="28"/>
        </w:rPr>
      </w:pPr>
      <w:r>
        <w:rPr>
          <w:rFonts w:ascii="Times New Roman" w:hAnsi="Times New Roman"/>
          <w:sz w:val="28"/>
        </w:rPr>
        <w:t xml:space="preserve">к Административному регламенту предоставления Министерством лесного и охотничьего хозяйства Камчатского края государственной услуги </w:t>
      </w:r>
      <w:r w:rsidR="004B5420">
        <w:rPr>
          <w:rFonts w:ascii="Times New Roman" w:hAnsi="Times New Roman"/>
          <w:sz w:val="28"/>
        </w:rPr>
        <w:t>по у</w:t>
      </w:r>
      <w:r>
        <w:rPr>
          <w:rFonts w:ascii="Times New Roman" w:hAnsi="Times New Roman"/>
          <w:sz w:val="28"/>
        </w:rPr>
        <w:t>становлени</w:t>
      </w:r>
      <w:r w:rsidR="004B5420">
        <w:rPr>
          <w:rFonts w:ascii="Times New Roman" w:hAnsi="Times New Roman"/>
          <w:sz w:val="28"/>
        </w:rPr>
        <w:t>ю</w:t>
      </w:r>
      <w:r>
        <w:rPr>
          <w:rFonts w:ascii="Times New Roman" w:hAnsi="Times New Roman"/>
          <w:sz w:val="28"/>
        </w:rPr>
        <w:t xml:space="preserve"> сервитутов, публичных сервитутов в отношении лесных участков, расположенных в границах земель лесного фонда на территории Камчатского края</w:t>
      </w:r>
    </w:p>
    <w:p w:rsidR="0086050B" w:rsidRDefault="00944C4C">
      <w:pPr>
        <w:spacing w:after="0" w:line="240" w:lineRule="auto"/>
        <w:ind w:left="4955"/>
        <w:jc w:val="right"/>
        <w:rPr>
          <w:rFonts w:ascii="Times New Roman" w:hAnsi="Times New Roman"/>
          <w:sz w:val="28"/>
        </w:rPr>
      </w:pPr>
      <w:r>
        <w:rPr>
          <w:rFonts w:ascii="Times New Roman" w:hAnsi="Times New Roman"/>
          <w:sz w:val="28"/>
        </w:rPr>
        <w:t>ПРИМЕРНАЯ ФОРМА</w:t>
      </w:r>
    </w:p>
    <w:p w:rsidR="0086050B" w:rsidRDefault="0086050B">
      <w:pPr>
        <w:keepNext/>
        <w:spacing w:after="0" w:line="240" w:lineRule="auto"/>
        <w:ind w:left="4247" w:firstLine="708"/>
        <w:jc w:val="both"/>
        <w:rPr>
          <w:rFonts w:ascii="Times New Roman" w:hAnsi="Times New Roman"/>
          <w:sz w:val="28"/>
        </w:rPr>
      </w:pPr>
    </w:p>
    <w:p w:rsidR="0086050B" w:rsidRDefault="0086050B">
      <w:pPr>
        <w:keepNext/>
        <w:spacing w:after="0" w:line="240" w:lineRule="auto"/>
        <w:ind w:left="4247" w:firstLine="708"/>
        <w:jc w:val="both"/>
        <w:rPr>
          <w:rFonts w:ascii="Times New Roman" w:hAnsi="Times New Roman"/>
          <w:sz w:val="28"/>
        </w:rPr>
      </w:pPr>
    </w:p>
    <w:p w:rsidR="0086050B" w:rsidRPr="00AC1667" w:rsidRDefault="00944C4C">
      <w:pPr>
        <w:widowControl w:val="0"/>
        <w:spacing w:after="0" w:line="240" w:lineRule="auto"/>
        <w:jc w:val="center"/>
        <w:rPr>
          <w:rFonts w:ascii="Times New Roman" w:hAnsi="Times New Roman"/>
          <w:sz w:val="28"/>
        </w:rPr>
      </w:pPr>
      <w:r w:rsidRPr="00AC1667">
        <w:rPr>
          <w:rFonts w:ascii="Times New Roman" w:hAnsi="Times New Roman"/>
          <w:sz w:val="28"/>
        </w:rPr>
        <w:t>Уведомление</w:t>
      </w:r>
    </w:p>
    <w:p w:rsidR="0086050B" w:rsidRPr="00AC1667" w:rsidRDefault="00944C4C">
      <w:pPr>
        <w:widowControl w:val="0"/>
        <w:spacing w:after="0" w:line="240" w:lineRule="auto"/>
        <w:jc w:val="center"/>
        <w:rPr>
          <w:rFonts w:ascii="Times New Roman" w:hAnsi="Times New Roman"/>
          <w:sz w:val="28"/>
        </w:rPr>
      </w:pPr>
      <w:r w:rsidRPr="00AC1667">
        <w:rPr>
          <w:rFonts w:ascii="Times New Roman" w:hAnsi="Times New Roman"/>
          <w:sz w:val="28"/>
        </w:rPr>
        <w:t>о возможности заключения соглашения об установлении</w:t>
      </w:r>
    </w:p>
    <w:p w:rsidR="0086050B" w:rsidRPr="00AC1667" w:rsidRDefault="00944C4C">
      <w:pPr>
        <w:widowControl w:val="0"/>
        <w:spacing w:after="0" w:line="240" w:lineRule="auto"/>
        <w:jc w:val="center"/>
        <w:rPr>
          <w:rFonts w:ascii="Times New Roman" w:hAnsi="Times New Roman"/>
          <w:sz w:val="28"/>
        </w:rPr>
      </w:pPr>
      <w:r w:rsidRPr="00AC1667">
        <w:rPr>
          <w:rFonts w:ascii="Times New Roman" w:hAnsi="Times New Roman"/>
          <w:sz w:val="28"/>
        </w:rPr>
        <w:t>сервитута в предложенных заявителем границах</w:t>
      </w:r>
    </w:p>
    <w:p w:rsidR="0086050B" w:rsidRPr="00AC1667" w:rsidRDefault="0086050B">
      <w:pPr>
        <w:widowControl w:val="0"/>
        <w:spacing w:after="0" w:line="240" w:lineRule="auto"/>
        <w:jc w:val="both"/>
        <w:rPr>
          <w:rFonts w:ascii="Times New Roman" w:hAnsi="Times New Roman"/>
          <w:sz w:val="28"/>
        </w:rPr>
      </w:pPr>
    </w:p>
    <w:p w:rsidR="0086050B" w:rsidRPr="004B5420" w:rsidRDefault="004C64CF">
      <w:pPr>
        <w:widowControl w:val="0"/>
        <w:spacing w:after="0" w:line="240" w:lineRule="auto"/>
        <w:ind w:firstLine="709"/>
        <w:jc w:val="both"/>
        <w:rPr>
          <w:rFonts w:ascii="Times New Roman" w:hAnsi="Times New Roman"/>
          <w:color w:val="auto"/>
          <w:sz w:val="28"/>
        </w:rPr>
      </w:pPr>
      <w:r>
        <w:rPr>
          <w:rFonts w:ascii="Times New Roman" w:hAnsi="Times New Roman"/>
          <w:sz w:val="28"/>
        </w:rPr>
        <w:t>Министерство лесного и охотничьего хозяйства Камчатского края, р</w:t>
      </w:r>
      <w:r w:rsidR="00944C4C" w:rsidRPr="00AC1667">
        <w:rPr>
          <w:rFonts w:ascii="Times New Roman" w:hAnsi="Times New Roman"/>
          <w:sz w:val="28"/>
        </w:rPr>
        <w:t>ассмотрев Ваше заявление о заключении соглашения об установлении сервитута в отношении лесного участка, местоположение ______________, кадастровый номер ________________, сообща</w:t>
      </w:r>
      <w:r>
        <w:rPr>
          <w:rFonts w:ascii="Times New Roman" w:hAnsi="Times New Roman"/>
          <w:sz w:val="28"/>
        </w:rPr>
        <w:t>ет</w:t>
      </w:r>
      <w:r w:rsidR="00944C4C" w:rsidRPr="00AC1667">
        <w:rPr>
          <w:rFonts w:ascii="Times New Roman" w:hAnsi="Times New Roman"/>
          <w:sz w:val="28"/>
        </w:rPr>
        <w:t xml:space="preserve"> о возможности заключения соглашения об установлении сервитута в предложенных Вами границах, </w:t>
      </w:r>
      <w:r w:rsidR="00944C4C" w:rsidRPr="004B5420">
        <w:rPr>
          <w:rFonts w:ascii="Times New Roman" w:hAnsi="Times New Roman"/>
          <w:color w:val="auto"/>
          <w:sz w:val="28"/>
        </w:rPr>
        <w:t>указанных на прилагаемой к заявлению схеме границ сервитута на кадастровом плане территории.</w:t>
      </w:r>
    </w:p>
    <w:p w:rsidR="0086050B" w:rsidRPr="00AC1667" w:rsidRDefault="00944C4C">
      <w:pPr>
        <w:widowControl w:val="0"/>
        <w:spacing w:after="0" w:line="240" w:lineRule="auto"/>
        <w:ind w:firstLine="709"/>
        <w:jc w:val="both"/>
        <w:rPr>
          <w:rFonts w:ascii="Times New Roman" w:hAnsi="Times New Roman"/>
          <w:sz w:val="28"/>
        </w:rPr>
      </w:pPr>
      <w:r w:rsidRPr="004B5420">
        <w:rPr>
          <w:rFonts w:ascii="Times New Roman" w:hAnsi="Times New Roman"/>
          <w:color w:val="auto"/>
          <w:sz w:val="28"/>
        </w:rPr>
        <w:t>В соответствии с пунктом 5 статьи 39</w:t>
      </w:r>
      <w:r w:rsidRPr="004B5420">
        <w:rPr>
          <w:rFonts w:ascii="Times New Roman" w:hAnsi="Times New Roman"/>
          <w:color w:val="auto"/>
          <w:sz w:val="28"/>
          <w:vertAlign w:val="superscript"/>
        </w:rPr>
        <w:t>26</w:t>
      </w:r>
      <w:r w:rsidRPr="004B5420">
        <w:rPr>
          <w:rFonts w:ascii="Times New Roman" w:hAnsi="Times New Roman"/>
          <w:color w:val="auto"/>
          <w:sz w:val="28"/>
        </w:rPr>
        <w:t xml:space="preserve"> Земельного кодекса Российской </w:t>
      </w:r>
      <w:r w:rsidRPr="00AC1667">
        <w:rPr>
          <w:rFonts w:ascii="Times New Roman" w:hAnsi="Times New Roman"/>
          <w:sz w:val="28"/>
        </w:rPr>
        <w:t xml:space="preserve">Федерации Вам необходимо обеспечить проведение работ, в результате которых будут подготовлены документы, содержащие необходимые для осуществления государственного кадастрового учета сведения о части </w:t>
      </w:r>
      <w:r w:rsidR="004C64CF">
        <w:rPr>
          <w:rFonts w:ascii="Times New Roman" w:hAnsi="Times New Roman"/>
          <w:sz w:val="28"/>
        </w:rPr>
        <w:t>лесного</w:t>
      </w:r>
      <w:r w:rsidRPr="00AC1667">
        <w:rPr>
          <w:rFonts w:ascii="Times New Roman" w:hAnsi="Times New Roman"/>
          <w:sz w:val="28"/>
        </w:rPr>
        <w:t xml:space="preserve"> участка,</w:t>
      </w:r>
      <w:r w:rsidR="004B5420">
        <w:rPr>
          <w:rFonts w:ascii="Times New Roman" w:hAnsi="Times New Roman"/>
          <w:sz w:val="28"/>
        </w:rPr>
        <w:br/>
      </w:r>
      <w:r w:rsidRPr="00AC1667">
        <w:rPr>
          <w:rFonts w:ascii="Times New Roman" w:hAnsi="Times New Roman"/>
          <w:sz w:val="28"/>
        </w:rPr>
        <w:t>в отношении которой устанавливается сервитут, а также обратиться</w:t>
      </w:r>
      <w:r w:rsidR="004B5420">
        <w:rPr>
          <w:rFonts w:ascii="Times New Roman" w:hAnsi="Times New Roman"/>
          <w:sz w:val="28"/>
        </w:rPr>
        <w:br/>
      </w:r>
      <w:r w:rsidRPr="00AC1667">
        <w:rPr>
          <w:rFonts w:ascii="Times New Roman" w:hAnsi="Times New Roman"/>
          <w:sz w:val="28"/>
        </w:rPr>
        <w:t xml:space="preserve">за осуществлением государственного кадастрового учета указанной части </w:t>
      </w:r>
      <w:r w:rsidR="004C64CF">
        <w:rPr>
          <w:rFonts w:ascii="Times New Roman" w:hAnsi="Times New Roman"/>
          <w:sz w:val="28"/>
        </w:rPr>
        <w:t>лесного</w:t>
      </w:r>
      <w:r w:rsidRPr="00AC1667">
        <w:rPr>
          <w:rFonts w:ascii="Times New Roman" w:hAnsi="Times New Roman"/>
          <w:sz w:val="28"/>
        </w:rPr>
        <w:t xml:space="preserve"> участка.</w:t>
      </w:r>
    </w:p>
    <w:p w:rsidR="0086050B" w:rsidRDefault="00944C4C">
      <w:pPr>
        <w:widowControl w:val="0"/>
        <w:spacing w:after="0" w:line="240" w:lineRule="auto"/>
        <w:ind w:firstLine="709"/>
        <w:jc w:val="both"/>
        <w:rPr>
          <w:rFonts w:ascii="Times New Roman" w:hAnsi="Times New Roman"/>
          <w:sz w:val="28"/>
        </w:rPr>
      </w:pPr>
      <w:r w:rsidRPr="00AC1667">
        <w:rPr>
          <w:rFonts w:ascii="Times New Roman" w:hAnsi="Times New Roman"/>
          <w:sz w:val="28"/>
        </w:rPr>
        <w:t>По окончании проведения указанных работ Вам необходимо направить в Министерство лесного и охотничье</w:t>
      </w:r>
      <w:r w:rsidR="004B5420">
        <w:rPr>
          <w:rFonts w:ascii="Times New Roman" w:hAnsi="Times New Roman"/>
          <w:sz w:val="28"/>
        </w:rPr>
        <w:t>го Камчатского края уведомление</w:t>
      </w:r>
      <w:r w:rsidR="004B5420">
        <w:rPr>
          <w:rFonts w:ascii="Times New Roman" w:hAnsi="Times New Roman"/>
          <w:sz w:val="28"/>
        </w:rPr>
        <w:br/>
      </w:r>
      <w:r w:rsidRPr="00AC1667">
        <w:rPr>
          <w:rFonts w:ascii="Times New Roman" w:hAnsi="Times New Roman"/>
          <w:sz w:val="28"/>
        </w:rPr>
        <w:t xml:space="preserve">о государственном кадастровом учете части </w:t>
      </w:r>
      <w:r w:rsidR="004C64CF">
        <w:rPr>
          <w:rFonts w:ascii="Times New Roman" w:hAnsi="Times New Roman"/>
          <w:sz w:val="28"/>
        </w:rPr>
        <w:t>лесного</w:t>
      </w:r>
      <w:r w:rsidRPr="00AC1667">
        <w:rPr>
          <w:rFonts w:ascii="Times New Roman" w:hAnsi="Times New Roman"/>
          <w:sz w:val="28"/>
        </w:rPr>
        <w:t xml:space="preserve"> участка, в отношении которой устанавливается сервитут, для подготовки проекта соглашения об установлении сервитута.</w:t>
      </w:r>
    </w:p>
    <w:p w:rsidR="0086050B" w:rsidRDefault="0086050B">
      <w:pPr>
        <w:widowControl w:val="0"/>
        <w:spacing w:after="0" w:line="240" w:lineRule="auto"/>
        <w:ind w:firstLine="709"/>
        <w:jc w:val="both"/>
        <w:rPr>
          <w:rFonts w:ascii="Times New Roman" w:hAnsi="Times New Roman"/>
          <w:sz w:val="28"/>
        </w:rPr>
      </w:pPr>
    </w:p>
    <w:p w:rsidR="0086050B" w:rsidRDefault="0086050B">
      <w:pPr>
        <w:widowControl w:val="0"/>
        <w:spacing w:after="0" w:line="240" w:lineRule="auto"/>
        <w:ind w:firstLine="709"/>
        <w:jc w:val="both"/>
        <w:rPr>
          <w:rFonts w:ascii="Times New Roman" w:hAnsi="Times New Roman"/>
          <w:sz w:val="28"/>
        </w:rPr>
      </w:pPr>
    </w:p>
    <w:p w:rsidR="0086050B" w:rsidRDefault="0086050B">
      <w:pPr>
        <w:widowControl w:val="0"/>
        <w:spacing w:after="0" w:line="240" w:lineRule="auto"/>
        <w:ind w:firstLine="709"/>
        <w:jc w:val="both"/>
        <w:rPr>
          <w:rFonts w:ascii="Times New Roman" w:hAnsi="Times New Roman"/>
          <w:sz w:val="28"/>
        </w:rPr>
      </w:pPr>
    </w:p>
    <w:p w:rsidR="0086050B" w:rsidRDefault="00944C4C">
      <w:pPr>
        <w:spacing w:after="0" w:line="240" w:lineRule="auto"/>
        <w:ind w:right="27"/>
        <w:rPr>
          <w:rFonts w:ascii="Times New Roman" w:hAnsi="Times New Roman"/>
          <w:sz w:val="28"/>
        </w:rPr>
      </w:pPr>
      <w:r>
        <w:rPr>
          <w:rFonts w:ascii="Times New Roman" w:hAnsi="Times New Roman"/>
          <w:sz w:val="28"/>
        </w:rPr>
        <w:t>Министр</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И.О. Фамилия</w:t>
      </w:r>
    </w:p>
    <w:p w:rsidR="0086050B" w:rsidRDefault="0086050B">
      <w:pPr>
        <w:widowControl w:val="0"/>
        <w:spacing w:after="0" w:line="240" w:lineRule="auto"/>
        <w:ind w:firstLine="709"/>
        <w:jc w:val="both"/>
        <w:rPr>
          <w:rFonts w:ascii="Times New Roman" w:hAnsi="Times New Roman"/>
          <w:sz w:val="28"/>
        </w:rPr>
      </w:pPr>
    </w:p>
    <w:p w:rsidR="0086050B" w:rsidRDefault="0086050B">
      <w:pPr>
        <w:widowControl w:val="0"/>
        <w:spacing w:after="0" w:line="240" w:lineRule="auto"/>
        <w:jc w:val="both"/>
        <w:rPr>
          <w:rFonts w:ascii="Times New Roman" w:hAnsi="Times New Roman"/>
          <w:sz w:val="28"/>
        </w:rPr>
      </w:pPr>
    </w:p>
    <w:p w:rsidR="0086050B" w:rsidRDefault="00944C4C">
      <w:pPr>
        <w:keepNext/>
        <w:spacing w:after="0" w:line="240" w:lineRule="auto"/>
        <w:ind w:left="4247" w:firstLine="708"/>
        <w:jc w:val="both"/>
        <w:rPr>
          <w:rFonts w:ascii="Times New Roman" w:hAnsi="Times New Roman"/>
          <w:sz w:val="28"/>
        </w:rPr>
      </w:pPr>
      <w:r>
        <w:rPr>
          <w:rFonts w:ascii="Times New Roman" w:hAnsi="Times New Roman"/>
          <w:sz w:val="28"/>
        </w:rPr>
        <w:lastRenderedPageBreak/>
        <w:t>Приложение 3</w:t>
      </w:r>
    </w:p>
    <w:p w:rsidR="0086050B" w:rsidRDefault="00944C4C">
      <w:pPr>
        <w:spacing w:after="0" w:line="240" w:lineRule="auto"/>
        <w:ind w:left="4955"/>
        <w:jc w:val="both"/>
        <w:rPr>
          <w:rFonts w:ascii="Times New Roman" w:hAnsi="Times New Roman"/>
          <w:sz w:val="28"/>
        </w:rPr>
      </w:pPr>
      <w:r>
        <w:rPr>
          <w:rFonts w:ascii="Times New Roman" w:hAnsi="Times New Roman"/>
          <w:sz w:val="28"/>
        </w:rPr>
        <w:t xml:space="preserve">к Административному регламенту предоставления Министерством лесного и охотничьего хозяйства Камчатского края государственной услуги </w:t>
      </w:r>
      <w:r w:rsidR="004B5420">
        <w:rPr>
          <w:rFonts w:ascii="Times New Roman" w:hAnsi="Times New Roman"/>
          <w:sz w:val="28"/>
        </w:rPr>
        <w:t>по ус</w:t>
      </w:r>
      <w:r>
        <w:rPr>
          <w:rFonts w:ascii="Times New Roman" w:hAnsi="Times New Roman"/>
          <w:sz w:val="28"/>
        </w:rPr>
        <w:t>тановлени</w:t>
      </w:r>
      <w:r w:rsidR="004B5420">
        <w:rPr>
          <w:rFonts w:ascii="Times New Roman" w:hAnsi="Times New Roman"/>
          <w:sz w:val="28"/>
        </w:rPr>
        <w:t>ю</w:t>
      </w:r>
      <w:r>
        <w:rPr>
          <w:rFonts w:ascii="Times New Roman" w:hAnsi="Times New Roman"/>
          <w:sz w:val="28"/>
        </w:rPr>
        <w:t xml:space="preserve"> сервитутов, публичных сервитутов в отношении лесных участков, расположенных в границах земель лесного фонда на территории Камчатского края</w:t>
      </w:r>
    </w:p>
    <w:p w:rsidR="0086050B" w:rsidRDefault="00944C4C">
      <w:pPr>
        <w:spacing w:after="0" w:line="240" w:lineRule="auto"/>
        <w:ind w:left="4955"/>
        <w:jc w:val="right"/>
        <w:rPr>
          <w:rFonts w:ascii="Times New Roman" w:hAnsi="Times New Roman"/>
          <w:sz w:val="28"/>
        </w:rPr>
      </w:pPr>
      <w:r>
        <w:rPr>
          <w:rFonts w:ascii="Times New Roman" w:hAnsi="Times New Roman"/>
          <w:sz w:val="28"/>
        </w:rPr>
        <w:t>ПРИМЕРНАЯ ФОРМА</w:t>
      </w:r>
    </w:p>
    <w:p w:rsidR="0086050B" w:rsidRDefault="0086050B">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ind w:firstLine="709"/>
        <w:jc w:val="center"/>
        <w:rPr>
          <w:rFonts w:ascii="Times New Roman" w:hAnsi="Times New Roman"/>
          <w:sz w:val="28"/>
        </w:rPr>
      </w:pPr>
    </w:p>
    <w:p w:rsidR="000C0DE1" w:rsidRPr="000C0DE1" w:rsidRDefault="000C0DE1" w:rsidP="000C0DE1">
      <w:pPr>
        <w:widowControl w:val="0"/>
        <w:spacing w:after="0" w:line="240" w:lineRule="auto"/>
        <w:jc w:val="center"/>
        <w:rPr>
          <w:rFonts w:ascii="Times New Roman" w:hAnsi="Times New Roman"/>
          <w:sz w:val="28"/>
        </w:rPr>
      </w:pPr>
      <w:r w:rsidRPr="000C0DE1">
        <w:rPr>
          <w:rFonts w:ascii="Times New Roman" w:hAnsi="Times New Roman"/>
          <w:sz w:val="28"/>
        </w:rPr>
        <w:t>Соглашение №____</w:t>
      </w:r>
    </w:p>
    <w:p w:rsidR="000C0DE1" w:rsidRPr="000C0DE1" w:rsidRDefault="000C0DE1" w:rsidP="000C0DE1">
      <w:pPr>
        <w:widowControl w:val="0"/>
        <w:spacing w:after="0" w:line="240" w:lineRule="auto"/>
        <w:jc w:val="center"/>
        <w:rPr>
          <w:rFonts w:ascii="Times New Roman" w:hAnsi="Times New Roman"/>
          <w:sz w:val="28"/>
        </w:rPr>
      </w:pPr>
      <w:r w:rsidRPr="000C0DE1">
        <w:rPr>
          <w:rFonts w:ascii="Times New Roman" w:hAnsi="Times New Roman"/>
          <w:sz w:val="28"/>
        </w:rPr>
        <w:t>об установлении сервитута в отношении лесного участка</w:t>
      </w:r>
      <w:r w:rsidRPr="000C0DE1">
        <w:rPr>
          <w:rFonts w:ascii="Times New Roman" w:hAnsi="Times New Roman"/>
          <w:sz w:val="28"/>
        </w:rPr>
        <w:br/>
        <w:t>(части лесного участка) в границах земель лесного фонда</w:t>
      </w:r>
    </w:p>
    <w:p w:rsidR="000C0DE1" w:rsidRPr="000C0DE1" w:rsidRDefault="000C0DE1" w:rsidP="000C0DE1">
      <w:pPr>
        <w:widowControl w:val="0"/>
        <w:spacing w:after="0" w:line="240" w:lineRule="auto"/>
        <w:ind w:firstLine="709"/>
        <w:jc w:val="center"/>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r w:rsidRPr="000C0DE1">
        <w:rPr>
          <w:rFonts w:ascii="Times New Roman" w:hAnsi="Times New Roman"/>
          <w:sz w:val="28"/>
        </w:rPr>
        <w:t>г. Петропавловск-Камчатский</w:t>
      </w:r>
      <w:r w:rsidRPr="000C0DE1">
        <w:rPr>
          <w:rFonts w:ascii="Times New Roman" w:hAnsi="Times New Roman"/>
          <w:sz w:val="28"/>
        </w:rPr>
        <w:tab/>
      </w:r>
      <w:r w:rsidRPr="000C0DE1">
        <w:rPr>
          <w:rFonts w:ascii="Times New Roman" w:hAnsi="Times New Roman"/>
          <w:sz w:val="28"/>
        </w:rPr>
        <w:tab/>
      </w:r>
      <w:r w:rsidRPr="000C0DE1">
        <w:rPr>
          <w:rFonts w:ascii="Times New Roman" w:hAnsi="Times New Roman"/>
          <w:sz w:val="28"/>
        </w:rPr>
        <w:tab/>
        <w:t xml:space="preserve">                 «____» ________20__г.</w:t>
      </w: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r w:rsidRPr="000C0DE1">
        <w:rPr>
          <w:rFonts w:ascii="Times New Roman" w:hAnsi="Times New Roman"/>
          <w:sz w:val="28"/>
        </w:rPr>
        <w:t>Министерство лесного и охотничьего хозяйства Камчатского края в лице</w:t>
      </w:r>
    </w:p>
    <w:p w:rsidR="000C0DE1" w:rsidRPr="000C0DE1" w:rsidRDefault="000C0DE1" w:rsidP="000C0DE1">
      <w:pPr>
        <w:widowControl w:val="0"/>
        <w:spacing w:after="0" w:line="240" w:lineRule="auto"/>
        <w:jc w:val="both"/>
        <w:rPr>
          <w:rFonts w:ascii="Times New Roman" w:hAnsi="Times New Roman"/>
          <w:sz w:val="28"/>
        </w:rPr>
      </w:pPr>
      <w:r w:rsidRPr="000C0DE1">
        <w:rPr>
          <w:rFonts w:ascii="Times New Roman" w:hAnsi="Times New Roman"/>
          <w:sz w:val="28"/>
        </w:rPr>
        <w:t>____________________________________________________________________,</w:t>
      </w:r>
    </w:p>
    <w:p w:rsidR="000C0DE1" w:rsidRPr="000C0DE1" w:rsidRDefault="000C0DE1" w:rsidP="000C0DE1">
      <w:pPr>
        <w:widowControl w:val="0"/>
        <w:spacing w:after="0" w:line="240" w:lineRule="auto"/>
        <w:ind w:firstLine="709"/>
        <w:jc w:val="center"/>
        <w:rPr>
          <w:rFonts w:ascii="Times New Roman" w:hAnsi="Times New Roman"/>
          <w:sz w:val="20"/>
        </w:rPr>
      </w:pPr>
      <w:r w:rsidRPr="000C0DE1">
        <w:rPr>
          <w:rFonts w:ascii="Times New Roman" w:hAnsi="Times New Roman"/>
          <w:sz w:val="20"/>
        </w:rPr>
        <w:t>(должность, фамилия, имя, отчество (последнее при наличии)</w:t>
      </w:r>
    </w:p>
    <w:p w:rsidR="000C0DE1" w:rsidRPr="000C0DE1" w:rsidRDefault="000C0DE1" w:rsidP="000C0DE1">
      <w:pPr>
        <w:widowControl w:val="0"/>
        <w:spacing w:after="0" w:line="240" w:lineRule="auto"/>
        <w:jc w:val="both"/>
        <w:rPr>
          <w:rFonts w:ascii="Times New Roman" w:hAnsi="Times New Roman"/>
          <w:sz w:val="28"/>
        </w:rPr>
      </w:pPr>
      <w:r w:rsidRPr="000C0DE1">
        <w:rPr>
          <w:rFonts w:ascii="Times New Roman" w:hAnsi="Times New Roman"/>
          <w:sz w:val="28"/>
        </w:rPr>
        <w:t xml:space="preserve">действующего на основании ___________________________________________, </w:t>
      </w:r>
    </w:p>
    <w:p w:rsidR="000C0DE1" w:rsidRPr="000C0DE1" w:rsidRDefault="000C0DE1" w:rsidP="000C0DE1">
      <w:pPr>
        <w:widowControl w:val="0"/>
        <w:spacing w:after="0" w:line="240" w:lineRule="auto"/>
        <w:ind w:firstLine="709"/>
        <w:jc w:val="both"/>
        <w:rPr>
          <w:rFonts w:ascii="Times New Roman" w:hAnsi="Times New Roman"/>
          <w:sz w:val="20"/>
        </w:rPr>
      </w:pPr>
      <w:r w:rsidRPr="000C0DE1">
        <w:rPr>
          <w:rFonts w:ascii="Times New Roman" w:hAnsi="Times New Roman"/>
          <w:sz w:val="20"/>
        </w:rPr>
        <w:t xml:space="preserve">                          (правоустанавливающий документ (положение) или доверенность, их реквизиты)</w:t>
      </w:r>
    </w:p>
    <w:p w:rsidR="000C0DE1" w:rsidRPr="000C0DE1" w:rsidRDefault="000C0DE1" w:rsidP="000C0DE1">
      <w:pPr>
        <w:widowControl w:val="0"/>
        <w:spacing w:after="0" w:line="240" w:lineRule="auto"/>
        <w:jc w:val="both"/>
        <w:rPr>
          <w:rFonts w:ascii="Times New Roman" w:hAnsi="Times New Roman"/>
          <w:sz w:val="28"/>
        </w:rPr>
      </w:pPr>
      <w:r w:rsidRPr="000C0DE1">
        <w:rPr>
          <w:rFonts w:ascii="Times New Roman" w:hAnsi="Times New Roman"/>
          <w:sz w:val="28"/>
        </w:rPr>
        <w:t>именуемое в дальнейшем «Уполномоченный орган», с одной стороны, и ____________________________________________________________________</w:t>
      </w:r>
    </w:p>
    <w:p w:rsidR="000C0DE1" w:rsidRPr="000C0DE1" w:rsidRDefault="000C0DE1" w:rsidP="000C0DE1">
      <w:pPr>
        <w:widowControl w:val="0"/>
        <w:spacing w:after="0" w:line="240" w:lineRule="auto"/>
        <w:ind w:firstLine="709"/>
        <w:jc w:val="center"/>
        <w:rPr>
          <w:rFonts w:ascii="Times New Roman" w:hAnsi="Times New Roman"/>
          <w:szCs w:val="22"/>
        </w:rPr>
      </w:pPr>
      <w:r w:rsidRPr="000C0DE1">
        <w:rPr>
          <w:rFonts w:ascii="Times New Roman" w:hAnsi="Times New Roman"/>
          <w:szCs w:val="22"/>
        </w:rPr>
        <w:t>(наименование юридического лица или фамилия, имя, отчество (последнее</w:t>
      </w:r>
    </w:p>
    <w:p w:rsidR="000C0DE1" w:rsidRPr="000C0DE1" w:rsidRDefault="000C0DE1" w:rsidP="000C0DE1">
      <w:pPr>
        <w:widowControl w:val="0"/>
        <w:spacing w:after="0" w:line="240" w:lineRule="auto"/>
        <w:ind w:firstLine="709"/>
        <w:jc w:val="center"/>
        <w:rPr>
          <w:rFonts w:ascii="Times New Roman" w:hAnsi="Times New Roman"/>
          <w:szCs w:val="22"/>
        </w:rPr>
      </w:pPr>
      <w:r w:rsidRPr="000C0DE1">
        <w:rPr>
          <w:rFonts w:ascii="Times New Roman" w:hAnsi="Times New Roman"/>
          <w:szCs w:val="22"/>
        </w:rPr>
        <w:t>при наличии) гражданина, в том числе индивидуального предпринимателя)</w:t>
      </w:r>
    </w:p>
    <w:p w:rsidR="000C0DE1" w:rsidRPr="000C0DE1" w:rsidRDefault="000C0DE1" w:rsidP="000C0DE1">
      <w:pPr>
        <w:widowControl w:val="0"/>
        <w:spacing w:after="0" w:line="240" w:lineRule="auto"/>
        <w:jc w:val="both"/>
        <w:rPr>
          <w:rFonts w:ascii="Times New Roman" w:hAnsi="Times New Roman"/>
          <w:sz w:val="28"/>
        </w:rPr>
      </w:pPr>
      <w:r w:rsidRPr="000C0DE1">
        <w:rPr>
          <w:rFonts w:ascii="Times New Roman" w:hAnsi="Times New Roman"/>
          <w:sz w:val="28"/>
        </w:rPr>
        <w:t>в лице_______________________________________________________________</w:t>
      </w:r>
    </w:p>
    <w:p w:rsidR="000C0DE1" w:rsidRPr="000C0DE1" w:rsidRDefault="000C0DE1" w:rsidP="000C0DE1">
      <w:pPr>
        <w:widowControl w:val="0"/>
        <w:spacing w:after="0" w:line="240" w:lineRule="auto"/>
        <w:ind w:firstLine="709"/>
        <w:jc w:val="both"/>
        <w:rPr>
          <w:rFonts w:ascii="Times New Roman" w:hAnsi="Times New Roman"/>
          <w:szCs w:val="22"/>
        </w:rPr>
      </w:pPr>
      <w:r w:rsidRPr="000C0DE1">
        <w:rPr>
          <w:rFonts w:ascii="Times New Roman" w:hAnsi="Times New Roman"/>
          <w:sz w:val="28"/>
        </w:rPr>
        <w:t xml:space="preserve">        </w:t>
      </w:r>
      <w:r w:rsidRPr="000C0DE1">
        <w:rPr>
          <w:rFonts w:ascii="Times New Roman" w:hAnsi="Times New Roman"/>
          <w:szCs w:val="22"/>
        </w:rPr>
        <w:t>(фамилия, имя, отчество (последнее при наличии) лица, действующего</w:t>
      </w:r>
    </w:p>
    <w:p w:rsidR="000C0DE1" w:rsidRPr="000C0DE1" w:rsidRDefault="000C0DE1" w:rsidP="000C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Cs w:val="22"/>
        </w:rPr>
      </w:pPr>
      <w:r w:rsidRPr="000C0DE1">
        <w:rPr>
          <w:rFonts w:ascii="Courier New" w:hAnsi="Courier New" w:cs="Courier New"/>
          <w:color w:val="auto"/>
          <w:sz w:val="20"/>
        </w:rPr>
        <w:t>_______________________________________________________________________________</w:t>
      </w:r>
      <w:r w:rsidRPr="000C0DE1">
        <w:rPr>
          <w:rFonts w:ascii="Times New Roman" w:hAnsi="Times New Roman"/>
          <w:sz w:val="28"/>
        </w:rPr>
        <w:t>,</w:t>
      </w:r>
    </w:p>
    <w:p w:rsidR="000C0DE1" w:rsidRPr="000C0DE1" w:rsidRDefault="000C0DE1" w:rsidP="000C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Cs w:val="22"/>
        </w:rPr>
      </w:pPr>
      <w:r w:rsidRPr="000C0DE1">
        <w:rPr>
          <w:rFonts w:ascii="Times New Roman" w:hAnsi="Times New Roman"/>
          <w:color w:val="auto"/>
          <w:szCs w:val="22"/>
        </w:rPr>
        <w:t>от имени гражданина, должность (при наличии), фамилия, имя, отчество</w:t>
      </w:r>
    </w:p>
    <w:p w:rsidR="000C0DE1" w:rsidRPr="000C0DE1" w:rsidRDefault="000C0DE1" w:rsidP="000C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Cs w:val="22"/>
        </w:rPr>
      </w:pPr>
      <w:r w:rsidRPr="000C0DE1">
        <w:rPr>
          <w:rFonts w:ascii="Times New Roman" w:hAnsi="Times New Roman"/>
          <w:color w:val="auto"/>
          <w:szCs w:val="22"/>
        </w:rPr>
        <w:t>(последнее при наличии) лица, действующего от имени юридического лица)</w:t>
      </w:r>
    </w:p>
    <w:p w:rsidR="000C0DE1" w:rsidRPr="000C0DE1" w:rsidRDefault="000C0DE1" w:rsidP="000C0DE1">
      <w:pPr>
        <w:widowControl w:val="0"/>
        <w:spacing w:after="0" w:line="240" w:lineRule="auto"/>
        <w:ind w:firstLine="709"/>
        <w:jc w:val="center"/>
        <w:rPr>
          <w:rFonts w:ascii="Times New Roman" w:hAnsi="Times New Roman"/>
          <w:szCs w:val="22"/>
        </w:rPr>
      </w:pPr>
    </w:p>
    <w:p w:rsidR="000C0DE1" w:rsidRPr="000C0DE1" w:rsidRDefault="000C0DE1" w:rsidP="000C0DE1">
      <w:pPr>
        <w:widowControl w:val="0"/>
        <w:spacing w:after="0" w:line="240" w:lineRule="auto"/>
        <w:jc w:val="both"/>
        <w:rPr>
          <w:rFonts w:ascii="Courier New" w:hAnsi="Courier New"/>
          <w:color w:val="auto"/>
        </w:rPr>
      </w:pPr>
      <w:r w:rsidRPr="000C0DE1">
        <w:rPr>
          <w:rFonts w:ascii="Times New Roman" w:hAnsi="Times New Roman"/>
          <w:sz w:val="28"/>
        </w:rPr>
        <w:t xml:space="preserve">действующего на основании </w:t>
      </w:r>
      <w:r w:rsidRPr="000C0DE1">
        <w:t>_______________________________________________________</w:t>
      </w:r>
      <w:r w:rsidRPr="000C0DE1">
        <w:rPr>
          <w:rFonts w:ascii="Times New Roman" w:hAnsi="Times New Roman"/>
          <w:sz w:val="28"/>
        </w:rPr>
        <w:t>,</w:t>
      </w:r>
    </w:p>
    <w:p w:rsidR="000C0DE1" w:rsidRPr="000C0DE1" w:rsidRDefault="000C0DE1" w:rsidP="000C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(устав, доверенность (при наличии), их реквизиты)</w:t>
      </w:r>
    </w:p>
    <w:p w:rsidR="000C0DE1" w:rsidRPr="000C0DE1" w:rsidRDefault="000C0DE1" w:rsidP="000C0DE1">
      <w:pPr>
        <w:widowControl w:val="0"/>
        <w:spacing w:after="0" w:line="240" w:lineRule="auto"/>
        <w:jc w:val="both"/>
        <w:rPr>
          <w:rFonts w:ascii="Times New Roman" w:hAnsi="Times New Roman"/>
          <w:sz w:val="28"/>
        </w:rPr>
      </w:pPr>
      <w:r w:rsidRPr="000C0DE1">
        <w:rPr>
          <w:rFonts w:ascii="Times New Roman" w:hAnsi="Times New Roman"/>
          <w:sz w:val="28"/>
        </w:rPr>
        <w:t>именуемое в дальнейшем «Обладатель сервитута», с другой стороны, именуемые в дальнейшем «Стороны»,</w:t>
      </w:r>
      <w:r w:rsidR="004B5420">
        <w:rPr>
          <w:rFonts w:ascii="Times New Roman" w:hAnsi="Times New Roman"/>
          <w:sz w:val="28"/>
        </w:rPr>
        <w:t xml:space="preserve"> заключили настоящее Соглашение</w:t>
      </w:r>
      <w:r w:rsidR="004B5420">
        <w:rPr>
          <w:rFonts w:ascii="Times New Roman" w:hAnsi="Times New Roman"/>
          <w:sz w:val="28"/>
        </w:rPr>
        <w:br/>
      </w:r>
      <w:r w:rsidRPr="000C0DE1">
        <w:rPr>
          <w:rFonts w:ascii="Times New Roman" w:hAnsi="Times New Roman"/>
          <w:sz w:val="28"/>
        </w:rPr>
        <w:t>о нижеследующем:</w:t>
      </w: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center"/>
        <w:rPr>
          <w:rFonts w:ascii="Times New Roman" w:hAnsi="Times New Roman"/>
          <w:sz w:val="28"/>
        </w:rPr>
      </w:pPr>
      <w:r w:rsidRPr="000C0DE1">
        <w:rPr>
          <w:rFonts w:ascii="Times New Roman" w:hAnsi="Times New Roman"/>
          <w:sz w:val="28"/>
        </w:rPr>
        <w:t>1. Предмет Соглашения</w:t>
      </w:r>
    </w:p>
    <w:p w:rsidR="000C0DE1" w:rsidRPr="000C0DE1" w:rsidRDefault="000C0DE1" w:rsidP="000C0DE1">
      <w:pPr>
        <w:widowControl w:val="0"/>
        <w:spacing w:after="0" w:line="240" w:lineRule="auto"/>
        <w:ind w:firstLine="709"/>
        <w:jc w:val="center"/>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r w:rsidRPr="000C0DE1">
        <w:rPr>
          <w:rFonts w:ascii="Times New Roman" w:hAnsi="Times New Roman"/>
          <w:sz w:val="28"/>
        </w:rPr>
        <w:t xml:space="preserve">1. Уполномоченный орган, </w:t>
      </w:r>
      <w:r w:rsidRPr="000C0DE1">
        <w:rPr>
          <w:rFonts w:ascii="Times New Roman" w:hAnsi="Times New Roman"/>
          <w:bCs/>
          <w:sz w:val="26"/>
          <w:szCs w:val="26"/>
        </w:rPr>
        <w:t>в соответствии с условиями настоящего Соглашения,</w:t>
      </w:r>
      <w:r w:rsidRPr="000C0DE1">
        <w:rPr>
          <w:rFonts w:ascii="Times New Roman" w:hAnsi="Times New Roman"/>
          <w:sz w:val="28"/>
        </w:rPr>
        <w:t xml:space="preserve"> предоставляет Обладателю сервитута право ограниченного пользования (сервитут) в отношении лесного участка (части лесного участка) </w:t>
      </w:r>
      <w:r w:rsidRPr="000C0DE1">
        <w:rPr>
          <w:rFonts w:ascii="Times New Roman" w:hAnsi="Times New Roman"/>
          <w:sz w:val="28"/>
        </w:rPr>
        <w:lastRenderedPageBreak/>
        <w:t>площадью _______га, имеющего следующие характеристики:</w:t>
      </w:r>
    </w:p>
    <w:p w:rsidR="000C0DE1" w:rsidRPr="000C0DE1" w:rsidRDefault="000C0DE1" w:rsidP="000C0DE1">
      <w:pPr>
        <w:widowControl w:val="0"/>
        <w:spacing w:after="0" w:line="240" w:lineRule="auto"/>
        <w:ind w:firstLine="709"/>
        <w:jc w:val="both"/>
        <w:rPr>
          <w:rFonts w:ascii="Times New Roman" w:hAnsi="Times New Roman"/>
          <w:sz w:val="28"/>
        </w:rPr>
      </w:pPr>
      <w:r w:rsidRPr="000C0DE1">
        <w:rPr>
          <w:rFonts w:ascii="Times New Roman" w:hAnsi="Times New Roman"/>
          <w:sz w:val="28"/>
        </w:rPr>
        <w:t xml:space="preserve"> ____________________________________________________________________.</w:t>
      </w:r>
    </w:p>
    <w:p w:rsidR="000C0DE1" w:rsidRPr="000C0DE1" w:rsidRDefault="000C0DE1" w:rsidP="000C0DE1">
      <w:pPr>
        <w:widowControl w:val="0"/>
        <w:spacing w:after="0" w:line="240" w:lineRule="auto"/>
        <w:ind w:firstLine="709"/>
        <w:jc w:val="center"/>
        <w:rPr>
          <w:rFonts w:ascii="Times New Roman" w:hAnsi="Times New Roman"/>
          <w:szCs w:val="22"/>
        </w:rPr>
      </w:pPr>
      <w:r w:rsidRPr="000C0DE1">
        <w:rPr>
          <w:rFonts w:ascii="Times New Roman" w:hAnsi="Times New Roman"/>
          <w:szCs w:val="22"/>
        </w:rPr>
        <w:t>(кадастровый номер, учетный номер части лесного участка, местоположение)</w:t>
      </w:r>
    </w:p>
    <w:p w:rsidR="000C0DE1" w:rsidRPr="004B5420" w:rsidRDefault="000C0DE1" w:rsidP="000C0DE1">
      <w:pPr>
        <w:widowControl w:val="0"/>
        <w:spacing w:after="0" w:line="240" w:lineRule="auto"/>
        <w:ind w:firstLine="709"/>
        <w:rPr>
          <w:rFonts w:ascii="Times New Roman" w:hAnsi="Times New Roman"/>
          <w:color w:val="auto"/>
          <w:sz w:val="28"/>
        </w:rPr>
      </w:pPr>
      <w:r w:rsidRPr="000C0DE1">
        <w:rPr>
          <w:rFonts w:ascii="Times New Roman" w:hAnsi="Times New Roman"/>
          <w:sz w:val="28"/>
        </w:rPr>
        <w:t xml:space="preserve">Категория земель: </w:t>
      </w:r>
      <w:r w:rsidRPr="004B5420">
        <w:rPr>
          <w:rFonts w:ascii="Times New Roman" w:hAnsi="Times New Roman"/>
          <w:color w:val="auto"/>
          <w:sz w:val="28"/>
        </w:rPr>
        <w:t>____________________________________________________________________.</w:t>
      </w:r>
    </w:p>
    <w:p w:rsidR="000C0DE1" w:rsidRPr="004B5420" w:rsidRDefault="000C0DE1" w:rsidP="000C0DE1">
      <w:pPr>
        <w:widowControl w:val="0"/>
        <w:spacing w:after="0" w:line="240" w:lineRule="auto"/>
        <w:ind w:firstLine="709"/>
        <w:rPr>
          <w:rFonts w:ascii="Times New Roman" w:hAnsi="Times New Roman"/>
          <w:color w:val="auto"/>
          <w:sz w:val="28"/>
        </w:rPr>
      </w:pPr>
      <w:r w:rsidRPr="004B5420">
        <w:rPr>
          <w:rFonts w:ascii="Times New Roman" w:hAnsi="Times New Roman"/>
          <w:color w:val="auto"/>
          <w:sz w:val="28"/>
        </w:rPr>
        <w:t>Вид использования (в соответствии со статьей 25 Лесного кодекса Российской Федерации): ____________________________________________________________________.</w:t>
      </w:r>
    </w:p>
    <w:p w:rsidR="000C0DE1" w:rsidRPr="004B5420" w:rsidRDefault="000C0DE1" w:rsidP="000C0DE1">
      <w:pPr>
        <w:widowControl w:val="0"/>
        <w:spacing w:after="0" w:line="240" w:lineRule="auto"/>
        <w:ind w:firstLine="709"/>
        <w:rPr>
          <w:rFonts w:ascii="Times New Roman" w:hAnsi="Times New Roman"/>
          <w:color w:val="auto"/>
          <w:sz w:val="28"/>
        </w:rPr>
      </w:pPr>
      <w:r w:rsidRPr="004B5420">
        <w:rPr>
          <w:rFonts w:ascii="Times New Roman" w:hAnsi="Times New Roman"/>
          <w:color w:val="auto"/>
          <w:sz w:val="28"/>
        </w:rPr>
        <w:t>Цели и основания установления сервитута: ____________________________________________________________________.</w:t>
      </w:r>
    </w:p>
    <w:p w:rsidR="000C0DE1" w:rsidRPr="004B5420" w:rsidRDefault="000C0DE1" w:rsidP="000C0DE1">
      <w:pPr>
        <w:widowControl w:val="0"/>
        <w:spacing w:after="0" w:line="240" w:lineRule="auto"/>
        <w:ind w:firstLine="709"/>
        <w:jc w:val="both"/>
        <w:rPr>
          <w:rFonts w:ascii="Times New Roman" w:hAnsi="Times New Roman"/>
          <w:color w:val="auto"/>
          <w:sz w:val="28"/>
        </w:rPr>
      </w:pPr>
      <w:r w:rsidRPr="004B5420">
        <w:rPr>
          <w:rFonts w:ascii="Times New Roman" w:hAnsi="Times New Roman"/>
          <w:color w:val="auto"/>
          <w:sz w:val="28"/>
        </w:rPr>
        <w:t>2. Границы лесного участка (части лесного участка) указаны в схеме границ сервитута на кадастровом плане территории, предусмотренной приложением 1 к настоящему Соглашению.</w:t>
      </w:r>
    </w:p>
    <w:p w:rsidR="000C0DE1" w:rsidRPr="004B5420" w:rsidRDefault="000C0DE1" w:rsidP="000C0DE1">
      <w:pPr>
        <w:widowControl w:val="0"/>
        <w:spacing w:after="0" w:line="240" w:lineRule="auto"/>
        <w:ind w:firstLine="709"/>
        <w:jc w:val="both"/>
        <w:rPr>
          <w:rFonts w:ascii="Times New Roman" w:hAnsi="Times New Roman"/>
          <w:color w:val="auto"/>
          <w:sz w:val="28"/>
        </w:rPr>
      </w:pPr>
    </w:p>
    <w:p w:rsidR="000C0DE1" w:rsidRPr="000C0DE1" w:rsidRDefault="000C0DE1" w:rsidP="000C0DE1">
      <w:pPr>
        <w:widowControl w:val="0"/>
        <w:spacing w:after="0" w:line="240" w:lineRule="auto"/>
        <w:ind w:firstLine="709"/>
        <w:jc w:val="center"/>
        <w:rPr>
          <w:rFonts w:ascii="Times New Roman" w:hAnsi="Times New Roman"/>
          <w:sz w:val="28"/>
          <w:szCs w:val="28"/>
        </w:rPr>
      </w:pPr>
      <w:r w:rsidRPr="000C0DE1">
        <w:rPr>
          <w:rFonts w:ascii="Times New Roman" w:hAnsi="Times New Roman"/>
          <w:sz w:val="28"/>
          <w:szCs w:val="28"/>
        </w:rPr>
        <w:t>2. Взаимодействие Сторон</w:t>
      </w:r>
    </w:p>
    <w:p w:rsidR="000C0DE1" w:rsidRPr="000C0DE1" w:rsidRDefault="000C0DE1" w:rsidP="000C0DE1">
      <w:pPr>
        <w:widowControl w:val="0"/>
        <w:spacing w:after="0" w:line="240" w:lineRule="auto"/>
        <w:ind w:firstLine="709"/>
        <w:jc w:val="both"/>
        <w:rPr>
          <w:rFonts w:ascii="Times New Roman" w:hAnsi="Times New Roman"/>
          <w:sz w:val="28"/>
          <w:szCs w:val="28"/>
        </w:rPr>
      </w:pP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3. Уполномоченный орган имеет право:</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1) осуществлять осмотр лесного участка (части лесного участка) для оценки соблюдения Обладателем сервитута выполнения условий настоящего Соглашения в части использования лесного участка (части лесного участка) по назначению в соответствии с законодательством Российской Федерации;</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2) осуществлять проверки соблюдения Обладателем сервитута условий настоящего Соглашения и проекта освоения лесов;</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3) требовать от Обладателя сервитута своевременную плату за сервитут в размере и порядке, установленном в пунктах 14–16 настоящего Соглашения.</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4) предъявлять в установленном порядке Обладателю сервитута иски </w:t>
      </w:r>
      <w:r w:rsidRPr="000C0DE1">
        <w:rPr>
          <w:rFonts w:ascii="Times New Roman" w:hAnsi="Times New Roman"/>
          <w:sz w:val="28"/>
          <w:szCs w:val="28"/>
        </w:rPr>
        <w:br/>
        <w:t>о возмещении причиненного по его вине ущерба;</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5) требовать прекращения настоящего Соглашения в случаях и порядке, установленном законодательством Российской Федерации, в том числе при  использовании Обладателем сервитута лесного участка (части лесного участка) не в соответствии с целью, </w:t>
      </w:r>
      <w:r w:rsidRPr="004B5420">
        <w:rPr>
          <w:rFonts w:ascii="Times New Roman" w:hAnsi="Times New Roman"/>
          <w:color w:val="auto"/>
          <w:sz w:val="28"/>
          <w:szCs w:val="28"/>
        </w:rPr>
        <w:t>указанной в пункте 1 Соглашения</w:t>
      </w:r>
      <w:r w:rsidRPr="000C0DE1">
        <w:rPr>
          <w:rFonts w:ascii="Times New Roman" w:hAnsi="Times New Roman"/>
          <w:sz w:val="28"/>
          <w:szCs w:val="28"/>
        </w:rPr>
        <w:t>;</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t>4. Уполномоченный орган обязан:</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t>1) передать лесной участок (часть лесного участка) Обладателю сервитута по акту приема-передачи лесного участка (части лесного участка), форма которого предусмотрена приложением 3 к настоящему Соглашению, в день заключения настоящего Соглашения;</w:t>
      </w:r>
    </w:p>
    <w:p w:rsidR="000C0DE1" w:rsidRPr="000C0DE1" w:rsidRDefault="000C0DE1" w:rsidP="000C0DE1">
      <w:pPr>
        <w:spacing w:after="0" w:line="240" w:lineRule="auto"/>
        <w:ind w:firstLine="540"/>
        <w:jc w:val="both"/>
        <w:rPr>
          <w:rFonts w:ascii="Times New Roman" w:hAnsi="Times New Roman"/>
          <w:sz w:val="28"/>
          <w:szCs w:val="28"/>
        </w:rPr>
      </w:pPr>
      <w:r w:rsidRPr="000C0DE1">
        <w:rPr>
          <w:rFonts w:ascii="Times New Roman" w:hAnsi="Times New Roman"/>
          <w:sz w:val="28"/>
          <w:szCs w:val="28"/>
        </w:rPr>
        <w:t>2) после подписания настоящего Соглашения в течение 14 дней обратиться с заявлением о государственной регистрации настоящего Соглашения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государственной регистрации известить в письменной форме Обладателя сервитута о проведении такой регистрации;</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lastRenderedPageBreak/>
        <w:t>3) уведомить Обладателя сервитута о времени и месте проведения проверки соблюдения Обладателем сервитута условий настоящего Соглашения  и проекта освоения лесов за 3 дня до проведения проверки;</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4) принять от Обладателя сервитута в день окончания срока действия настоящего Соглашения лесной участок (часть лесного участка) по акту приема-передачи лесного участка (части лесного участка), форма которого предусмотрена приложением 3 к настоящему Соглашению, </w:t>
      </w:r>
      <w:r w:rsidRPr="000C0DE1">
        <w:rPr>
          <w:rFonts w:ascii="Times New Roman" w:hAnsi="Times New Roman"/>
          <w:sz w:val="28"/>
          <w:szCs w:val="28"/>
        </w:rPr>
        <w:br/>
        <w:t>в состоянии, пригодном для ведения лесного хозяйства, с характеристиками лесного участка (части лесного участка), установленными проектом освоения лесов на день окончания срока действия настоящего Соглашения;</w:t>
      </w:r>
    </w:p>
    <w:p w:rsidR="000C0DE1" w:rsidRPr="000C0DE1" w:rsidRDefault="000C0DE1" w:rsidP="000C0DE1">
      <w:pPr>
        <w:spacing w:after="0" w:line="240" w:lineRule="auto"/>
        <w:ind w:firstLine="709"/>
        <w:jc w:val="both"/>
        <w:rPr>
          <w:rFonts w:ascii="Times New Roman" w:hAnsi="Times New Roman"/>
          <w:color w:val="auto"/>
          <w:sz w:val="28"/>
          <w:szCs w:val="28"/>
        </w:rPr>
      </w:pPr>
      <w:r w:rsidRPr="000C0DE1">
        <w:rPr>
          <w:rFonts w:ascii="Times New Roman" w:hAnsi="Times New Roman"/>
          <w:sz w:val="28"/>
          <w:szCs w:val="28"/>
        </w:rPr>
        <w:t>5) в случае досрочного прекращения действия настоящего Соглашения принять от Обладателя сервитута лесной участок (часть лесного участка) в день досрочного прекращения действия настоящего Соглашения по акту приема-передачи лесного участка (части лесного участка),</w:t>
      </w:r>
      <w:r w:rsidRPr="000C0DE1">
        <w:rPr>
          <w:rFonts w:ascii="Times New Roman" w:hAnsi="Times New Roman"/>
          <w:color w:val="auto"/>
          <w:sz w:val="28"/>
          <w:szCs w:val="28"/>
        </w:rPr>
        <w:t xml:space="preserve"> форма которого предусмотрена приложением 3 к настоящему Соглашению, в состоянии, пригодном для ведения лесного хозяйства.</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5.  Обладатель сервитута имеет право:</w:t>
      </w:r>
    </w:p>
    <w:p w:rsidR="000C0DE1" w:rsidRPr="000C0DE1" w:rsidRDefault="000C0DE1" w:rsidP="000C0DE1">
      <w:pPr>
        <w:spacing w:after="0" w:line="240" w:lineRule="auto"/>
        <w:ind w:firstLine="709"/>
        <w:jc w:val="both"/>
        <w:rPr>
          <w:rFonts w:ascii="Times New Roman" w:hAnsi="Times New Roman"/>
          <w:color w:val="auto"/>
          <w:sz w:val="28"/>
          <w:szCs w:val="28"/>
        </w:rPr>
      </w:pPr>
      <w:r w:rsidRPr="000C0DE1">
        <w:rPr>
          <w:rFonts w:ascii="Times New Roman" w:hAnsi="Times New Roman"/>
          <w:color w:val="auto"/>
          <w:sz w:val="28"/>
          <w:szCs w:val="28"/>
        </w:rPr>
        <w:t>1) приступить к использованию лесного участка (части лесного участка) в соответствии с условиями настоящего Соглашения после его заключения, подписания сторонами акта приема-передачи лесного участка (части лесного участка), форма которого предусмотрена приложением 3 к настоящему Соглашению, в соответствии с разработанным проектом освоения лесов, получившим положительное заключение государственной экспертизы и подачи лесной декларации;</w:t>
      </w:r>
    </w:p>
    <w:p w:rsidR="000C0DE1" w:rsidRPr="000C0DE1" w:rsidRDefault="000C0DE1" w:rsidP="000C0DE1">
      <w:pPr>
        <w:spacing w:after="0" w:line="240" w:lineRule="auto"/>
        <w:ind w:firstLine="709"/>
        <w:jc w:val="both"/>
        <w:rPr>
          <w:rFonts w:ascii="Times New Roman" w:hAnsi="Times New Roman"/>
          <w:color w:val="auto"/>
          <w:sz w:val="28"/>
          <w:szCs w:val="28"/>
        </w:rPr>
      </w:pPr>
      <w:r w:rsidRPr="000C0DE1">
        <w:rPr>
          <w:rFonts w:ascii="Times New Roman" w:hAnsi="Times New Roman"/>
          <w:color w:val="auto"/>
          <w:sz w:val="28"/>
          <w:szCs w:val="28"/>
        </w:rPr>
        <w:t>2) осуществлять без дополнительных согласований с Уполномоченным органом деятельность</w:t>
      </w:r>
      <w:r w:rsidRPr="000C0DE1">
        <w:rPr>
          <w:rFonts w:ascii="Times New Roman" w:hAnsi="Times New Roman"/>
          <w:sz w:val="28"/>
          <w:szCs w:val="28"/>
        </w:rPr>
        <w:t xml:space="preserve"> в соответствии с целью, </w:t>
      </w:r>
      <w:r w:rsidRPr="004B5420">
        <w:rPr>
          <w:rFonts w:ascii="Times New Roman" w:hAnsi="Times New Roman"/>
          <w:color w:val="auto"/>
          <w:sz w:val="28"/>
          <w:szCs w:val="28"/>
        </w:rPr>
        <w:t>указанной в пункте 1 наст</w:t>
      </w:r>
      <w:r w:rsidRPr="000C0DE1">
        <w:rPr>
          <w:rFonts w:ascii="Times New Roman" w:hAnsi="Times New Roman"/>
          <w:sz w:val="28"/>
          <w:szCs w:val="28"/>
        </w:rPr>
        <w:t>оящего Соглашения</w:t>
      </w:r>
      <w:r w:rsidRPr="000C0DE1">
        <w:rPr>
          <w:rFonts w:ascii="Times New Roman" w:hAnsi="Times New Roman"/>
          <w:color w:val="auto"/>
          <w:sz w:val="28"/>
          <w:szCs w:val="28"/>
        </w:rPr>
        <w:t>, в том числе иметь беспрепятственный доступ на лесной участок (часть лесного участка), доставлять необходимые материалы, технику, проводить требуемые инженерные изыскания, осуществлять в установленном порядке выборочные рубки и сплошные рубки деревьев, кустарников, вести любые работы, связанные со строительством, реконструкцией и эксплуатацией проектируемого объекта в границах установленного сервитута в целях и  на  условиях, установленных настоящим Соглашением;</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color w:val="auto"/>
          <w:sz w:val="28"/>
          <w:szCs w:val="28"/>
        </w:rPr>
        <w:t>3) т</w:t>
      </w:r>
      <w:r w:rsidRPr="000C0DE1">
        <w:rPr>
          <w:rFonts w:ascii="Times New Roman" w:hAnsi="Times New Roman"/>
          <w:sz w:val="28"/>
          <w:szCs w:val="28"/>
        </w:rPr>
        <w:t>ребовать прекращения действия Соглашения ввиду прекращения оснований, по которым он установлен, указанных в пункте 1 настоящего Соглашения.</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t>6. Обладатель Сервитута обязан:</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t>1) подписать настоящее Соглашение и уведомить об этом Уполномоченный орган в срок тридцать дней со дня подписания Уполномоченным органом;</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t>2) принять лесной участок (часть лесного участка) от Уполномоченного органа по акту приема-передачи лесного участка (части лесного участка), форма которого предусмотрена приложением 3 к настоящему Соглашению, в день заключения настоящего Соглашения;</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lastRenderedPageBreak/>
        <w:t>3) в срок не позднее 6 месяцев со дня заключения настоящего Соглашения разработать и представить в Уполномоченный орган проект освоения лесов для проведения государственной экспертизы;</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t>4) в порядке, установленном законодательством Российской Федерации, подавать лесную декларацию;</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t>5) осуществлять меры по предупреждению лесных пожаров в соответствии с законодательством Российской Федерации и проектом освоения лесов;</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6) в случае обнаружения лесного пожара лесном участке (части лесного участка) Обладатель сервитута немедленно обязан сообщить об этом в специализированную диспетчерскую службу (телефон: _____________) и принять все возможные меры по недопущению распространения лесного пожара; </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7)  извещать Уполномоченный орган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Обладателя сервитута, в течение 5 рабочих дней со дня таких изменений; </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t>8) представлять отчеты, предусмотренные статьями 49, 60, 60.11, 60.16, 66 Лесного кодекса Российской Федерации;</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9) не допускать действий, связанных с использованием лесного участка (части лесного участка) не в соответствии с целью, указанной в пункте 1 настоящего Соглашения, а также действий, нарушающих права третьих лиц, в том числе приводящих к ухудшению экологической и санитарной обстановки на лесном участке, смежной и близлежащей территории;</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10) обеспечить свободный доступ Уполномоченному органу на лесной участок (часть лесного участка) для осмотра и проверки соблюдения условий настоящего Соглашения, а также уполномоченным органам государственной власти, органам местного самоуправления, в том числе органам государственного и муниципального контроля и надзора, для осуществления своих полномочий в пределах компетенции;</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11) по истечении срока действия настоящего Соглашения или в случае досрочного прекращения срока действия настоящего Соглашения освободить лесной участок (часть лесного участка) от объектов недвижимого имущества, обеспечить снос объектов, созданных для освоения лесного участка (части лесных участков),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 Информацию о завершении работы Обладатель сервитута направляет в адрес Уполномоченного органа;</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12) своевременно и в полном объеме оплачивать сервитут на условиях, </w:t>
      </w:r>
      <w:r w:rsidRPr="004B5420">
        <w:rPr>
          <w:rFonts w:ascii="Times New Roman" w:hAnsi="Times New Roman"/>
          <w:color w:val="auto"/>
          <w:sz w:val="28"/>
          <w:szCs w:val="28"/>
        </w:rPr>
        <w:t xml:space="preserve">определенных пунктом 5 настоящего </w:t>
      </w:r>
      <w:r w:rsidRPr="000C0DE1">
        <w:rPr>
          <w:rFonts w:ascii="Times New Roman" w:hAnsi="Times New Roman"/>
          <w:sz w:val="28"/>
          <w:szCs w:val="28"/>
        </w:rPr>
        <w:t>Соглашения:</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13) не препятствовать доступу граждан на лесной участок (часть лесного участка),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w:t>
      </w:r>
    </w:p>
    <w:p w:rsidR="000C0DE1" w:rsidRPr="000C0DE1" w:rsidRDefault="000C0DE1" w:rsidP="000C0DE1">
      <w:pPr>
        <w:widowControl w:val="0"/>
        <w:spacing w:after="0" w:line="240" w:lineRule="auto"/>
        <w:jc w:val="center"/>
        <w:rPr>
          <w:rFonts w:ascii="Times New Roman" w:hAnsi="Times New Roman"/>
          <w:sz w:val="28"/>
          <w:szCs w:val="28"/>
        </w:rPr>
      </w:pPr>
      <w:r w:rsidRPr="000C0DE1">
        <w:rPr>
          <w:rFonts w:ascii="Times New Roman" w:hAnsi="Times New Roman"/>
          <w:sz w:val="28"/>
          <w:szCs w:val="28"/>
        </w:rPr>
        <w:lastRenderedPageBreak/>
        <w:t>3. Ответственность Сторон</w:t>
      </w:r>
    </w:p>
    <w:p w:rsidR="000C0DE1" w:rsidRPr="000C0DE1" w:rsidRDefault="000C0DE1" w:rsidP="000C0DE1">
      <w:pPr>
        <w:widowControl w:val="0"/>
        <w:spacing w:after="0" w:line="240" w:lineRule="auto"/>
        <w:ind w:firstLine="709"/>
        <w:jc w:val="both"/>
        <w:rPr>
          <w:rFonts w:ascii="Times New Roman" w:hAnsi="Times New Roman"/>
          <w:sz w:val="28"/>
          <w:szCs w:val="28"/>
        </w:rPr>
      </w:pP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7. За неисполнение или ненадлежащее исполнение обязательств, предусмотренных настоящим Соглашением, Стороны несут ответственность согласно законодательству Российской Федерации (включая обязанность возместить в соответствии с Гражданским </w:t>
      </w:r>
      <w:hyperlink r:id="rId9" w:history="1">
        <w:r w:rsidRPr="000C0DE1">
          <w:rPr>
            <w:rFonts w:ascii="Times New Roman" w:hAnsi="Times New Roman"/>
            <w:sz w:val="28"/>
            <w:szCs w:val="28"/>
          </w:rPr>
          <w:t>кодексом</w:t>
        </w:r>
      </w:hyperlink>
      <w:r w:rsidRPr="000C0DE1">
        <w:rPr>
          <w:rFonts w:ascii="Times New Roman" w:hAnsi="Times New Roman"/>
          <w:sz w:val="28"/>
          <w:szCs w:val="28"/>
        </w:rPr>
        <w:t xml:space="preserve"> Российской Федерации убытки, причиненные таким неисполнением или ненадлежащим исполнением) и настоящему Соглашению.</w:t>
      </w: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8. За нарушение условий настоящего Соглашения Обладатель сервитута уплачивает Уполномоченному органу неустойку в следующем размере:</w:t>
      </w: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1) за нарушение Обладателем с</w:t>
      </w:r>
      <w:r w:rsidR="004B5420">
        <w:rPr>
          <w:rFonts w:ascii="Times New Roman" w:hAnsi="Times New Roman"/>
          <w:sz w:val="28"/>
          <w:szCs w:val="28"/>
        </w:rPr>
        <w:t>ервитута сроков внесения платы,</w:t>
      </w:r>
      <w:r w:rsidR="004B5420">
        <w:rPr>
          <w:rFonts w:ascii="Times New Roman" w:hAnsi="Times New Roman"/>
          <w:sz w:val="28"/>
          <w:szCs w:val="28"/>
        </w:rPr>
        <w:br/>
      </w:r>
      <w:r w:rsidRPr="000C0DE1">
        <w:rPr>
          <w:rFonts w:ascii="Times New Roman" w:hAnsi="Times New Roman"/>
          <w:sz w:val="28"/>
          <w:szCs w:val="28"/>
        </w:rPr>
        <w:t xml:space="preserve">за сервитут, предусмотренных </w:t>
      </w:r>
      <w:hyperlink w:anchor="Par621" w:history="1">
        <w:r w:rsidRPr="000C0DE1">
          <w:rPr>
            <w:rFonts w:ascii="Times New Roman" w:hAnsi="Times New Roman"/>
            <w:sz w:val="28"/>
            <w:szCs w:val="28"/>
          </w:rPr>
          <w:t>приложением 2</w:t>
        </w:r>
      </w:hyperlink>
      <w:r w:rsidRPr="000C0DE1">
        <w:rPr>
          <w:rFonts w:ascii="Times New Roman" w:hAnsi="Times New Roman"/>
          <w:sz w:val="28"/>
          <w:szCs w:val="28"/>
        </w:rPr>
        <w:t xml:space="preserve"> к настоящему Соглашению, – </w:t>
      </w:r>
      <w:r>
        <w:rPr>
          <w:rFonts w:ascii="Times New Roman" w:hAnsi="Times New Roman"/>
          <w:sz w:val="28"/>
          <w:szCs w:val="28"/>
        </w:rPr>
        <w:br/>
      </w:r>
      <w:r w:rsidRPr="000C0DE1">
        <w:rPr>
          <w:rFonts w:ascii="Times New Roman" w:hAnsi="Times New Roman"/>
          <w:sz w:val="28"/>
          <w:szCs w:val="28"/>
        </w:rPr>
        <w:t>0,1 процента от суммы просроченного платежа за каждый день просрочки;</w:t>
      </w: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2) за нарушение срока разработки и представления Уполномоченному органу проекта освоения лесов для проведения государственной экспертизы, предусмотренного </w:t>
      </w:r>
      <w:hyperlink w:anchor="Par112" w:history="1">
        <w:r w:rsidRPr="000C0DE1">
          <w:rPr>
            <w:rFonts w:ascii="Times New Roman" w:hAnsi="Times New Roman"/>
            <w:sz w:val="28"/>
            <w:szCs w:val="28"/>
          </w:rPr>
          <w:t>подпунктом 3 пункта 6</w:t>
        </w:r>
      </w:hyperlink>
      <w:r w:rsidRPr="000C0DE1">
        <w:rPr>
          <w:rFonts w:ascii="Times New Roman" w:hAnsi="Times New Roman"/>
          <w:sz w:val="28"/>
          <w:szCs w:val="28"/>
        </w:rPr>
        <w:t xml:space="preserve"> настоящего Соглашения, или использование лесного участка (части лесного участка) без проекта освоения лесов 50 тыс. рублей (для индивидуального предпринимателя) или 150 тыс. рублей (для юридического лица) за каждый полный календарный месяц просрочки по истечении установленного срока;</w:t>
      </w: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3) за невыполнение или несвоевременное выполнение работ по очистке мест рубок от порубочных остатков в соответствии с </w:t>
      </w:r>
      <w:hyperlink r:id="rId10" w:history="1">
        <w:r w:rsidRPr="000C0DE1">
          <w:rPr>
            <w:rFonts w:ascii="Times New Roman" w:hAnsi="Times New Roman"/>
            <w:sz w:val="28"/>
            <w:szCs w:val="28"/>
          </w:rPr>
          <w:t>Правилами</w:t>
        </w:r>
      </w:hyperlink>
      <w:r w:rsidRPr="000C0DE1">
        <w:rPr>
          <w:rFonts w:ascii="Times New Roman" w:hAnsi="Times New Roman"/>
          <w:sz w:val="28"/>
          <w:szCs w:val="28"/>
        </w:rPr>
        <w:t xml:space="preserve"> ухода за лесами, </w:t>
      </w:r>
      <w:hyperlink r:id="rId11" w:history="1">
        <w:r w:rsidRPr="000C0DE1">
          <w:rPr>
            <w:rFonts w:ascii="Times New Roman" w:hAnsi="Times New Roman"/>
            <w:sz w:val="28"/>
            <w:szCs w:val="28"/>
          </w:rPr>
          <w:t>Правилами</w:t>
        </w:r>
      </w:hyperlink>
      <w:r w:rsidRPr="000C0DE1">
        <w:rPr>
          <w:rFonts w:ascii="Times New Roman" w:hAnsi="Times New Roman"/>
          <w:sz w:val="28"/>
          <w:szCs w:val="28"/>
        </w:rPr>
        <w:t xml:space="preserve"> пожарной безопасности в лесах, </w:t>
      </w:r>
      <w:hyperlink r:id="rId12" w:history="1">
        <w:r w:rsidRPr="000C0DE1">
          <w:rPr>
            <w:rFonts w:ascii="Times New Roman" w:hAnsi="Times New Roman"/>
            <w:sz w:val="28"/>
            <w:szCs w:val="28"/>
          </w:rPr>
          <w:t>Правилами</w:t>
        </w:r>
      </w:hyperlink>
      <w:r w:rsidRPr="000C0DE1">
        <w:rPr>
          <w:rFonts w:ascii="Times New Roman" w:hAnsi="Times New Roman"/>
          <w:sz w:val="28"/>
          <w:szCs w:val="28"/>
        </w:rPr>
        <w:t xml:space="preserve"> санитарной безопасности в лесах, </w:t>
      </w:r>
      <w:hyperlink r:id="rId13" w:history="1">
        <w:r w:rsidRPr="000C0DE1">
          <w:rPr>
            <w:rFonts w:ascii="Times New Roman" w:hAnsi="Times New Roman"/>
            <w:sz w:val="28"/>
            <w:szCs w:val="28"/>
          </w:rPr>
          <w:t>Видами</w:t>
        </w:r>
      </w:hyperlink>
      <w:r w:rsidRPr="000C0DE1">
        <w:rPr>
          <w:rFonts w:ascii="Times New Roman" w:hAnsi="Times New Roman"/>
          <w:sz w:val="28"/>
          <w:szCs w:val="28"/>
        </w:rPr>
        <w:t xml:space="preserve"> лесосечных работ, порядком и последовательностью их проведения, захламление по вине Обладателя сервитута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w:t>
      </w: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4)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14" w:history="1">
        <w:r w:rsidRPr="000C0DE1">
          <w:rPr>
            <w:rFonts w:ascii="Times New Roman" w:hAnsi="Times New Roman"/>
            <w:sz w:val="28"/>
            <w:szCs w:val="28"/>
          </w:rPr>
          <w:t>ставкам</w:t>
        </w:r>
      </w:hyperlink>
      <w:r w:rsidRPr="000C0DE1">
        <w:rPr>
          <w:rFonts w:ascii="Times New Roman" w:hAnsi="Times New Roman"/>
          <w:sz w:val="28"/>
          <w:szCs w:val="28"/>
        </w:rPr>
        <w:t xml:space="preserve"> платы за единицу объема лесных ресурсов, установленным постановлением Правительства Российской Федерации;</w:t>
      </w: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5) за использование лесного участка (части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6) за все количество срубленных или поврежденных до степени прекращения роста деревьев за пределами лесосек на смежных с ними </w:t>
      </w:r>
      <w:r w:rsidR="004B5420">
        <w:rPr>
          <w:rFonts w:ascii="Times New Roman" w:hAnsi="Times New Roman"/>
          <w:sz w:val="28"/>
          <w:szCs w:val="28"/>
        </w:rPr>
        <w:br/>
      </w:r>
      <w:r w:rsidRPr="000C0DE1">
        <w:rPr>
          <w:rFonts w:ascii="Times New Roman" w:hAnsi="Times New Roman"/>
          <w:sz w:val="28"/>
          <w:szCs w:val="28"/>
        </w:rPr>
        <w:t xml:space="preserve">50-метровых полосах – 10-кратная стоимость срубленных или поврежденных деревьев, определенная по </w:t>
      </w:r>
      <w:hyperlink r:id="rId15" w:history="1">
        <w:r w:rsidRPr="000C0DE1">
          <w:rPr>
            <w:rFonts w:ascii="Times New Roman" w:hAnsi="Times New Roman"/>
            <w:sz w:val="28"/>
            <w:szCs w:val="28"/>
          </w:rPr>
          <w:t>ставкам</w:t>
        </w:r>
      </w:hyperlink>
      <w:r w:rsidRPr="000C0DE1">
        <w:rPr>
          <w:rFonts w:ascii="Times New Roman" w:hAnsi="Times New Roman"/>
          <w:sz w:val="28"/>
          <w:szCs w:val="28"/>
        </w:rPr>
        <w:t xml:space="preserve"> платы  за единицу объема лесных ресурсов, установленным постановлением Правительства Российской Федерации для </w:t>
      </w:r>
      <w:r w:rsidRPr="000C0DE1">
        <w:rPr>
          <w:rFonts w:ascii="Times New Roman" w:hAnsi="Times New Roman"/>
          <w:sz w:val="28"/>
          <w:szCs w:val="28"/>
        </w:rPr>
        <w:lastRenderedPageBreak/>
        <w:t>древесины лесных насаждений по первому разряду такс  во всех лесотаксовых районах;</w:t>
      </w: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7)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постройки, сооружения – 7-кратная стоимость не вывезенной в срок древесины, определенная по </w:t>
      </w:r>
      <w:hyperlink r:id="rId16" w:history="1">
        <w:r w:rsidRPr="000C0DE1">
          <w:rPr>
            <w:rFonts w:ascii="Times New Roman" w:hAnsi="Times New Roman"/>
            <w:sz w:val="28"/>
            <w:szCs w:val="28"/>
          </w:rPr>
          <w:t>ставкам</w:t>
        </w:r>
      </w:hyperlink>
      <w:r w:rsidRPr="000C0DE1">
        <w:rPr>
          <w:rFonts w:ascii="Times New Roman" w:hAnsi="Times New Roman"/>
          <w:sz w:val="28"/>
          <w:szCs w:val="28"/>
        </w:rPr>
        <w:t xml:space="preserve"> платы за единицу объема лесных ресурсов, установленным постановлением Правительства Российской Федерации для древесины лесных насаждений по первому разряду такс во всех лесотаксовых районах;</w:t>
      </w: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8) за уничтожение или повреждение квартальных столбов – 5 тыс. рублей;</w:t>
      </w: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9) за оставление на лесосеках завалов, зависших, срубленных деревьев – </w:t>
      </w:r>
      <w:r w:rsidR="004B5420">
        <w:rPr>
          <w:rFonts w:ascii="Times New Roman" w:hAnsi="Times New Roman"/>
          <w:sz w:val="28"/>
          <w:szCs w:val="28"/>
        </w:rPr>
        <w:br/>
      </w:r>
      <w:r w:rsidRPr="000C0DE1">
        <w:rPr>
          <w:rFonts w:ascii="Times New Roman" w:hAnsi="Times New Roman"/>
          <w:sz w:val="28"/>
          <w:szCs w:val="28"/>
        </w:rPr>
        <w:t xml:space="preserve">7-кратная стоимость оставленных деревьев, определенная по </w:t>
      </w:r>
      <w:hyperlink r:id="rId17" w:history="1">
        <w:r w:rsidRPr="000C0DE1">
          <w:rPr>
            <w:rFonts w:ascii="Times New Roman" w:hAnsi="Times New Roman"/>
            <w:sz w:val="28"/>
            <w:szCs w:val="28"/>
          </w:rPr>
          <w:t>ставкам</w:t>
        </w:r>
      </w:hyperlink>
      <w:r w:rsidRPr="000C0DE1">
        <w:rPr>
          <w:rFonts w:ascii="Times New Roman" w:hAnsi="Times New Roman"/>
          <w:sz w:val="28"/>
          <w:szCs w:val="28"/>
        </w:rPr>
        <w:t xml:space="preserve"> платы за единицу объема лесных ресурсов, установленным постановлением Правительства Российской Федерации для древесины лесных насаждений по первому разряду такс во всех лесотаксовых районах;</w:t>
      </w: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10) за невыполнение и несвоевременное выполнение противопожарных, санитарно-оздоровительных мероприятий, мероприятий по воспроизводству лесов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w:t>
      </w: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9. Уплата неустойки не освобождает Обладателя сервитута от выполнения обязательств, предусмотренных настоящим Соглашением.</w:t>
      </w:r>
    </w:p>
    <w:p w:rsidR="000C0DE1" w:rsidRPr="000C0DE1" w:rsidRDefault="000C0DE1" w:rsidP="000C0DE1">
      <w:pPr>
        <w:autoSpaceDE w:val="0"/>
        <w:autoSpaceDN w:val="0"/>
        <w:adjustRightInd w:val="0"/>
        <w:spacing w:after="0" w:line="240" w:lineRule="auto"/>
        <w:ind w:firstLine="709"/>
        <w:jc w:val="both"/>
        <w:rPr>
          <w:rFonts w:ascii="Times New Roman" w:hAnsi="Times New Roman"/>
          <w:sz w:val="28"/>
          <w:szCs w:val="28"/>
        </w:rPr>
      </w:pPr>
      <w:r w:rsidRPr="000C0DE1">
        <w:rPr>
          <w:rFonts w:ascii="Times New Roman" w:hAnsi="Times New Roman"/>
          <w:sz w:val="28"/>
          <w:szCs w:val="28"/>
        </w:rPr>
        <w:t>10. В случае несвоевременной передачи лесного участка (части лесного участка) после истечения срока действия настоящего Соглашения или несвоевременной передачи лесного участка (части лесного участка) при досрочном прекращении срока действия настоящего Соглашения обладатель сервитута вносит плату за сервитут, рассчитанную на дату возврата лесного участка лесного участка (части лесного участка).</w:t>
      </w:r>
    </w:p>
    <w:p w:rsidR="000C0DE1" w:rsidRPr="000C0DE1" w:rsidRDefault="000C0DE1" w:rsidP="000C0DE1">
      <w:pPr>
        <w:widowControl w:val="0"/>
        <w:spacing w:after="0" w:line="240" w:lineRule="auto"/>
        <w:ind w:firstLine="709"/>
        <w:jc w:val="both"/>
        <w:rPr>
          <w:rFonts w:ascii="Times New Roman" w:hAnsi="Times New Roman"/>
          <w:sz w:val="28"/>
          <w:szCs w:val="28"/>
        </w:rPr>
      </w:pPr>
    </w:p>
    <w:p w:rsidR="000C0DE1" w:rsidRPr="000C0DE1" w:rsidRDefault="000C0DE1" w:rsidP="000C0DE1">
      <w:pPr>
        <w:widowControl w:val="0"/>
        <w:spacing w:after="0" w:line="240" w:lineRule="auto"/>
        <w:ind w:firstLine="709"/>
        <w:jc w:val="center"/>
        <w:rPr>
          <w:rFonts w:ascii="Times New Roman" w:hAnsi="Times New Roman"/>
          <w:sz w:val="28"/>
          <w:szCs w:val="28"/>
        </w:rPr>
      </w:pPr>
      <w:r w:rsidRPr="000C0DE1">
        <w:rPr>
          <w:rFonts w:ascii="Times New Roman" w:hAnsi="Times New Roman"/>
          <w:sz w:val="28"/>
          <w:szCs w:val="28"/>
        </w:rPr>
        <w:t>4. Срок действия Соглашения</w:t>
      </w:r>
    </w:p>
    <w:p w:rsidR="000C0DE1" w:rsidRPr="000C0DE1" w:rsidRDefault="000C0DE1" w:rsidP="000C0DE1">
      <w:pPr>
        <w:widowControl w:val="0"/>
        <w:spacing w:after="0" w:line="240" w:lineRule="auto"/>
        <w:ind w:firstLine="709"/>
        <w:jc w:val="both"/>
        <w:rPr>
          <w:rFonts w:ascii="Times New Roman" w:hAnsi="Times New Roman"/>
          <w:sz w:val="28"/>
          <w:szCs w:val="28"/>
        </w:rPr>
      </w:pP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11. Соглашение считается заключенным и вступает в силу с момента подписания Сторонами с «___»_____________ 20___ г. (в случае проведения государственной регистрации датой заключения является дата государственной регистрации Соглашения).</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12. Соглашение заключается сроком _______________. Окончание срока действия Соглашения влечет прекращение обязательств Сторон.</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13. Сервитут устанавливается на срок действия Соглашения.</w:t>
      </w:r>
    </w:p>
    <w:p w:rsidR="000C0DE1" w:rsidRPr="000C0DE1" w:rsidRDefault="000C0DE1" w:rsidP="000C0DE1">
      <w:pPr>
        <w:widowControl w:val="0"/>
        <w:spacing w:after="0" w:line="240" w:lineRule="auto"/>
        <w:ind w:firstLine="709"/>
        <w:jc w:val="both"/>
        <w:rPr>
          <w:rFonts w:ascii="Times New Roman" w:hAnsi="Times New Roman"/>
          <w:sz w:val="28"/>
          <w:szCs w:val="28"/>
        </w:rPr>
      </w:pPr>
    </w:p>
    <w:p w:rsidR="000C0DE1" w:rsidRPr="000C0DE1" w:rsidRDefault="000C0DE1" w:rsidP="000C0DE1">
      <w:pPr>
        <w:widowControl w:val="0"/>
        <w:spacing w:after="0" w:line="240" w:lineRule="auto"/>
        <w:ind w:firstLine="709"/>
        <w:jc w:val="center"/>
        <w:rPr>
          <w:rFonts w:ascii="Times New Roman" w:hAnsi="Times New Roman"/>
          <w:sz w:val="28"/>
          <w:szCs w:val="28"/>
        </w:rPr>
      </w:pPr>
      <w:r w:rsidRPr="000C0DE1">
        <w:rPr>
          <w:rFonts w:ascii="Times New Roman" w:hAnsi="Times New Roman"/>
          <w:sz w:val="28"/>
          <w:szCs w:val="28"/>
        </w:rPr>
        <w:t>5. Плата за сервитут</w:t>
      </w:r>
    </w:p>
    <w:p w:rsidR="000C0DE1" w:rsidRPr="000C0DE1" w:rsidRDefault="000C0DE1" w:rsidP="000C0DE1">
      <w:pPr>
        <w:widowControl w:val="0"/>
        <w:spacing w:after="0" w:line="240" w:lineRule="auto"/>
        <w:ind w:firstLine="709"/>
        <w:jc w:val="both"/>
        <w:rPr>
          <w:rFonts w:ascii="Times New Roman" w:hAnsi="Times New Roman"/>
          <w:sz w:val="28"/>
          <w:szCs w:val="28"/>
        </w:rPr>
      </w:pP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14. Размер платы за сервитут составляет: ___________________________. </w:t>
      </w:r>
    </w:p>
    <w:p w:rsidR="000C0DE1" w:rsidRPr="000C0DE1" w:rsidRDefault="000C0DE1" w:rsidP="000C0DE1">
      <w:pPr>
        <w:spacing w:after="0" w:line="240" w:lineRule="auto"/>
        <w:ind w:firstLine="709"/>
        <w:jc w:val="both"/>
        <w:rPr>
          <w:rFonts w:ascii="Times New Roman" w:hAnsi="Times New Roman"/>
          <w:color w:val="auto"/>
          <w:spacing w:val="6"/>
          <w:sz w:val="28"/>
          <w:szCs w:val="28"/>
        </w:rPr>
      </w:pPr>
      <w:r w:rsidRPr="000C0DE1">
        <w:rPr>
          <w:rFonts w:ascii="Times New Roman" w:hAnsi="Times New Roman"/>
          <w:bCs/>
          <w:color w:val="auto"/>
          <w:spacing w:val="6"/>
          <w:sz w:val="28"/>
          <w:szCs w:val="28"/>
        </w:rPr>
        <w:lastRenderedPageBreak/>
        <w:t xml:space="preserve">Плата за Сервитут устанавливается в соответствии с </w:t>
      </w:r>
      <w:r w:rsidRPr="000C0DE1">
        <w:rPr>
          <w:rFonts w:ascii="Times New Roman" w:hAnsi="Times New Roman"/>
          <w:color w:val="auto"/>
          <w:spacing w:val="6"/>
          <w:sz w:val="28"/>
          <w:szCs w:val="28"/>
        </w:rPr>
        <w:t xml:space="preserve">постановлением Правительства Российской Федерации от 23.12.2014 № 1461 </w:t>
      </w:r>
      <w:r w:rsidRPr="000C0DE1">
        <w:rPr>
          <w:rFonts w:ascii="Times New Roman" w:hAnsi="Times New Roman"/>
          <w:color w:val="auto"/>
          <w:spacing w:val="6"/>
          <w:sz w:val="28"/>
          <w:szCs w:val="28"/>
        </w:rPr>
        <w:br/>
        <w:t>«</w:t>
      </w:r>
      <w:r w:rsidRPr="000C0DE1">
        <w:rPr>
          <w:rFonts w:ascii="Times New Roman" w:hAnsi="Times New Roman"/>
          <w:bCs/>
          <w:color w:val="auto"/>
          <w:spacing w:val="6"/>
          <w:sz w:val="28"/>
          <w:szCs w:val="28"/>
        </w:rPr>
        <w:t xml:space="preserve">Об утверждении Правил определения размера платы по соглашению об установлении сервитута в отношении земельных участков, находящихся в федеральной собственности». </w:t>
      </w:r>
      <w:r w:rsidRPr="000C0DE1">
        <w:rPr>
          <w:rFonts w:ascii="Times New Roman" w:hAnsi="Times New Roman"/>
          <w:color w:val="auto"/>
          <w:spacing w:val="6"/>
          <w:sz w:val="28"/>
          <w:szCs w:val="28"/>
        </w:rPr>
        <w:t>Размер платы по настоящему Соглашению определяется пропорционально площади частей земельных участков, на основании кадастровой стоимости земельных участков, и рассчитывается как 0,01 процента кадастровой стоимости земельных участков за каждый год срока действия Сервитута.</w:t>
      </w:r>
    </w:p>
    <w:p w:rsidR="000C0DE1" w:rsidRPr="004B5420" w:rsidRDefault="000C0DE1" w:rsidP="000C0DE1">
      <w:pPr>
        <w:widowControl w:val="0"/>
        <w:spacing w:after="0" w:line="240" w:lineRule="auto"/>
        <w:ind w:firstLine="709"/>
        <w:jc w:val="both"/>
        <w:rPr>
          <w:rFonts w:ascii="Times New Roman" w:hAnsi="Times New Roman"/>
          <w:color w:val="auto"/>
          <w:sz w:val="28"/>
          <w:szCs w:val="28"/>
        </w:rPr>
      </w:pPr>
      <w:r w:rsidRPr="000C0DE1">
        <w:rPr>
          <w:rFonts w:ascii="Times New Roman" w:hAnsi="Times New Roman"/>
          <w:sz w:val="28"/>
          <w:szCs w:val="28"/>
        </w:rPr>
        <w:t xml:space="preserve">Расчет платы за сервитут приводится </w:t>
      </w:r>
      <w:r w:rsidRPr="004B5420">
        <w:rPr>
          <w:rFonts w:ascii="Times New Roman" w:hAnsi="Times New Roman"/>
          <w:color w:val="auto"/>
          <w:sz w:val="28"/>
          <w:szCs w:val="28"/>
        </w:rPr>
        <w:t>в приложении 2 к настоящему Соглашению.</w:t>
      </w:r>
    </w:p>
    <w:p w:rsidR="000C0DE1" w:rsidRPr="004B5420" w:rsidRDefault="000C0DE1" w:rsidP="000C0DE1">
      <w:pPr>
        <w:widowControl w:val="0"/>
        <w:spacing w:after="0" w:line="240" w:lineRule="auto"/>
        <w:ind w:firstLine="709"/>
        <w:jc w:val="both"/>
        <w:rPr>
          <w:rFonts w:ascii="Times New Roman" w:hAnsi="Times New Roman"/>
          <w:color w:val="auto"/>
          <w:sz w:val="28"/>
          <w:szCs w:val="28"/>
        </w:rPr>
      </w:pPr>
      <w:r w:rsidRPr="004B5420">
        <w:rPr>
          <w:rFonts w:ascii="Times New Roman" w:hAnsi="Times New Roman"/>
          <w:color w:val="auto"/>
          <w:sz w:val="28"/>
          <w:szCs w:val="28"/>
        </w:rPr>
        <w:t>15. Оплата за сервитут подлежит перечислению безналичным путем по реквизитам, указанным в приложении 2 к настоящему Соглашению в бюджет Камчатского края.</w:t>
      </w:r>
    </w:p>
    <w:p w:rsidR="000C0DE1" w:rsidRPr="004B5420" w:rsidRDefault="000C0DE1" w:rsidP="000C0DE1">
      <w:pPr>
        <w:widowControl w:val="0"/>
        <w:spacing w:after="0" w:line="240" w:lineRule="auto"/>
        <w:ind w:firstLine="709"/>
        <w:jc w:val="both"/>
        <w:rPr>
          <w:rFonts w:ascii="Times New Roman" w:hAnsi="Times New Roman"/>
          <w:color w:val="auto"/>
          <w:sz w:val="28"/>
          <w:szCs w:val="28"/>
        </w:rPr>
      </w:pPr>
      <w:r w:rsidRPr="004B5420">
        <w:rPr>
          <w:rFonts w:ascii="Times New Roman" w:hAnsi="Times New Roman"/>
          <w:color w:val="auto"/>
          <w:sz w:val="28"/>
          <w:szCs w:val="28"/>
        </w:rPr>
        <w:t>16. Сроки внесения платы за сервитут установлены в приложении 2 к настоящему Соглашению. Плата может быть внесена Обладателем сервитута  единовременным платежом.</w:t>
      </w:r>
    </w:p>
    <w:p w:rsidR="000C0DE1" w:rsidRPr="004B5420" w:rsidRDefault="000C0DE1" w:rsidP="000C0DE1">
      <w:pPr>
        <w:widowControl w:val="0"/>
        <w:spacing w:after="0" w:line="240" w:lineRule="auto"/>
        <w:ind w:firstLine="709"/>
        <w:jc w:val="both"/>
        <w:rPr>
          <w:rFonts w:ascii="Times New Roman" w:hAnsi="Times New Roman"/>
          <w:color w:val="auto"/>
          <w:sz w:val="28"/>
          <w:szCs w:val="28"/>
        </w:rPr>
      </w:pPr>
    </w:p>
    <w:p w:rsidR="000C0DE1" w:rsidRPr="004B5420" w:rsidRDefault="000C0DE1" w:rsidP="000C0DE1">
      <w:pPr>
        <w:widowControl w:val="0"/>
        <w:spacing w:after="0" w:line="240" w:lineRule="auto"/>
        <w:ind w:firstLine="709"/>
        <w:jc w:val="center"/>
        <w:rPr>
          <w:rFonts w:ascii="Times New Roman" w:hAnsi="Times New Roman"/>
          <w:color w:val="auto"/>
          <w:sz w:val="28"/>
          <w:szCs w:val="28"/>
        </w:rPr>
      </w:pPr>
      <w:r w:rsidRPr="004B5420">
        <w:rPr>
          <w:rFonts w:ascii="Times New Roman" w:hAnsi="Times New Roman"/>
          <w:color w:val="auto"/>
          <w:sz w:val="28"/>
          <w:szCs w:val="28"/>
        </w:rPr>
        <w:t>6. Изменение и расторжение Соглашения</w:t>
      </w:r>
    </w:p>
    <w:p w:rsidR="000C0DE1" w:rsidRPr="000C0DE1" w:rsidRDefault="000C0DE1" w:rsidP="000C0DE1">
      <w:pPr>
        <w:widowControl w:val="0"/>
        <w:spacing w:after="0" w:line="240" w:lineRule="auto"/>
        <w:ind w:firstLine="709"/>
        <w:jc w:val="both"/>
        <w:rPr>
          <w:rFonts w:ascii="Times New Roman" w:hAnsi="Times New Roman"/>
          <w:sz w:val="28"/>
          <w:szCs w:val="28"/>
        </w:rPr>
      </w:pP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17. Изменение условий Соглашения осуществляется по письменному соглашению Сторон. Не допускается изменение условий Соглашения о предмете, об обеспечении исполнения обязательств Обладателем сервитута и ответственности Сторон.</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18. Соглашение может быть расторгнуто:</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1) по соглашению Сторон;</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2) по требованию одной из Сторон – в судебном порядке в случаях, установленных законодательством Российской Федерации и Соглашением.</w:t>
      </w:r>
    </w:p>
    <w:p w:rsidR="000C0DE1" w:rsidRPr="000C0DE1" w:rsidRDefault="000C0DE1" w:rsidP="000C0DE1">
      <w:pPr>
        <w:widowControl w:val="0"/>
        <w:spacing w:after="0" w:line="240" w:lineRule="auto"/>
        <w:ind w:firstLine="709"/>
        <w:jc w:val="both"/>
        <w:rPr>
          <w:rFonts w:ascii="Times New Roman" w:hAnsi="Times New Roman"/>
          <w:sz w:val="28"/>
          <w:szCs w:val="28"/>
        </w:rPr>
      </w:pPr>
    </w:p>
    <w:p w:rsidR="000C0DE1" w:rsidRPr="000C0DE1" w:rsidRDefault="000C0DE1" w:rsidP="000C0DE1">
      <w:pPr>
        <w:widowControl w:val="0"/>
        <w:spacing w:after="0" w:line="240" w:lineRule="auto"/>
        <w:ind w:firstLine="709"/>
        <w:jc w:val="center"/>
        <w:rPr>
          <w:rFonts w:ascii="Times New Roman" w:hAnsi="Times New Roman"/>
          <w:sz w:val="28"/>
          <w:szCs w:val="28"/>
        </w:rPr>
      </w:pPr>
      <w:r w:rsidRPr="000C0DE1">
        <w:rPr>
          <w:rFonts w:ascii="Times New Roman" w:hAnsi="Times New Roman"/>
          <w:sz w:val="28"/>
          <w:szCs w:val="28"/>
        </w:rPr>
        <w:t>7. Обстоятельства непреодолимой силы</w:t>
      </w:r>
    </w:p>
    <w:p w:rsidR="000C0DE1" w:rsidRPr="000C0DE1" w:rsidRDefault="000C0DE1" w:rsidP="000C0DE1">
      <w:pPr>
        <w:widowControl w:val="0"/>
        <w:spacing w:after="0" w:line="240" w:lineRule="auto"/>
        <w:ind w:firstLine="709"/>
        <w:jc w:val="both"/>
        <w:rPr>
          <w:rFonts w:ascii="Times New Roman" w:hAnsi="Times New Roman"/>
          <w:sz w:val="28"/>
          <w:szCs w:val="28"/>
        </w:rPr>
      </w:pP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19. Стороны освобождаются от ответственности за неисполнение или ненадлежащее исполнение своих обязательств по Соглашению, если оно явилось следствием возникновения обстоятельств непреодолимой силы.</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20. В случае наступления обстоятельств непреодолимой силы Сторона, которая в результате наступления указанных обстоятельств не в состоянии исполнить обязательства, взятые на себя по Соглашению, должна в течение </w:t>
      </w:r>
      <w:r w:rsidRPr="000C0DE1">
        <w:rPr>
          <w:rFonts w:ascii="Times New Roman" w:hAnsi="Times New Roman"/>
          <w:sz w:val="28"/>
          <w:szCs w:val="28"/>
        </w:rPr>
        <w:br/>
      </w:r>
      <w:r w:rsidRPr="004B5420">
        <w:rPr>
          <w:rFonts w:ascii="Times New Roman" w:hAnsi="Times New Roman"/>
          <w:color w:val="auto"/>
          <w:sz w:val="28"/>
          <w:szCs w:val="28"/>
        </w:rPr>
        <w:t xml:space="preserve">3 (трех) рабочих дней сообщить об этих обстоятельствах другой Стороне в </w:t>
      </w:r>
      <w:r w:rsidRPr="000C0DE1">
        <w:rPr>
          <w:rFonts w:ascii="Times New Roman" w:hAnsi="Times New Roman"/>
          <w:sz w:val="28"/>
          <w:szCs w:val="28"/>
        </w:rPr>
        <w:t>письменной форме.</w:t>
      </w: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t>21. С момента наступления обстоятельств непреодолимой силы действие Соглашения приостанавливается до момента, определяемого Сторонами.</w:t>
      </w:r>
    </w:p>
    <w:p w:rsidR="000C0DE1" w:rsidRPr="000C0DE1" w:rsidRDefault="000C0DE1" w:rsidP="000C0DE1">
      <w:pPr>
        <w:widowControl w:val="0"/>
        <w:spacing w:after="0" w:line="240" w:lineRule="auto"/>
        <w:ind w:firstLine="709"/>
        <w:jc w:val="both"/>
        <w:rPr>
          <w:rFonts w:ascii="Times New Roman" w:hAnsi="Times New Roman"/>
          <w:sz w:val="28"/>
          <w:szCs w:val="28"/>
        </w:rPr>
      </w:pPr>
    </w:p>
    <w:p w:rsidR="000C0DE1" w:rsidRPr="000C0DE1" w:rsidRDefault="000C0DE1" w:rsidP="000C0DE1">
      <w:pPr>
        <w:widowControl w:val="0"/>
        <w:spacing w:after="0" w:line="240" w:lineRule="auto"/>
        <w:ind w:firstLine="709"/>
        <w:jc w:val="center"/>
        <w:rPr>
          <w:rFonts w:ascii="Times New Roman" w:hAnsi="Times New Roman"/>
          <w:sz w:val="28"/>
          <w:szCs w:val="28"/>
        </w:rPr>
      </w:pPr>
      <w:r w:rsidRPr="000C0DE1">
        <w:rPr>
          <w:rFonts w:ascii="Times New Roman" w:hAnsi="Times New Roman"/>
          <w:sz w:val="28"/>
          <w:szCs w:val="28"/>
        </w:rPr>
        <w:t>8. Заключительные положения</w:t>
      </w:r>
    </w:p>
    <w:p w:rsidR="000C0DE1" w:rsidRPr="000C0DE1" w:rsidRDefault="000C0DE1" w:rsidP="000C0DE1">
      <w:pPr>
        <w:widowControl w:val="0"/>
        <w:spacing w:after="0" w:line="240" w:lineRule="auto"/>
        <w:ind w:firstLine="709"/>
        <w:jc w:val="both"/>
        <w:rPr>
          <w:rFonts w:ascii="Times New Roman" w:hAnsi="Times New Roman"/>
          <w:sz w:val="28"/>
          <w:szCs w:val="28"/>
        </w:rPr>
      </w:pPr>
    </w:p>
    <w:p w:rsidR="000C0DE1" w:rsidRPr="000C0DE1" w:rsidRDefault="000C0DE1" w:rsidP="000C0DE1">
      <w:pPr>
        <w:widowControl w:val="0"/>
        <w:spacing w:after="0" w:line="240" w:lineRule="auto"/>
        <w:ind w:firstLine="709"/>
        <w:jc w:val="both"/>
        <w:rPr>
          <w:rFonts w:ascii="Times New Roman" w:hAnsi="Times New Roman"/>
          <w:sz w:val="28"/>
          <w:szCs w:val="28"/>
        </w:rPr>
      </w:pPr>
      <w:r w:rsidRPr="000C0DE1">
        <w:rPr>
          <w:rFonts w:ascii="Times New Roman" w:hAnsi="Times New Roman"/>
          <w:sz w:val="28"/>
          <w:szCs w:val="28"/>
        </w:rPr>
        <w:lastRenderedPageBreak/>
        <w:t xml:space="preserve">22. В случае отсутствия уведомления Обладателя сервитута о подписании настоящего Соглашения в срок тридцать дней со дня подписания Уполномоченным органом, настоящее Соглашения считается незаключенным. </w:t>
      </w:r>
    </w:p>
    <w:p w:rsidR="000C0DE1" w:rsidRPr="000C0DE1" w:rsidRDefault="000C0DE1" w:rsidP="000C0DE1">
      <w:pPr>
        <w:spacing w:after="0" w:line="240" w:lineRule="auto"/>
        <w:ind w:firstLine="709"/>
        <w:jc w:val="both"/>
        <w:rPr>
          <w:rFonts w:ascii="Times New Roman" w:hAnsi="Times New Roman"/>
          <w:color w:val="auto"/>
          <w:sz w:val="28"/>
          <w:szCs w:val="28"/>
        </w:rPr>
      </w:pPr>
      <w:r w:rsidRPr="000C0DE1">
        <w:rPr>
          <w:rFonts w:ascii="Times New Roman" w:hAnsi="Times New Roman"/>
          <w:color w:val="auto"/>
          <w:sz w:val="28"/>
          <w:szCs w:val="28"/>
        </w:rPr>
        <w:t>23. Сервитут не может быть самостоятельным предметом купли-продажи, залога и не может передаваться каким-либо способом лицам, не являющимся собственниками лесных участков, для обеспечения использования которых установлен Сервитут.</w:t>
      </w:r>
    </w:p>
    <w:p w:rsidR="000C0DE1" w:rsidRPr="000C0DE1" w:rsidRDefault="000C0DE1" w:rsidP="000C0DE1">
      <w:pPr>
        <w:spacing w:after="0" w:line="240" w:lineRule="auto"/>
        <w:ind w:firstLine="709"/>
        <w:jc w:val="both"/>
        <w:rPr>
          <w:rFonts w:ascii="Times New Roman" w:hAnsi="Times New Roman"/>
          <w:color w:val="auto"/>
          <w:sz w:val="28"/>
          <w:szCs w:val="28"/>
        </w:rPr>
      </w:pPr>
      <w:r w:rsidRPr="000C0DE1">
        <w:rPr>
          <w:rFonts w:ascii="Times New Roman" w:hAnsi="Times New Roman"/>
          <w:color w:val="auto"/>
          <w:sz w:val="28"/>
          <w:szCs w:val="28"/>
        </w:rPr>
        <w:t>24. Споры по настоящему Соглашению рассматриваются путем переговоров между Сторонами. В случае если Стороны не достигнут соглашения между собой, спор передается на рассмотрение в Арбитражный суд Камчатского края в соответствии с действующим законодательством Российской Федерации.</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t xml:space="preserve">25. Настоящее Соглашение составлено в 3 (трех) подлинных экземплярах, имеющих одинаковую юридическую силу: по одному для каждой Стороны, </w:t>
      </w:r>
      <w:r w:rsidRPr="000C0DE1">
        <w:rPr>
          <w:rFonts w:ascii="Times New Roman" w:hAnsi="Times New Roman"/>
          <w:sz w:val="28"/>
          <w:szCs w:val="28"/>
        </w:rPr>
        <w:br/>
        <w:t>один – для КГКУ «Камчатские лесничества».</w:t>
      </w:r>
    </w:p>
    <w:p w:rsidR="000C0DE1" w:rsidRPr="000C0DE1" w:rsidRDefault="000C0DE1" w:rsidP="000C0DE1">
      <w:pPr>
        <w:spacing w:after="0" w:line="240" w:lineRule="auto"/>
        <w:ind w:firstLine="709"/>
        <w:jc w:val="both"/>
        <w:rPr>
          <w:rFonts w:ascii="Times New Roman" w:hAnsi="Times New Roman"/>
          <w:sz w:val="28"/>
          <w:szCs w:val="28"/>
        </w:rPr>
      </w:pPr>
      <w:r w:rsidRPr="000C0DE1">
        <w:rPr>
          <w:rFonts w:ascii="Times New Roman" w:hAnsi="Times New Roman"/>
          <w:sz w:val="28"/>
          <w:szCs w:val="28"/>
        </w:rPr>
        <w:t>26. Приложения к настоящему Соглашению являются его неотъемлемыми частями:</w:t>
      </w: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ind w:firstLine="709"/>
        <w:jc w:val="center"/>
        <w:rPr>
          <w:rFonts w:ascii="Times New Roman" w:hAnsi="Times New Roman"/>
          <w:sz w:val="28"/>
        </w:rPr>
      </w:pPr>
      <w:r w:rsidRPr="000C0DE1">
        <w:rPr>
          <w:rFonts w:ascii="Times New Roman" w:hAnsi="Times New Roman"/>
          <w:sz w:val="28"/>
        </w:rPr>
        <w:t>9. Юридические адреса, реквизиты и подписи Сторон</w:t>
      </w: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21"/>
        <w:gridCol w:w="4821"/>
      </w:tblGrid>
      <w:tr w:rsidR="000C0DE1" w:rsidRPr="000C0DE1" w:rsidTr="000C0DE1">
        <w:trPr>
          <w:trHeight w:val="360"/>
        </w:trPr>
        <w:tc>
          <w:tcPr>
            <w:tcW w:w="4821" w:type="dxa"/>
            <w:tcBorders>
              <w:top w:val="nil"/>
              <w:left w:val="nil"/>
              <w:bottom w:val="nil"/>
              <w:right w:val="nil"/>
              <w:tl2br w:val="nil"/>
              <w:tr2bl w:val="nil"/>
            </w:tcBorders>
          </w:tcPr>
          <w:p w:rsidR="000C0DE1" w:rsidRPr="000C0DE1" w:rsidRDefault="000C0DE1" w:rsidP="000C0DE1">
            <w:pPr>
              <w:rPr>
                <w:szCs w:val="22"/>
              </w:rPr>
            </w:pPr>
            <w:r w:rsidRPr="000C0DE1">
              <w:rPr>
                <w:rFonts w:ascii="Times New Roman" w:hAnsi="Times New Roman"/>
                <w:szCs w:val="22"/>
              </w:rPr>
              <w:t>(фамилия, имя, отчество (последнее при наличии), подпись, печать)</w:t>
            </w:r>
          </w:p>
        </w:tc>
        <w:tc>
          <w:tcPr>
            <w:tcW w:w="4821" w:type="dxa"/>
            <w:tcBorders>
              <w:top w:val="nil"/>
              <w:left w:val="nil"/>
              <w:bottom w:val="nil"/>
              <w:right w:val="nil"/>
              <w:tl2br w:val="nil"/>
              <w:tr2bl w:val="nil"/>
            </w:tcBorders>
          </w:tcPr>
          <w:p w:rsidR="000C0DE1" w:rsidRPr="000C0DE1" w:rsidRDefault="000C0DE1" w:rsidP="000C0DE1">
            <w:pPr>
              <w:rPr>
                <w:szCs w:val="22"/>
              </w:rPr>
            </w:pPr>
            <w:r w:rsidRPr="000C0DE1">
              <w:rPr>
                <w:rFonts w:ascii="Times New Roman" w:hAnsi="Times New Roman"/>
                <w:szCs w:val="22"/>
              </w:rPr>
              <w:t>(фамилия, имя, отчество (последнее при наличии, подпись, печать)</w:t>
            </w:r>
          </w:p>
        </w:tc>
      </w:tr>
    </w:tbl>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firstLine="709"/>
        <w:jc w:val="both"/>
        <w:rPr>
          <w:rFonts w:ascii="Times New Roman" w:hAnsi="Times New Roman"/>
          <w:sz w:val="28"/>
        </w:rPr>
      </w:pPr>
    </w:p>
    <w:p w:rsidR="000C0DE1" w:rsidRPr="000C0DE1" w:rsidRDefault="000C0DE1" w:rsidP="000C0DE1">
      <w:pPr>
        <w:widowControl w:val="0"/>
        <w:spacing w:after="0" w:line="240" w:lineRule="auto"/>
        <w:ind w:left="5669"/>
        <w:jc w:val="both"/>
        <w:outlineLvl w:val="2"/>
        <w:rPr>
          <w:rFonts w:ascii="Times New Roman" w:hAnsi="Times New Roman"/>
          <w:sz w:val="28"/>
        </w:rPr>
      </w:pPr>
      <w:r>
        <w:rPr>
          <w:rFonts w:ascii="Times New Roman" w:hAnsi="Times New Roman"/>
          <w:sz w:val="28"/>
        </w:rPr>
        <w:lastRenderedPageBreak/>
        <w:t>П</w:t>
      </w:r>
      <w:r w:rsidRPr="000C0DE1">
        <w:rPr>
          <w:rFonts w:ascii="Times New Roman" w:hAnsi="Times New Roman"/>
          <w:sz w:val="28"/>
        </w:rPr>
        <w:t>риложение 1</w:t>
      </w:r>
    </w:p>
    <w:p w:rsidR="000C0DE1" w:rsidRPr="000C0DE1" w:rsidRDefault="000C0DE1" w:rsidP="000C0DE1">
      <w:pPr>
        <w:widowControl w:val="0"/>
        <w:spacing w:after="0" w:line="240" w:lineRule="auto"/>
        <w:ind w:left="5669"/>
        <w:jc w:val="both"/>
        <w:rPr>
          <w:rFonts w:ascii="Times New Roman" w:hAnsi="Times New Roman"/>
          <w:sz w:val="28"/>
        </w:rPr>
      </w:pPr>
      <w:r w:rsidRPr="000C0DE1">
        <w:rPr>
          <w:rFonts w:ascii="Times New Roman" w:hAnsi="Times New Roman"/>
          <w:sz w:val="28"/>
        </w:rPr>
        <w:t xml:space="preserve">к соглашению </w:t>
      </w:r>
      <w:r w:rsidR="004B5420">
        <w:rPr>
          <w:rFonts w:ascii="Times New Roman" w:hAnsi="Times New Roman"/>
          <w:sz w:val="28"/>
        </w:rPr>
        <w:t>от _____</w:t>
      </w:r>
      <w:r w:rsidRPr="000C0DE1">
        <w:rPr>
          <w:rFonts w:ascii="Times New Roman" w:hAnsi="Times New Roman"/>
          <w:sz w:val="28"/>
        </w:rPr>
        <w:t>№ ____</w:t>
      </w:r>
    </w:p>
    <w:p w:rsidR="000C0DE1" w:rsidRPr="000C0DE1" w:rsidRDefault="000C0DE1" w:rsidP="000C0DE1">
      <w:pPr>
        <w:widowControl w:val="0"/>
        <w:spacing w:after="0" w:line="240" w:lineRule="auto"/>
        <w:ind w:left="5669"/>
        <w:jc w:val="both"/>
        <w:rPr>
          <w:rFonts w:ascii="Times New Roman" w:hAnsi="Times New Roman"/>
          <w:sz w:val="28"/>
        </w:rPr>
      </w:pPr>
      <w:r w:rsidRPr="000C0DE1">
        <w:rPr>
          <w:rFonts w:ascii="Times New Roman" w:hAnsi="Times New Roman"/>
          <w:sz w:val="28"/>
        </w:rPr>
        <w:t>об установлении сервитута</w:t>
      </w:r>
    </w:p>
    <w:p w:rsidR="004B5420" w:rsidRDefault="000C0DE1" w:rsidP="000C0DE1">
      <w:pPr>
        <w:widowControl w:val="0"/>
        <w:spacing w:after="0" w:line="240" w:lineRule="auto"/>
        <w:ind w:left="5669"/>
        <w:jc w:val="both"/>
        <w:rPr>
          <w:rFonts w:ascii="Times New Roman" w:hAnsi="Times New Roman"/>
          <w:sz w:val="28"/>
        </w:rPr>
      </w:pPr>
      <w:r w:rsidRPr="000C0DE1">
        <w:rPr>
          <w:rFonts w:ascii="Times New Roman" w:hAnsi="Times New Roman"/>
          <w:sz w:val="28"/>
        </w:rPr>
        <w:t>в отношении лесного участка (части лесного участка)</w:t>
      </w:r>
    </w:p>
    <w:p w:rsidR="000C0DE1" w:rsidRPr="000C0DE1" w:rsidRDefault="000C0DE1" w:rsidP="000C0DE1">
      <w:pPr>
        <w:widowControl w:val="0"/>
        <w:spacing w:after="0" w:line="240" w:lineRule="auto"/>
        <w:ind w:left="5669"/>
        <w:jc w:val="both"/>
        <w:rPr>
          <w:rFonts w:ascii="Times New Roman" w:hAnsi="Times New Roman"/>
          <w:sz w:val="28"/>
        </w:rPr>
      </w:pPr>
      <w:r w:rsidRPr="000C0DE1">
        <w:rPr>
          <w:rFonts w:ascii="Times New Roman" w:hAnsi="Times New Roman"/>
          <w:sz w:val="28"/>
        </w:rPr>
        <w:t>в границах земель лесного фонда</w:t>
      </w:r>
    </w:p>
    <w:p w:rsidR="000C0DE1" w:rsidRPr="000C0DE1" w:rsidRDefault="000C0DE1" w:rsidP="000C0DE1">
      <w:pPr>
        <w:widowControl w:val="0"/>
        <w:spacing w:after="0" w:line="240" w:lineRule="auto"/>
        <w:jc w:val="both"/>
        <w:rPr>
          <w:rFonts w:ascii="Times New Roman" w:hAnsi="Times New Roman"/>
          <w:sz w:val="28"/>
        </w:rPr>
      </w:pPr>
    </w:p>
    <w:tbl>
      <w:tblPr>
        <w:tblW w:w="0" w:type="auto"/>
        <w:tblLayout w:type="fixed"/>
        <w:tblCellMar>
          <w:left w:w="0" w:type="dxa"/>
          <w:right w:w="0" w:type="dxa"/>
        </w:tblCellMar>
        <w:tblLook w:val="04A0" w:firstRow="1" w:lastRow="0" w:firstColumn="1" w:lastColumn="0" w:noHBand="0" w:noVBand="1"/>
      </w:tblPr>
      <w:tblGrid>
        <w:gridCol w:w="4592"/>
        <w:gridCol w:w="5049"/>
      </w:tblGrid>
      <w:tr w:rsidR="000C0DE1" w:rsidRPr="000C0DE1" w:rsidTr="000C0DE1">
        <w:tc>
          <w:tcPr>
            <w:tcW w:w="9641" w:type="dxa"/>
            <w:gridSpan w:val="2"/>
            <w:tcBorders>
              <w:top w:val="nil"/>
              <w:left w:val="nil"/>
              <w:bottom w:val="nil"/>
              <w:right w:val="nil"/>
              <w:tl2br w:val="nil"/>
              <w:tr2bl w:val="nil"/>
            </w:tcBorders>
            <w:tcMar>
              <w:top w:w="0" w:type="dxa"/>
              <w:left w:w="0" w:type="dxa"/>
              <w:bottom w:w="0" w:type="dxa"/>
              <w:right w:w="0" w:type="dxa"/>
            </w:tcMar>
          </w:tcPr>
          <w:p w:rsidR="000C0DE1" w:rsidRPr="000C0DE1" w:rsidRDefault="000C0DE1" w:rsidP="000C0DE1">
            <w:pPr>
              <w:widowControl w:val="0"/>
              <w:spacing w:after="0" w:line="240" w:lineRule="auto"/>
              <w:jc w:val="center"/>
              <w:rPr>
                <w:rFonts w:ascii="Times New Roman" w:hAnsi="Times New Roman"/>
                <w:sz w:val="28"/>
              </w:rPr>
            </w:pPr>
            <w:r w:rsidRPr="000C0DE1">
              <w:rPr>
                <w:rFonts w:ascii="Times New Roman" w:hAnsi="Times New Roman"/>
                <w:sz w:val="28"/>
              </w:rPr>
              <w:t>Схема</w:t>
            </w:r>
          </w:p>
          <w:p w:rsidR="000C0DE1" w:rsidRPr="000C0DE1" w:rsidRDefault="000C0DE1" w:rsidP="000C0DE1">
            <w:pPr>
              <w:widowControl w:val="0"/>
              <w:spacing w:after="0" w:line="240" w:lineRule="auto"/>
              <w:jc w:val="center"/>
              <w:rPr>
                <w:rFonts w:ascii="Times New Roman" w:hAnsi="Times New Roman"/>
                <w:sz w:val="28"/>
              </w:rPr>
            </w:pPr>
            <w:r w:rsidRPr="000C0DE1">
              <w:rPr>
                <w:rFonts w:ascii="Times New Roman" w:hAnsi="Times New Roman"/>
                <w:sz w:val="28"/>
              </w:rPr>
              <w:t>границ сервитута на кадастровом плане территории</w:t>
            </w:r>
          </w:p>
        </w:tc>
      </w:tr>
      <w:tr w:rsidR="000C0DE1" w:rsidRPr="000C0DE1" w:rsidTr="000C0DE1">
        <w:tc>
          <w:tcPr>
            <w:tcW w:w="9641" w:type="dxa"/>
            <w:gridSpan w:val="2"/>
            <w:tcBorders>
              <w:top w:val="nil"/>
              <w:left w:val="nil"/>
              <w:bottom w:val="nil"/>
              <w:right w:val="nil"/>
              <w:tl2br w:val="nil"/>
              <w:tr2bl w:val="nil"/>
            </w:tcBorders>
            <w:tcMar>
              <w:top w:w="0" w:type="dxa"/>
              <w:left w:w="0" w:type="dxa"/>
              <w:bottom w:w="0" w:type="dxa"/>
              <w:right w:w="0" w:type="dxa"/>
            </w:tcMar>
          </w:tcPr>
          <w:p w:rsidR="000C0DE1" w:rsidRPr="000C0DE1" w:rsidRDefault="000C0DE1" w:rsidP="000C0DE1">
            <w:pPr>
              <w:widowControl w:val="0"/>
              <w:spacing w:after="0" w:line="240" w:lineRule="auto"/>
              <w:rPr>
                <w:rFonts w:ascii="Times New Roman" w:hAnsi="Times New Roman"/>
                <w:sz w:val="28"/>
              </w:rPr>
            </w:pPr>
          </w:p>
          <w:p w:rsidR="000C0DE1" w:rsidRPr="000C0DE1" w:rsidRDefault="000C0DE1" w:rsidP="000C0DE1">
            <w:pPr>
              <w:widowControl w:val="0"/>
              <w:spacing w:after="0" w:line="240" w:lineRule="auto"/>
              <w:rPr>
                <w:rFonts w:ascii="Times New Roman" w:hAnsi="Times New Roman"/>
                <w:sz w:val="28"/>
              </w:rPr>
            </w:pPr>
            <w:r w:rsidRPr="000C0DE1">
              <w:rPr>
                <w:rFonts w:ascii="Times New Roman" w:hAnsi="Times New Roman"/>
                <w:sz w:val="28"/>
              </w:rPr>
              <w:t>Адрес (местоположение): ____________________________________________________________________</w:t>
            </w:r>
          </w:p>
          <w:p w:rsidR="000C0DE1" w:rsidRPr="000C0DE1" w:rsidRDefault="000C0DE1" w:rsidP="000C0DE1">
            <w:pPr>
              <w:widowControl w:val="0"/>
              <w:spacing w:after="0" w:line="240" w:lineRule="auto"/>
              <w:rPr>
                <w:rFonts w:ascii="Times New Roman" w:hAnsi="Times New Roman"/>
                <w:sz w:val="28"/>
              </w:rPr>
            </w:pPr>
            <w:r w:rsidRPr="000C0DE1">
              <w:rPr>
                <w:rFonts w:ascii="Times New Roman" w:hAnsi="Times New Roman"/>
                <w:sz w:val="28"/>
              </w:rPr>
              <w:t>____________________________________________________________________</w:t>
            </w:r>
          </w:p>
          <w:p w:rsidR="000C0DE1" w:rsidRPr="000C0DE1" w:rsidRDefault="000C0DE1" w:rsidP="000C0DE1">
            <w:pPr>
              <w:widowControl w:val="0"/>
              <w:spacing w:after="0" w:line="240" w:lineRule="auto"/>
              <w:rPr>
                <w:rFonts w:ascii="Times New Roman" w:hAnsi="Times New Roman"/>
                <w:sz w:val="28"/>
              </w:rPr>
            </w:pPr>
            <w:r w:rsidRPr="000C0DE1">
              <w:rPr>
                <w:rFonts w:ascii="Times New Roman" w:hAnsi="Times New Roman"/>
                <w:sz w:val="28"/>
              </w:rPr>
              <w:t>Кадастровый номер: ____________________________________________________________________</w:t>
            </w:r>
          </w:p>
          <w:p w:rsidR="000C0DE1" w:rsidRPr="000C0DE1" w:rsidRDefault="000C0DE1" w:rsidP="000C0DE1">
            <w:pPr>
              <w:widowControl w:val="0"/>
              <w:spacing w:after="0" w:line="240" w:lineRule="auto"/>
              <w:rPr>
                <w:rFonts w:ascii="Times New Roman" w:hAnsi="Times New Roman"/>
                <w:sz w:val="28"/>
              </w:rPr>
            </w:pPr>
            <w:r w:rsidRPr="000C0DE1">
              <w:rPr>
                <w:rFonts w:ascii="Times New Roman" w:hAnsi="Times New Roman"/>
                <w:sz w:val="28"/>
              </w:rPr>
              <w:t>Площадь сервитута: ____________________________________________________________________</w:t>
            </w:r>
          </w:p>
          <w:p w:rsidR="000C0DE1" w:rsidRPr="000C0DE1" w:rsidRDefault="000C0DE1" w:rsidP="000C0DE1">
            <w:pPr>
              <w:widowControl w:val="0"/>
              <w:spacing w:after="0" w:line="240" w:lineRule="auto"/>
              <w:rPr>
                <w:rFonts w:ascii="Times New Roman" w:hAnsi="Times New Roman"/>
                <w:sz w:val="28"/>
              </w:rPr>
            </w:pPr>
            <w:r w:rsidRPr="000C0DE1">
              <w:rPr>
                <w:rFonts w:ascii="Times New Roman" w:hAnsi="Times New Roman"/>
                <w:sz w:val="28"/>
              </w:rPr>
              <w:t>Масштаб:____________________________________________________________</w:t>
            </w:r>
          </w:p>
          <w:p w:rsidR="000C0DE1" w:rsidRPr="000C0DE1" w:rsidRDefault="000C0DE1" w:rsidP="000C0DE1">
            <w:pPr>
              <w:widowControl w:val="0"/>
              <w:spacing w:after="0" w:line="240" w:lineRule="auto"/>
              <w:rPr>
                <w:rFonts w:ascii="Times New Roman" w:hAnsi="Times New Roman"/>
                <w:sz w:val="28"/>
              </w:rPr>
            </w:pPr>
          </w:p>
        </w:tc>
      </w:tr>
      <w:tr w:rsidR="000C0DE1" w:rsidRPr="000C0DE1" w:rsidTr="000C0DE1">
        <w:tc>
          <w:tcPr>
            <w:tcW w:w="9641" w:type="dxa"/>
            <w:gridSpan w:val="2"/>
            <w:tcBorders>
              <w:top w:val="nil"/>
              <w:left w:val="nil"/>
              <w:bottom w:val="nil"/>
              <w:right w:val="nil"/>
              <w:tl2br w:val="nil"/>
              <w:tr2bl w:val="nil"/>
            </w:tcBorders>
            <w:tcMar>
              <w:top w:w="0" w:type="dxa"/>
              <w:left w:w="0" w:type="dxa"/>
              <w:bottom w:w="0" w:type="dxa"/>
              <w:right w:w="0" w:type="dxa"/>
            </w:tcMar>
          </w:tcPr>
          <w:p w:rsidR="000C0DE1" w:rsidRPr="000C0DE1" w:rsidRDefault="000C0DE1" w:rsidP="000C0DE1">
            <w:pPr>
              <w:widowControl w:val="0"/>
              <w:spacing w:after="0" w:line="240" w:lineRule="auto"/>
              <w:rPr>
                <w:rFonts w:ascii="Times New Roman" w:hAnsi="Times New Roman"/>
                <w:sz w:val="28"/>
              </w:rPr>
            </w:pPr>
          </w:p>
        </w:tc>
      </w:tr>
      <w:tr w:rsidR="000C0DE1" w:rsidRPr="000C0DE1" w:rsidTr="000C0DE1">
        <w:tc>
          <w:tcPr>
            <w:tcW w:w="9641" w:type="dxa"/>
            <w:gridSpan w:val="2"/>
            <w:tcBorders>
              <w:top w:val="nil"/>
              <w:left w:val="nil"/>
              <w:bottom w:val="nil"/>
              <w:right w:val="nil"/>
              <w:tl2br w:val="nil"/>
              <w:tr2bl w:val="nil"/>
            </w:tcBorders>
            <w:tcMar>
              <w:top w:w="0" w:type="dxa"/>
              <w:left w:w="0" w:type="dxa"/>
              <w:bottom w:w="0" w:type="dxa"/>
              <w:right w:w="0" w:type="dxa"/>
            </w:tcMar>
          </w:tcPr>
          <w:p w:rsidR="000C0DE1" w:rsidRPr="000C0DE1" w:rsidRDefault="000C0DE1" w:rsidP="000C0DE1">
            <w:pPr>
              <w:widowControl w:val="0"/>
              <w:spacing w:after="0" w:line="240" w:lineRule="auto"/>
              <w:jc w:val="center"/>
              <w:rPr>
                <w:rFonts w:ascii="Times New Roman" w:hAnsi="Times New Roman"/>
                <w:sz w:val="28"/>
              </w:rPr>
            </w:pPr>
          </w:p>
        </w:tc>
      </w:tr>
      <w:tr w:rsidR="000C0DE1" w:rsidRPr="000C0DE1" w:rsidTr="000C0DE1">
        <w:tc>
          <w:tcPr>
            <w:tcW w:w="4592" w:type="dxa"/>
            <w:tcBorders>
              <w:top w:val="nil"/>
              <w:left w:val="nil"/>
              <w:bottom w:val="nil"/>
              <w:right w:val="nil"/>
              <w:tl2br w:val="nil"/>
              <w:tr2bl w:val="nil"/>
            </w:tcBorders>
            <w:tcMar>
              <w:top w:w="0" w:type="dxa"/>
              <w:left w:w="0" w:type="dxa"/>
              <w:bottom w:w="0" w:type="dxa"/>
              <w:right w:w="0" w:type="dxa"/>
            </w:tcMar>
          </w:tcPr>
          <w:p w:rsidR="000C0DE1" w:rsidRPr="000C0DE1" w:rsidRDefault="000C0DE1" w:rsidP="000C0DE1">
            <w:pPr>
              <w:widowControl w:val="0"/>
              <w:spacing w:after="0" w:line="240" w:lineRule="auto"/>
              <w:rPr>
                <w:rFonts w:ascii="Times New Roman" w:hAnsi="Times New Roman"/>
                <w:sz w:val="28"/>
              </w:rPr>
            </w:pPr>
          </w:p>
        </w:tc>
        <w:tc>
          <w:tcPr>
            <w:tcW w:w="5049" w:type="dxa"/>
            <w:tcBorders>
              <w:top w:val="nil"/>
              <w:left w:val="nil"/>
              <w:bottom w:val="nil"/>
              <w:right w:val="nil"/>
              <w:tl2br w:val="nil"/>
              <w:tr2bl w:val="nil"/>
            </w:tcBorders>
            <w:tcMar>
              <w:top w:w="0" w:type="dxa"/>
              <w:left w:w="0" w:type="dxa"/>
              <w:bottom w:w="0" w:type="dxa"/>
              <w:right w:w="0" w:type="dxa"/>
            </w:tcMar>
          </w:tcPr>
          <w:p w:rsidR="000C0DE1" w:rsidRPr="000C0DE1" w:rsidRDefault="000C0DE1" w:rsidP="000C0DE1">
            <w:pPr>
              <w:widowControl w:val="0"/>
              <w:spacing w:after="0" w:line="240" w:lineRule="auto"/>
              <w:rPr>
                <w:rFonts w:ascii="Times New Roman" w:hAnsi="Times New Roman"/>
                <w:sz w:val="28"/>
              </w:rPr>
            </w:pPr>
          </w:p>
        </w:tc>
      </w:tr>
      <w:tr w:rsidR="000C0DE1" w:rsidRPr="000C0DE1" w:rsidTr="000C0DE1">
        <w:tc>
          <w:tcPr>
            <w:tcW w:w="4592" w:type="dxa"/>
            <w:tcBorders>
              <w:top w:val="nil"/>
              <w:left w:val="nil"/>
              <w:bottom w:val="nil"/>
              <w:right w:val="nil"/>
              <w:tl2br w:val="nil"/>
              <w:tr2bl w:val="nil"/>
            </w:tcBorders>
            <w:tcMar>
              <w:top w:w="0" w:type="dxa"/>
              <w:left w:w="0" w:type="dxa"/>
              <w:bottom w:w="0" w:type="dxa"/>
              <w:right w:w="0" w:type="dxa"/>
            </w:tcMar>
          </w:tcPr>
          <w:p w:rsidR="000C0DE1" w:rsidRPr="000C0DE1" w:rsidRDefault="000C0DE1" w:rsidP="000C0DE1">
            <w:pPr>
              <w:widowControl w:val="0"/>
              <w:spacing w:after="0" w:line="240" w:lineRule="auto"/>
              <w:rPr>
                <w:rFonts w:ascii="Times New Roman" w:hAnsi="Times New Roman"/>
                <w:sz w:val="28"/>
              </w:rPr>
            </w:pPr>
          </w:p>
        </w:tc>
        <w:tc>
          <w:tcPr>
            <w:tcW w:w="5049" w:type="dxa"/>
            <w:tcBorders>
              <w:top w:val="nil"/>
              <w:left w:val="nil"/>
              <w:bottom w:val="nil"/>
              <w:right w:val="nil"/>
              <w:tl2br w:val="nil"/>
              <w:tr2bl w:val="nil"/>
            </w:tcBorders>
            <w:tcMar>
              <w:top w:w="0" w:type="dxa"/>
              <w:left w:w="0" w:type="dxa"/>
              <w:bottom w:w="0" w:type="dxa"/>
              <w:right w:w="0" w:type="dxa"/>
            </w:tcMar>
          </w:tcPr>
          <w:p w:rsidR="000C0DE1" w:rsidRPr="000C0DE1" w:rsidRDefault="000C0DE1" w:rsidP="000C0DE1">
            <w:pPr>
              <w:widowControl w:val="0"/>
              <w:spacing w:after="0" w:line="240" w:lineRule="auto"/>
              <w:rPr>
                <w:rFonts w:ascii="Times New Roman" w:hAnsi="Times New Roman"/>
                <w:sz w:val="28"/>
              </w:rPr>
            </w:pPr>
          </w:p>
        </w:tc>
      </w:tr>
      <w:tr w:rsidR="000C0DE1" w:rsidRPr="000C0DE1" w:rsidTr="000C0DE1">
        <w:tc>
          <w:tcPr>
            <w:tcW w:w="4592" w:type="dxa"/>
            <w:tcBorders>
              <w:top w:val="nil"/>
              <w:left w:val="nil"/>
              <w:bottom w:val="nil"/>
              <w:right w:val="nil"/>
              <w:tl2br w:val="nil"/>
              <w:tr2bl w:val="nil"/>
            </w:tcBorders>
            <w:tcMar>
              <w:top w:w="0" w:type="dxa"/>
              <w:left w:w="0" w:type="dxa"/>
              <w:bottom w:w="0" w:type="dxa"/>
              <w:right w:w="0" w:type="dxa"/>
            </w:tcMar>
          </w:tcPr>
          <w:p w:rsidR="000C0DE1" w:rsidRPr="000C0DE1" w:rsidRDefault="000C0DE1" w:rsidP="000C0DE1">
            <w:pPr>
              <w:widowControl w:val="0"/>
              <w:spacing w:after="0" w:line="240" w:lineRule="auto"/>
              <w:rPr>
                <w:rFonts w:ascii="Times New Roman" w:hAnsi="Times New Roman"/>
                <w:sz w:val="28"/>
              </w:rPr>
            </w:pPr>
          </w:p>
        </w:tc>
        <w:tc>
          <w:tcPr>
            <w:tcW w:w="5049" w:type="dxa"/>
            <w:tcBorders>
              <w:top w:val="nil"/>
              <w:left w:val="nil"/>
              <w:bottom w:val="nil"/>
              <w:right w:val="nil"/>
              <w:tl2br w:val="nil"/>
              <w:tr2bl w:val="nil"/>
            </w:tcBorders>
            <w:tcMar>
              <w:top w:w="0" w:type="dxa"/>
              <w:left w:w="0" w:type="dxa"/>
              <w:bottom w:w="0" w:type="dxa"/>
              <w:right w:w="0" w:type="dxa"/>
            </w:tcMar>
          </w:tcPr>
          <w:p w:rsidR="000C0DE1" w:rsidRPr="000C0DE1" w:rsidRDefault="000C0DE1" w:rsidP="000C0DE1">
            <w:pPr>
              <w:widowControl w:val="0"/>
              <w:spacing w:after="0" w:line="240" w:lineRule="auto"/>
              <w:rPr>
                <w:rFonts w:ascii="Times New Roman" w:hAnsi="Times New Roman"/>
                <w:sz w:val="28"/>
              </w:rPr>
            </w:pPr>
          </w:p>
        </w:tc>
      </w:tr>
      <w:tr w:rsidR="000C0DE1" w:rsidRPr="000C0DE1" w:rsidTr="000C0DE1">
        <w:tc>
          <w:tcPr>
            <w:tcW w:w="4592" w:type="dxa"/>
            <w:tcBorders>
              <w:top w:val="nil"/>
              <w:left w:val="nil"/>
              <w:bottom w:val="nil"/>
              <w:right w:val="nil"/>
              <w:tl2br w:val="nil"/>
              <w:tr2bl w:val="nil"/>
            </w:tcBorders>
            <w:tcMar>
              <w:top w:w="0" w:type="dxa"/>
              <w:left w:w="0" w:type="dxa"/>
              <w:bottom w:w="0" w:type="dxa"/>
              <w:right w:w="0" w:type="dxa"/>
            </w:tcMar>
          </w:tcPr>
          <w:p w:rsidR="000C0DE1" w:rsidRPr="000C0DE1" w:rsidRDefault="000C0DE1" w:rsidP="000C0DE1">
            <w:pPr>
              <w:widowControl w:val="0"/>
              <w:spacing w:after="0" w:line="240" w:lineRule="auto"/>
              <w:jc w:val="center"/>
              <w:rPr>
                <w:rFonts w:ascii="Times New Roman" w:hAnsi="Times New Roman"/>
                <w:sz w:val="28"/>
              </w:rPr>
            </w:pPr>
          </w:p>
        </w:tc>
        <w:tc>
          <w:tcPr>
            <w:tcW w:w="5049" w:type="dxa"/>
            <w:tcBorders>
              <w:top w:val="nil"/>
              <w:left w:val="nil"/>
              <w:bottom w:val="nil"/>
              <w:right w:val="nil"/>
              <w:tl2br w:val="nil"/>
              <w:tr2bl w:val="nil"/>
            </w:tcBorders>
            <w:tcMar>
              <w:top w:w="0" w:type="dxa"/>
              <w:left w:w="0" w:type="dxa"/>
              <w:bottom w:w="0" w:type="dxa"/>
              <w:right w:w="0" w:type="dxa"/>
            </w:tcMar>
          </w:tcPr>
          <w:p w:rsidR="000C0DE1" w:rsidRPr="000C0DE1" w:rsidRDefault="000C0DE1" w:rsidP="000C0DE1">
            <w:pPr>
              <w:widowControl w:val="0"/>
              <w:spacing w:after="0" w:line="240" w:lineRule="auto"/>
              <w:jc w:val="center"/>
              <w:rPr>
                <w:rFonts w:ascii="Times New Roman" w:hAnsi="Times New Roman"/>
                <w:sz w:val="28"/>
              </w:rPr>
            </w:pPr>
          </w:p>
        </w:tc>
      </w:tr>
    </w:tbl>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jc w:val="both"/>
        <w:rPr>
          <w:rFonts w:ascii="Times New Roman" w:hAnsi="Times New Roman"/>
          <w:sz w:val="28"/>
        </w:rPr>
      </w:pPr>
    </w:p>
    <w:p w:rsidR="000C0DE1" w:rsidRPr="000C0DE1" w:rsidRDefault="000C0DE1" w:rsidP="000C0DE1">
      <w:pPr>
        <w:widowControl w:val="0"/>
        <w:spacing w:after="0" w:line="240" w:lineRule="auto"/>
        <w:ind w:left="5669"/>
        <w:jc w:val="both"/>
        <w:outlineLvl w:val="2"/>
        <w:rPr>
          <w:rFonts w:ascii="Times New Roman" w:hAnsi="Times New Roman"/>
          <w:sz w:val="28"/>
        </w:rPr>
      </w:pPr>
      <w:r w:rsidRPr="000C0DE1">
        <w:rPr>
          <w:rFonts w:ascii="Times New Roman" w:hAnsi="Times New Roman"/>
          <w:sz w:val="28"/>
        </w:rPr>
        <w:lastRenderedPageBreak/>
        <w:t>Приложение 2</w:t>
      </w:r>
    </w:p>
    <w:p w:rsidR="000C0DE1" w:rsidRPr="000C0DE1" w:rsidRDefault="000C0DE1" w:rsidP="000C0DE1">
      <w:pPr>
        <w:widowControl w:val="0"/>
        <w:spacing w:after="0" w:line="240" w:lineRule="auto"/>
        <w:ind w:left="5669"/>
        <w:jc w:val="both"/>
        <w:rPr>
          <w:rFonts w:ascii="Times New Roman" w:hAnsi="Times New Roman"/>
          <w:sz w:val="28"/>
        </w:rPr>
      </w:pPr>
      <w:r w:rsidRPr="000C0DE1">
        <w:rPr>
          <w:rFonts w:ascii="Times New Roman" w:hAnsi="Times New Roman"/>
          <w:sz w:val="28"/>
        </w:rPr>
        <w:t xml:space="preserve">к соглашению </w:t>
      </w:r>
      <w:r w:rsidR="004B5420">
        <w:rPr>
          <w:rFonts w:ascii="Times New Roman" w:hAnsi="Times New Roman"/>
          <w:sz w:val="28"/>
        </w:rPr>
        <w:t>от _____</w:t>
      </w:r>
      <w:r w:rsidRPr="000C0DE1">
        <w:rPr>
          <w:rFonts w:ascii="Times New Roman" w:hAnsi="Times New Roman"/>
          <w:sz w:val="28"/>
        </w:rPr>
        <w:t>№ ____</w:t>
      </w:r>
    </w:p>
    <w:p w:rsidR="000C0DE1" w:rsidRPr="000C0DE1" w:rsidRDefault="000C0DE1" w:rsidP="000C0DE1">
      <w:pPr>
        <w:widowControl w:val="0"/>
        <w:spacing w:after="0" w:line="240" w:lineRule="auto"/>
        <w:ind w:left="5669"/>
        <w:jc w:val="both"/>
        <w:rPr>
          <w:rFonts w:ascii="Times New Roman" w:hAnsi="Times New Roman"/>
          <w:sz w:val="28"/>
        </w:rPr>
      </w:pPr>
      <w:r w:rsidRPr="000C0DE1">
        <w:rPr>
          <w:rFonts w:ascii="Times New Roman" w:hAnsi="Times New Roman"/>
          <w:sz w:val="28"/>
        </w:rPr>
        <w:t>об установлении сервитута</w:t>
      </w:r>
    </w:p>
    <w:p w:rsidR="000C0DE1" w:rsidRPr="000C0DE1" w:rsidRDefault="000C0DE1" w:rsidP="000C0DE1">
      <w:pPr>
        <w:widowControl w:val="0"/>
        <w:spacing w:after="0" w:line="240" w:lineRule="auto"/>
        <w:ind w:left="5669"/>
        <w:jc w:val="both"/>
        <w:rPr>
          <w:rFonts w:ascii="Times New Roman" w:hAnsi="Times New Roman"/>
          <w:sz w:val="28"/>
        </w:rPr>
      </w:pPr>
      <w:r w:rsidRPr="000C0DE1">
        <w:rPr>
          <w:rFonts w:ascii="Times New Roman" w:hAnsi="Times New Roman"/>
          <w:sz w:val="28"/>
        </w:rPr>
        <w:t>в отношении лесного участка (части лесного участка)</w:t>
      </w:r>
      <w:r w:rsidR="004B5420">
        <w:rPr>
          <w:rFonts w:ascii="Times New Roman" w:hAnsi="Times New Roman"/>
          <w:sz w:val="28"/>
        </w:rPr>
        <w:br/>
      </w:r>
      <w:r w:rsidRPr="000C0DE1">
        <w:rPr>
          <w:rFonts w:ascii="Times New Roman" w:hAnsi="Times New Roman"/>
          <w:sz w:val="28"/>
        </w:rPr>
        <w:t>в границах земель лесного фонда</w:t>
      </w:r>
    </w:p>
    <w:p w:rsidR="000C0DE1" w:rsidRPr="000C0DE1" w:rsidRDefault="000C0DE1" w:rsidP="000C0DE1">
      <w:pPr>
        <w:widowControl w:val="0"/>
        <w:spacing w:after="0" w:line="240" w:lineRule="auto"/>
        <w:ind w:left="5669"/>
        <w:jc w:val="both"/>
        <w:rPr>
          <w:rFonts w:ascii="Times New Roman" w:hAnsi="Times New Roman"/>
          <w:sz w:val="28"/>
        </w:rPr>
      </w:pPr>
    </w:p>
    <w:p w:rsidR="000C0DE1" w:rsidRPr="000C0DE1" w:rsidRDefault="000C0DE1" w:rsidP="000C0DE1">
      <w:pPr>
        <w:widowControl w:val="0"/>
        <w:spacing w:after="0" w:line="240" w:lineRule="auto"/>
        <w:jc w:val="center"/>
        <w:rPr>
          <w:rFonts w:ascii="Times New Roman" w:hAnsi="Times New Roman"/>
          <w:sz w:val="28"/>
          <w:szCs w:val="28"/>
        </w:rPr>
      </w:pPr>
      <w:r w:rsidRPr="000C0DE1">
        <w:rPr>
          <w:rFonts w:ascii="Times New Roman" w:hAnsi="Times New Roman"/>
          <w:sz w:val="28"/>
          <w:szCs w:val="28"/>
        </w:rPr>
        <w:t xml:space="preserve">Расчет </w:t>
      </w:r>
    </w:p>
    <w:p w:rsidR="000C0DE1" w:rsidRDefault="000C0DE1" w:rsidP="000C0DE1">
      <w:pPr>
        <w:widowControl w:val="0"/>
        <w:spacing w:after="0" w:line="240" w:lineRule="auto"/>
        <w:jc w:val="center"/>
        <w:rPr>
          <w:rFonts w:ascii="Times New Roman" w:hAnsi="Times New Roman"/>
          <w:sz w:val="28"/>
          <w:szCs w:val="28"/>
        </w:rPr>
      </w:pPr>
      <w:r w:rsidRPr="000C0DE1">
        <w:rPr>
          <w:rFonts w:ascii="Times New Roman" w:hAnsi="Times New Roman"/>
          <w:sz w:val="28"/>
          <w:szCs w:val="28"/>
        </w:rPr>
        <w:t>платы по соглашению об установлении сервитута</w:t>
      </w:r>
    </w:p>
    <w:p w:rsidR="00B923B3" w:rsidRDefault="00B923B3" w:rsidP="000C0DE1">
      <w:pPr>
        <w:widowControl w:val="0"/>
        <w:spacing w:after="0" w:line="240" w:lineRule="auto"/>
        <w:jc w:val="center"/>
        <w:rPr>
          <w:rFonts w:ascii="Times New Roman" w:hAnsi="Times New Roman"/>
          <w:sz w:val="28"/>
          <w:szCs w:val="28"/>
        </w:rPr>
      </w:pPr>
    </w:p>
    <w:tbl>
      <w:tblPr>
        <w:tblStyle w:val="afc"/>
        <w:tblW w:w="0" w:type="auto"/>
        <w:tblLook w:val="04A0" w:firstRow="1" w:lastRow="0" w:firstColumn="1" w:lastColumn="0" w:noHBand="0" w:noVBand="1"/>
      </w:tblPr>
      <w:tblGrid>
        <w:gridCol w:w="769"/>
        <w:gridCol w:w="5747"/>
        <w:gridCol w:w="3115"/>
      </w:tblGrid>
      <w:tr w:rsidR="00B923B3" w:rsidRPr="00B923B3" w:rsidTr="00B923B3">
        <w:tc>
          <w:tcPr>
            <w:tcW w:w="769" w:type="dxa"/>
            <w:vAlign w:val="center"/>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 п/п</w:t>
            </w:r>
          </w:p>
        </w:tc>
        <w:tc>
          <w:tcPr>
            <w:tcW w:w="5747" w:type="dxa"/>
            <w:vAlign w:val="center"/>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Показатель</w:t>
            </w:r>
          </w:p>
        </w:tc>
        <w:tc>
          <w:tcPr>
            <w:tcW w:w="3115" w:type="dxa"/>
            <w:vAlign w:val="center"/>
          </w:tcPr>
          <w:p w:rsidR="00B923B3" w:rsidRPr="00B923B3" w:rsidRDefault="00B923B3" w:rsidP="00B923B3">
            <w:pPr>
              <w:widowControl w:val="0"/>
              <w:spacing w:after="0" w:line="240" w:lineRule="auto"/>
              <w:jc w:val="center"/>
              <w:rPr>
                <w:rFonts w:ascii="Times New Roman" w:hAnsi="Times New Roman"/>
              </w:rPr>
            </w:pPr>
            <w:r w:rsidRPr="00B923B3">
              <w:rPr>
                <w:rFonts w:ascii="Times New Roman" w:hAnsi="Times New Roman"/>
              </w:rPr>
              <w:t>Значение</w:t>
            </w: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1</w:t>
            </w:r>
          </w:p>
        </w:tc>
        <w:tc>
          <w:tcPr>
            <w:tcW w:w="5747" w:type="dxa"/>
            <w:vAlign w:val="center"/>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2</w:t>
            </w:r>
          </w:p>
        </w:tc>
        <w:tc>
          <w:tcPr>
            <w:tcW w:w="3115" w:type="dxa"/>
            <w:vAlign w:val="bottom"/>
          </w:tcPr>
          <w:p w:rsidR="00B923B3" w:rsidRPr="00B923B3" w:rsidRDefault="00B923B3" w:rsidP="00B923B3">
            <w:pPr>
              <w:widowControl w:val="0"/>
              <w:spacing w:after="0" w:line="240" w:lineRule="auto"/>
              <w:jc w:val="center"/>
              <w:rPr>
                <w:rFonts w:ascii="Times New Roman" w:hAnsi="Times New Roman"/>
              </w:rPr>
            </w:pPr>
            <w:r w:rsidRPr="00B923B3">
              <w:rPr>
                <w:rFonts w:ascii="Times New Roman" w:hAnsi="Times New Roman"/>
              </w:rPr>
              <w:t>3</w:t>
            </w: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1.</w:t>
            </w:r>
          </w:p>
        </w:tc>
        <w:tc>
          <w:tcPr>
            <w:tcW w:w="5747" w:type="dxa"/>
            <w:vAlign w:val="center"/>
          </w:tcPr>
          <w:p w:rsidR="00B923B3" w:rsidRPr="00B923B3" w:rsidRDefault="00B923B3" w:rsidP="00B923B3">
            <w:pPr>
              <w:widowControl w:val="0"/>
              <w:spacing w:after="0" w:line="240" w:lineRule="auto"/>
              <w:rPr>
                <w:rFonts w:ascii="Times New Roman" w:hAnsi="Times New Roman"/>
              </w:rPr>
            </w:pPr>
            <w:r w:rsidRPr="00B923B3">
              <w:rPr>
                <w:rFonts w:ascii="Times New Roman" w:hAnsi="Times New Roman"/>
              </w:rPr>
              <w:t xml:space="preserve">Кадастровая стоимость </w:t>
            </w:r>
            <w:r>
              <w:rPr>
                <w:rFonts w:ascii="Times New Roman" w:hAnsi="Times New Roman"/>
              </w:rPr>
              <w:t>лесного</w:t>
            </w:r>
            <w:r w:rsidRPr="00B923B3">
              <w:rPr>
                <w:rFonts w:ascii="Times New Roman" w:hAnsi="Times New Roman"/>
              </w:rPr>
              <w:t xml:space="preserve"> участка, рублей</w:t>
            </w:r>
          </w:p>
        </w:tc>
        <w:tc>
          <w:tcPr>
            <w:tcW w:w="3115"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2.</w:t>
            </w:r>
          </w:p>
        </w:tc>
        <w:tc>
          <w:tcPr>
            <w:tcW w:w="5747" w:type="dxa"/>
            <w:vAlign w:val="center"/>
          </w:tcPr>
          <w:p w:rsidR="00B923B3" w:rsidRPr="00B923B3" w:rsidRDefault="00B923B3" w:rsidP="00B923B3">
            <w:pPr>
              <w:widowControl w:val="0"/>
              <w:spacing w:after="0" w:line="240" w:lineRule="auto"/>
              <w:rPr>
                <w:rFonts w:ascii="Times New Roman" w:hAnsi="Times New Roman"/>
              </w:rPr>
            </w:pPr>
            <w:r w:rsidRPr="00B923B3">
              <w:rPr>
                <w:rFonts w:ascii="Times New Roman" w:hAnsi="Times New Roman"/>
              </w:rPr>
              <w:t xml:space="preserve">Площадь </w:t>
            </w:r>
            <w:r>
              <w:rPr>
                <w:rFonts w:ascii="Times New Roman" w:hAnsi="Times New Roman"/>
              </w:rPr>
              <w:t>лесного</w:t>
            </w:r>
            <w:r w:rsidRPr="00B923B3">
              <w:rPr>
                <w:rFonts w:ascii="Times New Roman" w:hAnsi="Times New Roman"/>
              </w:rPr>
              <w:t xml:space="preserve"> участка, кв. м</w:t>
            </w:r>
          </w:p>
        </w:tc>
        <w:tc>
          <w:tcPr>
            <w:tcW w:w="3115"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3.</w:t>
            </w:r>
          </w:p>
        </w:tc>
        <w:tc>
          <w:tcPr>
            <w:tcW w:w="5747" w:type="dxa"/>
            <w:vAlign w:val="center"/>
          </w:tcPr>
          <w:p w:rsidR="00B923B3" w:rsidRPr="00B923B3" w:rsidRDefault="00B923B3" w:rsidP="00B923B3">
            <w:pPr>
              <w:widowControl w:val="0"/>
              <w:spacing w:after="0" w:line="240" w:lineRule="auto"/>
              <w:rPr>
                <w:rFonts w:ascii="Times New Roman" w:hAnsi="Times New Roman"/>
              </w:rPr>
            </w:pPr>
            <w:r w:rsidRPr="00B923B3">
              <w:rPr>
                <w:rFonts w:ascii="Times New Roman" w:hAnsi="Times New Roman"/>
              </w:rPr>
              <w:t>Площадь предоставленного лесного участка (части лесного участка), кв. м</w:t>
            </w:r>
          </w:p>
        </w:tc>
        <w:tc>
          <w:tcPr>
            <w:tcW w:w="3115"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4.</w:t>
            </w:r>
          </w:p>
        </w:tc>
        <w:tc>
          <w:tcPr>
            <w:tcW w:w="5747" w:type="dxa"/>
            <w:vAlign w:val="center"/>
          </w:tcPr>
          <w:p w:rsidR="00B923B3" w:rsidRPr="0062457F" w:rsidRDefault="00B923B3" w:rsidP="00B923B3">
            <w:pPr>
              <w:spacing w:after="0" w:line="240" w:lineRule="auto"/>
              <w:rPr>
                <w:rFonts w:ascii="Times New Roman" w:eastAsia="Calibri" w:hAnsi="Times New Roman"/>
              </w:rPr>
            </w:pPr>
            <w:r w:rsidRPr="0062457F">
              <w:rPr>
                <w:rFonts w:ascii="Times New Roman" w:eastAsia="Calibri" w:hAnsi="Times New Roman"/>
              </w:rPr>
              <w:t>Коэффициент кадастровой стоимости земельного участка, %</w:t>
            </w:r>
          </w:p>
        </w:tc>
        <w:tc>
          <w:tcPr>
            <w:tcW w:w="3115"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5.</w:t>
            </w:r>
          </w:p>
        </w:tc>
        <w:tc>
          <w:tcPr>
            <w:tcW w:w="5747" w:type="dxa"/>
            <w:vAlign w:val="center"/>
          </w:tcPr>
          <w:p w:rsidR="00B923B3" w:rsidRPr="0062457F" w:rsidRDefault="00B923B3" w:rsidP="00B923B3">
            <w:pPr>
              <w:spacing w:after="0" w:line="240" w:lineRule="auto"/>
              <w:rPr>
                <w:rFonts w:ascii="Times New Roman" w:eastAsia="Calibri" w:hAnsi="Times New Roman"/>
              </w:rPr>
            </w:pPr>
            <w:r w:rsidRPr="0062457F">
              <w:rPr>
                <w:rFonts w:ascii="Times New Roman" w:eastAsia="Calibri" w:hAnsi="Times New Roman"/>
              </w:rPr>
              <w:t>Годовой размер платы, руб.</w:t>
            </w:r>
          </w:p>
        </w:tc>
        <w:tc>
          <w:tcPr>
            <w:tcW w:w="3115"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6.</w:t>
            </w:r>
          </w:p>
        </w:tc>
        <w:tc>
          <w:tcPr>
            <w:tcW w:w="5747" w:type="dxa"/>
            <w:vAlign w:val="center"/>
          </w:tcPr>
          <w:p w:rsidR="00B923B3" w:rsidRPr="0062457F" w:rsidRDefault="00B923B3" w:rsidP="00B923B3">
            <w:pPr>
              <w:spacing w:after="0" w:line="240" w:lineRule="auto"/>
              <w:rPr>
                <w:rFonts w:ascii="Times New Roman" w:eastAsia="Calibri" w:hAnsi="Times New Roman"/>
              </w:rPr>
            </w:pPr>
            <w:r w:rsidRPr="0062457F">
              <w:rPr>
                <w:rFonts w:ascii="Times New Roman" w:eastAsia="Calibri" w:hAnsi="Times New Roman"/>
              </w:rPr>
              <w:t>Срок Сервитута, лет</w:t>
            </w:r>
          </w:p>
        </w:tc>
        <w:tc>
          <w:tcPr>
            <w:tcW w:w="3115"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7.</w:t>
            </w:r>
          </w:p>
        </w:tc>
        <w:tc>
          <w:tcPr>
            <w:tcW w:w="5747" w:type="dxa"/>
            <w:vAlign w:val="center"/>
          </w:tcPr>
          <w:p w:rsidR="00B923B3" w:rsidRPr="0062457F" w:rsidRDefault="00B923B3" w:rsidP="00B923B3">
            <w:pPr>
              <w:spacing w:after="0" w:line="240" w:lineRule="auto"/>
              <w:rPr>
                <w:rFonts w:ascii="Times New Roman" w:eastAsia="Calibri" w:hAnsi="Times New Roman"/>
              </w:rPr>
            </w:pPr>
            <w:r w:rsidRPr="0062457F">
              <w:rPr>
                <w:rFonts w:ascii="Times New Roman" w:eastAsia="Calibri" w:hAnsi="Times New Roman"/>
              </w:rPr>
              <w:t>Размер платы по Сервитуту,</w:t>
            </w:r>
            <w:r>
              <w:rPr>
                <w:rFonts w:ascii="Times New Roman" w:eastAsia="Calibri" w:hAnsi="Times New Roman"/>
              </w:rPr>
              <w:t xml:space="preserve"> </w:t>
            </w:r>
            <w:r w:rsidRPr="0062457F">
              <w:rPr>
                <w:rFonts w:ascii="Times New Roman" w:eastAsia="Calibri" w:hAnsi="Times New Roman"/>
              </w:rPr>
              <w:t>итого, руб.</w:t>
            </w:r>
          </w:p>
        </w:tc>
        <w:tc>
          <w:tcPr>
            <w:tcW w:w="3115" w:type="dxa"/>
          </w:tcPr>
          <w:p w:rsidR="00B923B3" w:rsidRPr="00B923B3" w:rsidRDefault="00B923B3" w:rsidP="00B923B3">
            <w:pPr>
              <w:widowControl w:val="0"/>
              <w:spacing w:after="0" w:line="240" w:lineRule="auto"/>
              <w:jc w:val="center"/>
              <w:rPr>
                <w:rFonts w:ascii="Times New Roman" w:hAnsi="Times New Roman"/>
              </w:rPr>
            </w:pPr>
          </w:p>
        </w:tc>
      </w:tr>
    </w:tbl>
    <w:p w:rsidR="00B923B3" w:rsidRDefault="00B923B3" w:rsidP="000C0DE1">
      <w:pPr>
        <w:widowControl w:val="0"/>
        <w:spacing w:after="0" w:line="240" w:lineRule="auto"/>
        <w:jc w:val="center"/>
        <w:rPr>
          <w:rFonts w:ascii="Times New Roman" w:hAnsi="Times New Roman"/>
          <w:sz w:val="28"/>
          <w:szCs w:val="28"/>
        </w:rPr>
      </w:pPr>
    </w:p>
    <w:p w:rsidR="00B923B3" w:rsidRDefault="00B923B3" w:rsidP="000C0DE1">
      <w:pPr>
        <w:widowControl w:val="0"/>
        <w:spacing w:after="0" w:line="240" w:lineRule="auto"/>
        <w:jc w:val="center"/>
        <w:rPr>
          <w:rFonts w:ascii="Times New Roman" w:hAnsi="Times New Roman"/>
          <w:sz w:val="28"/>
          <w:szCs w:val="28"/>
        </w:rPr>
      </w:pPr>
      <w:r w:rsidRPr="00B923B3">
        <w:rPr>
          <w:rFonts w:ascii="Times New Roman" w:hAnsi="Times New Roman"/>
          <w:sz w:val="28"/>
          <w:szCs w:val="28"/>
        </w:rPr>
        <w:t>Реквизиты для внесения платы за сервитут__________________________.</w:t>
      </w:r>
    </w:p>
    <w:p w:rsidR="00B923B3" w:rsidRDefault="00B923B3" w:rsidP="000C0DE1">
      <w:pPr>
        <w:widowControl w:val="0"/>
        <w:spacing w:after="0" w:line="240" w:lineRule="auto"/>
        <w:jc w:val="center"/>
        <w:rPr>
          <w:rFonts w:ascii="Times New Roman" w:hAnsi="Times New Roman"/>
          <w:sz w:val="28"/>
          <w:szCs w:val="28"/>
        </w:rPr>
      </w:pPr>
    </w:p>
    <w:tbl>
      <w:tblPr>
        <w:tblStyle w:val="afc"/>
        <w:tblW w:w="0" w:type="auto"/>
        <w:tblLook w:val="04A0" w:firstRow="1" w:lastRow="0" w:firstColumn="1" w:lastColumn="0" w:noHBand="0" w:noVBand="1"/>
      </w:tblPr>
      <w:tblGrid>
        <w:gridCol w:w="769"/>
        <w:gridCol w:w="4329"/>
        <w:gridCol w:w="4533"/>
      </w:tblGrid>
      <w:tr w:rsidR="00B923B3" w:rsidRPr="00B923B3" w:rsidTr="00B923B3">
        <w:tc>
          <w:tcPr>
            <w:tcW w:w="769" w:type="dxa"/>
            <w:vAlign w:val="center"/>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 п/п</w:t>
            </w:r>
          </w:p>
        </w:tc>
        <w:tc>
          <w:tcPr>
            <w:tcW w:w="4329" w:type="dxa"/>
          </w:tcPr>
          <w:p w:rsidR="00B923B3" w:rsidRPr="00B923B3" w:rsidRDefault="00B923B3" w:rsidP="00B923B3">
            <w:pPr>
              <w:spacing w:after="0"/>
              <w:jc w:val="center"/>
              <w:rPr>
                <w:rFonts w:ascii="Times New Roman" w:hAnsi="Times New Roman"/>
              </w:rPr>
            </w:pPr>
            <w:r w:rsidRPr="00B923B3">
              <w:rPr>
                <w:rFonts w:ascii="Times New Roman" w:hAnsi="Times New Roman"/>
              </w:rPr>
              <w:t>Календарный план</w:t>
            </w:r>
          </w:p>
        </w:tc>
        <w:tc>
          <w:tcPr>
            <w:tcW w:w="4533" w:type="dxa"/>
          </w:tcPr>
          <w:p w:rsidR="00B923B3" w:rsidRPr="00B923B3" w:rsidRDefault="00B923B3" w:rsidP="00B923B3">
            <w:pPr>
              <w:spacing w:after="0" w:line="220" w:lineRule="exact"/>
              <w:jc w:val="center"/>
              <w:rPr>
                <w:rFonts w:ascii="Times New Roman" w:hAnsi="Times New Roman"/>
              </w:rPr>
            </w:pPr>
            <w:r w:rsidRPr="00B923B3">
              <w:rPr>
                <w:rFonts w:ascii="Times New Roman" w:hAnsi="Times New Roman"/>
              </w:rPr>
              <w:t>Плата за сервитут, установленная по настоящему Соглашению, рублей</w:t>
            </w: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1</w:t>
            </w:r>
          </w:p>
        </w:tc>
        <w:tc>
          <w:tcPr>
            <w:tcW w:w="4329" w:type="dxa"/>
            <w:vAlign w:val="center"/>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2</w:t>
            </w:r>
          </w:p>
        </w:tc>
        <w:tc>
          <w:tcPr>
            <w:tcW w:w="4533" w:type="dxa"/>
            <w:vAlign w:val="bottom"/>
          </w:tcPr>
          <w:p w:rsidR="00B923B3" w:rsidRPr="00B923B3" w:rsidRDefault="00B923B3" w:rsidP="00B923B3">
            <w:pPr>
              <w:widowControl w:val="0"/>
              <w:spacing w:after="0" w:line="240" w:lineRule="auto"/>
              <w:jc w:val="center"/>
              <w:rPr>
                <w:rFonts w:ascii="Times New Roman" w:hAnsi="Times New Roman"/>
              </w:rPr>
            </w:pPr>
            <w:r w:rsidRPr="00B923B3">
              <w:rPr>
                <w:rFonts w:ascii="Times New Roman" w:hAnsi="Times New Roman"/>
              </w:rPr>
              <w:t>3</w:t>
            </w: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1.</w:t>
            </w:r>
          </w:p>
        </w:tc>
        <w:tc>
          <w:tcPr>
            <w:tcW w:w="4329" w:type="dxa"/>
            <w:vAlign w:val="center"/>
          </w:tcPr>
          <w:p w:rsidR="00B923B3" w:rsidRPr="00B923B3" w:rsidRDefault="00B923B3" w:rsidP="00B923B3">
            <w:pPr>
              <w:widowControl w:val="0"/>
              <w:spacing w:after="0" w:line="240" w:lineRule="auto"/>
              <w:rPr>
                <w:rFonts w:ascii="Times New Roman" w:hAnsi="Times New Roman"/>
              </w:rPr>
            </w:pPr>
          </w:p>
        </w:tc>
        <w:tc>
          <w:tcPr>
            <w:tcW w:w="4533"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2.</w:t>
            </w:r>
          </w:p>
        </w:tc>
        <w:tc>
          <w:tcPr>
            <w:tcW w:w="4329" w:type="dxa"/>
            <w:vAlign w:val="center"/>
          </w:tcPr>
          <w:p w:rsidR="00B923B3" w:rsidRPr="00B923B3" w:rsidRDefault="00B923B3" w:rsidP="00B923B3">
            <w:pPr>
              <w:widowControl w:val="0"/>
              <w:spacing w:after="0" w:line="240" w:lineRule="auto"/>
              <w:rPr>
                <w:rFonts w:ascii="Times New Roman" w:hAnsi="Times New Roman"/>
              </w:rPr>
            </w:pPr>
          </w:p>
        </w:tc>
        <w:tc>
          <w:tcPr>
            <w:tcW w:w="4533"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3.</w:t>
            </w:r>
          </w:p>
        </w:tc>
        <w:tc>
          <w:tcPr>
            <w:tcW w:w="4329" w:type="dxa"/>
            <w:vAlign w:val="center"/>
          </w:tcPr>
          <w:p w:rsidR="00B923B3" w:rsidRPr="00B923B3" w:rsidRDefault="00B923B3" w:rsidP="00B923B3">
            <w:pPr>
              <w:widowControl w:val="0"/>
              <w:spacing w:after="0" w:line="240" w:lineRule="auto"/>
              <w:rPr>
                <w:rFonts w:ascii="Times New Roman" w:hAnsi="Times New Roman"/>
              </w:rPr>
            </w:pPr>
          </w:p>
        </w:tc>
        <w:tc>
          <w:tcPr>
            <w:tcW w:w="4533"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Pr>
                <w:rFonts w:ascii="Times New Roman" w:hAnsi="Times New Roman"/>
              </w:rPr>
              <w:t>4.</w:t>
            </w:r>
          </w:p>
        </w:tc>
        <w:tc>
          <w:tcPr>
            <w:tcW w:w="4329" w:type="dxa"/>
            <w:vAlign w:val="center"/>
          </w:tcPr>
          <w:p w:rsidR="00B923B3" w:rsidRPr="00B923B3" w:rsidRDefault="00B923B3" w:rsidP="00B923B3">
            <w:pPr>
              <w:widowControl w:val="0"/>
              <w:spacing w:after="0" w:line="240" w:lineRule="auto"/>
              <w:rPr>
                <w:rFonts w:ascii="Times New Roman" w:hAnsi="Times New Roman"/>
              </w:rPr>
            </w:pPr>
          </w:p>
        </w:tc>
        <w:tc>
          <w:tcPr>
            <w:tcW w:w="4533" w:type="dxa"/>
          </w:tcPr>
          <w:p w:rsidR="00B923B3" w:rsidRPr="00B923B3" w:rsidRDefault="00B923B3" w:rsidP="00B923B3">
            <w:pPr>
              <w:widowControl w:val="0"/>
              <w:spacing w:after="0" w:line="240" w:lineRule="auto"/>
              <w:jc w:val="center"/>
              <w:rPr>
                <w:rFonts w:ascii="Times New Roman" w:hAnsi="Times New Roman"/>
              </w:rPr>
            </w:pPr>
          </w:p>
        </w:tc>
      </w:tr>
    </w:tbl>
    <w:p w:rsidR="00B923B3" w:rsidRDefault="00B923B3" w:rsidP="000C0DE1">
      <w:pPr>
        <w:widowControl w:val="0"/>
        <w:spacing w:after="0" w:line="240" w:lineRule="auto"/>
        <w:jc w:val="center"/>
        <w:rPr>
          <w:rFonts w:ascii="Times New Roman" w:hAnsi="Times New Roman"/>
          <w:sz w:val="28"/>
          <w:szCs w:val="28"/>
        </w:rPr>
      </w:pPr>
    </w:p>
    <w:p w:rsidR="00B923B3" w:rsidRPr="000C0DE1" w:rsidRDefault="00B923B3" w:rsidP="000C0DE1">
      <w:pPr>
        <w:widowControl w:val="0"/>
        <w:spacing w:after="0" w:line="240" w:lineRule="auto"/>
        <w:jc w:val="center"/>
        <w:rPr>
          <w:rFonts w:ascii="Times New Roman" w:hAnsi="Times New Roman"/>
          <w:sz w:val="28"/>
          <w:szCs w:val="28"/>
        </w:rPr>
      </w:pPr>
    </w:p>
    <w:p w:rsidR="000C0DE1" w:rsidRPr="000C0DE1" w:rsidRDefault="000C0DE1" w:rsidP="000C0DE1">
      <w:pPr>
        <w:widowControl w:val="0"/>
        <w:spacing w:after="0" w:line="240" w:lineRule="auto"/>
        <w:ind w:firstLine="709"/>
        <w:jc w:val="center"/>
        <w:rPr>
          <w:rFonts w:ascii="Times New Roman" w:hAnsi="Times New Roman"/>
          <w:sz w:val="28"/>
        </w:rPr>
      </w:pPr>
    </w:p>
    <w:p w:rsidR="000C0DE1" w:rsidRPr="000C0DE1" w:rsidRDefault="000C0DE1" w:rsidP="000C0DE1">
      <w:pPr>
        <w:widowControl w:val="0"/>
        <w:spacing w:after="0" w:line="240" w:lineRule="auto"/>
        <w:ind w:firstLine="709"/>
        <w:jc w:val="center"/>
        <w:rPr>
          <w:rFonts w:ascii="Times New Roman" w:hAnsi="Times New Roman"/>
          <w:sz w:val="28"/>
        </w:rPr>
      </w:pPr>
      <w:r w:rsidRPr="000C0DE1">
        <w:rPr>
          <w:rFonts w:ascii="Times New Roman" w:hAnsi="Times New Roman"/>
          <w:sz w:val="28"/>
        </w:rPr>
        <w:t>Подписи Сторон</w:t>
      </w:r>
    </w:p>
    <w:p w:rsidR="000C0DE1" w:rsidRPr="000C0DE1" w:rsidRDefault="00B923B3" w:rsidP="00B923B3">
      <w:pPr>
        <w:widowControl w:val="0"/>
        <w:spacing w:after="0" w:line="240" w:lineRule="auto"/>
        <w:jc w:val="both"/>
        <w:rPr>
          <w:rFonts w:ascii="Times New Roman" w:hAnsi="Times New Roman"/>
          <w:sz w:val="28"/>
        </w:rPr>
      </w:pPr>
      <w:r>
        <w:rPr>
          <w:rFonts w:ascii="Times New Roman" w:hAnsi="Times New Roman"/>
          <w:sz w:val="28"/>
        </w:rPr>
        <w:t>___________________________                ___________________________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21"/>
        <w:gridCol w:w="4821"/>
      </w:tblGrid>
      <w:tr w:rsidR="000C0DE1" w:rsidRPr="000C0DE1" w:rsidTr="000C0DE1">
        <w:trPr>
          <w:trHeight w:val="360"/>
        </w:trPr>
        <w:tc>
          <w:tcPr>
            <w:tcW w:w="4821" w:type="dxa"/>
            <w:tcBorders>
              <w:top w:val="nil"/>
              <w:left w:val="nil"/>
              <w:bottom w:val="nil"/>
              <w:right w:val="nil"/>
              <w:tl2br w:val="nil"/>
              <w:tr2bl w:val="nil"/>
            </w:tcBorders>
          </w:tcPr>
          <w:p w:rsidR="000C0DE1" w:rsidRPr="000C0DE1" w:rsidRDefault="000C0DE1" w:rsidP="000C0DE1">
            <w:pPr>
              <w:rPr>
                <w:szCs w:val="22"/>
              </w:rPr>
            </w:pPr>
            <w:r w:rsidRPr="000C0DE1">
              <w:rPr>
                <w:rFonts w:ascii="Times New Roman" w:hAnsi="Times New Roman"/>
                <w:szCs w:val="22"/>
              </w:rPr>
              <w:t>(фамилия, имя, отчество (последнее при наличии), подпись, печать)</w:t>
            </w:r>
          </w:p>
        </w:tc>
        <w:tc>
          <w:tcPr>
            <w:tcW w:w="4821" w:type="dxa"/>
            <w:tcBorders>
              <w:top w:val="nil"/>
              <w:left w:val="nil"/>
              <w:bottom w:val="nil"/>
              <w:right w:val="nil"/>
              <w:tl2br w:val="nil"/>
              <w:tr2bl w:val="nil"/>
            </w:tcBorders>
          </w:tcPr>
          <w:p w:rsidR="000C0DE1" w:rsidRPr="000C0DE1" w:rsidRDefault="000C0DE1" w:rsidP="000C0DE1">
            <w:pPr>
              <w:rPr>
                <w:szCs w:val="22"/>
              </w:rPr>
            </w:pPr>
            <w:r w:rsidRPr="000C0DE1">
              <w:rPr>
                <w:rFonts w:ascii="Times New Roman" w:hAnsi="Times New Roman"/>
                <w:szCs w:val="22"/>
              </w:rPr>
              <w:t>(фамилия, имя, отчество (последнее при наличии, подпись, печать)</w:t>
            </w:r>
          </w:p>
        </w:tc>
      </w:tr>
    </w:tbl>
    <w:p w:rsidR="000C0DE1" w:rsidRPr="000C0DE1" w:rsidRDefault="000C0DE1" w:rsidP="000C0DE1">
      <w:pPr>
        <w:widowControl w:val="0"/>
        <w:spacing w:after="0" w:line="240" w:lineRule="auto"/>
        <w:ind w:firstLine="709"/>
        <w:jc w:val="both"/>
        <w:rPr>
          <w:rFonts w:ascii="Times New Roman" w:hAnsi="Times New Roman"/>
          <w:sz w:val="28"/>
        </w:rPr>
      </w:pPr>
    </w:p>
    <w:p w:rsidR="000C0DE1" w:rsidRDefault="000C0DE1" w:rsidP="000C0DE1"/>
    <w:p w:rsidR="00B923B3" w:rsidRDefault="00B923B3" w:rsidP="000C0DE1"/>
    <w:p w:rsidR="00B923B3" w:rsidRDefault="00B923B3" w:rsidP="000C0DE1"/>
    <w:p w:rsidR="00B923B3" w:rsidRDefault="00B923B3" w:rsidP="000C0DE1"/>
    <w:p w:rsidR="00B923B3" w:rsidRDefault="00B923B3" w:rsidP="000C0DE1"/>
    <w:p w:rsidR="00B923B3" w:rsidRDefault="00B923B3" w:rsidP="000C0DE1"/>
    <w:p w:rsidR="00B923B3" w:rsidRPr="000C0DE1" w:rsidRDefault="00B923B3" w:rsidP="000C0DE1"/>
    <w:p w:rsidR="000C0DE1" w:rsidRPr="000C0DE1" w:rsidRDefault="000C0DE1" w:rsidP="000C0DE1">
      <w:pPr>
        <w:widowControl w:val="0"/>
        <w:spacing w:after="0" w:line="240" w:lineRule="auto"/>
        <w:ind w:left="5669"/>
        <w:jc w:val="both"/>
        <w:outlineLvl w:val="2"/>
        <w:rPr>
          <w:rFonts w:ascii="Times New Roman" w:hAnsi="Times New Roman"/>
          <w:sz w:val="28"/>
        </w:rPr>
      </w:pPr>
      <w:r w:rsidRPr="000C0DE1">
        <w:rPr>
          <w:rFonts w:ascii="Times New Roman" w:hAnsi="Times New Roman"/>
          <w:sz w:val="28"/>
        </w:rPr>
        <w:lastRenderedPageBreak/>
        <w:t>Приложение 3</w:t>
      </w:r>
    </w:p>
    <w:p w:rsidR="000C0DE1" w:rsidRPr="000C0DE1" w:rsidRDefault="000C0DE1" w:rsidP="000C0DE1">
      <w:pPr>
        <w:widowControl w:val="0"/>
        <w:spacing w:after="0" w:line="240" w:lineRule="auto"/>
        <w:ind w:left="5669"/>
        <w:jc w:val="both"/>
        <w:rPr>
          <w:rFonts w:ascii="Times New Roman" w:hAnsi="Times New Roman"/>
          <w:sz w:val="28"/>
        </w:rPr>
      </w:pPr>
      <w:r w:rsidRPr="000C0DE1">
        <w:rPr>
          <w:rFonts w:ascii="Times New Roman" w:hAnsi="Times New Roman"/>
          <w:sz w:val="28"/>
        </w:rPr>
        <w:t xml:space="preserve">к соглашению </w:t>
      </w:r>
      <w:r w:rsidR="004B5420">
        <w:rPr>
          <w:rFonts w:ascii="Times New Roman" w:hAnsi="Times New Roman"/>
          <w:sz w:val="28"/>
        </w:rPr>
        <w:t>_____</w:t>
      </w:r>
      <w:r w:rsidRPr="000C0DE1">
        <w:rPr>
          <w:rFonts w:ascii="Times New Roman" w:hAnsi="Times New Roman"/>
          <w:sz w:val="28"/>
        </w:rPr>
        <w:t>№ ____</w:t>
      </w:r>
    </w:p>
    <w:p w:rsidR="000C0DE1" w:rsidRPr="000C0DE1" w:rsidRDefault="000C0DE1" w:rsidP="000C0DE1">
      <w:pPr>
        <w:widowControl w:val="0"/>
        <w:spacing w:after="0" w:line="240" w:lineRule="auto"/>
        <w:ind w:left="5669"/>
        <w:jc w:val="both"/>
        <w:rPr>
          <w:rFonts w:ascii="Times New Roman" w:hAnsi="Times New Roman"/>
          <w:sz w:val="28"/>
        </w:rPr>
      </w:pPr>
      <w:r w:rsidRPr="000C0DE1">
        <w:rPr>
          <w:rFonts w:ascii="Times New Roman" w:hAnsi="Times New Roman"/>
          <w:sz w:val="28"/>
        </w:rPr>
        <w:t>об установлении сервитута</w:t>
      </w:r>
    </w:p>
    <w:p w:rsidR="000C0DE1" w:rsidRPr="000C0DE1" w:rsidRDefault="000C0DE1" w:rsidP="000C0DE1">
      <w:pPr>
        <w:widowControl w:val="0"/>
        <w:spacing w:after="0" w:line="240" w:lineRule="auto"/>
        <w:ind w:left="5669"/>
        <w:jc w:val="both"/>
        <w:rPr>
          <w:rFonts w:ascii="Times New Roman" w:hAnsi="Times New Roman"/>
          <w:sz w:val="28"/>
        </w:rPr>
      </w:pPr>
      <w:r w:rsidRPr="000C0DE1">
        <w:rPr>
          <w:rFonts w:ascii="Times New Roman" w:hAnsi="Times New Roman"/>
          <w:sz w:val="28"/>
        </w:rPr>
        <w:t xml:space="preserve">в отношении лесного </w:t>
      </w:r>
      <w:r w:rsidR="004B5420">
        <w:rPr>
          <w:rFonts w:ascii="Times New Roman" w:hAnsi="Times New Roman"/>
          <w:sz w:val="28"/>
        </w:rPr>
        <w:t>участка (части лесного уча</w:t>
      </w:r>
      <w:bookmarkStart w:id="1" w:name="_GoBack"/>
      <w:bookmarkEnd w:id="1"/>
      <w:r w:rsidR="004B5420">
        <w:rPr>
          <w:rFonts w:ascii="Times New Roman" w:hAnsi="Times New Roman"/>
          <w:sz w:val="28"/>
        </w:rPr>
        <w:t>стка)</w:t>
      </w:r>
      <w:r w:rsidR="004B5420">
        <w:rPr>
          <w:rFonts w:ascii="Times New Roman" w:hAnsi="Times New Roman"/>
          <w:sz w:val="28"/>
        </w:rPr>
        <w:br/>
      </w:r>
      <w:r w:rsidRPr="000C0DE1">
        <w:rPr>
          <w:rFonts w:ascii="Times New Roman" w:hAnsi="Times New Roman"/>
          <w:sz w:val="28"/>
        </w:rPr>
        <w:t>в границах земель лесного фонда</w:t>
      </w:r>
    </w:p>
    <w:p w:rsidR="000C0DE1" w:rsidRPr="000C0DE1" w:rsidRDefault="000C0DE1" w:rsidP="000C0DE1">
      <w:pPr>
        <w:widowControl w:val="0"/>
        <w:spacing w:after="0" w:line="240" w:lineRule="auto"/>
        <w:ind w:left="5669"/>
        <w:jc w:val="both"/>
        <w:rPr>
          <w:rFonts w:ascii="Times New Roman" w:hAnsi="Times New Roman"/>
          <w:sz w:val="28"/>
        </w:rPr>
      </w:pPr>
    </w:p>
    <w:p w:rsidR="000C0DE1" w:rsidRPr="000C0DE1" w:rsidRDefault="000C0DE1" w:rsidP="000C0DE1">
      <w:pPr>
        <w:widowControl w:val="0"/>
        <w:spacing w:after="0" w:line="240" w:lineRule="auto"/>
        <w:ind w:left="5669"/>
        <w:jc w:val="both"/>
        <w:rPr>
          <w:rFonts w:ascii="Times New Roman" w:hAnsi="Times New Roman"/>
          <w:sz w:val="28"/>
        </w:rPr>
      </w:pPr>
      <w:r w:rsidRPr="000C0DE1">
        <w:rPr>
          <w:rFonts w:ascii="Times New Roman" w:hAnsi="Times New Roman"/>
          <w:sz w:val="28"/>
        </w:rPr>
        <w:t>(форма)</w:t>
      </w:r>
    </w:p>
    <w:p w:rsidR="000C0DE1" w:rsidRPr="000C0DE1" w:rsidRDefault="000C0DE1" w:rsidP="000C0DE1">
      <w:pPr>
        <w:widowControl w:val="0"/>
        <w:spacing w:after="0" w:line="240" w:lineRule="auto"/>
        <w:jc w:val="center"/>
        <w:rPr>
          <w:rFonts w:ascii="Times New Roman" w:hAnsi="Times New Roman"/>
          <w:sz w:val="28"/>
          <w:szCs w:val="28"/>
        </w:rPr>
      </w:pPr>
    </w:p>
    <w:p w:rsidR="000C0DE1" w:rsidRPr="000C0DE1" w:rsidRDefault="000C0DE1" w:rsidP="000C0DE1">
      <w:pPr>
        <w:widowControl w:val="0"/>
        <w:spacing w:after="0" w:line="240" w:lineRule="auto"/>
        <w:jc w:val="center"/>
        <w:rPr>
          <w:rFonts w:ascii="Times New Roman" w:hAnsi="Times New Roman"/>
          <w:sz w:val="28"/>
          <w:szCs w:val="28"/>
        </w:rPr>
      </w:pPr>
      <w:r w:rsidRPr="000C0DE1">
        <w:rPr>
          <w:rFonts w:ascii="Times New Roman" w:hAnsi="Times New Roman"/>
          <w:sz w:val="28"/>
          <w:szCs w:val="28"/>
        </w:rPr>
        <w:t>Акт</w:t>
      </w:r>
    </w:p>
    <w:p w:rsidR="000C0DE1" w:rsidRPr="000C0DE1" w:rsidRDefault="000C0DE1" w:rsidP="000C0DE1">
      <w:pPr>
        <w:widowControl w:val="0"/>
        <w:spacing w:after="0" w:line="240" w:lineRule="auto"/>
        <w:jc w:val="center"/>
        <w:rPr>
          <w:rFonts w:ascii="Times New Roman" w:hAnsi="Times New Roman"/>
          <w:sz w:val="28"/>
          <w:szCs w:val="28"/>
        </w:rPr>
      </w:pPr>
      <w:r w:rsidRPr="000C0DE1">
        <w:rPr>
          <w:rFonts w:ascii="Times New Roman" w:hAnsi="Times New Roman"/>
          <w:sz w:val="28"/>
          <w:szCs w:val="28"/>
        </w:rPr>
        <w:t xml:space="preserve">приема-передачи лесного участка (части лесного участка) </w:t>
      </w:r>
    </w:p>
    <w:p w:rsidR="000C0DE1" w:rsidRPr="000C0DE1" w:rsidRDefault="000C0DE1" w:rsidP="000C0DE1">
      <w:pPr>
        <w:widowControl w:val="0"/>
        <w:spacing w:after="0" w:line="240" w:lineRule="auto"/>
        <w:jc w:val="center"/>
        <w:rPr>
          <w:rFonts w:ascii="Times New Roman" w:hAnsi="Times New Roman"/>
          <w:sz w:val="28"/>
        </w:rPr>
      </w:pPr>
      <w:r w:rsidRPr="000C0DE1">
        <w:rPr>
          <w:rFonts w:ascii="Times New Roman" w:hAnsi="Times New Roman"/>
          <w:sz w:val="28"/>
        </w:rPr>
        <w:t xml:space="preserve">в ограниченное пользование по сервитуту для </w:t>
      </w:r>
    </w:p>
    <w:p w:rsidR="000C0DE1" w:rsidRPr="000C0DE1" w:rsidRDefault="000C0DE1" w:rsidP="000C0DE1">
      <w:pPr>
        <w:widowControl w:val="0"/>
        <w:spacing w:after="0" w:line="240" w:lineRule="auto"/>
        <w:jc w:val="center"/>
        <w:rPr>
          <w:rFonts w:ascii="Times New Roman" w:hAnsi="Times New Roman"/>
          <w:sz w:val="28"/>
        </w:rPr>
      </w:pPr>
      <w:r w:rsidRPr="000C0DE1">
        <w:rPr>
          <w:rFonts w:ascii="Times New Roman" w:hAnsi="Times New Roman"/>
          <w:sz w:val="28"/>
        </w:rPr>
        <w:t>________________________________________________________________</w:t>
      </w:r>
    </w:p>
    <w:p w:rsidR="000C0DE1" w:rsidRPr="000C0DE1" w:rsidRDefault="000C0DE1" w:rsidP="000C0DE1">
      <w:pPr>
        <w:widowControl w:val="0"/>
        <w:spacing w:after="0" w:line="240" w:lineRule="auto"/>
        <w:jc w:val="center"/>
        <w:rPr>
          <w:rFonts w:ascii="Times New Roman" w:hAnsi="Times New Roman"/>
          <w:szCs w:val="22"/>
        </w:rPr>
      </w:pPr>
      <w:r w:rsidRPr="000C0DE1">
        <w:rPr>
          <w:rFonts w:ascii="Times New Roman" w:hAnsi="Times New Roman"/>
          <w:szCs w:val="22"/>
        </w:rPr>
        <w:t>(вид использования лесов в соответствии со статьей 25 Лесного кодекса Российской Федерации)</w:t>
      </w:r>
    </w:p>
    <w:p w:rsidR="000C0DE1" w:rsidRPr="000C0DE1" w:rsidRDefault="000C0DE1" w:rsidP="000C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olor w:val="auto"/>
          <w:sz w:val="28"/>
          <w:szCs w:val="28"/>
        </w:rPr>
      </w:pPr>
    </w:p>
    <w:p w:rsidR="000C0DE1" w:rsidRPr="000C0DE1" w:rsidRDefault="000C0DE1" w:rsidP="000C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olor w:val="auto"/>
          <w:sz w:val="28"/>
          <w:szCs w:val="28"/>
        </w:rPr>
      </w:pPr>
      <w:r w:rsidRPr="000C0DE1">
        <w:rPr>
          <w:rFonts w:ascii="Times New Roman" w:hAnsi="Times New Roman"/>
          <w:color w:val="auto"/>
          <w:sz w:val="28"/>
          <w:szCs w:val="28"/>
        </w:rPr>
        <w:t>_____________________                                                        «__» _________ 20__ г.</w:t>
      </w:r>
    </w:p>
    <w:p w:rsidR="000C0DE1" w:rsidRPr="000C0DE1" w:rsidRDefault="000C0DE1" w:rsidP="000C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Times New Roman" w:hAnsi="Times New Roman"/>
          <w:color w:val="auto"/>
          <w:szCs w:val="22"/>
        </w:rPr>
      </w:pPr>
      <w:r w:rsidRPr="000C0DE1">
        <w:rPr>
          <w:rFonts w:ascii="Times New Roman" w:hAnsi="Times New Roman"/>
          <w:color w:val="auto"/>
          <w:szCs w:val="22"/>
        </w:rPr>
        <w:t xml:space="preserve">                  (место)</w:t>
      </w:r>
    </w:p>
    <w:p w:rsidR="000C0DE1" w:rsidRPr="000C0DE1" w:rsidRDefault="000C0DE1" w:rsidP="000C0DE1">
      <w:pPr>
        <w:ind w:left="709" w:hanging="709"/>
        <w:jc w:val="both"/>
        <w:rPr>
          <w:rFonts w:ascii="Times New Roman" w:hAnsi="Times New Roman"/>
          <w:sz w:val="28"/>
          <w:szCs w:val="28"/>
        </w:rPr>
      </w:pPr>
    </w:p>
    <w:p w:rsidR="000C0DE1" w:rsidRPr="000C0DE1" w:rsidRDefault="000C0DE1" w:rsidP="000C0DE1">
      <w:pPr>
        <w:spacing w:after="0" w:line="240" w:lineRule="auto"/>
        <w:ind w:firstLine="709"/>
        <w:jc w:val="right"/>
        <w:rPr>
          <w:rFonts w:ascii="Times New Roman" w:hAnsi="Times New Roman"/>
          <w:sz w:val="28"/>
          <w:szCs w:val="28"/>
        </w:rPr>
      </w:pPr>
      <w:r w:rsidRPr="000C0DE1">
        <w:rPr>
          <w:rFonts w:ascii="Times New Roman" w:hAnsi="Times New Roman"/>
          <w:sz w:val="28"/>
          <w:szCs w:val="28"/>
        </w:rPr>
        <w:t>Уполномоченный орган_________________________________________</w:t>
      </w:r>
    </w:p>
    <w:p w:rsidR="000C0DE1" w:rsidRPr="000C0DE1" w:rsidRDefault="000C0DE1" w:rsidP="000C0DE1">
      <w:pPr>
        <w:spacing w:after="0" w:line="240" w:lineRule="auto"/>
        <w:jc w:val="center"/>
        <w:rPr>
          <w:rFonts w:ascii="Times New Roman" w:hAnsi="Times New Roman"/>
          <w:szCs w:val="22"/>
        </w:rPr>
      </w:pPr>
      <w:r w:rsidRPr="000C0DE1">
        <w:rPr>
          <w:rFonts w:ascii="Times New Roman" w:hAnsi="Times New Roman"/>
          <w:szCs w:val="22"/>
        </w:rPr>
        <w:t xml:space="preserve">                                     (наименование)</w:t>
      </w:r>
    </w:p>
    <w:p w:rsidR="000C0DE1" w:rsidRPr="000C0DE1" w:rsidRDefault="000C0DE1" w:rsidP="000C0DE1">
      <w:pPr>
        <w:spacing w:after="0" w:line="240" w:lineRule="auto"/>
        <w:jc w:val="center"/>
        <w:rPr>
          <w:rFonts w:ascii="Times New Roman" w:hAnsi="Times New Roman"/>
          <w:szCs w:val="22"/>
        </w:rPr>
      </w:pPr>
      <w:r w:rsidRPr="000C0DE1">
        <w:rPr>
          <w:rFonts w:ascii="Times New Roman" w:hAnsi="Times New Roman"/>
          <w:sz w:val="28"/>
          <w:szCs w:val="28"/>
        </w:rPr>
        <w:t>в лице_______________________________________________________________</w:t>
      </w:r>
      <w:r w:rsidRPr="000C0DE1">
        <w:rPr>
          <w:rFonts w:ascii="Times New Roman" w:hAnsi="Times New Roman"/>
          <w:szCs w:val="22"/>
        </w:rPr>
        <w:br/>
        <w:t>должность, фамилия, имя, отчество (последнее при наличии)</w:t>
      </w:r>
    </w:p>
    <w:p w:rsidR="000C0DE1" w:rsidRPr="000C0DE1" w:rsidRDefault="000C0DE1" w:rsidP="000C0DE1">
      <w:pPr>
        <w:spacing w:after="0" w:line="240" w:lineRule="auto"/>
        <w:rPr>
          <w:rFonts w:ascii="Times New Roman" w:hAnsi="Times New Roman"/>
          <w:szCs w:val="22"/>
        </w:rPr>
      </w:pPr>
    </w:p>
    <w:p w:rsidR="000C0DE1" w:rsidRPr="000C0DE1" w:rsidRDefault="000C0DE1" w:rsidP="000C0DE1">
      <w:pPr>
        <w:spacing w:after="0" w:line="240" w:lineRule="auto"/>
        <w:rPr>
          <w:rFonts w:ascii="Times New Roman" w:hAnsi="Times New Roman"/>
          <w:sz w:val="28"/>
          <w:szCs w:val="28"/>
        </w:rPr>
      </w:pPr>
      <w:r w:rsidRPr="000C0DE1">
        <w:rPr>
          <w:rFonts w:ascii="Times New Roman" w:hAnsi="Times New Roman"/>
          <w:sz w:val="28"/>
          <w:szCs w:val="28"/>
        </w:rPr>
        <w:t>и Обладатель сервитута________________________________________________</w:t>
      </w:r>
    </w:p>
    <w:p w:rsidR="000C0DE1" w:rsidRPr="000C0DE1" w:rsidRDefault="000C0DE1" w:rsidP="000C0DE1">
      <w:pPr>
        <w:spacing w:after="0" w:line="240" w:lineRule="auto"/>
        <w:jc w:val="center"/>
        <w:rPr>
          <w:rFonts w:ascii="Times New Roman" w:hAnsi="Times New Roman"/>
          <w:szCs w:val="22"/>
        </w:rPr>
      </w:pPr>
      <w:r w:rsidRPr="000C0DE1">
        <w:rPr>
          <w:rFonts w:ascii="Times New Roman" w:hAnsi="Times New Roman"/>
          <w:szCs w:val="22"/>
        </w:rPr>
        <w:t xml:space="preserve">                                     (наименование)</w:t>
      </w:r>
    </w:p>
    <w:p w:rsidR="000C0DE1" w:rsidRPr="000C0DE1" w:rsidRDefault="000C0DE1" w:rsidP="000C0DE1">
      <w:pPr>
        <w:spacing w:after="0" w:line="240" w:lineRule="auto"/>
        <w:jc w:val="center"/>
        <w:rPr>
          <w:rFonts w:ascii="Times New Roman" w:hAnsi="Times New Roman"/>
          <w:szCs w:val="22"/>
        </w:rPr>
      </w:pPr>
      <w:r w:rsidRPr="000C0DE1">
        <w:rPr>
          <w:rFonts w:ascii="Times New Roman" w:hAnsi="Times New Roman"/>
          <w:sz w:val="28"/>
          <w:szCs w:val="28"/>
        </w:rPr>
        <w:t>в лице_______________________________________________________________</w:t>
      </w:r>
      <w:r w:rsidRPr="000C0DE1">
        <w:rPr>
          <w:rFonts w:ascii="Times New Roman" w:hAnsi="Times New Roman"/>
          <w:szCs w:val="22"/>
        </w:rPr>
        <w:br/>
        <w:t>должность, фамилия, имя, отчество (последнее при наличии)</w:t>
      </w:r>
    </w:p>
    <w:p w:rsidR="000C0DE1" w:rsidRPr="000C0DE1" w:rsidRDefault="000C0DE1" w:rsidP="000C0DE1">
      <w:pPr>
        <w:widowControl w:val="0"/>
        <w:spacing w:after="0" w:line="240" w:lineRule="auto"/>
        <w:jc w:val="both"/>
        <w:rPr>
          <w:rFonts w:ascii="Times New Roman" w:hAnsi="Times New Roman"/>
          <w:sz w:val="28"/>
        </w:rPr>
      </w:pPr>
      <w:r w:rsidRPr="000C0DE1">
        <w:rPr>
          <w:rFonts w:ascii="Times New Roman" w:hAnsi="Times New Roman"/>
          <w:sz w:val="28"/>
          <w:szCs w:val="28"/>
        </w:rPr>
        <w:t xml:space="preserve">составили настоящий акт о том, что на основании соглашения об установлении сервитута </w:t>
      </w:r>
      <w:r w:rsidRPr="000C0DE1">
        <w:rPr>
          <w:rFonts w:ascii="Times New Roman" w:hAnsi="Times New Roman"/>
          <w:sz w:val="28"/>
        </w:rPr>
        <w:t>об установлении сервитута в отношении лесного участка</w:t>
      </w:r>
      <w:r>
        <w:rPr>
          <w:rFonts w:ascii="Times New Roman" w:hAnsi="Times New Roman"/>
          <w:sz w:val="28"/>
        </w:rPr>
        <w:t xml:space="preserve"> </w:t>
      </w:r>
      <w:r w:rsidRPr="000C0DE1">
        <w:rPr>
          <w:rFonts w:ascii="Times New Roman" w:hAnsi="Times New Roman"/>
          <w:sz w:val="28"/>
        </w:rPr>
        <w:t>(части лесного участка) в границах земель лесного фонда</w:t>
      </w:r>
      <w:r>
        <w:rPr>
          <w:rFonts w:ascii="Times New Roman" w:hAnsi="Times New Roman"/>
          <w:sz w:val="28"/>
        </w:rPr>
        <w:t xml:space="preserve"> </w:t>
      </w:r>
      <w:r w:rsidRPr="000C0DE1">
        <w:rPr>
          <w:rFonts w:ascii="Times New Roman" w:hAnsi="Times New Roman"/>
          <w:sz w:val="28"/>
        </w:rPr>
        <w:t>от___________№________</w:t>
      </w:r>
      <w:r>
        <w:rPr>
          <w:rFonts w:ascii="Times New Roman" w:hAnsi="Times New Roman"/>
          <w:sz w:val="28"/>
        </w:rPr>
        <w:t xml:space="preserve"> </w:t>
      </w:r>
      <w:r w:rsidRPr="000C0DE1">
        <w:rPr>
          <w:rFonts w:ascii="Times New Roman" w:hAnsi="Times New Roman"/>
          <w:sz w:val="28"/>
          <w:szCs w:val="28"/>
        </w:rPr>
        <w:t xml:space="preserve">первый передал, а второй принял </w:t>
      </w:r>
      <w:bookmarkStart w:id="2" w:name="_Hlk101123881"/>
      <w:r w:rsidRPr="000C0DE1">
        <w:rPr>
          <w:rFonts w:ascii="Times New Roman" w:hAnsi="Times New Roman"/>
          <w:sz w:val="28"/>
          <w:szCs w:val="28"/>
        </w:rPr>
        <w:t xml:space="preserve">лесной участок (часть лесного участка) </w:t>
      </w:r>
      <w:r>
        <w:rPr>
          <w:rFonts w:ascii="Times New Roman" w:hAnsi="Times New Roman"/>
          <w:sz w:val="28"/>
        </w:rPr>
        <w:t>площадью</w:t>
      </w:r>
      <w:r w:rsidRPr="000C0DE1">
        <w:rPr>
          <w:rFonts w:ascii="Times New Roman" w:hAnsi="Times New Roman"/>
          <w:sz w:val="28"/>
        </w:rPr>
        <w:t>_______га, имеющий следующие характеристики: _________________________________________________________________</w:t>
      </w:r>
      <w:r>
        <w:rPr>
          <w:rFonts w:ascii="Times New Roman" w:hAnsi="Times New Roman"/>
          <w:sz w:val="28"/>
        </w:rPr>
        <w:t>__</w:t>
      </w:r>
      <w:r w:rsidRPr="000C0DE1">
        <w:rPr>
          <w:rFonts w:ascii="Times New Roman" w:hAnsi="Times New Roman"/>
          <w:sz w:val="28"/>
        </w:rPr>
        <w:t>_.</w:t>
      </w:r>
    </w:p>
    <w:p w:rsidR="000C0DE1" w:rsidRPr="000C0DE1" w:rsidRDefault="000C0DE1" w:rsidP="000C0DE1">
      <w:pPr>
        <w:widowControl w:val="0"/>
        <w:spacing w:after="0" w:line="240" w:lineRule="auto"/>
        <w:ind w:firstLine="709"/>
        <w:jc w:val="center"/>
        <w:rPr>
          <w:rFonts w:ascii="Times New Roman" w:hAnsi="Times New Roman"/>
          <w:szCs w:val="22"/>
        </w:rPr>
      </w:pPr>
      <w:r w:rsidRPr="000C0DE1">
        <w:rPr>
          <w:rFonts w:ascii="Times New Roman" w:hAnsi="Times New Roman"/>
          <w:szCs w:val="22"/>
        </w:rPr>
        <w:t>(кадастровый номер, учетный номер части лесного участка, местоположение)</w:t>
      </w:r>
    </w:p>
    <w:p w:rsidR="000C0DE1" w:rsidRPr="000C0DE1" w:rsidRDefault="000C0DE1" w:rsidP="000C0DE1">
      <w:pPr>
        <w:widowControl w:val="0"/>
        <w:spacing w:after="0" w:line="240" w:lineRule="auto"/>
        <w:ind w:firstLine="709"/>
        <w:rPr>
          <w:rFonts w:ascii="Times New Roman" w:hAnsi="Times New Roman"/>
          <w:sz w:val="28"/>
        </w:rPr>
      </w:pPr>
      <w:r w:rsidRPr="000C0DE1">
        <w:rPr>
          <w:rFonts w:ascii="Times New Roman" w:hAnsi="Times New Roman"/>
          <w:sz w:val="28"/>
        </w:rPr>
        <w:t>Категория земель: ____________________________________________________________________.</w:t>
      </w:r>
    </w:p>
    <w:p w:rsidR="000C0DE1" w:rsidRPr="000C0DE1" w:rsidRDefault="000C0DE1" w:rsidP="000C0DE1">
      <w:pPr>
        <w:widowControl w:val="0"/>
        <w:spacing w:after="0" w:line="240" w:lineRule="auto"/>
        <w:ind w:firstLine="709"/>
        <w:rPr>
          <w:rFonts w:ascii="Times New Roman" w:hAnsi="Times New Roman"/>
          <w:sz w:val="28"/>
        </w:rPr>
      </w:pPr>
      <w:r w:rsidRPr="000C0DE1">
        <w:rPr>
          <w:rFonts w:ascii="Times New Roman" w:hAnsi="Times New Roman"/>
          <w:sz w:val="28"/>
        </w:rPr>
        <w:t xml:space="preserve">Вид использования (в соответствии </w:t>
      </w:r>
      <w:r w:rsidRPr="004B5420">
        <w:rPr>
          <w:rFonts w:ascii="Times New Roman" w:hAnsi="Times New Roman"/>
          <w:color w:val="auto"/>
          <w:sz w:val="28"/>
        </w:rPr>
        <w:t xml:space="preserve">со статьей 25 </w:t>
      </w:r>
      <w:r w:rsidRPr="000C0DE1">
        <w:rPr>
          <w:rFonts w:ascii="Times New Roman" w:hAnsi="Times New Roman"/>
          <w:sz w:val="28"/>
        </w:rPr>
        <w:t>Лесного кодекса Российской Федерации): ____________________________________________________________________.</w:t>
      </w:r>
    </w:p>
    <w:p w:rsidR="000C0DE1" w:rsidRPr="000C0DE1" w:rsidRDefault="000C0DE1" w:rsidP="000C0DE1">
      <w:pPr>
        <w:widowControl w:val="0"/>
        <w:spacing w:after="0" w:line="240" w:lineRule="auto"/>
        <w:ind w:firstLine="709"/>
        <w:rPr>
          <w:rFonts w:ascii="Times New Roman" w:hAnsi="Times New Roman"/>
          <w:sz w:val="28"/>
        </w:rPr>
      </w:pPr>
      <w:r w:rsidRPr="000C0DE1">
        <w:rPr>
          <w:rFonts w:ascii="Times New Roman" w:hAnsi="Times New Roman"/>
          <w:sz w:val="28"/>
        </w:rPr>
        <w:t>Цели и основания установления сервитута: ____________________________________________________________________.</w:t>
      </w:r>
    </w:p>
    <w:p w:rsidR="000C0DE1" w:rsidRPr="000C0DE1" w:rsidRDefault="000C0DE1" w:rsidP="000C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709"/>
        <w:jc w:val="both"/>
        <w:rPr>
          <w:rFonts w:ascii="Courier New" w:hAnsi="Courier New" w:cs="Courier New"/>
          <w:color w:val="auto"/>
          <w:sz w:val="20"/>
        </w:rPr>
      </w:pPr>
    </w:p>
    <w:p w:rsidR="000C0DE1" w:rsidRPr="000C0DE1" w:rsidRDefault="000C0DE1" w:rsidP="000C0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auto"/>
          <w:sz w:val="20"/>
        </w:rPr>
      </w:pPr>
      <w:r w:rsidRPr="000C0DE1">
        <w:rPr>
          <w:rFonts w:ascii="Courier New" w:hAnsi="Courier New" w:cs="Courier New"/>
          <w:color w:val="auto"/>
          <w:sz w:val="20"/>
        </w:rPr>
        <w:t xml:space="preserve">                     </w:t>
      </w:r>
    </w:p>
    <w:p w:rsidR="000C0DE1" w:rsidRPr="000C0DE1" w:rsidRDefault="000C0DE1" w:rsidP="000C0DE1">
      <w:pPr>
        <w:rPr>
          <w:bCs/>
        </w:rPr>
      </w:pPr>
    </w:p>
    <w:p w:rsidR="000C0DE1" w:rsidRPr="000C0DE1" w:rsidRDefault="000C0DE1" w:rsidP="000C0DE1">
      <w:pPr>
        <w:rPr>
          <w:bCs/>
        </w:rPr>
      </w:pPr>
    </w:p>
    <w:p w:rsidR="000C0DE1" w:rsidRPr="000C0DE1" w:rsidRDefault="000C0DE1" w:rsidP="000C0DE1">
      <w:pPr>
        <w:spacing w:after="0" w:line="240" w:lineRule="auto"/>
        <w:jc w:val="center"/>
        <w:rPr>
          <w:rFonts w:ascii="Times New Roman" w:hAnsi="Times New Roman"/>
          <w:sz w:val="28"/>
          <w:szCs w:val="28"/>
        </w:rPr>
      </w:pPr>
      <w:r w:rsidRPr="000C0DE1">
        <w:rPr>
          <w:rFonts w:ascii="Times New Roman" w:hAnsi="Times New Roman"/>
          <w:sz w:val="28"/>
          <w:szCs w:val="28"/>
        </w:rPr>
        <w:lastRenderedPageBreak/>
        <w:t>Х А Р А К Т Е Р И С Т И К А</w:t>
      </w:r>
    </w:p>
    <w:p w:rsidR="000C0DE1" w:rsidRPr="000C0DE1" w:rsidRDefault="000C0DE1" w:rsidP="000C0DE1">
      <w:pPr>
        <w:spacing w:after="0" w:line="240" w:lineRule="auto"/>
        <w:jc w:val="center"/>
        <w:rPr>
          <w:rFonts w:ascii="Times New Roman" w:hAnsi="Times New Roman"/>
          <w:sz w:val="28"/>
          <w:szCs w:val="28"/>
        </w:rPr>
      </w:pPr>
      <w:r w:rsidRPr="000C0DE1">
        <w:rPr>
          <w:rFonts w:ascii="Times New Roman" w:hAnsi="Times New Roman"/>
          <w:sz w:val="28"/>
          <w:szCs w:val="28"/>
        </w:rPr>
        <w:t>лесного участка</w:t>
      </w:r>
    </w:p>
    <w:p w:rsidR="000C0DE1" w:rsidRPr="000C0DE1" w:rsidRDefault="000C0DE1" w:rsidP="000C0DE1">
      <w:pPr>
        <w:autoSpaceDE w:val="0"/>
        <w:autoSpaceDN w:val="0"/>
        <w:adjustRightInd w:val="0"/>
        <w:spacing w:after="0" w:line="240" w:lineRule="auto"/>
        <w:jc w:val="center"/>
        <w:rPr>
          <w:rFonts w:ascii="Times New Roman" w:hAnsi="Times New Roman"/>
          <w:sz w:val="28"/>
          <w:szCs w:val="28"/>
        </w:rPr>
      </w:pPr>
    </w:p>
    <w:p w:rsidR="000C0DE1" w:rsidRPr="000C0DE1" w:rsidRDefault="000C0DE1" w:rsidP="000C0DE1">
      <w:pPr>
        <w:autoSpaceDE w:val="0"/>
        <w:autoSpaceDN w:val="0"/>
        <w:adjustRightInd w:val="0"/>
        <w:spacing w:after="0" w:line="240" w:lineRule="auto"/>
        <w:jc w:val="center"/>
        <w:rPr>
          <w:rFonts w:ascii="Times New Roman" w:hAnsi="Times New Roman"/>
          <w:sz w:val="28"/>
          <w:szCs w:val="28"/>
        </w:rPr>
      </w:pPr>
      <w:r w:rsidRPr="000C0DE1">
        <w:rPr>
          <w:rFonts w:ascii="Times New Roman" w:hAnsi="Times New Roman"/>
          <w:sz w:val="28"/>
          <w:szCs w:val="28"/>
        </w:rPr>
        <w:t xml:space="preserve">1. Распределение земель </w:t>
      </w:r>
    </w:p>
    <w:p w:rsidR="000C0DE1" w:rsidRPr="000C0DE1" w:rsidRDefault="000C0DE1" w:rsidP="000C0DE1">
      <w:pPr>
        <w:autoSpaceDE w:val="0"/>
        <w:autoSpaceDN w:val="0"/>
        <w:adjustRightInd w:val="0"/>
        <w:ind w:right="141"/>
        <w:jc w:val="right"/>
        <w:rPr>
          <w:rFonts w:ascii="Times New Roman" w:hAnsi="Times New Roman"/>
        </w:rPr>
      </w:pPr>
      <w:r w:rsidRPr="000C0DE1">
        <w:rPr>
          <w:rFonts w:ascii="Times New Roman" w:hAnsi="Times New Roman"/>
        </w:rPr>
        <w:t xml:space="preserve">                                         (га)</w:t>
      </w:r>
    </w:p>
    <w:tbl>
      <w:tblPr>
        <w:tblW w:w="9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890"/>
        <w:gridCol w:w="931"/>
        <w:gridCol w:w="1124"/>
        <w:gridCol w:w="1066"/>
        <w:gridCol w:w="766"/>
        <w:gridCol w:w="737"/>
        <w:gridCol w:w="858"/>
        <w:gridCol w:w="760"/>
        <w:gridCol w:w="925"/>
        <w:gridCol w:w="817"/>
      </w:tblGrid>
      <w:tr w:rsidR="000C0DE1" w:rsidRPr="000C0DE1" w:rsidTr="000C0DE1">
        <w:trPr>
          <w:trHeight w:val="180"/>
          <w:tblHeader/>
          <w:jc w:val="center"/>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108" w:right="-108"/>
              <w:jc w:val="center"/>
              <w:rPr>
                <w:rFonts w:ascii="Times New Roman" w:hAnsi="Times New Roman"/>
                <w:color w:val="auto"/>
                <w:sz w:val="20"/>
              </w:rPr>
            </w:pPr>
            <w:r w:rsidRPr="000C0DE1">
              <w:rPr>
                <w:rFonts w:ascii="Times New Roman" w:hAnsi="Times New Roman"/>
                <w:color w:val="auto"/>
                <w:sz w:val="20"/>
              </w:rPr>
              <w:t>Общая площадь, всего</w:t>
            </w:r>
          </w:p>
        </w:tc>
        <w:tc>
          <w:tcPr>
            <w:tcW w:w="8874" w:type="dxa"/>
            <w:gridSpan w:val="10"/>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jc w:val="center"/>
              <w:rPr>
                <w:rFonts w:ascii="Times New Roman" w:hAnsi="Times New Roman"/>
                <w:color w:val="auto"/>
                <w:sz w:val="20"/>
              </w:rPr>
            </w:pPr>
            <w:r w:rsidRPr="000C0DE1">
              <w:rPr>
                <w:rFonts w:ascii="Times New Roman" w:hAnsi="Times New Roman"/>
                <w:color w:val="auto"/>
                <w:sz w:val="20"/>
              </w:rPr>
              <w:t>в том числе</w:t>
            </w:r>
          </w:p>
        </w:tc>
      </w:tr>
      <w:tr w:rsidR="000C0DE1" w:rsidRPr="000C0DE1" w:rsidTr="000C0DE1">
        <w:trPr>
          <w:trHeight w:val="132"/>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z w:val="20"/>
              </w:rPr>
            </w:pPr>
          </w:p>
        </w:tc>
        <w:tc>
          <w:tcPr>
            <w:tcW w:w="4777" w:type="dxa"/>
            <w:gridSpan w:val="5"/>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jc w:val="center"/>
              <w:rPr>
                <w:rFonts w:ascii="Times New Roman" w:hAnsi="Times New Roman"/>
                <w:color w:val="auto"/>
                <w:sz w:val="20"/>
              </w:rPr>
            </w:pPr>
            <w:r w:rsidRPr="000C0DE1">
              <w:rPr>
                <w:rFonts w:ascii="Times New Roman" w:hAnsi="Times New Roman"/>
                <w:color w:val="auto"/>
                <w:sz w:val="20"/>
              </w:rPr>
              <w:t>лесные земли</w:t>
            </w:r>
          </w:p>
        </w:tc>
        <w:tc>
          <w:tcPr>
            <w:tcW w:w="4097" w:type="dxa"/>
            <w:gridSpan w:val="5"/>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jc w:val="center"/>
              <w:rPr>
                <w:rFonts w:ascii="Times New Roman" w:hAnsi="Times New Roman"/>
                <w:color w:val="auto"/>
                <w:sz w:val="20"/>
              </w:rPr>
            </w:pPr>
            <w:r w:rsidRPr="000C0DE1">
              <w:rPr>
                <w:rFonts w:ascii="Times New Roman" w:hAnsi="Times New Roman"/>
                <w:color w:val="auto"/>
                <w:sz w:val="20"/>
              </w:rPr>
              <w:t>нелесные земли</w:t>
            </w:r>
          </w:p>
        </w:tc>
      </w:tr>
      <w:tr w:rsidR="000C0DE1" w:rsidRPr="000C0DE1" w:rsidTr="000C0DE1">
        <w:trPr>
          <w:cantSplit/>
          <w:trHeight w:val="981"/>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z w:val="20"/>
              </w:rPr>
            </w:pPr>
          </w:p>
        </w:tc>
        <w:tc>
          <w:tcPr>
            <w:tcW w:w="890"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95" w:right="-63"/>
              <w:jc w:val="center"/>
              <w:rPr>
                <w:rFonts w:ascii="Times New Roman" w:hAnsi="Times New Roman"/>
                <w:color w:val="auto"/>
                <w:sz w:val="20"/>
              </w:rPr>
            </w:pPr>
            <w:r w:rsidRPr="000C0DE1">
              <w:rPr>
                <w:rFonts w:ascii="Times New Roman" w:hAnsi="Times New Roman"/>
                <w:color w:val="auto"/>
                <w:sz w:val="20"/>
              </w:rPr>
              <w:t>занятые лесными насажде-ниями</w:t>
            </w:r>
          </w:p>
        </w:tc>
        <w:tc>
          <w:tcPr>
            <w:tcW w:w="931"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лесные культуры</w:t>
            </w:r>
          </w:p>
        </w:tc>
        <w:tc>
          <w:tcPr>
            <w:tcW w:w="1124"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95" w:right="-113"/>
              <w:jc w:val="center"/>
              <w:rPr>
                <w:rFonts w:ascii="Times New Roman" w:hAnsi="Times New Roman"/>
                <w:color w:val="auto"/>
                <w:sz w:val="20"/>
              </w:rPr>
            </w:pPr>
            <w:r w:rsidRPr="000C0DE1">
              <w:rPr>
                <w:rFonts w:ascii="Times New Roman" w:hAnsi="Times New Roman"/>
                <w:color w:val="auto"/>
                <w:sz w:val="20"/>
              </w:rPr>
              <w:t>лесные питомники, плантации</w:t>
            </w:r>
          </w:p>
        </w:tc>
        <w:tc>
          <w:tcPr>
            <w:tcW w:w="1066"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не занятые лесными насажде-ниями</w:t>
            </w:r>
          </w:p>
        </w:tc>
        <w:tc>
          <w:tcPr>
            <w:tcW w:w="766"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итого</w:t>
            </w:r>
          </w:p>
        </w:tc>
        <w:tc>
          <w:tcPr>
            <w:tcW w:w="737"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дороги</w:t>
            </w:r>
          </w:p>
        </w:tc>
        <w:tc>
          <w:tcPr>
            <w:tcW w:w="858"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просеки</w:t>
            </w:r>
          </w:p>
        </w:tc>
        <w:tc>
          <w:tcPr>
            <w:tcW w:w="760"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болота</w:t>
            </w:r>
          </w:p>
        </w:tc>
        <w:tc>
          <w:tcPr>
            <w:tcW w:w="925"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другие</w:t>
            </w:r>
          </w:p>
        </w:tc>
        <w:tc>
          <w:tcPr>
            <w:tcW w:w="817"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итого</w:t>
            </w:r>
          </w:p>
        </w:tc>
      </w:tr>
      <w:tr w:rsidR="000C0DE1" w:rsidRPr="000C0DE1" w:rsidTr="000C0DE1">
        <w:trPr>
          <w:trHeight w:val="131"/>
          <w:tblHeader/>
          <w:jc w:val="center"/>
        </w:trPr>
        <w:tc>
          <w:tcPr>
            <w:tcW w:w="994"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108" w:right="-108"/>
              <w:jc w:val="center"/>
              <w:rPr>
                <w:rFonts w:ascii="Times New Roman" w:hAnsi="Times New Roman"/>
                <w:color w:val="auto"/>
                <w:sz w:val="18"/>
                <w:szCs w:val="18"/>
              </w:rPr>
            </w:pPr>
            <w:r w:rsidRPr="000C0DE1">
              <w:rPr>
                <w:rFonts w:ascii="Times New Roman" w:hAnsi="Times New Roman"/>
                <w:color w:val="auto"/>
                <w:sz w:val="18"/>
                <w:szCs w:val="18"/>
              </w:rPr>
              <w:t>1</w:t>
            </w:r>
          </w:p>
        </w:tc>
        <w:tc>
          <w:tcPr>
            <w:tcW w:w="890"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2</w:t>
            </w:r>
          </w:p>
        </w:tc>
        <w:tc>
          <w:tcPr>
            <w:tcW w:w="931"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3</w:t>
            </w:r>
          </w:p>
        </w:tc>
        <w:tc>
          <w:tcPr>
            <w:tcW w:w="1124"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4</w:t>
            </w:r>
          </w:p>
        </w:tc>
        <w:tc>
          <w:tcPr>
            <w:tcW w:w="1066"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5</w:t>
            </w:r>
          </w:p>
        </w:tc>
        <w:tc>
          <w:tcPr>
            <w:tcW w:w="766"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6</w:t>
            </w:r>
          </w:p>
        </w:tc>
        <w:tc>
          <w:tcPr>
            <w:tcW w:w="737"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7</w:t>
            </w:r>
          </w:p>
        </w:tc>
        <w:tc>
          <w:tcPr>
            <w:tcW w:w="858"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8</w:t>
            </w:r>
          </w:p>
        </w:tc>
        <w:tc>
          <w:tcPr>
            <w:tcW w:w="760"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9</w:t>
            </w:r>
          </w:p>
        </w:tc>
        <w:tc>
          <w:tcPr>
            <w:tcW w:w="925"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10</w:t>
            </w:r>
          </w:p>
        </w:tc>
        <w:tc>
          <w:tcPr>
            <w:tcW w:w="817"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ind w:left="-192" w:right="-108"/>
              <w:jc w:val="center"/>
              <w:rPr>
                <w:rFonts w:ascii="Times New Roman" w:hAnsi="Times New Roman"/>
                <w:color w:val="auto"/>
                <w:sz w:val="18"/>
                <w:szCs w:val="18"/>
              </w:rPr>
            </w:pPr>
            <w:r w:rsidRPr="000C0DE1">
              <w:rPr>
                <w:rFonts w:ascii="Times New Roman" w:hAnsi="Times New Roman"/>
                <w:color w:val="auto"/>
                <w:sz w:val="18"/>
                <w:szCs w:val="18"/>
              </w:rPr>
              <w:t>11</w:t>
            </w:r>
          </w:p>
        </w:tc>
      </w:tr>
      <w:tr w:rsidR="000C0DE1" w:rsidRPr="000C0DE1" w:rsidTr="000C0DE1">
        <w:trPr>
          <w:trHeight w:val="265"/>
          <w:jc w:val="center"/>
        </w:trPr>
        <w:tc>
          <w:tcPr>
            <w:tcW w:w="994"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widowControl w:val="0"/>
              <w:autoSpaceDE w:val="0"/>
              <w:autoSpaceDN w:val="0"/>
              <w:adjustRightInd w:val="0"/>
              <w:spacing w:after="0" w:line="240" w:lineRule="auto"/>
              <w:jc w:val="center"/>
              <w:rPr>
                <w:rFonts w:ascii="Times New Roman" w:hAnsi="Times New Roman"/>
                <w:b/>
                <w:color w:val="auto"/>
                <w:sz w:val="20"/>
              </w:rPr>
            </w:pPr>
          </w:p>
        </w:tc>
        <w:tc>
          <w:tcPr>
            <w:tcW w:w="890"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widowControl w:val="0"/>
              <w:autoSpaceDE w:val="0"/>
              <w:autoSpaceDN w:val="0"/>
              <w:adjustRightInd w:val="0"/>
              <w:spacing w:after="0" w:line="240" w:lineRule="auto"/>
              <w:jc w:val="center"/>
              <w:rPr>
                <w:rFonts w:ascii="Times New Roman" w:hAnsi="Times New Roman"/>
                <w:color w:val="auto"/>
                <w:sz w:val="20"/>
              </w:rPr>
            </w:pPr>
          </w:p>
        </w:tc>
        <w:tc>
          <w:tcPr>
            <w:tcW w:w="931"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widowControl w:val="0"/>
              <w:autoSpaceDE w:val="0"/>
              <w:autoSpaceDN w:val="0"/>
              <w:adjustRightInd w:val="0"/>
              <w:spacing w:after="0" w:line="240" w:lineRule="auto"/>
              <w:jc w:val="center"/>
              <w:rPr>
                <w:rFonts w:ascii="Times New Roman" w:hAnsi="Times New Roman"/>
                <w:color w:val="auto"/>
                <w:sz w:val="20"/>
              </w:rPr>
            </w:pPr>
          </w:p>
        </w:tc>
        <w:tc>
          <w:tcPr>
            <w:tcW w:w="1124"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widowControl w:val="0"/>
              <w:autoSpaceDE w:val="0"/>
              <w:autoSpaceDN w:val="0"/>
              <w:adjustRightInd w:val="0"/>
              <w:spacing w:after="0" w:line="240" w:lineRule="auto"/>
              <w:jc w:val="center"/>
              <w:rPr>
                <w:rFonts w:ascii="Times New Roman" w:hAnsi="Times New Roman"/>
                <w:color w:val="auto"/>
                <w:sz w:val="20"/>
              </w:rPr>
            </w:pPr>
          </w:p>
        </w:tc>
        <w:tc>
          <w:tcPr>
            <w:tcW w:w="1066"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widowControl w:val="0"/>
              <w:autoSpaceDE w:val="0"/>
              <w:autoSpaceDN w:val="0"/>
              <w:adjustRightInd w:val="0"/>
              <w:spacing w:after="0" w:line="240" w:lineRule="auto"/>
              <w:jc w:val="center"/>
              <w:rPr>
                <w:rFonts w:ascii="Times New Roman" w:hAnsi="Times New Roman"/>
                <w:color w:val="auto"/>
                <w:sz w:val="20"/>
              </w:rPr>
            </w:pPr>
          </w:p>
        </w:tc>
        <w:tc>
          <w:tcPr>
            <w:tcW w:w="766"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widowControl w:val="0"/>
              <w:autoSpaceDE w:val="0"/>
              <w:autoSpaceDN w:val="0"/>
              <w:adjustRightInd w:val="0"/>
              <w:spacing w:after="0" w:line="240" w:lineRule="auto"/>
              <w:jc w:val="center"/>
              <w:rPr>
                <w:rFonts w:ascii="Times New Roman" w:hAnsi="Times New Roman"/>
                <w:b/>
                <w:color w:val="auto"/>
                <w:sz w:val="20"/>
              </w:rPr>
            </w:pPr>
          </w:p>
        </w:tc>
        <w:tc>
          <w:tcPr>
            <w:tcW w:w="737"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widowControl w:val="0"/>
              <w:autoSpaceDE w:val="0"/>
              <w:autoSpaceDN w:val="0"/>
              <w:adjustRightInd w:val="0"/>
              <w:spacing w:after="0" w:line="240" w:lineRule="auto"/>
              <w:jc w:val="center"/>
              <w:rPr>
                <w:rFonts w:ascii="Times New Roman" w:hAnsi="Times New Roman"/>
                <w:color w:val="auto"/>
                <w:sz w:val="20"/>
              </w:rPr>
            </w:pPr>
          </w:p>
        </w:tc>
        <w:tc>
          <w:tcPr>
            <w:tcW w:w="858"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widowControl w:val="0"/>
              <w:autoSpaceDE w:val="0"/>
              <w:autoSpaceDN w:val="0"/>
              <w:adjustRightInd w:val="0"/>
              <w:spacing w:after="0" w:line="240" w:lineRule="auto"/>
              <w:jc w:val="center"/>
              <w:rPr>
                <w:rFonts w:ascii="Times New Roman" w:hAnsi="Times New Roman"/>
                <w:color w:val="auto"/>
                <w:sz w:val="20"/>
              </w:rPr>
            </w:pPr>
          </w:p>
        </w:tc>
        <w:tc>
          <w:tcPr>
            <w:tcW w:w="760"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widowControl w:val="0"/>
              <w:autoSpaceDE w:val="0"/>
              <w:autoSpaceDN w:val="0"/>
              <w:adjustRightInd w:val="0"/>
              <w:spacing w:after="0" w:line="240" w:lineRule="auto"/>
              <w:jc w:val="center"/>
              <w:rPr>
                <w:rFonts w:ascii="Times New Roman" w:hAnsi="Times New Roman"/>
                <w:color w:val="auto"/>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widowControl w:val="0"/>
              <w:autoSpaceDE w:val="0"/>
              <w:autoSpaceDN w:val="0"/>
              <w:adjustRightInd w:val="0"/>
              <w:spacing w:after="0" w:line="240" w:lineRule="auto"/>
              <w:jc w:val="center"/>
              <w:rPr>
                <w:rFonts w:ascii="Times New Roman" w:hAnsi="Times New Roman"/>
                <w:color w:val="auto"/>
                <w:sz w:val="20"/>
              </w:rPr>
            </w:pPr>
          </w:p>
        </w:tc>
        <w:tc>
          <w:tcPr>
            <w:tcW w:w="817"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widowControl w:val="0"/>
              <w:autoSpaceDE w:val="0"/>
              <w:autoSpaceDN w:val="0"/>
              <w:adjustRightInd w:val="0"/>
              <w:spacing w:after="0" w:line="240" w:lineRule="auto"/>
              <w:jc w:val="center"/>
              <w:rPr>
                <w:rFonts w:ascii="Times New Roman" w:hAnsi="Times New Roman"/>
                <w:b/>
                <w:color w:val="auto"/>
                <w:sz w:val="20"/>
              </w:rPr>
            </w:pPr>
          </w:p>
        </w:tc>
      </w:tr>
    </w:tbl>
    <w:p w:rsidR="000C0DE1" w:rsidRPr="000C0DE1" w:rsidRDefault="000C0DE1" w:rsidP="000C0DE1">
      <w:pPr>
        <w:autoSpaceDE w:val="0"/>
        <w:autoSpaceDN w:val="0"/>
        <w:adjustRightInd w:val="0"/>
        <w:spacing w:after="0" w:line="240" w:lineRule="auto"/>
        <w:jc w:val="center"/>
        <w:rPr>
          <w:rFonts w:ascii="Times New Roman" w:hAnsi="Times New Roman"/>
          <w:color w:val="auto"/>
          <w:sz w:val="28"/>
          <w:szCs w:val="28"/>
        </w:rPr>
      </w:pPr>
    </w:p>
    <w:p w:rsidR="000C0DE1" w:rsidRPr="000C0DE1" w:rsidRDefault="000C0DE1" w:rsidP="000C0DE1">
      <w:pPr>
        <w:autoSpaceDE w:val="0"/>
        <w:autoSpaceDN w:val="0"/>
        <w:adjustRightInd w:val="0"/>
        <w:spacing w:after="0" w:line="240" w:lineRule="auto"/>
        <w:jc w:val="center"/>
        <w:rPr>
          <w:rFonts w:ascii="Times New Roman" w:hAnsi="Times New Roman"/>
          <w:color w:val="auto"/>
          <w:sz w:val="28"/>
          <w:szCs w:val="28"/>
        </w:rPr>
      </w:pPr>
      <w:r w:rsidRPr="000C0DE1">
        <w:rPr>
          <w:rFonts w:ascii="Times New Roman" w:hAnsi="Times New Roman"/>
          <w:color w:val="auto"/>
          <w:sz w:val="28"/>
          <w:szCs w:val="28"/>
        </w:rPr>
        <w:t>2. Характеристика насаждений</w:t>
      </w:r>
    </w:p>
    <w:p w:rsidR="000C0DE1" w:rsidRPr="000C0DE1" w:rsidRDefault="000C0DE1" w:rsidP="000C0DE1">
      <w:pPr>
        <w:autoSpaceDE w:val="0"/>
        <w:autoSpaceDN w:val="0"/>
        <w:adjustRightInd w:val="0"/>
        <w:spacing w:after="0" w:line="240" w:lineRule="auto"/>
        <w:jc w:val="center"/>
        <w:rPr>
          <w:rFonts w:ascii="Times New Roman" w:hAnsi="Times New Roman"/>
          <w:color w:val="auto"/>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5"/>
        <w:gridCol w:w="709"/>
        <w:gridCol w:w="1134"/>
        <w:gridCol w:w="869"/>
        <w:gridCol w:w="1134"/>
        <w:gridCol w:w="993"/>
        <w:gridCol w:w="708"/>
        <w:gridCol w:w="762"/>
        <w:gridCol w:w="851"/>
        <w:gridCol w:w="1021"/>
      </w:tblGrid>
      <w:tr w:rsidR="000C0DE1" w:rsidRPr="000C0DE1" w:rsidTr="000C0DE1">
        <w:trPr>
          <w:jc w:val="center"/>
        </w:trPr>
        <w:tc>
          <w:tcPr>
            <w:tcW w:w="1595" w:type="dxa"/>
            <w:vMerge w:val="restart"/>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Целевое назначение</w:t>
            </w:r>
          </w:p>
          <w:p w:rsidR="000C0DE1" w:rsidRPr="000C0DE1" w:rsidRDefault="000C0DE1" w:rsidP="000C0DE1">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лесов</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Лесни-</w:t>
            </w:r>
          </w:p>
          <w:p w:rsidR="000C0DE1" w:rsidRPr="000C0DE1" w:rsidRDefault="000C0DE1" w:rsidP="000C0DE1">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чество</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Участковое лесничество/</w:t>
            </w:r>
          </w:p>
          <w:p w:rsidR="000C0DE1" w:rsidRPr="000C0DE1" w:rsidRDefault="000C0DE1" w:rsidP="000C0DE1">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урочище (при наличии)</w:t>
            </w:r>
          </w:p>
        </w:tc>
        <w:tc>
          <w:tcPr>
            <w:tcW w:w="869" w:type="dxa"/>
            <w:vMerge w:val="restart"/>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Лесной квартал (выдел)</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180" w:lineRule="exact"/>
              <w:ind w:left="-57" w:right="-57"/>
              <w:jc w:val="center"/>
              <w:rPr>
                <w:rFonts w:ascii="Times New Roman" w:hAnsi="Times New Roman"/>
                <w:color w:val="auto"/>
                <w:spacing w:val="-4"/>
                <w:sz w:val="18"/>
                <w:szCs w:val="18"/>
              </w:rPr>
            </w:pPr>
            <w:r w:rsidRPr="000C0DE1">
              <w:rPr>
                <w:rFonts w:ascii="Times New Roman" w:hAnsi="Times New Roman"/>
                <w:color w:val="auto"/>
                <w:spacing w:val="-4"/>
                <w:sz w:val="18"/>
                <w:szCs w:val="18"/>
              </w:rPr>
              <w:t>Хозяйство, преобла-</w:t>
            </w:r>
          </w:p>
          <w:p w:rsidR="000C0DE1" w:rsidRPr="000C0DE1" w:rsidRDefault="000C0DE1" w:rsidP="000C0DE1">
            <w:pPr>
              <w:spacing w:after="0" w:line="180" w:lineRule="exact"/>
              <w:ind w:left="-57" w:right="-57"/>
              <w:jc w:val="center"/>
              <w:rPr>
                <w:rFonts w:ascii="Times New Roman" w:hAnsi="Times New Roman"/>
                <w:color w:val="auto"/>
                <w:spacing w:val="-4"/>
                <w:sz w:val="18"/>
                <w:szCs w:val="18"/>
              </w:rPr>
            </w:pPr>
            <w:r w:rsidRPr="000C0DE1">
              <w:rPr>
                <w:rFonts w:ascii="Times New Roman" w:hAnsi="Times New Roman"/>
                <w:color w:val="auto"/>
                <w:spacing w:val="-4"/>
                <w:sz w:val="18"/>
                <w:szCs w:val="18"/>
              </w:rPr>
              <w:t>дающая порода</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180" w:lineRule="exact"/>
              <w:ind w:left="-57" w:right="-57"/>
              <w:jc w:val="center"/>
              <w:rPr>
                <w:rFonts w:ascii="Times New Roman" w:hAnsi="Times New Roman"/>
                <w:color w:val="auto"/>
                <w:spacing w:val="-4"/>
                <w:sz w:val="18"/>
                <w:szCs w:val="18"/>
              </w:rPr>
            </w:pPr>
            <w:r w:rsidRPr="000C0DE1">
              <w:rPr>
                <w:rFonts w:ascii="Times New Roman" w:hAnsi="Times New Roman"/>
                <w:color w:val="auto"/>
                <w:spacing w:val="-4"/>
                <w:sz w:val="18"/>
                <w:szCs w:val="18"/>
              </w:rPr>
              <w:t>Площадь (га)/запас древесины (куб. м) - всего</w:t>
            </w:r>
          </w:p>
        </w:tc>
        <w:tc>
          <w:tcPr>
            <w:tcW w:w="3342" w:type="dxa"/>
            <w:gridSpan w:val="4"/>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В том числе по группам возраста древостоя (га/ куб. м)</w:t>
            </w:r>
          </w:p>
        </w:tc>
      </w:tr>
      <w:tr w:rsidR="000C0DE1" w:rsidRPr="000C0DE1" w:rsidTr="000C0DE1">
        <w:trPr>
          <w:trHeight w:val="610"/>
          <w:jc w:val="center"/>
        </w:trPr>
        <w:tc>
          <w:tcPr>
            <w:tcW w:w="1595" w:type="dxa"/>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z w:val="18"/>
                <w:szCs w:val="18"/>
              </w:rPr>
            </w:pPr>
          </w:p>
        </w:tc>
        <w:tc>
          <w:tcPr>
            <w:tcW w:w="869" w:type="dxa"/>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pacing w:val="-4"/>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pacing w:val="-4"/>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молод-няки</w:t>
            </w:r>
          </w:p>
        </w:tc>
        <w:tc>
          <w:tcPr>
            <w:tcW w:w="762"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180" w:lineRule="exact"/>
              <w:ind w:left="-113" w:right="-113"/>
              <w:jc w:val="center"/>
              <w:rPr>
                <w:rFonts w:ascii="Times New Roman" w:hAnsi="Times New Roman"/>
                <w:color w:val="auto"/>
                <w:sz w:val="18"/>
                <w:szCs w:val="18"/>
              </w:rPr>
            </w:pPr>
            <w:r w:rsidRPr="000C0DE1">
              <w:rPr>
                <w:rFonts w:ascii="Times New Roman" w:hAnsi="Times New Roman"/>
                <w:color w:val="auto"/>
                <w:sz w:val="18"/>
                <w:szCs w:val="18"/>
              </w:rPr>
              <w:t>средне-возраст-ные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180" w:lineRule="exact"/>
              <w:ind w:left="-113" w:right="-113"/>
              <w:jc w:val="center"/>
              <w:rPr>
                <w:rFonts w:ascii="Times New Roman" w:hAnsi="Times New Roman"/>
                <w:color w:val="auto"/>
                <w:sz w:val="18"/>
                <w:szCs w:val="18"/>
              </w:rPr>
            </w:pPr>
            <w:r w:rsidRPr="000C0DE1">
              <w:rPr>
                <w:rFonts w:ascii="Times New Roman" w:hAnsi="Times New Roman"/>
                <w:color w:val="auto"/>
                <w:sz w:val="18"/>
                <w:szCs w:val="18"/>
              </w:rPr>
              <w:t>приспе-вающие</w:t>
            </w:r>
          </w:p>
        </w:tc>
        <w:tc>
          <w:tcPr>
            <w:tcW w:w="1021"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 xml:space="preserve">спелые </w:t>
            </w:r>
          </w:p>
          <w:p w:rsidR="000C0DE1" w:rsidRPr="000C0DE1" w:rsidRDefault="000C0DE1" w:rsidP="000C0DE1">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и пере-стойные</w:t>
            </w:r>
          </w:p>
        </w:tc>
      </w:tr>
      <w:tr w:rsidR="000C0DE1" w:rsidRPr="000C0DE1" w:rsidTr="000C0DE1">
        <w:trPr>
          <w:trHeight w:val="178"/>
          <w:jc w:val="center"/>
        </w:trPr>
        <w:tc>
          <w:tcPr>
            <w:tcW w:w="1595" w:type="dxa"/>
            <w:tcBorders>
              <w:top w:val="single" w:sz="4" w:space="0" w:color="auto"/>
              <w:left w:val="single" w:sz="4" w:space="0" w:color="auto"/>
              <w:bottom w:val="single" w:sz="4" w:space="0" w:color="auto"/>
              <w:right w:val="single" w:sz="4" w:space="0" w:color="auto"/>
            </w:tcBorders>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1</w:t>
            </w:r>
          </w:p>
        </w:tc>
        <w:tc>
          <w:tcPr>
            <w:tcW w:w="709" w:type="dxa"/>
            <w:tcBorders>
              <w:top w:val="single" w:sz="4" w:space="0" w:color="auto"/>
              <w:left w:val="single" w:sz="4" w:space="0" w:color="auto"/>
              <w:bottom w:val="single" w:sz="4" w:space="0" w:color="auto"/>
              <w:right w:val="single" w:sz="4" w:space="0" w:color="auto"/>
            </w:tcBorders>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2</w:t>
            </w:r>
          </w:p>
        </w:tc>
        <w:tc>
          <w:tcPr>
            <w:tcW w:w="1134" w:type="dxa"/>
            <w:tcBorders>
              <w:top w:val="single" w:sz="4" w:space="0" w:color="auto"/>
              <w:left w:val="single" w:sz="4" w:space="0" w:color="auto"/>
              <w:bottom w:val="single" w:sz="4" w:space="0" w:color="auto"/>
              <w:right w:val="single" w:sz="4" w:space="0" w:color="auto"/>
            </w:tcBorders>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3</w:t>
            </w:r>
          </w:p>
        </w:tc>
        <w:tc>
          <w:tcPr>
            <w:tcW w:w="869" w:type="dxa"/>
            <w:tcBorders>
              <w:top w:val="single" w:sz="4" w:space="0" w:color="auto"/>
              <w:left w:val="single" w:sz="4" w:space="0" w:color="auto"/>
              <w:bottom w:val="single" w:sz="4" w:space="0" w:color="auto"/>
              <w:right w:val="single" w:sz="4" w:space="0" w:color="auto"/>
            </w:tcBorders>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4</w:t>
            </w:r>
          </w:p>
        </w:tc>
        <w:tc>
          <w:tcPr>
            <w:tcW w:w="1134" w:type="dxa"/>
            <w:tcBorders>
              <w:top w:val="single" w:sz="4" w:space="0" w:color="auto"/>
              <w:left w:val="single" w:sz="4" w:space="0" w:color="auto"/>
              <w:bottom w:val="single" w:sz="4" w:space="0" w:color="auto"/>
              <w:right w:val="single" w:sz="4" w:space="0" w:color="auto"/>
            </w:tcBorders>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5</w:t>
            </w:r>
          </w:p>
        </w:tc>
        <w:tc>
          <w:tcPr>
            <w:tcW w:w="993" w:type="dxa"/>
            <w:tcBorders>
              <w:top w:val="single" w:sz="4" w:space="0" w:color="auto"/>
              <w:left w:val="single" w:sz="4" w:space="0" w:color="auto"/>
              <w:bottom w:val="single" w:sz="4" w:space="0" w:color="auto"/>
              <w:right w:val="single" w:sz="4" w:space="0" w:color="auto"/>
            </w:tcBorders>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6</w:t>
            </w:r>
          </w:p>
        </w:tc>
        <w:tc>
          <w:tcPr>
            <w:tcW w:w="708" w:type="dxa"/>
            <w:tcBorders>
              <w:top w:val="single" w:sz="4" w:space="0" w:color="auto"/>
              <w:left w:val="single" w:sz="4" w:space="0" w:color="auto"/>
              <w:bottom w:val="single" w:sz="4" w:space="0" w:color="auto"/>
              <w:right w:val="single" w:sz="4" w:space="0" w:color="auto"/>
            </w:tcBorders>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7</w:t>
            </w:r>
          </w:p>
        </w:tc>
        <w:tc>
          <w:tcPr>
            <w:tcW w:w="762" w:type="dxa"/>
            <w:tcBorders>
              <w:top w:val="single" w:sz="4" w:space="0" w:color="auto"/>
              <w:left w:val="single" w:sz="4" w:space="0" w:color="auto"/>
              <w:bottom w:val="single" w:sz="4" w:space="0" w:color="auto"/>
              <w:right w:val="single" w:sz="4" w:space="0" w:color="auto"/>
            </w:tcBorders>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8</w:t>
            </w:r>
          </w:p>
        </w:tc>
        <w:tc>
          <w:tcPr>
            <w:tcW w:w="851" w:type="dxa"/>
            <w:tcBorders>
              <w:top w:val="single" w:sz="4" w:space="0" w:color="auto"/>
              <w:left w:val="single" w:sz="4" w:space="0" w:color="auto"/>
              <w:bottom w:val="single" w:sz="4" w:space="0" w:color="auto"/>
              <w:right w:val="single" w:sz="4" w:space="0" w:color="auto"/>
            </w:tcBorders>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9</w:t>
            </w:r>
          </w:p>
        </w:tc>
        <w:tc>
          <w:tcPr>
            <w:tcW w:w="1021" w:type="dxa"/>
            <w:tcBorders>
              <w:top w:val="single" w:sz="4" w:space="0" w:color="auto"/>
              <w:left w:val="single" w:sz="4" w:space="0" w:color="auto"/>
              <w:bottom w:val="single" w:sz="4" w:space="0" w:color="auto"/>
              <w:right w:val="single" w:sz="4" w:space="0" w:color="auto"/>
            </w:tcBorders>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10</w:t>
            </w:r>
          </w:p>
        </w:tc>
      </w:tr>
      <w:tr w:rsidR="000C0DE1" w:rsidRPr="000C0DE1" w:rsidTr="000C0DE1">
        <w:trPr>
          <w:trHeight w:val="287"/>
          <w:jc w:val="center"/>
        </w:trPr>
        <w:tc>
          <w:tcPr>
            <w:tcW w:w="1595"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bCs/>
                <w:sz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bCs/>
                <w:sz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bCs/>
                <w:sz w:val="20"/>
              </w:rPr>
            </w:pPr>
          </w:p>
        </w:tc>
        <w:tc>
          <w:tcPr>
            <w:tcW w:w="869"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autoSpaceDE w:val="0"/>
              <w:autoSpaceDN w:val="0"/>
              <w:adjustRightInd w:val="0"/>
              <w:spacing w:after="0" w:line="240" w:lineRule="auto"/>
              <w:ind w:hanging="112"/>
              <w:jc w:val="center"/>
              <w:rPr>
                <w:rFonts w:ascii="Times New Roman" w:hAnsi="Times New Roman"/>
                <w:color w:val="auto"/>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993"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autoSpaceDE w:val="0"/>
              <w:autoSpaceDN w:val="0"/>
              <w:adjustRightInd w:val="0"/>
              <w:spacing w:after="0" w:line="240" w:lineRule="auto"/>
              <w:jc w:val="center"/>
              <w:rPr>
                <w:rFonts w:ascii="Times New Roman" w:hAnsi="Times New Roman"/>
                <w:b/>
                <w:color w:val="auto"/>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widowControl w:val="0"/>
              <w:autoSpaceDE w:val="0"/>
              <w:autoSpaceDN w:val="0"/>
              <w:adjustRightInd w:val="0"/>
              <w:spacing w:after="0" w:line="240" w:lineRule="auto"/>
              <w:jc w:val="center"/>
              <w:rPr>
                <w:rFonts w:ascii="Times New Roman" w:hAnsi="Times New Roman"/>
                <w:color w:val="auto"/>
                <w:sz w:val="20"/>
              </w:rPr>
            </w:pPr>
          </w:p>
        </w:tc>
        <w:tc>
          <w:tcPr>
            <w:tcW w:w="762"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widowControl w:val="0"/>
              <w:autoSpaceDE w:val="0"/>
              <w:autoSpaceDN w:val="0"/>
              <w:adjustRightInd w:val="0"/>
              <w:spacing w:after="0" w:line="240" w:lineRule="auto"/>
              <w:jc w:val="center"/>
              <w:rPr>
                <w:rFonts w:ascii="Times New Roman" w:hAnsi="Times New Roman"/>
                <w:color w:val="auto"/>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widowControl w:val="0"/>
              <w:autoSpaceDE w:val="0"/>
              <w:autoSpaceDN w:val="0"/>
              <w:adjustRightInd w:val="0"/>
              <w:spacing w:after="0" w:line="240" w:lineRule="auto"/>
              <w:jc w:val="center"/>
              <w:rPr>
                <w:rFonts w:ascii="Times New Roman" w:hAnsi="Times New Roman"/>
                <w:color w:val="auto"/>
                <w:sz w:val="20"/>
              </w:rPr>
            </w:pPr>
          </w:p>
        </w:tc>
        <w:tc>
          <w:tcPr>
            <w:tcW w:w="1021"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autoSpaceDE w:val="0"/>
              <w:autoSpaceDN w:val="0"/>
              <w:adjustRightInd w:val="0"/>
              <w:spacing w:after="0" w:line="240" w:lineRule="auto"/>
              <w:jc w:val="center"/>
              <w:rPr>
                <w:rFonts w:ascii="Times New Roman" w:hAnsi="Times New Roman"/>
                <w:b/>
                <w:color w:val="auto"/>
                <w:sz w:val="20"/>
              </w:rPr>
            </w:pPr>
          </w:p>
        </w:tc>
      </w:tr>
    </w:tbl>
    <w:p w:rsidR="000C0DE1" w:rsidRPr="000C0DE1" w:rsidRDefault="000C0DE1" w:rsidP="000C0DE1">
      <w:pPr>
        <w:autoSpaceDE w:val="0"/>
        <w:autoSpaceDN w:val="0"/>
        <w:adjustRightInd w:val="0"/>
        <w:spacing w:after="0" w:line="240" w:lineRule="auto"/>
        <w:jc w:val="center"/>
        <w:rPr>
          <w:rFonts w:ascii="Times New Roman" w:hAnsi="Times New Roman"/>
          <w:color w:val="auto"/>
          <w:sz w:val="24"/>
          <w:szCs w:val="24"/>
        </w:rPr>
      </w:pPr>
    </w:p>
    <w:p w:rsidR="000C0DE1" w:rsidRPr="000C0DE1" w:rsidRDefault="000C0DE1" w:rsidP="000C0DE1">
      <w:pPr>
        <w:autoSpaceDE w:val="0"/>
        <w:autoSpaceDN w:val="0"/>
        <w:adjustRightInd w:val="0"/>
        <w:spacing w:after="0" w:line="240" w:lineRule="auto"/>
        <w:jc w:val="center"/>
        <w:rPr>
          <w:rFonts w:ascii="Times New Roman" w:hAnsi="Times New Roman"/>
          <w:color w:val="auto"/>
          <w:sz w:val="28"/>
          <w:szCs w:val="28"/>
        </w:rPr>
      </w:pPr>
      <w:r w:rsidRPr="000C0DE1">
        <w:rPr>
          <w:rFonts w:ascii="Times New Roman" w:hAnsi="Times New Roman"/>
          <w:color w:val="auto"/>
          <w:sz w:val="28"/>
          <w:szCs w:val="28"/>
        </w:rPr>
        <w:t>3. Средние таксационные показатели насаждений лесного участка</w:t>
      </w:r>
    </w:p>
    <w:p w:rsidR="000C0DE1" w:rsidRPr="000C0DE1" w:rsidRDefault="000C0DE1" w:rsidP="000C0DE1">
      <w:pPr>
        <w:rPr>
          <w:rFonts w:ascii="Times New Roman" w:hAnsi="Times New Roman"/>
        </w:rPr>
      </w:pPr>
    </w:p>
    <w:tbl>
      <w:tblPr>
        <w:tblW w:w="99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1134"/>
        <w:gridCol w:w="992"/>
        <w:gridCol w:w="709"/>
        <w:gridCol w:w="709"/>
        <w:gridCol w:w="708"/>
        <w:gridCol w:w="740"/>
        <w:gridCol w:w="795"/>
        <w:gridCol w:w="663"/>
        <w:gridCol w:w="796"/>
      </w:tblGrid>
      <w:tr w:rsidR="000C0DE1" w:rsidRPr="000C0DE1" w:rsidTr="000C0DE1">
        <w:trPr>
          <w:trHeight w:val="461"/>
          <w:tblHeader/>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 xml:space="preserve">Целевое </w:t>
            </w:r>
          </w:p>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назначение лесов</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ind w:left="-57" w:right="-57"/>
              <w:jc w:val="center"/>
              <w:rPr>
                <w:rFonts w:ascii="Times New Roman" w:hAnsi="Times New Roman"/>
                <w:color w:val="auto"/>
                <w:spacing w:val="-4"/>
                <w:sz w:val="20"/>
              </w:rPr>
            </w:pPr>
            <w:r w:rsidRPr="000C0DE1">
              <w:rPr>
                <w:rFonts w:ascii="Times New Roman" w:hAnsi="Times New Roman"/>
                <w:color w:val="auto"/>
                <w:sz w:val="20"/>
              </w:rPr>
              <w:t>Лесной квартал (лесотакса-ционный выдел)</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ind w:left="-57" w:right="-57"/>
              <w:jc w:val="center"/>
              <w:rPr>
                <w:rFonts w:ascii="Times New Roman" w:hAnsi="Times New Roman"/>
                <w:color w:val="auto"/>
                <w:spacing w:val="-4"/>
                <w:sz w:val="20"/>
              </w:rPr>
            </w:pPr>
            <w:r w:rsidRPr="000C0DE1">
              <w:rPr>
                <w:rFonts w:ascii="Times New Roman" w:hAnsi="Times New Roman"/>
                <w:color w:val="auto"/>
                <w:spacing w:val="-4"/>
                <w:sz w:val="20"/>
              </w:rPr>
              <w:t>Хозяйство,</w:t>
            </w:r>
          </w:p>
          <w:p w:rsidR="000C0DE1" w:rsidRPr="000C0DE1" w:rsidRDefault="000C0DE1" w:rsidP="000C0DE1">
            <w:pPr>
              <w:autoSpaceDE w:val="0"/>
              <w:autoSpaceDN w:val="0"/>
              <w:adjustRightInd w:val="0"/>
              <w:spacing w:after="0" w:line="240" w:lineRule="auto"/>
              <w:ind w:left="-57" w:right="-57"/>
              <w:jc w:val="center"/>
              <w:rPr>
                <w:rFonts w:ascii="Times New Roman" w:hAnsi="Times New Roman"/>
                <w:color w:val="auto"/>
                <w:sz w:val="20"/>
              </w:rPr>
            </w:pPr>
            <w:r w:rsidRPr="000C0DE1">
              <w:rPr>
                <w:rFonts w:ascii="Times New Roman" w:hAnsi="Times New Roman"/>
                <w:color w:val="auto"/>
                <w:spacing w:val="-4"/>
                <w:sz w:val="20"/>
              </w:rPr>
              <w:t>преоблада-ющая порода</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ind w:left="-109" w:firstLine="109"/>
              <w:jc w:val="center"/>
              <w:rPr>
                <w:rFonts w:ascii="Times New Roman" w:hAnsi="Times New Roman"/>
                <w:color w:val="auto"/>
                <w:sz w:val="20"/>
              </w:rPr>
            </w:pPr>
            <w:r w:rsidRPr="000C0DE1">
              <w:rPr>
                <w:rFonts w:ascii="Times New Roman" w:hAnsi="Times New Roman"/>
                <w:color w:val="auto"/>
                <w:sz w:val="20"/>
              </w:rPr>
              <w:t>Состав</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Воз-раст</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ind w:left="-105"/>
              <w:jc w:val="center"/>
              <w:rPr>
                <w:rFonts w:ascii="Times New Roman" w:hAnsi="Times New Roman"/>
                <w:color w:val="auto"/>
                <w:sz w:val="20"/>
              </w:rPr>
            </w:pPr>
            <w:r w:rsidRPr="000C0DE1">
              <w:rPr>
                <w:rFonts w:ascii="Times New Roman" w:hAnsi="Times New Roman"/>
                <w:color w:val="auto"/>
                <w:sz w:val="20"/>
              </w:rPr>
              <w:t>Бони-тет</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ind w:left="-111"/>
              <w:jc w:val="center"/>
              <w:rPr>
                <w:rFonts w:ascii="Times New Roman" w:hAnsi="Times New Roman"/>
                <w:color w:val="auto"/>
                <w:sz w:val="20"/>
              </w:rPr>
            </w:pPr>
            <w:r w:rsidRPr="000C0DE1">
              <w:rPr>
                <w:rFonts w:ascii="Times New Roman" w:hAnsi="Times New Roman"/>
                <w:color w:val="auto"/>
                <w:sz w:val="20"/>
              </w:rPr>
              <w:t>Пол-нота</w:t>
            </w:r>
          </w:p>
        </w:tc>
        <w:tc>
          <w:tcPr>
            <w:tcW w:w="2994" w:type="dxa"/>
            <w:gridSpan w:val="4"/>
            <w:tcBorders>
              <w:top w:val="single" w:sz="4" w:space="0" w:color="auto"/>
              <w:left w:val="single" w:sz="4" w:space="0" w:color="auto"/>
              <w:bottom w:val="single" w:sz="4" w:space="0" w:color="auto"/>
              <w:right w:val="single" w:sz="4" w:space="0" w:color="auto"/>
            </w:tcBorders>
            <w:hideMark/>
          </w:tcPr>
          <w:p w:rsidR="000C0DE1" w:rsidRPr="000C0DE1" w:rsidRDefault="000C0DE1" w:rsidP="000C0DE1">
            <w:pPr>
              <w:spacing w:after="0" w:line="240" w:lineRule="auto"/>
              <w:jc w:val="center"/>
              <w:rPr>
                <w:rFonts w:ascii="Times New Roman" w:hAnsi="Times New Roman"/>
                <w:color w:val="auto"/>
                <w:sz w:val="20"/>
              </w:rPr>
            </w:pPr>
            <w:r w:rsidRPr="000C0DE1">
              <w:rPr>
                <w:rFonts w:ascii="Times New Roman" w:hAnsi="Times New Roman"/>
                <w:color w:val="auto"/>
                <w:sz w:val="20"/>
              </w:rPr>
              <w:t>Средний запас древесины лесных насаждений (куб. м/га)</w:t>
            </w:r>
          </w:p>
        </w:tc>
      </w:tr>
      <w:tr w:rsidR="000C0DE1" w:rsidRPr="000C0DE1" w:rsidTr="000C0DE1">
        <w:trPr>
          <w:trHeight w:val="691"/>
          <w:tblHead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pacing w:val="-4"/>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spacing w:after="0" w:line="240" w:lineRule="auto"/>
              <w:rPr>
                <w:rFonts w:ascii="Times New Roman" w:hAnsi="Times New Roman"/>
                <w:color w:val="auto"/>
                <w:sz w:val="20"/>
              </w:rPr>
            </w:pPr>
          </w:p>
        </w:tc>
        <w:tc>
          <w:tcPr>
            <w:tcW w:w="740"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ind w:left="-57" w:right="-57"/>
              <w:jc w:val="center"/>
              <w:rPr>
                <w:rFonts w:ascii="Times New Roman" w:hAnsi="Times New Roman"/>
                <w:color w:val="auto"/>
                <w:sz w:val="18"/>
                <w:szCs w:val="18"/>
              </w:rPr>
            </w:pPr>
            <w:r w:rsidRPr="000C0DE1">
              <w:rPr>
                <w:rFonts w:ascii="Times New Roman" w:hAnsi="Times New Roman"/>
                <w:color w:val="auto"/>
                <w:sz w:val="18"/>
                <w:szCs w:val="18"/>
              </w:rPr>
              <w:t>молод-няки</w:t>
            </w:r>
          </w:p>
        </w:tc>
        <w:tc>
          <w:tcPr>
            <w:tcW w:w="795"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ind w:left="-57" w:right="-57"/>
              <w:jc w:val="center"/>
              <w:rPr>
                <w:rFonts w:ascii="Times New Roman" w:hAnsi="Times New Roman"/>
                <w:color w:val="auto"/>
                <w:sz w:val="18"/>
                <w:szCs w:val="18"/>
              </w:rPr>
            </w:pPr>
            <w:r w:rsidRPr="000C0DE1">
              <w:rPr>
                <w:rFonts w:ascii="Times New Roman" w:hAnsi="Times New Roman"/>
                <w:color w:val="auto"/>
                <w:sz w:val="18"/>
                <w:szCs w:val="18"/>
              </w:rPr>
              <w:t>средне-возраст-ные</w:t>
            </w:r>
          </w:p>
        </w:tc>
        <w:tc>
          <w:tcPr>
            <w:tcW w:w="663"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ind w:left="-113" w:right="-113"/>
              <w:jc w:val="center"/>
              <w:rPr>
                <w:rFonts w:ascii="Times New Roman" w:hAnsi="Times New Roman"/>
                <w:color w:val="auto"/>
                <w:sz w:val="18"/>
                <w:szCs w:val="18"/>
              </w:rPr>
            </w:pPr>
            <w:r w:rsidRPr="000C0DE1">
              <w:rPr>
                <w:rFonts w:ascii="Times New Roman" w:hAnsi="Times New Roman"/>
                <w:color w:val="auto"/>
                <w:sz w:val="18"/>
                <w:szCs w:val="18"/>
              </w:rPr>
              <w:t>приспе-вающие</w:t>
            </w:r>
          </w:p>
        </w:tc>
        <w:tc>
          <w:tcPr>
            <w:tcW w:w="796"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ind w:left="-113" w:right="-113"/>
              <w:jc w:val="center"/>
              <w:rPr>
                <w:rFonts w:ascii="Times New Roman" w:hAnsi="Times New Roman"/>
                <w:color w:val="auto"/>
                <w:sz w:val="18"/>
                <w:szCs w:val="18"/>
              </w:rPr>
            </w:pPr>
            <w:r w:rsidRPr="000C0DE1">
              <w:rPr>
                <w:rFonts w:ascii="Times New Roman" w:hAnsi="Times New Roman"/>
                <w:color w:val="auto"/>
                <w:sz w:val="18"/>
                <w:szCs w:val="18"/>
              </w:rPr>
              <w:t>спелые и перестой-</w:t>
            </w:r>
          </w:p>
          <w:p w:rsidR="000C0DE1" w:rsidRPr="000C0DE1" w:rsidRDefault="000C0DE1" w:rsidP="000C0DE1">
            <w:pPr>
              <w:autoSpaceDE w:val="0"/>
              <w:autoSpaceDN w:val="0"/>
              <w:adjustRightInd w:val="0"/>
              <w:spacing w:after="0" w:line="240" w:lineRule="auto"/>
              <w:ind w:left="-113" w:right="-113"/>
              <w:jc w:val="center"/>
              <w:rPr>
                <w:rFonts w:ascii="Times New Roman" w:hAnsi="Times New Roman"/>
                <w:color w:val="auto"/>
                <w:sz w:val="18"/>
                <w:szCs w:val="18"/>
              </w:rPr>
            </w:pPr>
            <w:r w:rsidRPr="000C0DE1">
              <w:rPr>
                <w:rFonts w:ascii="Times New Roman" w:hAnsi="Times New Roman"/>
                <w:color w:val="auto"/>
                <w:sz w:val="18"/>
                <w:szCs w:val="18"/>
              </w:rPr>
              <w:t>ные</w:t>
            </w:r>
          </w:p>
        </w:tc>
      </w:tr>
      <w:tr w:rsidR="000C0DE1" w:rsidRPr="000C0DE1" w:rsidTr="000C0DE1">
        <w:trPr>
          <w:trHeight w:val="209"/>
          <w:tblHeader/>
        </w:trPr>
        <w:tc>
          <w:tcPr>
            <w:tcW w:w="1418"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6</w:t>
            </w:r>
          </w:p>
        </w:tc>
        <w:tc>
          <w:tcPr>
            <w:tcW w:w="708"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7</w:t>
            </w:r>
          </w:p>
        </w:tc>
        <w:tc>
          <w:tcPr>
            <w:tcW w:w="740"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8</w:t>
            </w:r>
          </w:p>
        </w:tc>
        <w:tc>
          <w:tcPr>
            <w:tcW w:w="795"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9</w:t>
            </w:r>
          </w:p>
        </w:tc>
        <w:tc>
          <w:tcPr>
            <w:tcW w:w="663"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10</w:t>
            </w:r>
          </w:p>
        </w:tc>
        <w:tc>
          <w:tcPr>
            <w:tcW w:w="796" w:type="dxa"/>
            <w:tcBorders>
              <w:top w:val="single" w:sz="4" w:space="0" w:color="auto"/>
              <w:left w:val="single" w:sz="4" w:space="0" w:color="auto"/>
              <w:bottom w:val="single" w:sz="4" w:space="0" w:color="auto"/>
              <w:right w:val="single" w:sz="4" w:space="0" w:color="auto"/>
            </w:tcBorders>
            <w:vAlign w:val="center"/>
            <w:hideMark/>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11</w:t>
            </w:r>
          </w:p>
        </w:tc>
      </w:tr>
      <w:tr w:rsidR="000C0DE1" w:rsidRPr="000C0DE1" w:rsidTr="000C0DE1">
        <w:trPr>
          <w:trHeight w:val="233"/>
          <w:tblHeader/>
        </w:trPr>
        <w:tc>
          <w:tcPr>
            <w:tcW w:w="1418"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spacing w:after="0" w:line="240" w:lineRule="auto"/>
              <w:ind w:right="-107"/>
              <w:jc w:val="center"/>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spacing w:after="0" w:line="240" w:lineRule="auto"/>
              <w:jc w:val="center"/>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spacing w:after="0" w:line="240" w:lineRule="auto"/>
              <w:jc w:val="center"/>
              <w:rPr>
                <w:rFonts w:ascii="Times New Roman" w:hAnsi="Times New Roman"/>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spacing w:after="0" w:line="240" w:lineRule="auto"/>
              <w:jc w:val="center"/>
              <w:rPr>
                <w:rFonts w:ascii="Times New Roman" w:hAnsi="Times New Roman"/>
                <w:sz w:val="20"/>
              </w:rPr>
            </w:pPr>
          </w:p>
        </w:tc>
        <w:tc>
          <w:tcPr>
            <w:tcW w:w="740"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795"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663"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796" w:type="dxa"/>
            <w:tcBorders>
              <w:top w:val="single" w:sz="4" w:space="0" w:color="auto"/>
              <w:left w:val="single" w:sz="4" w:space="0" w:color="auto"/>
              <w:bottom w:val="single" w:sz="4" w:space="0" w:color="auto"/>
              <w:right w:val="single" w:sz="4" w:space="0" w:color="auto"/>
            </w:tcBorders>
            <w:vAlign w:val="center"/>
          </w:tcPr>
          <w:p w:rsidR="000C0DE1" w:rsidRPr="000C0DE1" w:rsidRDefault="000C0DE1" w:rsidP="000C0DE1">
            <w:pPr>
              <w:autoSpaceDE w:val="0"/>
              <w:autoSpaceDN w:val="0"/>
              <w:adjustRightInd w:val="0"/>
              <w:spacing w:after="0" w:line="240" w:lineRule="auto"/>
              <w:jc w:val="center"/>
              <w:rPr>
                <w:rFonts w:ascii="Times New Roman" w:hAnsi="Times New Roman"/>
                <w:sz w:val="20"/>
              </w:rPr>
            </w:pPr>
          </w:p>
        </w:tc>
      </w:tr>
    </w:tbl>
    <w:p w:rsidR="000C0DE1" w:rsidRPr="000C0DE1" w:rsidRDefault="000C0DE1" w:rsidP="000C0DE1">
      <w:pPr>
        <w:autoSpaceDE w:val="0"/>
        <w:autoSpaceDN w:val="0"/>
        <w:adjustRightInd w:val="0"/>
        <w:spacing w:after="0" w:line="240" w:lineRule="auto"/>
        <w:jc w:val="center"/>
        <w:rPr>
          <w:rFonts w:ascii="Times New Roman" w:hAnsi="Times New Roman"/>
          <w:color w:val="auto"/>
          <w:sz w:val="24"/>
          <w:szCs w:val="24"/>
        </w:rPr>
      </w:pPr>
    </w:p>
    <w:p w:rsidR="000C0DE1" w:rsidRPr="000C0DE1" w:rsidRDefault="000C0DE1" w:rsidP="000C0DE1">
      <w:pPr>
        <w:autoSpaceDE w:val="0"/>
        <w:autoSpaceDN w:val="0"/>
        <w:adjustRightInd w:val="0"/>
        <w:spacing w:after="0" w:line="240" w:lineRule="auto"/>
        <w:jc w:val="center"/>
        <w:rPr>
          <w:rFonts w:ascii="Times New Roman" w:hAnsi="Times New Roman"/>
          <w:color w:val="auto"/>
          <w:sz w:val="28"/>
          <w:szCs w:val="28"/>
        </w:rPr>
      </w:pPr>
      <w:r w:rsidRPr="000C0DE1">
        <w:rPr>
          <w:rFonts w:ascii="Times New Roman" w:hAnsi="Times New Roman"/>
          <w:color w:val="auto"/>
          <w:sz w:val="28"/>
          <w:szCs w:val="28"/>
        </w:rPr>
        <w:t>4. Объекты лесной инфраструктуры</w:t>
      </w:r>
    </w:p>
    <w:p w:rsidR="000C0DE1" w:rsidRPr="000C0DE1" w:rsidRDefault="000C0DE1" w:rsidP="000C0DE1">
      <w:pPr>
        <w:rPr>
          <w:rFonts w:ascii="Times New Roman" w:hAnsi="Times New Roman"/>
        </w:rPr>
      </w:pPr>
    </w:p>
    <w:tbl>
      <w:tblPr>
        <w:tblW w:w="98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1335"/>
        <w:gridCol w:w="1334"/>
        <w:gridCol w:w="1310"/>
        <w:gridCol w:w="1850"/>
        <w:gridCol w:w="2063"/>
        <w:gridCol w:w="634"/>
        <w:gridCol w:w="819"/>
      </w:tblGrid>
      <w:tr w:rsidR="000C0DE1" w:rsidRPr="000C0DE1" w:rsidTr="000C0DE1">
        <w:trPr>
          <w:trHeight w:val="687"/>
          <w:tblHeader/>
        </w:trPr>
        <w:tc>
          <w:tcPr>
            <w:tcW w:w="536"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 п/п</w:t>
            </w:r>
          </w:p>
        </w:tc>
        <w:tc>
          <w:tcPr>
            <w:tcW w:w="1338"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Лесничество</w:t>
            </w:r>
          </w:p>
        </w:tc>
        <w:tc>
          <w:tcPr>
            <w:tcW w:w="1339"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Участковое лесничество</w:t>
            </w:r>
          </w:p>
        </w:tc>
        <w:tc>
          <w:tcPr>
            <w:tcW w:w="1345"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Лесной квартал</w:t>
            </w:r>
          </w:p>
        </w:tc>
        <w:tc>
          <w:tcPr>
            <w:tcW w:w="1747"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Лесотаксационный выдел</w:t>
            </w:r>
          </w:p>
        </w:tc>
        <w:tc>
          <w:tcPr>
            <w:tcW w:w="2112"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Наименование</w:t>
            </w:r>
          </w:p>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объекта</w:t>
            </w:r>
          </w:p>
        </w:tc>
        <w:tc>
          <w:tcPr>
            <w:tcW w:w="638"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Ед. изм</w:t>
            </w:r>
            <w:r w:rsidR="004B5420">
              <w:rPr>
                <w:rFonts w:ascii="Times New Roman" w:hAnsi="Times New Roman"/>
                <w:color w:val="auto"/>
                <w:sz w:val="20"/>
              </w:rPr>
              <w:t>.</w:t>
            </w:r>
          </w:p>
        </w:tc>
        <w:tc>
          <w:tcPr>
            <w:tcW w:w="822"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Объем</w:t>
            </w:r>
          </w:p>
        </w:tc>
      </w:tr>
      <w:tr w:rsidR="000C0DE1" w:rsidRPr="000C0DE1" w:rsidTr="000C0DE1">
        <w:trPr>
          <w:trHeight w:val="180"/>
          <w:tblHeader/>
        </w:trPr>
        <w:tc>
          <w:tcPr>
            <w:tcW w:w="536"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1</w:t>
            </w:r>
          </w:p>
        </w:tc>
        <w:tc>
          <w:tcPr>
            <w:tcW w:w="1338"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2</w:t>
            </w:r>
          </w:p>
        </w:tc>
        <w:tc>
          <w:tcPr>
            <w:tcW w:w="1339"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3</w:t>
            </w:r>
          </w:p>
        </w:tc>
        <w:tc>
          <w:tcPr>
            <w:tcW w:w="1345"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4</w:t>
            </w:r>
          </w:p>
        </w:tc>
        <w:tc>
          <w:tcPr>
            <w:tcW w:w="1747"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5</w:t>
            </w:r>
          </w:p>
        </w:tc>
        <w:tc>
          <w:tcPr>
            <w:tcW w:w="2112"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6</w:t>
            </w:r>
          </w:p>
        </w:tc>
        <w:tc>
          <w:tcPr>
            <w:tcW w:w="638"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7</w:t>
            </w:r>
          </w:p>
        </w:tc>
        <w:tc>
          <w:tcPr>
            <w:tcW w:w="822"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8</w:t>
            </w:r>
          </w:p>
        </w:tc>
      </w:tr>
      <w:tr w:rsidR="000C0DE1" w:rsidRPr="000C0DE1" w:rsidTr="000C0DE1">
        <w:trPr>
          <w:trHeight w:val="180"/>
        </w:trPr>
        <w:tc>
          <w:tcPr>
            <w:tcW w:w="536"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1338"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1339" w:type="dxa"/>
            <w:vAlign w:val="center"/>
          </w:tcPr>
          <w:p w:rsidR="000C0DE1" w:rsidRPr="000C0DE1" w:rsidRDefault="000C0DE1" w:rsidP="000C0DE1">
            <w:pPr>
              <w:autoSpaceDE w:val="0"/>
              <w:autoSpaceDN w:val="0"/>
              <w:adjustRightInd w:val="0"/>
              <w:spacing w:after="0" w:line="240" w:lineRule="auto"/>
              <w:ind w:left="-57" w:right="-57"/>
              <w:jc w:val="center"/>
              <w:rPr>
                <w:rFonts w:ascii="Times New Roman" w:hAnsi="Times New Roman"/>
                <w:color w:val="auto"/>
                <w:sz w:val="18"/>
                <w:szCs w:val="18"/>
              </w:rPr>
            </w:pPr>
          </w:p>
        </w:tc>
        <w:tc>
          <w:tcPr>
            <w:tcW w:w="1345"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1747" w:type="dxa"/>
            <w:vAlign w:val="center"/>
          </w:tcPr>
          <w:p w:rsidR="000C0DE1" w:rsidRPr="000C0DE1" w:rsidRDefault="000C0DE1" w:rsidP="000C0DE1">
            <w:pPr>
              <w:autoSpaceDE w:val="0"/>
              <w:autoSpaceDN w:val="0"/>
              <w:adjustRightInd w:val="0"/>
              <w:spacing w:after="0" w:line="240" w:lineRule="auto"/>
              <w:ind w:left="-57" w:right="-57"/>
              <w:jc w:val="center"/>
              <w:rPr>
                <w:rFonts w:ascii="Times New Roman" w:hAnsi="Times New Roman"/>
                <w:color w:val="auto"/>
                <w:sz w:val="20"/>
              </w:rPr>
            </w:pPr>
          </w:p>
        </w:tc>
        <w:tc>
          <w:tcPr>
            <w:tcW w:w="2112" w:type="dxa"/>
            <w:tcBorders>
              <w:left w:val="nil"/>
              <w:right w:val="single" w:sz="4" w:space="0" w:color="auto"/>
            </w:tcBorders>
            <w:shd w:val="clear" w:color="auto" w:fill="auto"/>
            <w:vAlign w:val="center"/>
          </w:tcPr>
          <w:p w:rsidR="000C0DE1" w:rsidRPr="000C0DE1" w:rsidRDefault="000C0DE1" w:rsidP="000C0DE1">
            <w:pPr>
              <w:spacing w:after="0" w:line="240" w:lineRule="auto"/>
              <w:jc w:val="center"/>
              <w:rPr>
                <w:rFonts w:ascii="Times New Roman" w:hAnsi="Times New Roman"/>
                <w:sz w:val="20"/>
              </w:rPr>
            </w:pPr>
          </w:p>
        </w:tc>
        <w:tc>
          <w:tcPr>
            <w:tcW w:w="638"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822"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r>
    </w:tbl>
    <w:p w:rsidR="000C0DE1" w:rsidRPr="000C0DE1" w:rsidRDefault="000C0DE1" w:rsidP="000C0DE1">
      <w:pPr>
        <w:autoSpaceDE w:val="0"/>
        <w:autoSpaceDN w:val="0"/>
        <w:adjustRightInd w:val="0"/>
        <w:spacing w:after="0" w:line="240" w:lineRule="auto"/>
        <w:jc w:val="center"/>
        <w:rPr>
          <w:rFonts w:ascii="Times New Roman" w:hAnsi="Times New Roman"/>
          <w:color w:val="auto"/>
          <w:sz w:val="24"/>
          <w:szCs w:val="24"/>
        </w:rPr>
      </w:pPr>
    </w:p>
    <w:p w:rsidR="000C0DE1" w:rsidRPr="000C0DE1" w:rsidRDefault="000C0DE1" w:rsidP="000C0DE1">
      <w:pPr>
        <w:autoSpaceDE w:val="0"/>
        <w:autoSpaceDN w:val="0"/>
        <w:adjustRightInd w:val="0"/>
        <w:spacing w:after="0" w:line="240" w:lineRule="auto"/>
        <w:jc w:val="center"/>
        <w:rPr>
          <w:rFonts w:ascii="Times New Roman" w:hAnsi="Times New Roman"/>
          <w:color w:val="auto"/>
          <w:sz w:val="28"/>
          <w:szCs w:val="28"/>
        </w:rPr>
      </w:pPr>
      <w:r w:rsidRPr="000C0DE1">
        <w:rPr>
          <w:rFonts w:ascii="Times New Roman" w:hAnsi="Times New Roman"/>
          <w:color w:val="auto"/>
          <w:sz w:val="28"/>
          <w:szCs w:val="28"/>
        </w:rPr>
        <w:t>5. Особо защитные участки лесов</w:t>
      </w:r>
    </w:p>
    <w:p w:rsidR="000C0DE1" w:rsidRPr="000C0DE1" w:rsidRDefault="000C0DE1" w:rsidP="000C0DE1">
      <w:pPr>
        <w:autoSpaceDE w:val="0"/>
        <w:autoSpaceDN w:val="0"/>
        <w:adjustRightInd w:val="0"/>
        <w:spacing w:after="0" w:line="240" w:lineRule="auto"/>
        <w:jc w:val="center"/>
        <w:rPr>
          <w:rFonts w:ascii="Times New Roman" w:hAnsi="Times New Roman"/>
          <w:color w:val="auto"/>
          <w:sz w:val="16"/>
          <w:szCs w:val="16"/>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417"/>
        <w:gridCol w:w="1276"/>
        <w:gridCol w:w="1956"/>
        <w:gridCol w:w="1843"/>
        <w:gridCol w:w="1446"/>
        <w:gridCol w:w="1417"/>
      </w:tblGrid>
      <w:tr w:rsidR="000C0DE1" w:rsidRPr="000C0DE1" w:rsidTr="000C0DE1">
        <w:trPr>
          <w:trHeight w:val="706"/>
          <w:tblHeader/>
        </w:trPr>
        <w:tc>
          <w:tcPr>
            <w:tcW w:w="568"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 п/п</w:t>
            </w:r>
          </w:p>
        </w:tc>
        <w:tc>
          <w:tcPr>
            <w:tcW w:w="1417"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Лесничество</w:t>
            </w:r>
          </w:p>
        </w:tc>
        <w:tc>
          <w:tcPr>
            <w:tcW w:w="1276"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Участковое лесничество</w:t>
            </w:r>
          </w:p>
        </w:tc>
        <w:tc>
          <w:tcPr>
            <w:tcW w:w="1956"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Лесной квартал</w:t>
            </w:r>
          </w:p>
        </w:tc>
        <w:tc>
          <w:tcPr>
            <w:tcW w:w="1843" w:type="dxa"/>
            <w:vAlign w:val="center"/>
          </w:tcPr>
          <w:p w:rsidR="000C0DE1" w:rsidRPr="000C0DE1" w:rsidRDefault="000C0DE1" w:rsidP="000C0DE1">
            <w:pPr>
              <w:autoSpaceDE w:val="0"/>
              <w:autoSpaceDN w:val="0"/>
              <w:adjustRightInd w:val="0"/>
              <w:spacing w:after="0" w:line="240" w:lineRule="auto"/>
              <w:ind w:right="-57"/>
              <w:jc w:val="center"/>
              <w:rPr>
                <w:rFonts w:ascii="Times New Roman" w:hAnsi="Times New Roman"/>
                <w:color w:val="auto"/>
                <w:sz w:val="20"/>
              </w:rPr>
            </w:pPr>
            <w:r w:rsidRPr="000C0DE1">
              <w:rPr>
                <w:rFonts w:ascii="Times New Roman" w:hAnsi="Times New Roman"/>
                <w:color w:val="auto"/>
                <w:sz w:val="20"/>
              </w:rPr>
              <w:t>Лесотаксационный выдел</w:t>
            </w:r>
          </w:p>
        </w:tc>
        <w:tc>
          <w:tcPr>
            <w:tcW w:w="1446"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Назначение</w:t>
            </w:r>
          </w:p>
        </w:tc>
        <w:tc>
          <w:tcPr>
            <w:tcW w:w="1417" w:type="dxa"/>
            <w:vAlign w:val="center"/>
          </w:tcPr>
          <w:p w:rsidR="000C0DE1" w:rsidRPr="000C0DE1" w:rsidRDefault="000C0DE1" w:rsidP="000C0DE1">
            <w:pPr>
              <w:autoSpaceDE w:val="0"/>
              <w:autoSpaceDN w:val="0"/>
              <w:adjustRightInd w:val="0"/>
              <w:spacing w:after="0" w:line="240" w:lineRule="auto"/>
              <w:ind w:hanging="114"/>
              <w:jc w:val="center"/>
              <w:rPr>
                <w:rFonts w:ascii="Times New Roman" w:hAnsi="Times New Roman"/>
                <w:color w:val="auto"/>
                <w:sz w:val="20"/>
              </w:rPr>
            </w:pPr>
            <w:r w:rsidRPr="000C0DE1">
              <w:rPr>
                <w:rFonts w:ascii="Times New Roman" w:hAnsi="Times New Roman"/>
                <w:color w:val="auto"/>
                <w:sz w:val="20"/>
              </w:rPr>
              <w:t>Площадь (га)</w:t>
            </w:r>
          </w:p>
        </w:tc>
      </w:tr>
      <w:tr w:rsidR="000C0DE1" w:rsidRPr="000C0DE1" w:rsidTr="000C0DE1">
        <w:trPr>
          <w:trHeight w:val="211"/>
          <w:tblHeader/>
        </w:trPr>
        <w:tc>
          <w:tcPr>
            <w:tcW w:w="568"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6"/>
                <w:szCs w:val="16"/>
              </w:rPr>
            </w:pPr>
            <w:r w:rsidRPr="000C0DE1">
              <w:rPr>
                <w:rFonts w:ascii="Times New Roman" w:hAnsi="Times New Roman"/>
                <w:color w:val="auto"/>
                <w:sz w:val="16"/>
                <w:szCs w:val="16"/>
              </w:rPr>
              <w:t>1</w:t>
            </w:r>
          </w:p>
        </w:tc>
        <w:tc>
          <w:tcPr>
            <w:tcW w:w="1417"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6"/>
                <w:szCs w:val="16"/>
              </w:rPr>
            </w:pPr>
            <w:r w:rsidRPr="000C0DE1">
              <w:rPr>
                <w:rFonts w:ascii="Times New Roman" w:hAnsi="Times New Roman"/>
                <w:color w:val="auto"/>
                <w:sz w:val="16"/>
                <w:szCs w:val="16"/>
              </w:rPr>
              <w:t>2</w:t>
            </w:r>
          </w:p>
        </w:tc>
        <w:tc>
          <w:tcPr>
            <w:tcW w:w="1276"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6"/>
                <w:szCs w:val="16"/>
              </w:rPr>
            </w:pPr>
            <w:r w:rsidRPr="000C0DE1">
              <w:rPr>
                <w:rFonts w:ascii="Times New Roman" w:hAnsi="Times New Roman"/>
                <w:color w:val="auto"/>
                <w:sz w:val="16"/>
                <w:szCs w:val="16"/>
              </w:rPr>
              <w:t>3</w:t>
            </w:r>
          </w:p>
        </w:tc>
        <w:tc>
          <w:tcPr>
            <w:tcW w:w="1956"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6"/>
                <w:szCs w:val="16"/>
              </w:rPr>
            </w:pPr>
            <w:r w:rsidRPr="000C0DE1">
              <w:rPr>
                <w:rFonts w:ascii="Times New Roman" w:hAnsi="Times New Roman"/>
                <w:color w:val="auto"/>
                <w:sz w:val="16"/>
                <w:szCs w:val="16"/>
              </w:rPr>
              <w:t>4</w:t>
            </w:r>
          </w:p>
        </w:tc>
        <w:tc>
          <w:tcPr>
            <w:tcW w:w="1843"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6"/>
                <w:szCs w:val="16"/>
              </w:rPr>
            </w:pPr>
            <w:r w:rsidRPr="000C0DE1">
              <w:rPr>
                <w:rFonts w:ascii="Times New Roman" w:hAnsi="Times New Roman"/>
                <w:color w:val="auto"/>
                <w:sz w:val="16"/>
                <w:szCs w:val="16"/>
              </w:rPr>
              <w:t>5</w:t>
            </w:r>
          </w:p>
        </w:tc>
        <w:tc>
          <w:tcPr>
            <w:tcW w:w="1446"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6"/>
                <w:szCs w:val="16"/>
              </w:rPr>
            </w:pPr>
            <w:r w:rsidRPr="000C0DE1">
              <w:rPr>
                <w:rFonts w:ascii="Times New Roman" w:hAnsi="Times New Roman"/>
                <w:color w:val="auto"/>
                <w:sz w:val="16"/>
                <w:szCs w:val="16"/>
              </w:rPr>
              <w:t>6</w:t>
            </w:r>
          </w:p>
        </w:tc>
        <w:tc>
          <w:tcPr>
            <w:tcW w:w="1417"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6"/>
                <w:szCs w:val="16"/>
              </w:rPr>
            </w:pPr>
            <w:r w:rsidRPr="000C0DE1">
              <w:rPr>
                <w:rFonts w:ascii="Times New Roman" w:hAnsi="Times New Roman"/>
                <w:color w:val="auto"/>
                <w:sz w:val="16"/>
                <w:szCs w:val="16"/>
              </w:rPr>
              <w:t>7</w:t>
            </w:r>
          </w:p>
        </w:tc>
      </w:tr>
      <w:tr w:rsidR="000C0DE1" w:rsidRPr="000C0DE1" w:rsidTr="000C0DE1">
        <w:trPr>
          <w:trHeight w:val="429"/>
        </w:trPr>
        <w:tc>
          <w:tcPr>
            <w:tcW w:w="568"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1417"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1276" w:type="dxa"/>
            <w:vAlign w:val="center"/>
          </w:tcPr>
          <w:p w:rsidR="000C0DE1" w:rsidRPr="000C0DE1" w:rsidRDefault="000C0DE1" w:rsidP="000C0DE1">
            <w:pPr>
              <w:autoSpaceDE w:val="0"/>
              <w:autoSpaceDN w:val="0"/>
              <w:adjustRightInd w:val="0"/>
              <w:spacing w:after="0" w:line="240" w:lineRule="auto"/>
              <w:ind w:left="-57" w:right="-57"/>
              <w:jc w:val="center"/>
              <w:rPr>
                <w:rFonts w:ascii="Times New Roman" w:hAnsi="Times New Roman"/>
                <w:color w:val="auto"/>
                <w:sz w:val="18"/>
                <w:szCs w:val="18"/>
              </w:rPr>
            </w:pPr>
          </w:p>
        </w:tc>
        <w:tc>
          <w:tcPr>
            <w:tcW w:w="1956"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1843" w:type="dxa"/>
            <w:vAlign w:val="center"/>
          </w:tcPr>
          <w:p w:rsidR="000C0DE1" w:rsidRPr="000C0DE1" w:rsidRDefault="000C0DE1" w:rsidP="000C0DE1">
            <w:pPr>
              <w:autoSpaceDE w:val="0"/>
              <w:autoSpaceDN w:val="0"/>
              <w:adjustRightInd w:val="0"/>
              <w:spacing w:after="0" w:line="240" w:lineRule="auto"/>
              <w:ind w:left="-57" w:right="-57"/>
              <w:jc w:val="center"/>
              <w:rPr>
                <w:rFonts w:ascii="Times New Roman" w:hAnsi="Times New Roman"/>
                <w:color w:val="auto"/>
                <w:sz w:val="20"/>
              </w:rPr>
            </w:pPr>
          </w:p>
        </w:tc>
        <w:tc>
          <w:tcPr>
            <w:tcW w:w="1446" w:type="dxa"/>
            <w:vAlign w:val="center"/>
          </w:tcPr>
          <w:p w:rsidR="000C0DE1" w:rsidRPr="000C0DE1" w:rsidRDefault="000C0DE1" w:rsidP="000C0DE1">
            <w:pPr>
              <w:spacing w:after="0" w:line="240" w:lineRule="auto"/>
              <w:jc w:val="center"/>
              <w:rPr>
                <w:rFonts w:ascii="Times New Roman" w:hAnsi="Times New Roman"/>
                <w:sz w:val="20"/>
              </w:rPr>
            </w:pPr>
          </w:p>
        </w:tc>
        <w:tc>
          <w:tcPr>
            <w:tcW w:w="1417"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r>
    </w:tbl>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p w:rsidR="000C0DE1" w:rsidRDefault="000C0DE1" w:rsidP="000C0DE1">
      <w:pPr>
        <w:tabs>
          <w:tab w:val="center" w:pos="4818"/>
          <w:tab w:val="right" w:pos="9637"/>
        </w:tabs>
        <w:autoSpaceDE w:val="0"/>
        <w:autoSpaceDN w:val="0"/>
        <w:adjustRightInd w:val="0"/>
        <w:spacing w:after="0" w:line="240" w:lineRule="auto"/>
        <w:rPr>
          <w:rFonts w:ascii="Times New Roman" w:hAnsi="Times New Roman"/>
          <w:color w:val="auto"/>
          <w:sz w:val="24"/>
          <w:szCs w:val="24"/>
        </w:rPr>
      </w:pPr>
      <w:r w:rsidRPr="000C0DE1">
        <w:rPr>
          <w:rFonts w:ascii="Times New Roman" w:hAnsi="Times New Roman"/>
          <w:color w:val="auto"/>
          <w:sz w:val="24"/>
          <w:szCs w:val="24"/>
        </w:rPr>
        <w:tab/>
      </w:r>
    </w:p>
    <w:p w:rsidR="000C0DE1" w:rsidRDefault="000C0DE1" w:rsidP="000C0DE1">
      <w:pPr>
        <w:tabs>
          <w:tab w:val="center" w:pos="4818"/>
          <w:tab w:val="right" w:pos="9637"/>
        </w:tabs>
        <w:autoSpaceDE w:val="0"/>
        <w:autoSpaceDN w:val="0"/>
        <w:adjustRightInd w:val="0"/>
        <w:spacing w:after="0" w:line="240" w:lineRule="auto"/>
        <w:rPr>
          <w:rFonts w:ascii="Times New Roman" w:hAnsi="Times New Roman"/>
          <w:color w:val="auto"/>
          <w:sz w:val="24"/>
          <w:szCs w:val="24"/>
        </w:rPr>
      </w:pPr>
    </w:p>
    <w:p w:rsidR="000C0DE1" w:rsidRDefault="000C0DE1" w:rsidP="000C0DE1">
      <w:pPr>
        <w:tabs>
          <w:tab w:val="center" w:pos="4818"/>
          <w:tab w:val="right" w:pos="9637"/>
        </w:tabs>
        <w:autoSpaceDE w:val="0"/>
        <w:autoSpaceDN w:val="0"/>
        <w:adjustRightInd w:val="0"/>
        <w:spacing w:after="0" w:line="240" w:lineRule="auto"/>
        <w:rPr>
          <w:rFonts w:ascii="Times New Roman" w:hAnsi="Times New Roman"/>
          <w:color w:val="auto"/>
          <w:sz w:val="24"/>
          <w:szCs w:val="24"/>
        </w:rPr>
      </w:pPr>
    </w:p>
    <w:p w:rsidR="000C0DE1" w:rsidRPr="000C0DE1" w:rsidRDefault="000C0DE1" w:rsidP="000C0DE1">
      <w:pPr>
        <w:tabs>
          <w:tab w:val="center" w:pos="4818"/>
          <w:tab w:val="right" w:pos="9637"/>
        </w:tabs>
        <w:autoSpaceDE w:val="0"/>
        <w:autoSpaceDN w:val="0"/>
        <w:adjustRightInd w:val="0"/>
        <w:spacing w:after="0" w:line="240" w:lineRule="auto"/>
        <w:jc w:val="center"/>
        <w:rPr>
          <w:rFonts w:ascii="Times New Roman" w:hAnsi="Times New Roman"/>
          <w:color w:val="auto"/>
          <w:sz w:val="28"/>
          <w:szCs w:val="28"/>
        </w:rPr>
      </w:pPr>
      <w:r w:rsidRPr="000C0DE1">
        <w:rPr>
          <w:rFonts w:ascii="Times New Roman" w:hAnsi="Times New Roman"/>
          <w:color w:val="auto"/>
          <w:sz w:val="28"/>
          <w:szCs w:val="28"/>
        </w:rPr>
        <w:lastRenderedPageBreak/>
        <w:t>6. Объекты, не связанные с созданием лесной инфраструктуры</w:t>
      </w:r>
    </w:p>
    <w:p w:rsidR="000C0DE1" w:rsidRPr="000C0DE1" w:rsidRDefault="000C0DE1" w:rsidP="000C0DE1">
      <w:pPr>
        <w:autoSpaceDE w:val="0"/>
        <w:autoSpaceDN w:val="0"/>
        <w:adjustRightInd w:val="0"/>
        <w:spacing w:after="0" w:line="240" w:lineRule="auto"/>
        <w:jc w:val="center"/>
        <w:rPr>
          <w:rFonts w:ascii="Times New Roman" w:hAnsi="Times New Roman"/>
          <w:color w:val="auto"/>
          <w:sz w:val="24"/>
          <w:szCs w:val="24"/>
        </w:rPr>
      </w:pPr>
    </w:p>
    <w:tbl>
      <w:tblPr>
        <w:tblW w:w="98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1336"/>
        <w:gridCol w:w="1334"/>
        <w:gridCol w:w="1311"/>
        <w:gridCol w:w="1850"/>
        <w:gridCol w:w="2065"/>
        <w:gridCol w:w="630"/>
        <w:gridCol w:w="819"/>
      </w:tblGrid>
      <w:tr w:rsidR="000C0DE1" w:rsidRPr="000C0DE1" w:rsidTr="000C0DE1">
        <w:trPr>
          <w:trHeight w:val="687"/>
          <w:tblHeader/>
        </w:trPr>
        <w:tc>
          <w:tcPr>
            <w:tcW w:w="532"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 п/п</w:t>
            </w:r>
          </w:p>
        </w:tc>
        <w:tc>
          <w:tcPr>
            <w:tcW w:w="1336"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Лесничество</w:t>
            </w:r>
          </w:p>
        </w:tc>
        <w:tc>
          <w:tcPr>
            <w:tcW w:w="1334"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Участковое лесничество</w:t>
            </w:r>
          </w:p>
        </w:tc>
        <w:tc>
          <w:tcPr>
            <w:tcW w:w="1311"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Лесной квартал</w:t>
            </w:r>
          </w:p>
        </w:tc>
        <w:tc>
          <w:tcPr>
            <w:tcW w:w="1850"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Лесотаксационный выдел</w:t>
            </w:r>
          </w:p>
        </w:tc>
        <w:tc>
          <w:tcPr>
            <w:tcW w:w="2065"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Наименование</w:t>
            </w:r>
          </w:p>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объекта</w:t>
            </w:r>
          </w:p>
        </w:tc>
        <w:tc>
          <w:tcPr>
            <w:tcW w:w="630"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Ед. изм</w:t>
            </w:r>
            <w:r w:rsidR="004B5420">
              <w:rPr>
                <w:rFonts w:ascii="Times New Roman" w:hAnsi="Times New Roman"/>
                <w:color w:val="auto"/>
                <w:sz w:val="20"/>
              </w:rPr>
              <w:t>.</w:t>
            </w:r>
          </w:p>
        </w:tc>
        <w:tc>
          <w:tcPr>
            <w:tcW w:w="819"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Объем</w:t>
            </w:r>
          </w:p>
        </w:tc>
      </w:tr>
      <w:tr w:rsidR="000C0DE1" w:rsidRPr="000C0DE1" w:rsidTr="000C0DE1">
        <w:trPr>
          <w:trHeight w:val="180"/>
          <w:tblHeader/>
        </w:trPr>
        <w:tc>
          <w:tcPr>
            <w:tcW w:w="532"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1</w:t>
            </w:r>
          </w:p>
        </w:tc>
        <w:tc>
          <w:tcPr>
            <w:tcW w:w="1336"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2</w:t>
            </w:r>
          </w:p>
        </w:tc>
        <w:tc>
          <w:tcPr>
            <w:tcW w:w="1334"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3</w:t>
            </w:r>
          </w:p>
        </w:tc>
        <w:tc>
          <w:tcPr>
            <w:tcW w:w="1311"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4</w:t>
            </w:r>
          </w:p>
        </w:tc>
        <w:tc>
          <w:tcPr>
            <w:tcW w:w="1850"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5</w:t>
            </w:r>
          </w:p>
        </w:tc>
        <w:tc>
          <w:tcPr>
            <w:tcW w:w="2065"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6</w:t>
            </w:r>
          </w:p>
        </w:tc>
        <w:tc>
          <w:tcPr>
            <w:tcW w:w="630"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7</w:t>
            </w:r>
          </w:p>
        </w:tc>
        <w:tc>
          <w:tcPr>
            <w:tcW w:w="819"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8</w:t>
            </w:r>
          </w:p>
        </w:tc>
      </w:tr>
      <w:tr w:rsidR="000C0DE1" w:rsidRPr="000C0DE1" w:rsidTr="000C0DE1">
        <w:trPr>
          <w:trHeight w:val="180"/>
        </w:trPr>
        <w:tc>
          <w:tcPr>
            <w:tcW w:w="532"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1336"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1334" w:type="dxa"/>
            <w:vAlign w:val="center"/>
          </w:tcPr>
          <w:p w:rsidR="000C0DE1" w:rsidRPr="000C0DE1" w:rsidRDefault="000C0DE1" w:rsidP="000C0DE1">
            <w:pPr>
              <w:autoSpaceDE w:val="0"/>
              <w:autoSpaceDN w:val="0"/>
              <w:adjustRightInd w:val="0"/>
              <w:spacing w:after="0" w:line="240" w:lineRule="auto"/>
              <w:ind w:left="-57" w:right="-57"/>
              <w:jc w:val="center"/>
              <w:rPr>
                <w:rFonts w:ascii="Times New Roman" w:hAnsi="Times New Roman"/>
                <w:color w:val="auto"/>
                <w:sz w:val="18"/>
                <w:szCs w:val="18"/>
              </w:rPr>
            </w:pPr>
          </w:p>
        </w:tc>
        <w:tc>
          <w:tcPr>
            <w:tcW w:w="1311"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1850" w:type="dxa"/>
            <w:vAlign w:val="center"/>
          </w:tcPr>
          <w:p w:rsidR="000C0DE1" w:rsidRPr="000C0DE1" w:rsidRDefault="000C0DE1" w:rsidP="000C0DE1">
            <w:pPr>
              <w:autoSpaceDE w:val="0"/>
              <w:autoSpaceDN w:val="0"/>
              <w:adjustRightInd w:val="0"/>
              <w:spacing w:after="0" w:line="240" w:lineRule="auto"/>
              <w:ind w:left="-57" w:right="-57"/>
              <w:jc w:val="center"/>
              <w:rPr>
                <w:rFonts w:ascii="Times New Roman" w:hAnsi="Times New Roman"/>
                <w:color w:val="auto"/>
                <w:sz w:val="20"/>
              </w:rPr>
            </w:pPr>
          </w:p>
        </w:tc>
        <w:tc>
          <w:tcPr>
            <w:tcW w:w="2065" w:type="dxa"/>
            <w:tcBorders>
              <w:left w:val="nil"/>
              <w:right w:val="single" w:sz="4" w:space="0" w:color="auto"/>
            </w:tcBorders>
            <w:shd w:val="clear" w:color="auto" w:fill="auto"/>
            <w:vAlign w:val="center"/>
          </w:tcPr>
          <w:p w:rsidR="000C0DE1" w:rsidRPr="000C0DE1" w:rsidRDefault="000C0DE1" w:rsidP="000C0DE1">
            <w:pPr>
              <w:spacing w:after="0" w:line="240" w:lineRule="auto"/>
              <w:jc w:val="center"/>
              <w:rPr>
                <w:rFonts w:ascii="Times New Roman" w:hAnsi="Times New Roman"/>
                <w:sz w:val="20"/>
              </w:rPr>
            </w:pPr>
          </w:p>
        </w:tc>
        <w:tc>
          <w:tcPr>
            <w:tcW w:w="630"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c>
          <w:tcPr>
            <w:tcW w:w="819" w:type="dxa"/>
            <w:vAlign w:val="center"/>
          </w:tcPr>
          <w:p w:rsidR="000C0DE1" w:rsidRPr="000C0DE1" w:rsidRDefault="000C0DE1" w:rsidP="000C0DE1">
            <w:pPr>
              <w:autoSpaceDE w:val="0"/>
              <w:autoSpaceDN w:val="0"/>
              <w:adjustRightInd w:val="0"/>
              <w:spacing w:after="0" w:line="240" w:lineRule="auto"/>
              <w:jc w:val="center"/>
              <w:rPr>
                <w:rFonts w:ascii="Times New Roman" w:hAnsi="Times New Roman"/>
                <w:color w:val="auto"/>
                <w:sz w:val="20"/>
              </w:rPr>
            </w:pPr>
          </w:p>
        </w:tc>
      </w:tr>
    </w:tbl>
    <w:p w:rsidR="000C0DE1" w:rsidRPr="000C0DE1" w:rsidRDefault="000C0DE1" w:rsidP="000C0DE1">
      <w:pPr>
        <w:autoSpaceDE w:val="0"/>
        <w:autoSpaceDN w:val="0"/>
        <w:adjustRightInd w:val="0"/>
        <w:spacing w:after="0" w:line="240" w:lineRule="auto"/>
        <w:ind w:firstLine="709"/>
        <w:jc w:val="both"/>
        <w:rPr>
          <w:rFonts w:ascii="Times New Roman" w:hAnsi="Times New Roman"/>
          <w:color w:val="auto"/>
          <w:sz w:val="26"/>
          <w:szCs w:val="26"/>
        </w:rPr>
      </w:pPr>
    </w:p>
    <w:p w:rsidR="000C0DE1" w:rsidRPr="000C0DE1" w:rsidRDefault="000C0DE1" w:rsidP="000C0DE1">
      <w:pPr>
        <w:autoSpaceDE w:val="0"/>
        <w:autoSpaceDN w:val="0"/>
        <w:adjustRightInd w:val="0"/>
        <w:spacing w:after="0" w:line="240" w:lineRule="auto"/>
        <w:ind w:firstLine="709"/>
        <w:jc w:val="center"/>
        <w:rPr>
          <w:rFonts w:ascii="Times New Roman" w:hAnsi="Times New Roman"/>
          <w:color w:val="auto"/>
          <w:sz w:val="28"/>
          <w:szCs w:val="28"/>
        </w:rPr>
      </w:pPr>
      <w:r w:rsidRPr="000C0DE1">
        <w:rPr>
          <w:rFonts w:ascii="Times New Roman" w:hAnsi="Times New Roman"/>
          <w:color w:val="auto"/>
          <w:sz w:val="28"/>
          <w:szCs w:val="28"/>
        </w:rPr>
        <w:t>7. Права третьих лиц __________________________________________.</w:t>
      </w:r>
    </w:p>
    <w:p w:rsidR="000C0DE1" w:rsidRPr="000C0DE1" w:rsidRDefault="000C0DE1" w:rsidP="000C0DE1">
      <w:pPr>
        <w:autoSpaceDE w:val="0"/>
        <w:autoSpaceDN w:val="0"/>
        <w:adjustRightInd w:val="0"/>
        <w:spacing w:after="0" w:line="240" w:lineRule="auto"/>
        <w:ind w:right="-428"/>
        <w:rPr>
          <w:rFonts w:ascii="Times New Roman" w:hAnsi="Times New Roman"/>
          <w:color w:val="auto"/>
          <w:sz w:val="20"/>
        </w:rPr>
      </w:pPr>
    </w:p>
    <w:p w:rsidR="000C0DE1" w:rsidRPr="000C0DE1" w:rsidRDefault="000C0DE1" w:rsidP="000C0DE1">
      <w:pPr>
        <w:autoSpaceDE w:val="0"/>
        <w:autoSpaceDN w:val="0"/>
        <w:adjustRightInd w:val="0"/>
        <w:spacing w:after="0" w:line="240" w:lineRule="auto"/>
        <w:ind w:right="-428"/>
        <w:rPr>
          <w:rFonts w:ascii="Times New Roman" w:hAnsi="Times New Roman"/>
          <w:color w:val="auto"/>
          <w:sz w:val="20"/>
        </w:rPr>
      </w:pPr>
    </w:p>
    <w:p w:rsidR="000C0DE1" w:rsidRPr="000C0DE1" w:rsidRDefault="000C0DE1" w:rsidP="000C0DE1">
      <w:pPr>
        <w:autoSpaceDE w:val="0"/>
        <w:autoSpaceDN w:val="0"/>
        <w:adjustRightInd w:val="0"/>
        <w:spacing w:after="0" w:line="240" w:lineRule="auto"/>
        <w:ind w:right="-428"/>
        <w:rPr>
          <w:rFonts w:ascii="Times New Roman" w:hAnsi="Times New Roman"/>
          <w:color w:val="auto"/>
          <w:sz w:val="20"/>
        </w:rPr>
      </w:pPr>
    </w:p>
    <w:p w:rsidR="000C0DE1" w:rsidRPr="000C0DE1" w:rsidRDefault="000C0DE1" w:rsidP="000C0DE1">
      <w:pPr>
        <w:widowControl w:val="0"/>
        <w:autoSpaceDE w:val="0"/>
        <w:autoSpaceDN w:val="0"/>
        <w:spacing w:after="0" w:line="240" w:lineRule="auto"/>
        <w:ind w:firstLine="708"/>
        <w:jc w:val="both"/>
        <w:rPr>
          <w:rFonts w:ascii="Times New Roman" w:hAnsi="Times New Roman"/>
          <w:color w:val="auto"/>
          <w:sz w:val="24"/>
          <w:szCs w:val="24"/>
        </w:rPr>
      </w:pPr>
      <w:r w:rsidRPr="000C0DE1">
        <w:rPr>
          <w:rFonts w:ascii="Times New Roman" w:hAnsi="Times New Roman"/>
          <w:color w:val="auto"/>
          <w:sz w:val="24"/>
          <w:szCs w:val="24"/>
        </w:rPr>
        <w:t xml:space="preserve">Передал:     </w:t>
      </w:r>
      <w:r w:rsidRPr="000C0DE1">
        <w:rPr>
          <w:rFonts w:ascii="Times New Roman" w:hAnsi="Times New Roman"/>
          <w:color w:val="auto"/>
          <w:sz w:val="24"/>
          <w:szCs w:val="24"/>
        </w:rPr>
        <w:tab/>
      </w:r>
      <w:r w:rsidRPr="000C0DE1">
        <w:rPr>
          <w:rFonts w:ascii="Times New Roman" w:hAnsi="Times New Roman"/>
          <w:color w:val="auto"/>
          <w:sz w:val="24"/>
          <w:szCs w:val="24"/>
        </w:rPr>
        <w:tab/>
      </w:r>
      <w:r w:rsidRPr="000C0DE1">
        <w:rPr>
          <w:rFonts w:ascii="Times New Roman" w:hAnsi="Times New Roman"/>
          <w:color w:val="auto"/>
          <w:sz w:val="24"/>
          <w:szCs w:val="24"/>
        </w:rPr>
        <w:tab/>
      </w:r>
      <w:r w:rsidRPr="000C0DE1">
        <w:rPr>
          <w:rFonts w:ascii="Times New Roman" w:hAnsi="Times New Roman"/>
          <w:color w:val="auto"/>
          <w:sz w:val="24"/>
          <w:szCs w:val="24"/>
        </w:rPr>
        <w:tab/>
      </w:r>
      <w:r w:rsidRPr="000C0DE1">
        <w:rPr>
          <w:rFonts w:ascii="Times New Roman" w:hAnsi="Times New Roman"/>
          <w:color w:val="auto"/>
          <w:sz w:val="24"/>
          <w:szCs w:val="24"/>
        </w:rPr>
        <w:tab/>
        <w:t xml:space="preserve">           Принял:</w:t>
      </w:r>
    </w:p>
    <w:p w:rsidR="000C0DE1" w:rsidRPr="000C0DE1" w:rsidRDefault="000C0DE1" w:rsidP="000C0DE1">
      <w:pPr>
        <w:widowControl w:val="0"/>
        <w:autoSpaceDE w:val="0"/>
        <w:autoSpaceDN w:val="0"/>
        <w:spacing w:after="0" w:line="240" w:lineRule="auto"/>
        <w:ind w:firstLine="708"/>
        <w:jc w:val="both"/>
        <w:rPr>
          <w:rFonts w:ascii="Times New Roman" w:hAnsi="Times New Roman"/>
          <w:color w:val="auto"/>
          <w:sz w:val="24"/>
          <w:szCs w:val="24"/>
        </w:rPr>
      </w:pPr>
      <w:r w:rsidRPr="000C0DE1">
        <w:rPr>
          <w:rFonts w:ascii="Times New Roman" w:hAnsi="Times New Roman"/>
          <w:color w:val="auto"/>
          <w:sz w:val="24"/>
          <w:szCs w:val="24"/>
        </w:rPr>
        <w:t>от Уполномоченного органа</w:t>
      </w:r>
      <w:r w:rsidRPr="000C0DE1">
        <w:rPr>
          <w:rFonts w:ascii="Times New Roman" w:hAnsi="Times New Roman"/>
          <w:color w:val="auto"/>
          <w:sz w:val="24"/>
          <w:szCs w:val="24"/>
        </w:rPr>
        <w:tab/>
      </w:r>
      <w:r w:rsidRPr="000C0DE1">
        <w:rPr>
          <w:rFonts w:ascii="Times New Roman" w:hAnsi="Times New Roman"/>
          <w:color w:val="auto"/>
          <w:sz w:val="24"/>
          <w:szCs w:val="24"/>
        </w:rPr>
        <w:tab/>
      </w:r>
      <w:r w:rsidRPr="000C0DE1">
        <w:rPr>
          <w:rFonts w:ascii="Times New Roman" w:hAnsi="Times New Roman"/>
          <w:color w:val="auto"/>
          <w:sz w:val="24"/>
          <w:szCs w:val="24"/>
        </w:rPr>
        <w:tab/>
        <w:t>от Обладателя сервитута</w:t>
      </w:r>
    </w:p>
    <w:p w:rsidR="000C0DE1" w:rsidRPr="000C0DE1" w:rsidRDefault="000C0DE1" w:rsidP="000C0DE1">
      <w:pPr>
        <w:rPr>
          <w:rFonts w:ascii="Times New Roman" w:hAnsi="Times New Roman"/>
        </w:rPr>
      </w:pPr>
      <w:r w:rsidRPr="000C0DE1">
        <w:rPr>
          <w:rFonts w:ascii="Times New Roman" w:hAnsi="Times New Roman"/>
        </w:rPr>
        <w:t>__________________________________                                ____________________________________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21"/>
        <w:gridCol w:w="4821"/>
      </w:tblGrid>
      <w:tr w:rsidR="000C0DE1" w:rsidRPr="000C0DE1" w:rsidTr="000C0DE1">
        <w:trPr>
          <w:trHeight w:val="360"/>
        </w:trPr>
        <w:tc>
          <w:tcPr>
            <w:tcW w:w="4821" w:type="dxa"/>
            <w:tcBorders>
              <w:top w:val="nil"/>
              <w:left w:val="nil"/>
              <w:bottom w:val="nil"/>
              <w:right w:val="nil"/>
              <w:tl2br w:val="nil"/>
              <w:tr2bl w:val="nil"/>
            </w:tcBorders>
          </w:tcPr>
          <w:p w:rsidR="000C0DE1" w:rsidRPr="000C0DE1" w:rsidRDefault="000C0DE1" w:rsidP="000C0DE1">
            <w:pPr>
              <w:rPr>
                <w:sz w:val="20"/>
              </w:rPr>
            </w:pPr>
            <w:r w:rsidRPr="000C0DE1">
              <w:rPr>
                <w:rFonts w:ascii="Times New Roman" w:hAnsi="Times New Roman"/>
                <w:sz w:val="20"/>
              </w:rPr>
              <w:t>(фамилия, имя, отчество (последнее при наличии), подпись, печать)</w:t>
            </w:r>
          </w:p>
        </w:tc>
        <w:tc>
          <w:tcPr>
            <w:tcW w:w="4821" w:type="dxa"/>
            <w:tcBorders>
              <w:top w:val="nil"/>
              <w:left w:val="nil"/>
              <w:bottom w:val="nil"/>
              <w:right w:val="nil"/>
              <w:tl2br w:val="nil"/>
              <w:tr2bl w:val="nil"/>
            </w:tcBorders>
          </w:tcPr>
          <w:p w:rsidR="000C0DE1" w:rsidRPr="000C0DE1" w:rsidRDefault="000C0DE1" w:rsidP="000C0DE1">
            <w:pPr>
              <w:rPr>
                <w:rFonts w:ascii="Times New Roman" w:hAnsi="Times New Roman"/>
                <w:sz w:val="20"/>
              </w:rPr>
            </w:pPr>
            <w:r w:rsidRPr="000C0DE1">
              <w:rPr>
                <w:rFonts w:ascii="Times New Roman" w:hAnsi="Times New Roman"/>
                <w:sz w:val="20"/>
              </w:rPr>
              <w:t>(фамилия, имя, отчество (последнее при наличии,     подпись, печать)</w:t>
            </w:r>
          </w:p>
        </w:tc>
      </w:tr>
    </w:tbl>
    <w:p w:rsidR="000C0DE1" w:rsidRPr="000C0DE1" w:rsidRDefault="000C0DE1" w:rsidP="000C0DE1"/>
    <w:bookmarkEnd w:id="2"/>
    <w:p w:rsidR="000C0DE1" w:rsidRPr="000C0DE1" w:rsidRDefault="000C0DE1" w:rsidP="000C0DE1"/>
    <w:p w:rsidR="0086050B" w:rsidRDefault="0086050B">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pPr>
        <w:widowControl w:val="0"/>
        <w:spacing w:after="0" w:line="240" w:lineRule="auto"/>
        <w:ind w:firstLine="709"/>
        <w:jc w:val="center"/>
        <w:rPr>
          <w:rFonts w:ascii="Times New Roman" w:hAnsi="Times New Roman"/>
          <w:sz w:val="28"/>
        </w:rPr>
      </w:pPr>
    </w:p>
    <w:p w:rsidR="000C0DE1" w:rsidRDefault="000C0DE1" w:rsidP="004C64CF">
      <w:pPr>
        <w:widowControl w:val="0"/>
        <w:spacing w:after="0" w:line="240" w:lineRule="auto"/>
        <w:jc w:val="center"/>
        <w:rPr>
          <w:rFonts w:ascii="Times New Roman" w:hAnsi="Times New Roman"/>
          <w:sz w:val="28"/>
        </w:rPr>
      </w:pPr>
    </w:p>
    <w:p w:rsidR="000C0DE1" w:rsidRDefault="000C0DE1" w:rsidP="004C64CF">
      <w:pPr>
        <w:widowControl w:val="0"/>
        <w:spacing w:after="0" w:line="240" w:lineRule="auto"/>
        <w:jc w:val="center"/>
        <w:rPr>
          <w:rFonts w:ascii="Times New Roman" w:hAnsi="Times New Roman"/>
          <w:sz w:val="28"/>
        </w:rPr>
      </w:pPr>
    </w:p>
    <w:p w:rsidR="000C0DE1" w:rsidRDefault="000C0DE1" w:rsidP="004C64CF">
      <w:pPr>
        <w:widowControl w:val="0"/>
        <w:spacing w:after="0" w:line="240" w:lineRule="auto"/>
        <w:jc w:val="center"/>
        <w:rPr>
          <w:rFonts w:ascii="Times New Roman" w:hAnsi="Times New Roman"/>
          <w:sz w:val="28"/>
        </w:rPr>
      </w:pPr>
    </w:p>
    <w:p w:rsidR="0086050B" w:rsidRDefault="0086050B">
      <w:pPr>
        <w:widowControl w:val="0"/>
        <w:spacing w:after="0" w:line="240" w:lineRule="auto"/>
        <w:jc w:val="both"/>
        <w:rPr>
          <w:rFonts w:ascii="Times New Roman" w:hAnsi="Times New Roman"/>
          <w:sz w:val="28"/>
        </w:rPr>
      </w:pPr>
    </w:p>
    <w:p w:rsidR="0086050B" w:rsidRDefault="0086050B">
      <w:pPr>
        <w:widowControl w:val="0"/>
        <w:spacing w:after="0" w:line="240" w:lineRule="auto"/>
        <w:jc w:val="both"/>
        <w:rPr>
          <w:rFonts w:ascii="Times New Roman" w:hAnsi="Times New Roman"/>
          <w:sz w:val="28"/>
        </w:rPr>
      </w:pPr>
    </w:p>
    <w:p w:rsidR="0086050B" w:rsidRDefault="00944C4C">
      <w:pPr>
        <w:keepNext/>
        <w:spacing w:after="0" w:line="240" w:lineRule="auto"/>
        <w:ind w:left="4247" w:firstLine="708"/>
        <w:jc w:val="both"/>
        <w:rPr>
          <w:rFonts w:ascii="Times New Roman" w:hAnsi="Times New Roman"/>
          <w:sz w:val="28"/>
        </w:rPr>
      </w:pPr>
      <w:r>
        <w:rPr>
          <w:rFonts w:ascii="Times New Roman" w:hAnsi="Times New Roman"/>
          <w:sz w:val="28"/>
        </w:rPr>
        <w:lastRenderedPageBreak/>
        <w:t xml:space="preserve">Приложение </w:t>
      </w:r>
      <w:r w:rsidR="00854635">
        <w:rPr>
          <w:rFonts w:ascii="Times New Roman" w:hAnsi="Times New Roman"/>
          <w:sz w:val="28"/>
        </w:rPr>
        <w:t>4</w:t>
      </w:r>
    </w:p>
    <w:p w:rsidR="0086050B" w:rsidRDefault="00944C4C">
      <w:pPr>
        <w:widowControl w:val="0"/>
        <w:spacing w:after="0" w:line="240" w:lineRule="auto"/>
        <w:ind w:left="4932" w:firstLine="23"/>
        <w:jc w:val="both"/>
        <w:rPr>
          <w:rFonts w:ascii="Times New Roman" w:hAnsi="Times New Roman"/>
          <w:sz w:val="28"/>
        </w:rPr>
      </w:pPr>
      <w:r>
        <w:rPr>
          <w:rFonts w:ascii="Times New Roman" w:hAnsi="Times New Roman"/>
          <w:spacing w:val="-4"/>
          <w:sz w:val="28"/>
        </w:rPr>
        <w:t xml:space="preserve">к Административному регламенту предоставления Министерством лесного и охотничьего хозяйства Камчатского края государственной услуги </w:t>
      </w:r>
      <w:r w:rsidR="004B5420">
        <w:rPr>
          <w:rFonts w:ascii="Times New Roman" w:hAnsi="Times New Roman"/>
          <w:spacing w:val="-4"/>
          <w:sz w:val="28"/>
        </w:rPr>
        <w:t>по у</w:t>
      </w:r>
      <w:r>
        <w:rPr>
          <w:rFonts w:ascii="Times New Roman" w:hAnsi="Times New Roman"/>
          <w:sz w:val="28"/>
        </w:rPr>
        <w:t>становлени</w:t>
      </w:r>
      <w:r w:rsidR="004B5420">
        <w:rPr>
          <w:rFonts w:ascii="Times New Roman" w:hAnsi="Times New Roman"/>
          <w:sz w:val="28"/>
        </w:rPr>
        <w:t>ю</w:t>
      </w:r>
      <w:r>
        <w:rPr>
          <w:rFonts w:ascii="Times New Roman" w:hAnsi="Times New Roman"/>
          <w:sz w:val="28"/>
        </w:rPr>
        <w:t xml:space="preserve"> сервитутов, публичных сервитутов в отношении лесных участков, расположенных в границах земель лесного фонда</w:t>
      </w:r>
      <w:r w:rsidR="004B5420">
        <w:rPr>
          <w:rFonts w:ascii="Times New Roman" w:hAnsi="Times New Roman"/>
          <w:sz w:val="28"/>
        </w:rPr>
        <w:t xml:space="preserve"> на территории Камчатского края</w:t>
      </w:r>
    </w:p>
    <w:p w:rsidR="0086050B" w:rsidRDefault="00944C4C">
      <w:pPr>
        <w:widowControl w:val="0"/>
        <w:spacing w:after="0" w:line="240" w:lineRule="auto"/>
        <w:ind w:left="4932" w:firstLine="23"/>
        <w:jc w:val="right"/>
        <w:rPr>
          <w:rFonts w:ascii="Times New Roman" w:hAnsi="Times New Roman"/>
          <w:sz w:val="28"/>
        </w:rPr>
      </w:pPr>
      <w:r>
        <w:rPr>
          <w:rFonts w:ascii="Times New Roman" w:hAnsi="Times New Roman"/>
          <w:sz w:val="28"/>
        </w:rPr>
        <w:t>ПРИМЕРНАЯ ФОРМА</w:t>
      </w:r>
    </w:p>
    <w:p w:rsidR="0086050B" w:rsidRDefault="0086050B">
      <w:pPr>
        <w:widowControl w:val="0"/>
        <w:spacing w:after="0" w:line="240" w:lineRule="auto"/>
        <w:jc w:val="both"/>
        <w:rPr>
          <w:rFonts w:ascii="Times New Roman" w:hAnsi="Times New Roman"/>
          <w:sz w:val="28"/>
        </w:rPr>
      </w:pPr>
    </w:p>
    <w:p w:rsidR="0086050B" w:rsidRDefault="0086050B">
      <w:pPr>
        <w:spacing w:after="0" w:line="240" w:lineRule="auto"/>
        <w:rPr>
          <w:rFonts w:ascii="Times New Roman" w:hAnsi="Times New Roman"/>
          <w:sz w:val="28"/>
        </w:rPr>
      </w:pPr>
    </w:p>
    <w:p w:rsidR="0086050B" w:rsidRDefault="0086050B">
      <w:pPr>
        <w:spacing w:after="0" w:line="240" w:lineRule="auto"/>
        <w:ind w:firstLine="709"/>
        <w:jc w:val="both"/>
        <w:rPr>
          <w:rFonts w:ascii="Times New Roman" w:hAnsi="Times New Roman"/>
          <w:sz w:val="28"/>
        </w:rPr>
      </w:pP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9639"/>
      </w:tblGrid>
      <w:tr w:rsidR="0086050B">
        <w:tc>
          <w:tcPr>
            <w:tcW w:w="9639" w:type="dxa"/>
            <w:tcBorders>
              <w:top w:val="nil"/>
              <w:left w:val="nil"/>
              <w:bottom w:val="nil"/>
              <w:right w:val="nil"/>
            </w:tcBorders>
            <w:tcMar>
              <w:top w:w="0" w:type="dxa"/>
              <w:left w:w="108" w:type="dxa"/>
              <w:bottom w:w="0" w:type="dxa"/>
              <w:right w:w="108" w:type="dxa"/>
            </w:tcMar>
          </w:tcPr>
          <w:p w:rsidR="00D9066D" w:rsidRDefault="00D9066D" w:rsidP="000C0DE1">
            <w:pPr>
              <w:widowControl w:val="0"/>
              <w:spacing w:after="0" w:line="240" w:lineRule="auto"/>
              <w:jc w:val="center"/>
              <w:rPr>
                <w:rFonts w:ascii="Times New Roman" w:hAnsi="Times New Roman"/>
                <w:sz w:val="28"/>
              </w:rPr>
            </w:pPr>
            <w:r>
              <w:rPr>
                <w:rFonts w:ascii="Times New Roman" w:hAnsi="Times New Roman"/>
                <w:sz w:val="28"/>
              </w:rPr>
              <w:t>Уведомление</w:t>
            </w:r>
          </w:p>
          <w:p w:rsidR="0086050B" w:rsidRPr="000C0DE1" w:rsidRDefault="000C0DE1" w:rsidP="000C0DE1">
            <w:pPr>
              <w:widowControl w:val="0"/>
              <w:spacing w:after="0" w:line="240" w:lineRule="auto"/>
              <w:jc w:val="center"/>
              <w:rPr>
                <w:rFonts w:ascii="Times New Roman" w:hAnsi="Times New Roman"/>
                <w:sz w:val="28"/>
              </w:rPr>
            </w:pPr>
            <w:r>
              <w:rPr>
                <w:rFonts w:ascii="Times New Roman" w:hAnsi="Times New Roman"/>
                <w:sz w:val="28"/>
              </w:rPr>
              <w:t>об</w:t>
            </w:r>
            <w:r w:rsidR="00944C4C" w:rsidRPr="000C0DE1">
              <w:rPr>
                <w:rFonts w:ascii="Times New Roman" w:hAnsi="Times New Roman"/>
                <w:sz w:val="28"/>
              </w:rPr>
              <w:t xml:space="preserve"> отказе в установлении сервитута</w:t>
            </w:r>
          </w:p>
        </w:tc>
      </w:tr>
    </w:tbl>
    <w:p w:rsidR="0086050B" w:rsidRDefault="0086050B">
      <w:pPr>
        <w:spacing w:after="0" w:line="240" w:lineRule="auto"/>
        <w:ind w:firstLine="709"/>
        <w:jc w:val="both"/>
        <w:rPr>
          <w:rFonts w:ascii="Times New Roman" w:hAnsi="Times New Roman"/>
          <w:sz w:val="28"/>
        </w:rPr>
      </w:pPr>
    </w:p>
    <w:p w:rsidR="0086050B" w:rsidRDefault="0086050B">
      <w:pPr>
        <w:spacing w:after="0" w:line="240" w:lineRule="auto"/>
        <w:ind w:firstLine="709"/>
        <w:jc w:val="both"/>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sidRPr="00727EF3">
        <w:rPr>
          <w:rFonts w:ascii="Times New Roman" w:hAnsi="Times New Roman"/>
          <w:color w:val="auto"/>
          <w:sz w:val="28"/>
        </w:rPr>
        <w:t xml:space="preserve">В соответствии с пунктом 4 части 1 статьи 83 Лесного кодекса Российской Федерации, </w:t>
      </w:r>
      <w:r w:rsidR="00D9066D" w:rsidRPr="00727EF3">
        <w:rPr>
          <w:rFonts w:ascii="Times New Roman" w:hAnsi="Times New Roman"/>
          <w:color w:val="auto"/>
          <w:sz w:val="28"/>
        </w:rPr>
        <w:t>пунктом 4 статьи 39</w:t>
      </w:r>
      <w:r w:rsidRPr="00727EF3">
        <w:rPr>
          <w:rFonts w:ascii="Times New Roman" w:hAnsi="Times New Roman"/>
          <w:color w:val="auto"/>
          <w:sz w:val="28"/>
          <w:vertAlign w:val="superscript"/>
        </w:rPr>
        <w:t>26</w:t>
      </w:r>
      <w:r w:rsidRPr="00727EF3">
        <w:rPr>
          <w:rFonts w:ascii="Times New Roman" w:hAnsi="Times New Roman"/>
          <w:color w:val="auto"/>
          <w:sz w:val="28"/>
        </w:rPr>
        <w:t xml:space="preserve"> Земельного кодекса Российской Федерации, пунктом ____ части 32 Административного регламента предоставления Министерством лесного </w:t>
      </w:r>
      <w:r>
        <w:rPr>
          <w:rFonts w:ascii="Times New Roman" w:hAnsi="Times New Roman"/>
          <w:sz w:val="28"/>
        </w:rPr>
        <w:t>и охотничьего хозяйства Камчатского края государственной услуги «Установление сервитутов, публичных сервитутов в отношении лесных участков, расположенных в границах земель лесного фонда», утвержденного постановлением Губернатора Камчатского края (</w:t>
      </w:r>
      <w:r w:rsidRPr="00727EF3">
        <w:rPr>
          <w:rFonts w:ascii="Times New Roman" w:hAnsi="Times New Roman"/>
          <w:sz w:val="28"/>
        </w:rPr>
        <w:t>реквизиты постановления), _______________ (формулировка основания для отказа</w:t>
      </w:r>
      <w:r>
        <w:rPr>
          <w:rFonts w:ascii="Times New Roman" w:hAnsi="Times New Roman"/>
          <w:sz w:val="28"/>
        </w:rPr>
        <w:t xml:space="preserve"> установления сервитута) по результатам рассмотрения заявления _____________ (наименование заявителя) от _____________ (дата заявления) об установлении сервитута в отношении лесного участка (кадастровый номер, местоположение),</w:t>
      </w:r>
      <w:r w:rsidR="000C0DE1">
        <w:rPr>
          <w:rFonts w:ascii="Times New Roman" w:hAnsi="Times New Roman"/>
          <w:sz w:val="28"/>
        </w:rPr>
        <w:t xml:space="preserve"> Министерство лесного и охотничьего хозяйства Камчатского края сообщает</w:t>
      </w:r>
      <w:r w:rsidR="00727EF3">
        <w:rPr>
          <w:rFonts w:ascii="Times New Roman" w:hAnsi="Times New Roman"/>
          <w:sz w:val="28"/>
        </w:rPr>
        <w:br/>
      </w:r>
      <w:r w:rsidR="000C0DE1">
        <w:rPr>
          <w:rFonts w:ascii="Times New Roman" w:hAnsi="Times New Roman"/>
          <w:sz w:val="28"/>
        </w:rPr>
        <w:t xml:space="preserve">об отказе в </w:t>
      </w:r>
      <w:r>
        <w:rPr>
          <w:rFonts w:ascii="Times New Roman" w:hAnsi="Times New Roman"/>
          <w:sz w:val="28"/>
        </w:rPr>
        <w:t>установлении сервитута в отношении лесного участка _______________ (кадастровый номер, местоположение).</w:t>
      </w:r>
    </w:p>
    <w:p w:rsidR="0086050B" w:rsidRDefault="0086050B">
      <w:pPr>
        <w:spacing w:after="0" w:line="240" w:lineRule="auto"/>
        <w:ind w:firstLine="709"/>
        <w:jc w:val="both"/>
        <w:rPr>
          <w:rFonts w:ascii="Times New Roman" w:hAnsi="Times New Roman"/>
          <w:sz w:val="28"/>
        </w:rPr>
      </w:pPr>
    </w:p>
    <w:p w:rsidR="0086050B" w:rsidRDefault="0086050B">
      <w:pPr>
        <w:spacing w:after="0" w:line="240" w:lineRule="auto"/>
        <w:ind w:firstLine="709"/>
        <w:jc w:val="both"/>
        <w:rPr>
          <w:rFonts w:ascii="Times New Roman" w:hAnsi="Times New Roman"/>
          <w:sz w:val="28"/>
        </w:rPr>
      </w:pPr>
    </w:p>
    <w:p w:rsidR="0086050B" w:rsidRDefault="0086050B">
      <w:pPr>
        <w:spacing w:after="0" w:line="240" w:lineRule="auto"/>
        <w:ind w:firstLine="709"/>
        <w:jc w:val="both"/>
        <w:rPr>
          <w:rFonts w:ascii="Times New Roman" w:hAnsi="Times New Roman"/>
          <w:sz w:val="28"/>
        </w:rPr>
      </w:pPr>
    </w:p>
    <w:p w:rsidR="0086050B" w:rsidRDefault="00944C4C">
      <w:pPr>
        <w:spacing w:after="0" w:line="240" w:lineRule="auto"/>
        <w:ind w:right="27"/>
        <w:rPr>
          <w:rFonts w:ascii="Times New Roman" w:hAnsi="Times New Roman"/>
          <w:sz w:val="28"/>
        </w:rPr>
      </w:pPr>
      <w:r>
        <w:rPr>
          <w:rFonts w:ascii="Times New Roman" w:hAnsi="Times New Roman"/>
          <w:sz w:val="28"/>
        </w:rPr>
        <w:t>Министр</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И.О. Фамилия</w:t>
      </w:r>
    </w:p>
    <w:p w:rsidR="0086050B" w:rsidRDefault="0086050B">
      <w:pPr>
        <w:spacing w:after="0" w:line="240" w:lineRule="auto"/>
        <w:ind w:firstLine="709"/>
        <w:jc w:val="both"/>
        <w:rPr>
          <w:rFonts w:ascii="Times New Roman" w:hAnsi="Times New Roman"/>
          <w:sz w:val="28"/>
        </w:rPr>
      </w:pPr>
    </w:p>
    <w:p w:rsidR="000C0DE1" w:rsidRDefault="000C0DE1">
      <w:pPr>
        <w:spacing w:after="0" w:line="240" w:lineRule="auto"/>
        <w:rPr>
          <w:rFonts w:ascii="Times New Roman" w:hAnsi="Times New Roman"/>
          <w:sz w:val="28"/>
        </w:rPr>
      </w:pPr>
      <w:r>
        <w:rPr>
          <w:rFonts w:ascii="Times New Roman" w:hAnsi="Times New Roman"/>
          <w:sz w:val="28"/>
        </w:rPr>
        <w:br w:type="page"/>
      </w:r>
    </w:p>
    <w:p w:rsidR="0086050B" w:rsidRDefault="00944C4C">
      <w:pPr>
        <w:keepNext/>
        <w:spacing w:after="0" w:line="240" w:lineRule="auto"/>
        <w:ind w:left="4247" w:firstLine="708"/>
        <w:jc w:val="both"/>
        <w:rPr>
          <w:rFonts w:ascii="Times New Roman" w:hAnsi="Times New Roman"/>
          <w:sz w:val="28"/>
        </w:rPr>
      </w:pPr>
      <w:r>
        <w:rPr>
          <w:rFonts w:ascii="Times New Roman" w:hAnsi="Times New Roman"/>
          <w:sz w:val="28"/>
        </w:rPr>
        <w:lastRenderedPageBreak/>
        <w:t xml:space="preserve">Приложение </w:t>
      </w:r>
      <w:r w:rsidR="00F143A2">
        <w:rPr>
          <w:rFonts w:ascii="Times New Roman" w:hAnsi="Times New Roman"/>
          <w:sz w:val="28"/>
        </w:rPr>
        <w:t>5</w:t>
      </w:r>
    </w:p>
    <w:p w:rsidR="0086050B" w:rsidRDefault="00944C4C">
      <w:pPr>
        <w:widowControl w:val="0"/>
        <w:spacing w:after="0" w:line="240" w:lineRule="auto"/>
        <w:ind w:left="4932" w:firstLine="23"/>
        <w:jc w:val="both"/>
        <w:rPr>
          <w:rFonts w:ascii="Times New Roman" w:hAnsi="Times New Roman"/>
          <w:sz w:val="28"/>
        </w:rPr>
      </w:pPr>
      <w:r>
        <w:rPr>
          <w:rFonts w:ascii="Times New Roman" w:hAnsi="Times New Roman"/>
          <w:spacing w:val="-4"/>
          <w:sz w:val="28"/>
        </w:rPr>
        <w:t xml:space="preserve">к Административному регламенту предоставления Министерством лесного и охотничьего хозяйства Камчатского края государственной услуги </w:t>
      </w:r>
      <w:r w:rsidR="004B5420">
        <w:rPr>
          <w:rFonts w:ascii="Times New Roman" w:hAnsi="Times New Roman"/>
          <w:spacing w:val="-4"/>
          <w:sz w:val="28"/>
        </w:rPr>
        <w:t>по у</w:t>
      </w:r>
      <w:r>
        <w:rPr>
          <w:rFonts w:ascii="Times New Roman" w:hAnsi="Times New Roman"/>
          <w:sz w:val="28"/>
        </w:rPr>
        <w:t>становлени</w:t>
      </w:r>
      <w:r w:rsidR="004B5420">
        <w:rPr>
          <w:rFonts w:ascii="Times New Roman" w:hAnsi="Times New Roman"/>
          <w:sz w:val="28"/>
        </w:rPr>
        <w:t>ю</w:t>
      </w:r>
      <w:r>
        <w:rPr>
          <w:rFonts w:ascii="Times New Roman" w:hAnsi="Times New Roman"/>
          <w:sz w:val="28"/>
        </w:rPr>
        <w:t xml:space="preserve"> сервитутов, публичных сервитутов в отношении лесных участков, расположенных в границах земель лесного фонда на территории Камчатского края</w:t>
      </w:r>
    </w:p>
    <w:p w:rsidR="0086050B" w:rsidRDefault="00944C4C">
      <w:pPr>
        <w:widowControl w:val="0"/>
        <w:spacing w:after="0" w:line="240" w:lineRule="auto"/>
        <w:ind w:left="4932" w:firstLine="23"/>
        <w:jc w:val="right"/>
        <w:rPr>
          <w:rFonts w:ascii="Times New Roman" w:hAnsi="Times New Roman"/>
          <w:sz w:val="28"/>
        </w:rPr>
      </w:pPr>
      <w:r>
        <w:rPr>
          <w:rFonts w:ascii="Times New Roman" w:hAnsi="Times New Roman"/>
          <w:sz w:val="28"/>
        </w:rPr>
        <w:t>ПРИМЕРНАЯ ФОРМА</w:t>
      </w:r>
    </w:p>
    <w:p w:rsidR="0086050B" w:rsidRDefault="0086050B">
      <w:pPr>
        <w:widowControl w:val="0"/>
        <w:spacing w:after="0" w:line="240" w:lineRule="auto"/>
        <w:jc w:val="both"/>
        <w:rPr>
          <w:rFonts w:ascii="Times New Roman" w:hAnsi="Times New Roman"/>
          <w:sz w:val="28"/>
        </w:rPr>
      </w:pPr>
    </w:p>
    <w:p w:rsidR="0086050B" w:rsidRDefault="0086050B">
      <w:pPr>
        <w:spacing w:after="0" w:line="240" w:lineRule="auto"/>
        <w:rPr>
          <w:rFonts w:ascii="Times New Roman" w:hAnsi="Times New Roman"/>
          <w:sz w:val="28"/>
        </w:rPr>
      </w:pPr>
    </w:p>
    <w:p w:rsidR="0086050B" w:rsidRDefault="00944C4C">
      <w:pPr>
        <w:spacing w:after="0" w:line="240" w:lineRule="auto"/>
        <w:rPr>
          <w:rFonts w:ascii="Times New Roman" w:hAnsi="Times New Roman"/>
          <w:sz w:val="28"/>
        </w:rPr>
      </w:pPr>
      <w:r>
        <w:rPr>
          <w:rFonts w:ascii="Times New Roman" w:hAnsi="Times New Roman"/>
          <w:noProof/>
          <w:sz w:val="32"/>
        </w:rPr>
        <w:drawing>
          <wp:anchor distT="0" distB="0" distL="114300" distR="114300" simplePos="0" relativeHeight="251658240"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distL="114300" distR="114300">
              <wp:wrapPolygon edited="0">
                <wp:start x="0" y="0"/>
                <wp:lineTo x="0" y="20887"/>
                <wp:lineTo x="20965" y="20887"/>
                <wp:lineTo x="2096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6"/>
                    <a:srcRect/>
                    <a:stretch/>
                  </pic:blipFill>
                  <pic:spPr>
                    <a:xfrm>
                      <a:off x="0" y="0"/>
                      <a:ext cx="647700" cy="807720"/>
                    </a:xfrm>
                    <a:prstGeom prst="rect">
                      <a:avLst/>
                    </a:prstGeom>
                  </pic:spPr>
                </pic:pic>
              </a:graphicData>
            </a:graphic>
          </wp:anchor>
        </w:drawing>
      </w:r>
    </w:p>
    <w:p w:rsidR="0086050B" w:rsidRDefault="0086050B">
      <w:pPr>
        <w:spacing w:after="0" w:line="240" w:lineRule="auto"/>
        <w:rPr>
          <w:rFonts w:ascii="Times New Roman" w:hAnsi="Times New Roman"/>
          <w:sz w:val="28"/>
        </w:rPr>
      </w:pPr>
    </w:p>
    <w:p w:rsidR="0086050B" w:rsidRDefault="0086050B">
      <w:pPr>
        <w:spacing w:after="0" w:line="240" w:lineRule="auto"/>
        <w:rPr>
          <w:rFonts w:ascii="Times New Roman" w:hAnsi="Times New Roman"/>
          <w:sz w:val="28"/>
        </w:rPr>
      </w:pPr>
    </w:p>
    <w:p w:rsidR="0086050B" w:rsidRDefault="0086050B">
      <w:pPr>
        <w:spacing w:after="0" w:line="240" w:lineRule="auto"/>
        <w:rPr>
          <w:rFonts w:ascii="Times New Roman" w:hAnsi="Times New Roman"/>
          <w:sz w:val="28"/>
        </w:rPr>
      </w:pPr>
    </w:p>
    <w:p w:rsidR="0086050B" w:rsidRDefault="0086050B">
      <w:pPr>
        <w:spacing w:after="0" w:line="240" w:lineRule="auto"/>
        <w:rPr>
          <w:rFonts w:ascii="Times New Roman" w:hAnsi="Times New Roman"/>
          <w:sz w:val="32"/>
        </w:rPr>
      </w:pPr>
    </w:p>
    <w:p w:rsidR="0086050B" w:rsidRDefault="00944C4C">
      <w:pPr>
        <w:spacing w:after="0" w:line="240" w:lineRule="auto"/>
        <w:jc w:val="center"/>
        <w:rPr>
          <w:rFonts w:ascii="Times New Roman" w:hAnsi="Times New Roman"/>
          <w:b/>
          <w:sz w:val="28"/>
        </w:rPr>
      </w:pPr>
      <w:r>
        <w:rPr>
          <w:rFonts w:ascii="Times New Roman" w:hAnsi="Times New Roman"/>
          <w:b/>
          <w:sz w:val="28"/>
        </w:rPr>
        <w:t xml:space="preserve">МИНИСТЕРСТВО ЛЕСНОГО И ОХОТНИЧЬЕГО ХОЗЯЙСТВА </w:t>
      </w:r>
    </w:p>
    <w:p w:rsidR="0086050B" w:rsidRDefault="00944C4C">
      <w:pPr>
        <w:spacing w:after="0" w:line="240" w:lineRule="auto"/>
        <w:jc w:val="center"/>
        <w:rPr>
          <w:rFonts w:ascii="Times New Roman" w:hAnsi="Times New Roman"/>
          <w:b/>
          <w:sz w:val="28"/>
        </w:rPr>
      </w:pPr>
      <w:r>
        <w:rPr>
          <w:rFonts w:ascii="Times New Roman" w:hAnsi="Times New Roman"/>
          <w:b/>
          <w:sz w:val="28"/>
        </w:rPr>
        <w:t>КАМЧАТСКОГО КРАЯ</w:t>
      </w:r>
    </w:p>
    <w:p w:rsidR="0086050B" w:rsidRDefault="0086050B">
      <w:pPr>
        <w:spacing w:after="0" w:line="240" w:lineRule="auto"/>
        <w:jc w:val="center"/>
        <w:rPr>
          <w:rFonts w:ascii="Times New Roman" w:hAnsi="Times New Roman"/>
          <w:sz w:val="24"/>
        </w:rPr>
      </w:pPr>
    </w:p>
    <w:p w:rsidR="0086050B" w:rsidRDefault="00944C4C">
      <w:pPr>
        <w:spacing w:after="0" w:line="240" w:lineRule="auto"/>
        <w:jc w:val="center"/>
        <w:rPr>
          <w:rFonts w:ascii="Times New Roman" w:hAnsi="Times New Roman"/>
          <w:b/>
          <w:sz w:val="28"/>
        </w:rPr>
      </w:pPr>
      <w:r>
        <w:rPr>
          <w:rFonts w:ascii="Times New Roman" w:hAnsi="Times New Roman"/>
          <w:b/>
          <w:sz w:val="28"/>
        </w:rPr>
        <w:t>ПРИКАЗ</w:t>
      </w:r>
    </w:p>
    <w:p w:rsidR="0086050B" w:rsidRDefault="0086050B">
      <w:pPr>
        <w:spacing w:after="0" w:line="240" w:lineRule="auto"/>
        <w:jc w:val="center"/>
        <w:rPr>
          <w:rFonts w:ascii="Times New Roman" w:hAnsi="Times New Roman"/>
          <w:sz w:val="28"/>
        </w:rPr>
      </w:pPr>
    </w:p>
    <w:p w:rsidR="0086050B" w:rsidRDefault="0086050B">
      <w:pPr>
        <w:spacing w:after="0" w:line="240" w:lineRule="auto"/>
        <w:ind w:firstLine="709"/>
        <w:jc w:val="center"/>
        <w:rPr>
          <w:rFonts w:ascii="Times New Roman" w:hAnsi="Times New Roman"/>
          <w:sz w:val="20"/>
        </w:rPr>
      </w:pPr>
    </w:p>
    <w:tbl>
      <w:tblPr>
        <w:tblW w:w="0" w:type="auto"/>
        <w:tblLayout w:type="fixed"/>
        <w:tblCellMar>
          <w:left w:w="0" w:type="dxa"/>
          <w:right w:w="0" w:type="dxa"/>
        </w:tblCellMar>
        <w:tblLook w:val="04A0" w:firstRow="1" w:lastRow="0" w:firstColumn="1" w:lastColumn="0" w:noHBand="0" w:noVBand="1"/>
      </w:tblPr>
      <w:tblGrid>
        <w:gridCol w:w="4253"/>
      </w:tblGrid>
      <w:tr w:rsidR="0086050B">
        <w:trPr>
          <w:trHeight w:val="427"/>
        </w:trPr>
        <w:tc>
          <w:tcPr>
            <w:tcW w:w="4253" w:type="dxa"/>
            <w:tcBorders>
              <w:top w:val="nil"/>
              <w:left w:val="nil"/>
              <w:right w:val="nil"/>
            </w:tcBorders>
            <w:tcMar>
              <w:top w:w="0" w:type="dxa"/>
              <w:left w:w="0" w:type="dxa"/>
              <w:bottom w:w="0" w:type="dxa"/>
              <w:right w:w="0" w:type="dxa"/>
            </w:tcMar>
          </w:tcPr>
          <w:p w:rsidR="0086050B" w:rsidRDefault="00944C4C">
            <w:pPr>
              <w:spacing w:after="0" w:line="240" w:lineRule="auto"/>
              <w:ind w:left="142" w:hanging="142"/>
              <w:rPr>
                <w:rFonts w:ascii="Times New Roman" w:hAnsi="Times New Roman"/>
                <w:sz w:val="24"/>
              </w:rPr>
            </w:pPr>
            <w:r>
              <w:rPr>
                <w:rFonts w:ascii="Times New Roman" w:hAnsi="Times New Roman"/>
                <w:color w:val="FFFFFF"/>
                <w:sz w:val="24"/>
              </w:rPr>
              <w:t>[Дата регистрации] № [Номер</w:t>
            </w:r>
            <w:r>
              <w:rPr>
                <w:rFonts w:ascii="Times New Roman" w:hAnsi="Times New Roman"/>
                <w:color w:val="FFFFFF"/>
                <w:sz w:val="20"/>
              </w:rPr>
              <w:t xml:space="preserve"> документа</w:t>
            </w:r>
            <w:r>
              <w:rPr>
                <w:rFonts w:ascii="Times New Roman" w:hAnsi="Times New Roman"/>
                <w:color w:val="FFFFFF"/>
                <w:sz w:val="24"/>
              </w:rPr>
              <w:t>]</w:t>
            </w:r>
          </w:p>
        </w:tc>
      </w:tr>
      <w:tr w:rsidR="0086050B">
        <w:trPr>
          <w:trHeight w:val="247"/>
        </w:trPr>
        <w:tc>
          <w:tcPr>
            <w:tcW w:w="4253" w:type="dxa"/>
            <w:tcBorders>
              <w:left w:val="nil"/>
              <w:bottom w:val="nil"/>
              <w:right w:val="nil"/>
            </w:tcBorders>
            <w:tcMar>
              <w:top w:w="0" w:type="dxa"/>
              <w:left w:w="0" w:type="dxa"/>
              <w:bottom w:w="0" w:type="dxa"/>
              <w:right w:w="0" w:type="dxa"/>
            </w:tcMar>
          </w:tcPr>
          <w:p w:rsidR="0086050B" w:rsidRDefault="00944C4C">
            <w:pPr>
              <w:spacing w:after="0" w:line="240" w:lineRule="auto"/>
              <w:jc w:val="center"/>
              <w:rPr>
                <w:rFonts w:ascii="Times New Roman" w:hAnsi="Times New Roman"/>
                <w:u w:val="single"/>
              </w:rPr>
            </w:pPr>
            <w:r>
              <w:rPr>
                <w:rFonts w:ascii="Times New Roman" w:hAnsi="Times New Roman"/>
              </w:rPr>
              <w:t>г. Петропавловск-Камчатский</w:t>
            </w:r>
          </w:p>
        </w:tc>
      </w:tr>
      <w:tr w:rsidR="0086050B">
        <w:trPr>
          <w:trHeight w:val="80"/>
        </w:trPr>
        <w:tc>
          <w:tcPr>
            <w:tcW w:w="4253" w:type="dxa"/>
            <w:tcMar>
              <w:top w:w="0" w:type="dxa"/>
              <w:left w:w="0" w:type="dxa"/>
              <w:bottom w:w="0" w:type="dxa"/>
              <w:right w:w="0" w:type="dxa"/>
            </w:tcMar>
          </w:tcPr>
          <w:p w:rsidR="0086050B" w:rsidRDefault="0086050B">
            <w:pPr>
              <w:spacing w:after="0" w:line="240" w:lineRule="auto"/>
              <w:jc w:val="both"/>
              <w:rPr>
                <w:rFonts w:ascii="Times New Roman" w:hAnsi="Times New Roman"/>
                <w:sz w:val="20"/>
              </w:rPr>
            </w:pPr>
          </w:p>
        </w:tc>
      </w:tr>
    </w:tbl>
    <w:p w:rsidR="0086050B" w:rsidRDefault="0086050B">
      <w:pPr>
        <w:spacing w:after="0" w:line="240" w:lineRule="auto"/>
        <w:ind w:firstLine="709"/>
        <w:jc w:val="both"/>
        <w:rPr>
          <w:rFonts w:ascii="Times New Roman" w:hAnsi="Times New Roman"/>
          <w:sz w:val="28"/>
        </w:rPr>
      </w:pP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9639"/>
      </w:tblGrid>
      <w:tr w:rsidR="0086050B">
        <w:tc>
          <w:tcPr>
            <w:tcW w:w="9639" w:type="dxa"/>
            <w:tcBorders>
              <w:top w:val="nil"/>
              <w:left w:val="nil"/>
              <w:bottom w:val="nil"/>
              <w:right w:val="nil"/>
            </w:tcBorders>
            <w:tcMar>
              <w:top w:w="0" w:type="dxa"/>
              <w:left w:w="108" w:type="dxa"/>
              <w:bottom w:w="0" w:type="dxa"/>
              <w:right w:w="108" w:type="dxa"/>
            </w:tcMar>
          </w:tcPr>
          <w:p w:rsidR="0086050B" w:rsidRDefault="00944C4C">
            <w:pPr>
              <w:widowControl w:val="0"/>
              <w:spacing w:after="0" w:line="240" w:lineRule="auto"/>
              <w:jc w:val="center"/>
              <w:rPr>
                <w:rFonts w:ascii="Times New Roman" w:hAnsi="Times New Roman"/>
                <w:sz w:val="28"/>
              </w:rPr>
            </w:pPr>
            <w:r>
              <w:rPr>
                <w:rFonts w:ascii="Times New Roman" w:hAnsi="Times New Roman"/>
                <w:b/>
                <w:sz w:val="28"/>
              </w:rPr>
              <w:t>Об установлении публичного сервитута</w:t>
            </w:r>
          </w:p>
        </w:tc>
      </w:tr>
    </w:tbl>
    <w:p w:rsidR="0086050B" w:rsidRDefault="0086050B">
      <w:pPr>
        <w:spacing w:after="0" w:line="240" w:lineRule="auto"/>
        <w:ind w:firstLine="709"/>
        <w:jc w:val="both"/>
        <w:rPr>
          <w:rFonts w:ascii="Times New Roman" w:hAnsi="Times New Roman"/>
          <w:sz w:val="28"/>
        </w:rPr>
      </w:pPr>
    </w:p>
    <w:p w:rsidR="0086050B" w:rsidRDefault="00944C4C">
      <w:pPr>
        <w:spacing w:after="0" w:line="240" w:lineRule="auto"/>
        <w:ind w:firstLine="709"/>
        <w:jc w:val="both"/>
        <w:rPr>
          <w:rFonts w:ascii="Times New Roman" w:hAnsi="Times New Roman"/>
          <w:sz w:val="28"/>
        </w:rPr>
      </w:pPr>
      <w:r w:rsidRPr="00727EF3">
        <w:rPr>
          <w:rFonts w:ascii="Times New Roman" w:hAnsi="Times New Roman"/>
          <w:color w:val="auto"/>
          <w:sz w:val="28"/>
        </w:rPr>
        <w:t xml:space="preserve">В соответствии с пунктом 4 части 1 статьи 83 Лесного кодекса Российской Федерации, </w:t>
      </w:r>
      <w:r w:rsidR="00D9066D" w:rsidRPr="00727EF3">
        <w:rPr>
          <w:rFonts w:ascii="Times New Roman" w:hAnsi="Times New Roman"/>
          <w:color w:val="auto"/>
          <w:sz w:val="28"/>
        </w:rPr>
        <w:t>статьями 39</w:t>
      </w:r>
      <w:r w:rsidRPr="00727EF3">
        <w:rPr>
          <w:rFonts w:ascii="Times New Roman" w:hAnsi="Times New Roman"/>
          <w:color w:val="auto"/>
          <w:sz w:val="28"/>
          <w:vertAlign w:val="superscript"/>
        </w:rPr>
        <w:t>37</w:t>
      </w:r>
      <w:r w:rsidR="0031652F">
        <w:rPr>
          <w:rFonts w:ascii="Times New Roman" w:hAnsi="Times New Roman"/>
          <w:color w:val="auto"/>
          <w:sz w:val="28"/>
        </w:rPr>
        <w:t>–</w:t>
      </w:r>
      <w:r w:rsidRPr="00727EF3">
        <w:rPr>
          <w:rFonts w:ascii="Times New Roman" w:hAnsi="Times New Roman"/>
          <w:color w:val="auto"/>
          <w:sz w:val="28"/>
        </w:rPr>
        <w:t>39</w:t>
      </w:r>
      <w:r w:rsidRPr="00727EF3">
        <w:rPr>
          <w:rFonts w:ascii="Times New Roman" w:hAnsi="Times New Roman"/>
          <w:color w:val="auto"/>
          <w:sz w:val="28"/>
          <w:vertAlign w:val="superscript"/>
        </w:rPr>
        <w:t>46</w:t>
      </w:r>
      <w:r w:rsidRPr="00727EF3">
        <w:rPr>
          <w:rFonts w:ascii="Times New Roman" w:hAnsi="Times New Roman"/>
          <w:color w:val="auto"/>
          <w:sz w:val="28"/>
        </w:rPr>
        <w:t xml:space="preserve"> Земельного кодекса Российской Федерации, подразделом 3.12 Административного регламента предоставлени</w:t>
      </w:r>
      <w:r w:rsidR="00727EF3">
        <w:rPr>
          <w:rFonts w:ascii="Times New Roman" w:hAnsi="Times New Roman"/>
          <w:color w:val="auto"/>
          <w:sz w:val="28"/>
        </w:rPr>
        <w:t>я</w:t>
      </w:r>
      <w:r w:rsidRPr="00727EF3">
        <w:rPr>
          <w:rFonts w:ascii="Times New Roman" w:hAnsi="Times New Roman"/>
          <w:color w:val="auto"/>
          <w:sz w:val="28"/>
        </w:rPr>
        <w:t xml:space="preserve"> Министерством лесного и охотничьего хозяйства Камчатского края государственной услуги </w:t>
      </w:r>
      <w:r w:rsidR="00727EF3">
        <w:rPr>
          <w:rFonts w:ascii="Times New Roman" w:hAnsi="Times New Roman"/>
          <w:color w:val="auto"/>
          <w:sz w:val="28"/>
        </w:rPr>
        <w:t>по у</w:t>
      </w:r>
      <w:r w:rsidRPr="00727EF3">
        <w:rPr>
          <w:rFonts w:ascii="Times New Roman" w:hAnsi="Times New Roman"/>
          <w:color w:val="auto"/>
          <w:sz w:val="28"/>
        </w:rPr>
        <w:t>становлени</w:t>
      </w:r>
      <w:r w:rsidR="00727EF3">
        <w:rPr>
          <w:rFonts w:ascii="Times New Roman" w:hAnsi="Times New Roman"/>
          <w:color w:val="auto"/>
          <w:sz w:val="28"/>
        </w:rPr>
        <w:t>ю</w:t>
      </w:r>
      <w:r w:rsidRPr="00727EF3">
        <w:rPr>
          <w:rFonts w:ascii="Times New Roman" w:hAnsi="Times New Roman"/>
          <w:color w:val="auto"/>
          <w:sz w:val="28"/>
        </w:rPr>
        <w:t xml:space="preserve"> сервитутов, публичных</w:t>
      </w:r>
      <w:r w:rsidR="00727EF3">
        <w:rPr>
          <w:rFonts w:ascii="Times New Roman" w:hAnsi="Times New Roman"/>
          <w:color w:val="auto"/>
          <w:sz w:val="28"/>
        </w:rPr>
        <w:t xml:space="preserve"> сервитутов</w:t>
      </w:r>
      <w:r w:rsidR="00727EF3">
        <w:rPr>
          <w:rFonts w:ascii="Times New Roman" w:hAnsi="Times New Roman"/>
          <w:color w:val="auto"/>
          <w:sz w:val="28"/>
        </w:rPr>
        <w:br/>
      </w:r>
      <w:r w:rsidRPr="00727EF3">
        <w:rPr>
          <w:rFonts w:ascii="Times New Roman" w:hAnsi="Times New Roman"/>
          <w:color w:val="auto"/>
          <w:sz w:val="28"/>
        </w:rPr>
        <w:t xml:space="preserve">в отношении лесных участков, расположенных в границах земель лесного фонда», утвержденного </w:t>
      </w:r>
      <w:r w:rsidR="00727EF3" w:rsidRPr="00727EF3">
        <w:rPr>
          <w:rFonts w:ascii="Times New Roman" w:hAnsi="Times New Roman"/>
          <w:color w:val="auto"/>
          <w:sz w:val="28"/>
        </w:rPr>
        <w:t>постановлением Губернатора</w:t>
      </w:r>
      <w:r w:rsidRPr="00727EF3">
        <w:rPr>
          <w:rFonts w:ascii="Times New Roman" w:hAnsi="Times New Roman"/>
          <w:color w:val="auto"/>
          <w:sz w:val="28"/>
        </w:rPr>
        <w:t xml:space="preserve"> Камчатского края (реквизиты постановления), _______________ (формулировка основания для установления публичного сервитута) на основании ходатайства ________________________ (наименование лица, на основании ходатайства </w:t>
      </w:r>
      <w:r>
        <w:rPr>
          <w:rFonts w:ascii="Times New Roman" w:hAnsi="Times New Roman"/>
          <w:sz w:val="28"/>
        </w:rPr>
        <w:t>которого принято решение об уст</w:t>
      </w:r>
      <w:r w:rsidR="00727EF3">
        <w:rPr>
          <w:rFonts w:ascii="Times New Roman" w:hAnsi="Times New Roman"/>
          <w:sz w:val="28"/>
        </w:rPr>
        <w:t>ановлении публичного сервитута)</w:t>
      </w:r>
      <w:r w:rsidR="00727EF3">
        <w:rPr>
          <w:rFonts w:ascii="Times New Roman" w:hAnsi="Times New Roman"/>
          <w:sz w:val="28"/>
        </w:rPr>
        <w:br/>
      </w:r>
      <w:r>
        <w:rPr>
          <w:rFonts w:ascii="Times New Roman" w:hAnsi="Times New Roman"/>
          <w:sz w:val="28"/>
        </w:rPr>
        <w:t>об установлении публичного сервитута</w:t>
      </w:r>
    </w:p>
    <w:p w:rsidR="0086050B" w:rsidRDefault="0086050B">
      <w:pPr>
        <w:spacing w:after="0" w:line="240" w:lineRule="auto"/>
        <w:ind w:firstLine="709"/>
        <w:jc w:val="both"/>
        <w:rPr>
          <w:rFonts w:ascii="Times New Roman" w:hAnsi="Times New Roman"/>
          <w:sz w:val="28"/>
        </w:rPr>
      </w:pPr>
    </w:p>
    <w:p w:rsidR="0086050B" w:rsidRDefault="00944C4C">
      <w:pPr>
        <w:spacing w:after="0" w:line="240" w:lineRule="auto"/>
        <w:ind w:firstLine="709"/>
        <w:jc w:val="both"/>
        <w:rPr>
          <w:rFonts w:ascii="Times New Roman" w:hAnsi="Times New Roman"/>
          <w:sz w:val="28"/>
        </w:rPr>
      </w:pPr>
      <w:r>
        <w:rPr>
          <w:rFonts w:ascii="Times New Roman" w:hAnsi="Times New Roman"/>
          <w:sz w:val="28"/>
        </w:rPr>
        <w:t>ПРИКАЗЫВАЮ:</w:t>
      </w:r>
    </w:p>
    <w:p w:rsidR="0086050B" w:rsidRDefault="0086050B">
      <w:pPr>
        <w:spacing w:after="0" w:line="240" w:lineRule="auto"/>
        <w:ind w:firstLine="709"/>
        <w:jc w:val="both"/>
        <w:rPr>
          <w:rFonts w:ascii="Times New Roman" w:hAnsi="Times New Roman"/>
          <w:sz w:val="28"/>
        </w:rPr>
      </w:pPr>
    </w:p>
    <w:p w:rsidR="0086050B" w:rsidRDefault="00944C4C">
      <w:pPr>
        <w:spacing w:after="0" w:line="240" w:lineRule="auto"/>
        <w:ind w:firstLine="709"/>
        <w:jc w:val="both"/>
        <w:rPr>
          <w:rFonts w:ascii="Times New Roman" w:hAnsi="Times New Roman"/>
          <w:sz w:val="28"/>
        </w:rPr>
      </w:pPr>
      <w:r>
        <w:rPr>
          <w:rFonts w:ascii="Times New Roman" w:hAnsi="Times New Roman"/>
          <w:sz w:val="28"/>
        </w:rPr>
        <w:lastRenderedPageBreak/>
        <w:t>1. Установить публичный сервитут в целях _________________ (указать цель установления публичного сервитута) в отношении лесных участков __________________________ (кадастровые номера лесных участков, в отношении которых устанавливается публичный сервитут, адреса или описание местоположения таких лесных участков) сроком ______________ (указать срок публичного сервитута) по перечню и в границах согласно приложению.</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При необходимости в приказе об установлении публичного сервитута указывается также следующая информация:</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2)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86050B" w:rsidRDefault="00944C4C">
      <w:pPr>
        <w:spacing w:after="0" w:line="240" w:lineRule="auto"/>
        <w:ind w:firstLine="709"/>
        <w:jc w:val="both"/>
        <w:rPr>
          <w:rFonts w:ascii="Times New Roman" w:hAnsi="Times New Roman"/>
          <w:sz w:val="28"/>
        </w:rPr>
      </w:pPr>
      <w:r>
        <w:rPr>
          <w:rFonts w:ascii="Times New Roman" w:hAnsi="Times New Roman"/>
          <w:sz w:val="28"/>
        </w:rPr>
        <w:t xml:space="preserve">3) реквизиты решений об утверждении документов или реквизиты документов, предусмотренных </w:t>
      </w:r>
      <w:r w:rsidR="00727EF3">
        <w:rPr>
          <w:rFonts w:ascii="Times New Roman" w:hAnsi="Times New Roman"/>
          <w:color w:val="auto"/>
          <w:sz w:val="28"/>
        </w:rPr>
        <w:t>пунктом 2 статьи 39</w:t>
      </w:r>
      <w:r w:rsidRPr="00727EF3">
        <w:rPr>
          <w:rFonts w:ascii="Times New Roman" w:hAnsi="Times New Roman"/>
          <w:color w:val="auto"/>
          <w:sz w:val="28"/>
          <w:vertAlign w:val="superscript"/>
        </w:rPr>
        <w:t>41</w:t>
      </w:r>
      <w:r w:rsidRPr="00727EF3">
        <w:rPr>
          <w:rFonts w:ascii="Times New Roman" w:hAnsi="Times New Roman"/>
          <w:color w:val="auto"/>
          <w:sz w:val="28"/>
        </w:rPr>
        <w:t xml:space="preserve"> Земельного кодекса </w:t>
      </w:r>
      <w:r>
        <w:rPr>
          <w:rFonts w:ascii="Times New Roman" w:hAnsi="Times New Roman"/>
          <w:sz w:val="28"/>
        </w:rPr>
        <w:t>Российской Федерации, в случае, если решение об установлении публичного сервитута принималось в соответствии с указанными документами;</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4)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w:t>
      </w:r>
      <w:r w:rsidR="00EB40A5">
        <w:rPr>
          <w:rFonts w:ascii="Times New Roman" w:hAnsi="Times New Roman"/>
          <w:sz w:val="28"/>
        </w:rPr>
        <w:t>овиями использования территорий.</w:t>
      </w:r>
    </w:p>
    <w:p w:rsidR="00EB40A5" w:rsidRPr="003D5443" w:rsidRDefault="00EB40A5" w:rsidP="00EB40A5">
      <w:pPr>
        <w:spacing w:after="0" w:line="240" w:lineRule="auto"/>
        <w:ind w:firstLine="709"/>
        <w:jc w:val="both"/>
        <w:rPr>
          <w:rFonts w:ascii="Times New Roman" w:hAnsi="Times New Roman"/>
          <w:spacing w:val="2"/>
          <w:sz w:val="28"/>
        </w:rPr>
      </w:pPr>
      <w:r w:rsidRPr="003D5443">
        <w:rPr>
          <w:rFonts w:ascii="Times New Roman" w:hAnsi="Times New Roman"/>
          <w:spacing w:val="2"/>
          <w:sz w:val="28"/>
        </w:rPr>
        <w:t xml:space="preserve">2. Утвердить схему границ публичного сервитута на кадастровом плане территории в соответствии с приложением 1 к настоящему приказу. </w:t>
      </w:r>
    </w:p>
    <w:p w:rsidR="00EB40A5" w:rsidRPr="003D5443" w:rsidRDefault="00EB40A5" w:rsidP="00EB40A5">
      <w:pPr>
        <w:widowControl w:val="0"/>
        <w:spacing w:after="0" w:line="240" w:lineRule="auto"/>
        <w:ind w:firstLine="709"/>
        <w:jc w:val="both"/>
        <w:rPr>
          <w:rFonts w:ascii="Times New Roman" w:hAnsi="Times New Roman"/>
          <w:spacing w:val="2"/>
          <w:sz w:val="28"/>
        </w:rPr>
      </w:pPr>
      <w:r w:rsidRPr="003D5443">
        <w:rPr>
          <w:rFonts w:ascii="Times New Roman" w:hAnsi="Times New Roman"/>
          <w:spacing w:val="2"/>
          <w:sz w:val="28"/>
        </w:rPr>
        <w:t xml:space="preserve">3. Установить порядок расчета и внесения платы за публичный сервитут </w:t>
      </w:r>
      <w:r w:rsidRPr="003D5443">
        <w:rPr>
          <w:rFonts w:ascii="Times New Roman" w:hAnsi="Times New Roman"/>
          <w:spacing w:val="2"/>
          <w:sz w:val="28"/>
        </w:rPr>
        <w:br/>
      </w:r>
      <w:r>
        <w:rPr>
          <w:rFonts w:ascii="Times New Roman" w:hAnsi="Times New Roman"/>
          <w:sz w:val="28"/>
        </w:rPr>
        <w:t xml:space="preserve">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w:t>
      </w:r>
      <w:r w:rsidRPr="003D5443">
        <w:rPr>
          <w:rFonts w:ascii="Times New Roman" w:hAnsi="Times New Roman"/>
          <w:spacing w:val="2"/>
          <w:sz w:val="28"/>
        </w:rPr>
        <w:t xml:space="preserve">в соответствии с приложением 2 к настоящему приказу. </w:t>
      </w:r>
    </w:p>
    <w:p w:rsidR="00EB40A5" w:rsidRPr="003D5443" w:rsidRDefault="00EB40A5" w:rsidP="00EB40A5">
      <w:pPr>
        <w:spacing w:after="0" w:line="240" w:lineRule="auto"/>
        <w:ind w:firstLine="709"/>
        <w:jc w:val="both"/>
        <w:rPr>
          <w:rFonts w:ascii="Times New Roman" w:hAnsi="Times New Roman"/>
          <w:spacing w:val="2"/>
          <w:sz w:val="28"/>
        </w:rPr>
      </w:pPr>
      <w:r w:rsidRPr="003D5443">
        <w:rPr>
          <w:rFonts w:ascii="Times New Roman" w:hAnsi="Times New Roman"/>
          <w:spacing w:val="2"/>
          <w:sz w:val="28"/>
        </w:rPr>
        <w:t>4. Утвердить характеристику лесн</w:t>
      </w:r>
      <w:r>
        <w:rPr>
          <w:rFonts w:ascii="Times New Roman" w:hAnsi="Times New Roman"/>
          <w:spacing w:val="2"/>
          <w:sz w:val="28"/>
        </w:rPr>
        <w:t>ого</w:t>
      </w:r>
      <w:r w:rsidRPr="003D5443">
        <w:rPr>
          <w:rFonts w:ascii="Times New Roman" w:hAnsi="Times New Roman"/>
          <w:spacing w:val="2"/>
          <w:sz w:val="28"/>
        </w:rPr>
        <w:t xml:space="preserve"> участк</w:t>
      </w:r>
      <w:r>
        <w:rPr>
          <w:rFonts w:ascii="Times New Roman" w:hAnsi="Times New Roman"/>
          <w:spacing w:val="2"/>
          <w:sz w:val="28"/>
        </w:rPr>
        <w:t>а</w:t>
      </w:r>
      <w:r w:rsidRPr="003D5443">
        <w:rPr>
          <w:rFonts w:ascii="Times New Roman" w:hAnsi="Times New Roman"/>
          <w:spacing w:val="2"/>
          <w:sz w:val="28"/>
        </w:rPr>
        <w:t xml:space="preserve"> в соответствии </w:t>
      </w:r>
      <w:r w:rsidRPr="003D5443">
        <w:rPr>
          <w:rFonts w:ascii="Times New Roman" w:hAnsi="Times New Roman"/>
          <w:spacing w:val="2"/>
          <w:sz w:val="28"/>
        </w:rPr>
        <w:br/>
        <w:t>с приложением 3 к настоящему приказу.</w:t>
      </w:r>
    </w:p>
    <w:p w:rsidR="00EB40A5" w:rsidRPr="003D5443" w:rsidRDefault="00EB40A5" w:rsidP="00EB40A5">
      <w:pPr>
        <w:spacing w:after="0" w:line="240" w:lineRule="auto"/>
        <w:ind w:firstLine="709"/>
        <w:jc w:val="both"/>
        <w:rPr>
          <w:rFonts w:ascii="Times New Roman" w:hAnsi="Times New Roman"/>
          <w:spacing w:val="2"/>
          <w:sz w:val="28"/>
        </w:rPr>
      </w:pPr>
      <w:r w:rsidRPr="003D5443">
        <w:rPr>
          <w:rFonts w:ascii="Times New Roman" w:hAnsi="Times New Roman"/>
          <w:spacing w:val="2"/>
          <w:sz w:val="28"/>
        </w:rPr>
        <w:t xml:space="preserve">5. Определить, что график проведения работ при осуществлении деятельности, для обеспечения которой установлен публичный сервитут, устанавливается </w:t>
      </w:r>
      <w:r>
        <w:rPr>
          <w:rFonts w:ascii="Times New Roman" w:hAnsi="Times New Roman"/>
          <w:spacing w:val="2"/>
          <w:sz w:val="28"/>
        </w:rPr>
        <w:t>Обладателем сервитута</w:t>
      </w:r>
      <w:r w:rsidR="00727EF3">
        <w:rPr>
          <w:rFonts w:ascii="Times New Roman" w:hAnsi="Times New Roman"/>
          <w:spacing w:val="2"/>
          <w:sz w:val="28"/>
        </w:rPr>
        <w:t xml:space="preserve"> в соответствии с приложением 4</w:t>
      </w:r>
      <w:r w:rsidR="00727EF3">
        <w:rPr>
          <w:rFonts w:ascii="Times New Roman" w:hAnsi="Times New Roman"/>
          <w:spacing w:val="2"/>
          <w:sz w:val="28"/>
        </w:rPr>
        <w:br/>
      </w:r>
      <w:r w:rsidRPr="003D5443">
        <w:rPr>
          <w:rFonts w:ascii="Times New Roman" w:hAnsi="Times New Roman"/>
          <w:spacing w:val="2"/>
          <w:sz w:val="28"/>
        </w:rPr>
        <w:t>к настоящему приказу.</w:t>
      </w:r>
    </w:p>
    <w:p w:rsidR="00EB40A5" w:rsidRPr="003D5443" w:rsidRDefault="00EB40A5" w:rsidP="00EB40A5">
      <w:pPr>
        <w:spacing w:after="0" w:line="240" w:lineRule="auto"/>
        <w:ind w:firstLine="709"/>
        <w:jc w:val="both"/>
        <w:rPr>
          <w:rFonts w:ascii="Times New Roman" w:hAnsi="Times New Roman"/>
          <w:spacing w:val="2"/>
          <w:sz w:val="28"/>
        </w:rPr>
      </w:pPr>
      <w:r w:rsidRPr="003D5443">
        <w:rPr>
          <w:rFonts w:ascii="Times New Roman" w:hAnsi="Times New Roman"/>
          <w:spacing w:val="2"/>
          <w:sz w:val="28"/>
        </w:rPr>
        <w:t xml:space="preserve">6. </w:t>
      </w:r>
      <w:r>
        <w:rPr>
          <w:rFonts w:ascii="Times New Roman" w:hAnsi="Times New Roman"/>
          <w:spacing w:val="2"/>
          <w:sz w:val="28"/>
        </w:rPr>
        <w:t>Обладателю сервитута</w:t>
      </w:r>
      <w:r w:rsidRPr="003D5443">
        <w:rPr>
          <w:rFonts w:ascii="Times New Roman" w:hAnsi="Times New Roman"/>
          <w:spacing w:val="2"/>
          <w:sz w:val="28"/>
        </w:rPr>
        <w:t>:</w:t>
      </w:r>
    </w:p>
    <w:p w:rsidR="00EB40A5" w:rsidRPr="003D5443" w:rsidRDefault="00EB40A5" w:rsidP="00EB40A5">
      <w:pPr>
        <w:spacing w:after="0" w:line="240" w:lineRule="auto"/>
        <w:ind w:firstLine="709"/>
        <w:jc w:val="both"/>
        <w:rPr>
          <w:rFonts w:ascii="Times New Roman" w:hAnsi="Times New Roman"/>
          <w:spacing w:val="2"/>
          <w:sz w:val="28"/>
        </w:rPr>
      </w:pPr>
      <w:r w:rsidRPr="003D5443">
        <w:rPr>
          <w:rFonts w:ascii="Times New Roman" w:hAnsi="Times New Roman"/>
          <w:spacing w:val="2"/>
          <w:sz w:val="28"/>
        </w:rPr>
        <w:t xml:space="preserve">1) осуществлять использование </w:t>
      </w:r>
      <w:r>
        <w:rPr>
          <w:rFonts w:ascii="Times New Roman" w:hAnsi="Times New Roman"/>
          <w:spacing w:val="2"/>
          <w:sz w:val="28"/>
        </w:rPr>
        <w:t xml:space="preserve">лесного участка </w:t>
      </w:r>
      <w:r w:rsidRPr="003D5443">
        <w:rPr>
          <w:rFonts w:ascii="Times New Roman" w:hAnsi="Times New Roman"/>
          <w:spacing w:val="2"/>
          <w:sz w:val="28"/>
        </w:rPr>
        <w:t xml:space="preserve">в соответствии </w:t>
      </w:r>
      <w:r w:rsidRPr="003D5443">
        <w:rPr>
          <w:rFonts w:ascii="Times New Roman" w:hAnsi="Times New Roman"/>
          <w:spacing w:val="2"/>
          <w:sz w:val="28"/>
        </w:rPr>
        <w:br/>
        <w:t xml:space="preserve">с требованиями законодательства Российской Федерации, регулирующего вопросы использования лесов для </w:t>
      </w:r>
      <w:r>
        <w:rPr>
          <w:rFonts w:ascii="Times New Roman" w:hAnsi="Times New Roman"/>
          <w:spacing w:val="2"/>
          <w:sz w:val="28"/>
        </w:rPr>
        <w:t xml:space="preserve">(вид использования лесов) </w:t>
      </w:r>
      <w:r w:rsidR="00727EF3">
        <w:rPr>
          <w:rFonts w:ascii="Times New Roman" w:hAnsi="Times New Roman"/>
          <w:spacing w:val="2"/>
          <w:sz w:val="28"/>
        </w:rPr>
        <w:t>в соответствии</w:t>
      </w:r>
      <w:r w:rsidR="00727EF3">
        <w:rPr>
          <w:rFonts w:ascii="Times New Roman" w:hAnsi="Times New Roman"/>
          <w:spacing w:val="2"/>
          <w:sz w:val="28"/>
        </w:rPr>
        <w:br/>
      </w:r>
      <w:r w:rsidRPr="003D5443">
        <w:rPr>
          <w:rFonts w:ascii="Times New Roman" w:hAnsi="Times New Roman"/>
          <w:spacing w:val="2"/>
          <w:sz w:val="28"/>
        </w:rPr>
        <w:lastRenderedPageBreak/>
        <w:t>с проектом освоения лесов, получившим положительное заключение государственной экспертизы, и лесной декларацией;</w:t>
      </w:r>
    </w:p>
    <w:p w:rsidR="00EB40A5" w:rsidRPr="003D5443" w:rsidRDefault="00EB40A5" w:rsidP="00EB40A5">
      <w:pPr>
        <w:spacing w:after="0" w:line="240" w:lineRule="auto"/>
        <w:ind w:firstLine="709"/>
        <w:jc w:val="both"/>
        <w:rPr>
          <w:rFonts w:ascii="Times New Roman" w:hAnsi="Times New Roman"/>
          <w:spacing w:val="2"/>
          <w:sz w:val="28"/>
        </w:rPr>
      </w:pPr>
      <w:r w:rsidRPr="003D5443">
        <w:rPr>
          <w:rFonts w:ascii="Times New Roman" w:hAnsi="Times New Roman"/>
          <w:spacing w:val="2"/>
          <w:sz w:val="28"/>
        </w:rPr>
        <w:t>2) разработать и представить проект освоения лесов для проведения государственной экспертизы в течение 6 месяцев со дня подписания настоящего приказа, предусматривающий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EB40A5" w:rsidRPr="003D5443" w:rsidRDefault="00EB40A5" w:rsidP="00EB40A5">
      <w:pPr>
        <w:spacing w:after="0" w:line="240" w:lineRule="auto"/>
        <w:ind w:firstLine="709"/>
        <w:jc w:val="both"/>
        <w:rPr>
          <w:rFonts w:ascii="Times New Roman" w:hAnsi="Times New Roman"/>
          <w:spacing w:val="2"/>
          <w:sz w:val="28"/>
        </w:rPr>
      </w:pPr>
      <w:r w:rsidRPr="003D5443">
        <w:rPr>
          <w:rFonts w:ascii="Times New Roman" w:hAnsi="Times New Roman"/>
          <w:spacing w:val="2"/>
          <w:sz w:val="28"/>
        </w:rPr>
        <w:t>3) обеспечить предоставление отчетов, предусмотренных статьями 49, 60, 60.11, 60.16, 66 Лесного кодекса Российской Федерации;</w:t>
      </w:r>
    </w:p>
    <w:p w:rsidR="00EB40A5" w:rsidRPr="003D5443" w:rsidRDefault="00EB40A5" w:rsidP="00EB40A5">
      <w:pPr>
        <w:spacing w:after="0" w:line="240" w:lineRule="auto"/>
        <w:ind w:firstLine="709"/>
        <w:jc w:val="both"/>
        <w:rPr>
          <w:rFonts w:ascii="Times New Roman" w:hAnsi="Times New Roman"/>
          <w:spacing w:val="2"/>
          <w:sz w:val="28"/>
        </w:rPr>
      </w:pPr>
      <w:r w:rsidRPr="003D5443">
        <w:rPr>
          <w:rFonts w:ascii="Times New Roman" w:hAnsi="Times New Roman"/>
          <w:spacing w:val="2"/>
          <w:sz w:val="28"/>
        </w:rPr>
        <w:t xml:space="preserve">4)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привести </w:t>
      </w:r>
      <w:r>
        <w:rPr>
          <w:rFonts w:ascii="Times New Roman" w:hAnsi="Times New Roman"/>
          <w:spacing w:val="2"/>
          <w:sz w:val="28"/>
        </w:rPr>
        <w:t>лесной участ</w:t>
      </w:r>
      <w:r w:rsidR="00727EF3">
        <w:rPr>
          <w:rFonts w:ascii="Times New Roman" w:hAnsi="Times New Roman"/>
          <w:spacing w:val="2"/>
          <w:sz w:val="28"/>
        </w:rPr>
        <w:t>ок</w:t>
      </w:r>
      <w:r w:rsidRPr="003D5443">
        <w:rPr>
          <w:rFonts w:ascii="Times New Roman" w:hAnsi="Times New Roman"/>
          <w:spacing w:val="2"/>
          <w:sz w:val="28"/>
        </w:rPr>
        <w:t xml:space="preserve"> в состояние, пригодное для использования в соответствии с разрешенным использованием;</w:t>
      </w:r>
    </w:p>
    <w:p w:rsidR="00EB40A5" w:rsidRPr="003D5443" w:rsidRDefault="00EB40A5" w:rsidP="00EB40A5">
      <w:pPr>
        <w:spacing w:after="0" w:line="240" w:lineRule="auto"/>
        <w:ind w:firstLine="709"/>
        <w:jc w:val="both"/>
        <w:rPr>
          <w:rFonts w:ascii="Times New Roman" w:hAnsi="Times New Roman"/>
          <w:spacing w:val="2"/>
          <w:sz w:val="28"/>
        </w:rPr>
      </w:pPr>
      <w:r w:rsidRPr="003D5443">
        <w:rPr>
          <w:rFonts w:ascii="Times New Roman" w:hAnsi="Times New Roman"/>
          <w:spacing w:val="2"/>
          <w:sz w:val="28"/>
        </w:rPr>
        <w:t xml:space="preserve">5) в срок не позднее чем шесть месяцев с момента прекращения публичного сервитута снести объекты, размещенные на основании публичного сервитута, и осуществить при необходимости рекультивацию </w:t>
      </w:r>
      <w:r>
        <w:rPr>
          <w:rFonts w:ascii="Times New Roman" w:hAnsi="Times New Roman"/>
          <w:spacing w:val="2"/>
          <w:sz w:val="28"/>
        </w:rPr>
        <w:t>лесного</w:t>
      </w:r>
      <w:r w:rsidRPr="003D5443">
        <w:rPr>
          <w:rFonts w:ascii="Times New Roman" w:hAnsi="Times New Roman"/>
          <w:spacing w:val="2"/>
          <w:sz w:val="28"/>
        </w:rPr>
        <w:t xml:space="preserve"> участк</w:t>
      </w:r>
      <w:r>
        <w:rPr>
          <w:rFonts w:ascii="Times New Roman" w:hAnsi="Times New Roman"/>
          <w:spacing w:val="2"/>
          <w:sz w:val="28"/>
        </w:rPr>
        <w:t>а</w:t>
      </w:r>
      <w:r w:rsidRPr="003D5443">
        <w:rPr>
          <w:rFonts w:ascii="Times New Roman" w:hAnsi="Times New Roman"/>
          <w:spacing w:val="2"/>
          <w:sz w:val="28"/>
        </w:rPr>
        <w:t>.</w:t>
      </w:r>
    </w:p>
    <w:p w:rsidR="00EB40A5" w:rsidRPr="003D5443" w:rsidRDefault="00EB40A5" w:rsidP="00362F46">
      <w:pPr>
        <w:spacing w:after="0" w:line="240" w:lineRule="auto"/>
        <w:ind w:firstLine="709"/>
        <w:jc w:val="both"/>
        <w:rPr>
          <w:rFonts w:ascii="Times New Roman" w:hAnsi="Times New Roman"/>
          <w:spacing w:val="2"/>
          <w:sz w:val="28"/>
        </w:rPr>
      </w:pPr>
      <w:r>
        <w:rPr>
          <w:rFonts w:ascii="Times New Roman" w:hAnsi="Times New Roman"/>
          <w:spacing w:val="2"/>
          <w:sz w:val="28"/>
        </w:rPr>
        <w:t>7</w:t>
      </w:r>
      <w:r w:rsidRPr="003D5443">
        <w:rPr>
          <w:rFonts w:ascii="Times New Roman" w:hAnsi="Times New Roman"/>
          <w:spacing w:val="2"/>
          <w:sz w:val="28"/>
        </w:rPr>
        <w:t xml:space="preserve">. </w:t>
      </w:r>
      <w:r>
        <w:rPr>
          <w:rFonts w:ascii="Times New Roman" w:hAnsi="Times New Roman"/>
          <w:spacing w:val="2"/>
          <w:sz w:val="28"/>
        </w:rPr>
        <w:t xml:space="preserve">Уполномоченному органу обеспечить </w:t>
      </w:r>
      <w:r w:rsidRPr="003D5443">
        <w:rPr>
          <w:rFonts w:ascii="Times New Roman" w:hAnsi="Times New Roman"/>
          <w:spacing w:val="2"/>
          <w:sz w:val="28"/>
        </w:rPr>
        <w:t>направление приказа об установлении публичного сервитута в орган регистрации пра</w:t>
      </w:r>
      <w:r w:rsidR="00362F46">
        <w:rPr>
          <w:rFonts w:ascii="Times New Roman" w:hAnsi="Times New Roman"/>
          <w:spacing w:val="2"/>
          <w:sz w:val="28"/>
        </w:rPr>
        <w:t xml:space="preserve">в, </w:t>
      </w:r>
      <w:r w:rsidRPr="003D5443">
        <w:rPr>
          <w:rFonts w:ascii="Times New Roman" w:hAnsi="Times New Roman"/>
          <w:spacing w:val="2"/>
          <w:sz w:val="28"/>
        </w:rPr>
        <w:t xml:space="preserve">размещение приказа об установлении публичного сервитута на странице на официальном сайте исполнительных органов Камчатского края в </w:t>
      </w:r>
      <w:r w:rsidR="00362F46">
        <w:rPr>
          <w:rFonts w:ascii="Times New Roman" w:hAnsi="Times New Roman"/>
          <w:spacing w:val="2"/>
          <w:sz w:val="28"/>
        </w:rPr>
        <w:t>сети «Интернет».</w:t>
      </w:r>
    </w:p>
    <w:p w:rsidR="00EB40A5" w:rsidRPr="003D5443" w:rsidRDefault="00362F46" w:rsidP="00EB40A5">
      <w:pPr>
        <w:spacing w:after="0" w:line="240" w:lineRule="auto"/>
        <w:ind w:firstLine="709"/>
        <w:jc w:val="both"/>
        <w:rPr>
          <w:rFonts w:ascii="Times New Roman" w:hAnsi="Times New Roman"/>
          <w:spacing w:val="2"/>
          <w:sz w:val="28"/>
        </w:rPr>
      </w:pPr>
      <w:r>
        <w:rPr>
          <w:rFonts w:ascii="Times New Roman" w:hAnsi="Times New Roman"/>
          <w:spacing w:val="2"/>
          <w:sz w:val="28"/>
        </w:rPr>
        <w:t>8. Р</w:t>
      </w:r>
      <w:r w:rsidR="00EB40A5" w:rsidRPr="003D5443">
        <w:rPr>
          <w:rFonts w:ascii="Times New Roman" w:hAnsi="Times New Roman"/>
          <w:spacing w:val="2"/>
          <w:sz w:val="28"/>
        </w:rPr>
        <w:t>уководителю краевого государственного казенного учреждения «Камчатские лесничества» обеспечить контроль за соблюдением требований лесного законодательства при использовании лесов.</w:t>
      </w:r>
    </w:p>
    <w:p w:rsidR="00EB40A5" w:rsidRPr="003D5443" w:rsidRDefault="00362F46" w:rsidP="00EB40A5">
      <w:pPr>
        <w:spacing w:after="0" w:line="240" w:lineRule="auto"/>
        <w:ind w:firstLine="709"/>
        <w:jc w:val="both"/>
        <w:rPr>
          <w:rFonts w:ascii="Times New Roman" w:hAnsi="Times New Roman"/>
          <w:spacing w:val="2"/>
          <w:sz w:val="28"/>
        </w:rPr>
      </w:pPr>
      <w:r>
        <w:rPr>
          <w:rFonts w:ascii="Times New Roman" w:hAnsi="Times New Roman"/>
          <w:spacing w:val="2"/>
          <w:sz w:val="28"/>
        </w:rPr>
        <w:t>9.</w:t>
      </w:r>
      <w:r w:rsidR="00EB40A5" w:rsidRPr="003D5443">
        <w:rPr>
          <w:rFonts w:ascii="Times New Roman" w:hAnsi="Times New Roman"/>
          <w:spacing w:val="2"/>
          <w:sz w:val="28"/>
        </w:rPr>
        <w:t xml:space="preserve"> Публичный сервитут считается установленным со дня внесения сведений о нем в Единый государственный реестр недвижимости.</w:t>
      </w:r>
    </w:p>
    <w:p w:rsidR="0086050B" w:rsidRDefault="00362F46">
      <w:pPr>
        <w:spacing w:after="0" w:line="240" w:lineRule="auto"/>
        <w:ind w:firstLine="709"/>
        <w:jc w:val="both"/>
        <w:rPr>
          <w:rFonts w:ascii="Times New Roman" w:hAnsi="Times New Roman"/>
          <w:sz w:val="28"/>
        </w:rPr>
      </w:pPr>
      <w:r>
        <w:rPr>
          <w:rFonts w:ascii="Times New Roman" w:hAnsi="Times New Roman"/>
          <w:spacing w:val="2"/>
          <w:sz w:val="28"/>
        </w:rPr>
        <w:t>10.</w:t>
      </w:r>
      <w:r w:rsidR="00944C4C">
        <w:rPr>
          <w:rFonts w:ascii="Times New Roman" w:hAnsi="Times New Roman"/>
          <w:sz w:val="28"/>
        </w:rPr>
        <w:t> Контроль за исполнением настоящего приказа возложить</w:t>
      </w:r>
      <w:r w:rsidR="00727EF3">
        <w:rPr>
          <w:rFonts w:ascii="Times New Roman" w:hAnsi="Times New Roman"/>
          <w:sz w:val="28"/>
        </w:rPr>
        <w:br/>
      </w:r>
      <w:r w:rsidR="00944C4C">
        <w:rPr>
          <w:rFonts w:ascii="Times New Roman" w:hAnsi="Times New Roman"/>
          <w:sz w:val="28"/>
        </w:rPr>
        <w:t>на заместителя Министра (Ф.И.О.).</w:t>
      </w:r>
    </w:p>
    <w:p w:rsidR="0086050B" w:rsidRDefault="0086050B">
      <w:pPr>
        <w:spacing w:after="0" w:line="240" w:lineRule="auto"/>
        <w:ind w:firstLine="709"/>
        <w:jc w:val="both"/>
        <w:rPr>
          <w:rFonts w:ascii="Times New Roman" w:hAnsi="Times New Roman"/>
          <w:sz w:val="28"/>
        </w:rPr>
      </w:pPr>
    </w:p>
    <w:p w:rsidR="0086050B" w:rsidRDefault="0086050B">
      <w:pPr>
        <w:spacing w:after="0" w:line="240" w:lineRule="auto"/>
        <w:ind w:firstLine="709"/>
        <w:jc w:val="both"/>
        <w:rPr>
          <w:rFonts w:ascii="Times New Roman" w:hAnsi="Times New Roman"/>
          <w:sz w:val="28"/>
        </w:rPr>
      </w:pPr>
    </w:p>
    <w:p w:rsidR="0086050B" w:rsidRDefault="0086050B">
      <w:pPr>
        <w:spacing w:after="0" w:line="240" w:lineRule="auto"/>
        <w:ind w:firstLine="709"/>
        <w:jc w:val="both"/>
        <w:rPr>
          <w:rFonts w:ascii="Times New Roman" w:hAnsi="Times New Roman"/>
          <w:sz w:val="28"/>
        </w:rPr>
      </w:pPr>
    </w:p>
    <w:p w:rsidR="0086050B" w:rsidRDefault="00944C4C">
      <w:pPr>
        <w:spacing w:after="0" w:line="240" w:lineRule="auto"/>
        <w:ind w:right="27"/>
        <w:rPr>
          <w:rFonts w:ascii="Times New Roman" w:hAnsi="Times New Roman"/>
          <w:sz w:val="28"/>
        </w:rPr>
      </w:pPr>
      <w:r>
        <w:rPr>
          <w:rFonts w:ascii="Times New Roman" w:hAnsi="Times New Roman"/>
          <w:sz w:val="28"/>
        </w:rPr>
        <w:t>Министр</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И.О. Фамилия</w:t>
      </w:r>
    </w:p>
    <w:p w:rsidR="0086050B" w:rsidRDefault="0086050B">
      <w:pPr>
        <w:spacing w:after="0" w:line="240" w:lineRule="auto"/>
        <w:ind w:firstLine="709"/>
        <w:jc w:val="both"/>
        <w:rPr>
          <w:rFonts w:ascii="Times New Roman" w:hAnsi="Times New Roman"/>
          <w:sz w:val="28"/>
        </w:rPr>
      </w:pPr>
    </w:p>
    <w:p w:rsidR="0086050B" w:rsidRDefault="0086050B">
      <w:pPr>
        <w:spacing w:after="0" w:line="240" w:lineRule="auto"/>
        <w:ind w:firstLine="709"/>
        <w:jc w:val="both"/>
        <w:rPr>
          <w:rFonts w:ascii="Times New Roman" w:hAnsi="Times New Roman"/>
          <w:sz w:val="28"/>
        </w:rPr>
      </w:pPr>
    </w:p>
    <w:p w:rsidR="00362F46" w:rsidRDefault="00362F46">
      <w:pPr>
        <w:spacing w:after="0" w:line="240" w:lineRule="auto"/>
        <w:ind w:firstLine="709"/>
        <w:jc w:val="both"/>
        <w:rPr>
          <w:rFonts w:ascii="Times New Roman" w:hAnsi="Times New Roman"/>
          <w:sz w:val="28"/>
        </w:rPr>
      </w:pPr>
    </w:p>
    <w:p w:rsidR="00362F46" w:rsidRDefault="00362F46">
      <w:pPr>
        <w:spacing w:after="0" w:line="240" w:lineRule="auto"/>
        <w:ind w:firstLine="709"/>
        <w:jc w:val="both"/>
        <w:rPr>
          <w:rFonts w:ascii="Times New Roman" w:hAnsi="Times New Roman"/>
          <w:sz w:val="28"/>
        </w:rPr>
      </w:pPr>
    </w:p>
    <w:p w:rsidR="00362F46" w:rsidRDefault="00362F46">
      <w:pPr>
        <w:spacing w:after="0" w:line="240" w:lineRule="auto"/>
        <w:ind w:firstLine="709"/>
        <w:jc w:val="both"/>
        <w:rPr>
          <w:rFonts w:ascii="Times New Roman" w:hAnsi="Times New Roman"/>
          <w:sz w:val="28"/>
        </w:rPr>
      </w:pPr>
    </w:p>
    <w:p w:rsidR="00362F46" w:rsidRDefault="00362F46">
      <w:pPr>
        <w:spacing w:after="0" w:line="240" w:lineRule="auto"/>
        <w:ind w:firstLine="709"/>
        <w:jc w:val="both"/>
        <w:rPr>
          <w:rFonts w:ascii="Times New Roman" w:hAnsi="Times New Roman"/>
          <w:sz w:val="28"/>
        </w:rPr>
      </w:pPr>
    </w:p>
    <w:p w:rsidR="00362F46" w:rsidRDefault="00362F46">
      <w:pPr>
        <w:spacing w:after="0" w:line="240" w:lineRule="auto"/>
        <w:ind w:firstLine="709"/>
        <w:jc w:val="both"/>
        <w:rPr>
          <w:rFonts w:ascii="Times New Roman" w:hAnsi="Times New Roman"/>
          <w:sz w:val="28"/>
        </w:rPr>
      </w:pPr>
    </w:p>
    <w:p w:rsidR="00362F46" w:rsidRDefault="00362F46">
      <w:pPr>
        <w:spacing w:after="0" w:line="240" w:lineRule="auto"/>
        <w:ind w:firstLine="709"/>
        <w:jc w:val="both"/>
        <w:rPr>
          <w:rFonts w:ascii="Times New Roman" w:hAnsi="Times New Roman"/>
          <w:sz w:val="28"/>
        </w:rPr>
      </w:pPr>
    </w:p>
    <w:p w:rsidR="00362F46" w:rsidRDefault="00362F46">
      <w:pPr>
        <w:spacing w:after="0" w:line="240" w:lineRule="auto"/>
        <w:ind w:firstLine="709"/>
        <w:jc w:val="both"/>
        <w:rPr>
          <w:rFonts w:ascii="Times New Roman" w:hAnsi="Times New Roman"/>
          <w:sz w:val="28"/>
        </w:rPr>
      </w:pPr>
    </w:p>
    <w:p w:rsidR="0086050B" w:rsidRDefault="00362F46">
      <w:pPr>
        <w:widowControl w:val="0"/>
        <w:spacing w:after="0" w:line="240" w:lineRule="auto"/>
        <w:ind w:left="5669"/>
        <w:jc w:val="both"/>
        <w:outlineLvl w:val="2"/>
        <w:rPr>
          <w:rFonts w:ascii="Times New Roman" w:hAnsi="Times New Roman"/>
          <w:sz w:val="28"/>
        </w:rPr>
      </w:pPr>
      <w:r>
        <w:rPr>
          <w:rFonts w:ascii="Times New Roman" w:hAnsi="Times New Roman"/>
          <w:sz w:val="28"/>
        </w:rPr>
        <w:lastRenderedPageBreak/>
        <w:t>П</w:t>
      </w:r>
      <w:r w:rsidR="00944C4C">
        <w:rPr>
          <w:rFonts w:ascii="Times New Roman" w:hAnsi="Times New Roman"/>
          <w:sz w:val="28"/>
        </w:rPr>
        <w:t>риложение</w:t>
      </w:r>
      <w:r>
        <w:rPr>
          <w:rFonts w:ascii="Times New Roman" w:hAnsi="Times New Roman"/>
          <w:sz w:val="28"/>
        </w:rPr>
        <w:t xml:space="preserve"> 1</w:t>
      </w:r>
    </w:p>
    <w:p w:rsidR="0086050B" w:rsidRDefault="00944C4C">
      <w:pPr>
        <w:widowControl w:val="0"/>
        <w:spacing w:after="0" w:line="240" w:lineRule="auto"/>
        <w:ind w:left="5669"/>
        <w:jc w:val="both"/>
        <w:rPr>
          <w:rFonts w:ascii="Times New Roman" w:hAnsi="Times New Roman"/>
          <w:sz w:val="28"/>
        </w:rPr>
      </w:pPr>
      <w:r>
        <w:rPr>
          <w:rFonts w:ascii="Times New Roman" w:hAnsi="Times New Roman"/>
          <w:sz w:val="28"/>
        </w:rPr>
        <w:t>к приказу Министерства лесного</w:t>
      </w:r>
    </w:p>
    <w:p w:rsidR="0086050B" w:rsidRDefault="00944C4C">
      <w:pPr>
        <w:widowControl w:val="0"/>
        <w:spacing w:after="0" w:line="240" w:lineRule="auto"/>
        <w:ind w:left="5669"/>
        <w:jc w:val="both"/>
        <w:rPr>
          <w:rFonts w:ascii="Times New Roman" w:hAnsi="Times New Roman"/>
          <w:sz w:val="28"/>
        </w:rPr>
      </w:pPr>
      <w:r>
        <w:rPr>
          <w:rFonts w:ascii="Times New Roman" w:hAnsi="Times New Roman"/>
          <w:sz w:val="28"/>
        </w:rPr>
        <w:t>и охотничьего хозяйства</w:t>
      </w:r>
    </w:p>
    <w:p w:rsidR="0086050B" w:rsidRDefault="00944C4C">
      <w:pPr>
        <w:widowControl w:val="0"/>
        <w:spacing w:after="0" w:line="240" w:lineRule="auto"/>
        <w:ind w:left="5669"/>
        <w:jc w:val="both"/>
        <w:rPr>
          <w:rFonts w:ascii="Times New Roman" w:hAnsi="Times New Roman"/>
          <w:sz w:val="28"/>
        </w:rPr>
      </w:pPr>
      <w:r>
        <w:rPr>
          <w:rFonts w:ascii="Times New Roman" w:hAnsi="Times New Roman"/>
          <w:sz w:val="28"/>
        </w:rPr>
        <w:t xml:space="preserve">Камчатского края </w:t>
      </w:r>
    </w:p>
    <w:p w:rsidR="0086050B" w:rsidRDefault="00944C4C">
      <w:pPr>
        <w:widowControl w:val="0"/>
        <w:spacing w:after="0" w:line="240" w:lineRule="auto"/>
        <w:ind w:left="5669"/>
        <w:jc w:val="both"/>
        <w:rPr>
          <w:rFonts w:ascii="Times New Roman" w:hAnsi="Times New Roman"/>
          <w:sz w:val="28"/>
        </w:rPr>
      </w:pPr>
      <w:r>
        <w:rPr>
          <w:rFonts w:ascii="Times New Roman" w:hAnsi="Times New Roman"/>
          <w:sz w:val="28"/>
        </w:rPr>
        <w:t xml:space="preserve">от _________№________ </w:t>
      </w:r>
    </w:p>
    <w:p w:rsidR="0086050B" w:rsidRDefault="00944C4C">
      <w:pPr>
        <w:widowControl w:val="0"/>
        <w:spacing w:after="0" w:line="240" w:lineRule="auto"/>
        <w:ind w:left="5669"/>
        <w:jc w:val="both"/>
        <w:rPr>
          <w:rFonts w:ascii="Times New Roman" w:hAnsi="Times New Roman"/>
          <w:sz w:val="28"/>
        </w:rPr>
      </w:pPr>
      <w:r>
        <w:rPr>
          <w:rFonts w:ascii="Times New Roman" w:hAnsi="Times New Roman"/>
          <w:sz w:val="28"/>
        </w:rPr>
        <w:t xml:space="preserve">об установлении публичного </w:t>
      </w:r>
    </w:p>
    <w:p w:rsidR="0086050B" w:rsidRDefault="00944C4C">
      <w:pPr>
        <w:widowControl w:val="0"/>
        <w:spacing w:after="0" w:line="240" w:lineRule="auto"/>
        <w:ind w:left="5669"/>
        <w:jc w:val="both"/>
        <w:rPr>
          <w:rFonts w:ascii="Times New Roman" w:hAnsi="Times New Roman"/>
          <w:sz w:val="28"/>
        </w:rPr>
      </w:pPr>
      <w:r>
        <w:rPr>
          <w:rFonts w:ascii="Times New Roman" w:hAnsi="Times New Roman"/>
          <w:sz w:val="28"/>
        </w:rPr>
        <w:t>сервитута</w:t>
      </w:r>
    </w:p>
    <w:p w:rsidR="0086050B" w:rsidRDefault="0086050B">
      <w:pPr>
        <w:widowControl w:val="0"/>
        <w:spacing w:after="0"/>
        <w:jc w:val="both"/>
        <w:rPr>
          <w:rFonts w:ascii="Times New Roman" w:hAnsi="Times New Roman"/>
          <w:sz w:val="28"/>
        </w:rPr>
      </w:pPr>
    </w:p>
    <w:tbl>
      <w:tblPr>
        <w:tblW w:w="0" w:type="auto"/>
        <w:tblLayout w:type="fixed"/>
        <w:tblCellMar>
          <w:left w:w="0" w:type="dxa"/>
          <w:right w:w="0" w:type="dxa"/>
        </w:tblCellMar>
        <w:tblLook w:val="04A0" w:firstRow="1" w:lastRow="0" w:firstColumn="1" w:lastColumn="0" w:noHBand="0" w:noVBand="1"/>
      </w:tblPr>
      <w:tblGrid>
        <w:gridCol w:w="9641"/>
      </w:tblGrid>
      <w:tr w:rsidR="00362F46" w:rsidRPr="000C0DE1" w:rsidTr="00B923B3">
        <w:tc>
          <w:tcPr>
            <w:tcW w:w="9641" w:type="dxa"/>
            <w:tcBorders>
              <w:top w:val="nil"/>
              <w:left w:val="nil"/>
              <w:bottom w:val="nil"/>
              <w:right w:val="nil"/>
              <w:tl2br w:val="nil"/>
              <w:tr2bl w:val="nil"/>
            </w:tcBorders>
            <w:tcMar>
              <w:top w:w="0" w:type="dxa"/>
              <w:left w:w="0" w:type="dxa"/>
              <w:bottom w:w="0" w:type="dxa"/>
              <w:right w:w="0" w:type="dxa"/>
            </w:tcMar>
          </w:tcPr>
          <w:p w:rsidR="00362F46" w:rsidRPr="000C0DE1" w:rsidRDefault="00362F46" w:rsidP="00B923B3">
            <w:pPr>
              <w:widowControl w:val="0"/>
              <w:spacing w:after="0" w:line="240" w:lineRule="auto"/>
              <w:jc w:val="center"/>
              <w:rPr>
                <w:rFonts w:ascii="Times New Roman" w:hAnsi="Times New Roman"/>
                <w:sz w:val="28"/>
              </w:rPr>
            </w:pPr>
            <w:r w:rsidRPr="000C0DE1">
              <w:rPr>
                <w:rFonts w:ascii="Times New Roman" w:hAnsi="Times New Roman"/>
                <w:sz w:val="28"/>
              </w:rPr>
              <w:t>Схема</w:t>
            </w:r>
          </w:p>
          <w:p w:rsidR="00362F46" w:rsidRPr="000C0DE1" w:rsidRDefault="00362F46" w:rsidP="00B923B3">
            <w:pPr>
              <w:widowControl w:val="0"/>
              <w:spacing w:after="0" w:line="240" w:lineRule="auto"/>
              <w:jc w:val="center"/>
              <w:rPr>
                <w:rFonts w:ascii="Times New Roman" w:hAnsi="Times New Roman"/>
                <w:sz w:val="28"/>
              </w:rPr>
            </w:pPr>
            <w:r w:rsidRPr="000C0DE1">
              <w:rPr>
                <w:rFonts w:ascii="Times New Roman" w:hAnsi="Times New Roman"/>
                <w:sz w:val="28"/>
              </w:rPr>
              <w:t>границ сервитута на кадастровом плане территории</w:t>
            </w:r>
          </w:p>
        </w:tc>
      </w:tr>
      <w:tr w:rsidR="00362F46" w:rsidRPr="000C0DE1" w:rsidTr="00B923B3">
        <w:tc>
          <w:tcPr>
            <w:tcW w:w="9641" w:type="dxa"/>
            <w:tcBorders>
              <w:top w:val="nil"/>
              <w:left w:val="nil"/>
              <w:bottom w:val="nil"/>
              <w:right w:val="nil"/>
              <w:tl2br w:val="nil"/>
              <w:tr2bl w:val="nil"/>
            </w:tcBorders>
            <w:tcMar>
              <w:top w:w="0" w:type="dxa"/>
              <w:left w:w="0" w:type="dxa"/>
              <w:bottom w:w="0" w:type="dxa"/>
              <w:right w:w="0" w:type="dxa"/>
            </w:tcMar>
          </w:tcPr>
          <w:p w:rsidR="00362F46" w:rsidRPr="000C0DE1" w:rsidRDefault="00362F46" w:rsidP="00B923B3">
            <w:pPr>
              <w:widowControl w:val="0"/>
              <w:spacing w:after="0" w:line="240" w:lineRule="auto"/>
              <w:rPr>
                <w:rFonts w:ascii="Times New Roman" w:hAnsi="Times New Roman"/>
                <w:sz w:val="28"/>
              </w:rPr>
            </w:pPr>
          </w:p>
          <w:p w:rsidR="00362F46" w:rsidRPr="000C0DE1" w:rsidRDefault="00362F46" w:rsidP="00B923B3">
            <w:pPr>
              <w:widowControl w:val="0"/>
              <w:spacing w:after="0" w:line="240" w:lineRule="auto"/>
              <w:rPr>
                <w:rFonts w:ascii="Times New Roman" w:hAnsi="Times New Roman"/>
                <w:sz w:val="28"/>
              </w:rPr>
            </w:pPr>
            <w:r w:rsidRPr="000C0DE1">
              <w:rPr>
                <w:rFonts w:ascii="Times New Roman" w:hAnsi="Times New Roman"/>
                <w:sz w:val="28"/>
              </w:rPr>
              <w:t>Адрес (местоположение): ____________________________________________________________________</w:t>
            </w:r>
          </w:p>
          <w:p w:rsidR="00362F46" w:rsidRPr="000C0DE1" w:rsidRDefault="00362F46" w:rsidP="00B923B3">
            <w:pPr>
              <w:widowControl w:val="0"/>
              <w:spacing w:after="0" w:line="240" w:lineRule="auto"/>
              <w:rPr>
                <w:rFonts w:ascii="Times New Roman" w:hAnsi="Times New Roman"/>
                <w:sz w:val="28"/>
              </w:rPr>
            </w:pPr>
            <w:r w:rsidRPr="000C0DE1">
              <w:rPr>
                <w:rFonts w:ascii="Times New Roman" w:hAnsi="Times New Roman"/>
                <w:sz w:val="28"/>
              </w:rPr>
              <w:t>____________________________________________________________________</w:t>
            </w:r>
          </w:p>
          <w:p w:rsidR="00362F46" w:rsidRPr="000C0DE1" w:rsidRDefault="00362F46" w:rsidP="00B923B3">
            <w:pPr>
              <w:widowControl w:val="0"/>
              <w:spacing w:after="0" w:line="240" w:lineRule="auto"/>
              <w:rPr>
                <w:rFonts w:ascii="Times New Roman" w:hAnsi="Times New Roman"/>
                <w:sz w:val="28"/>
              </w:rPr>
            </w:pPr>
            <w:r w:rsidRPr="000C0DE1">
              <w:rPr>
                <w:rFonts w:ascii="Times New Roman" w:hAnsi="Times New Roman"/>
                <w:sz w:val="28"/>
              </w:rPr>
              <w:t>Кадастровый номер: ____________________________________________________________________</w:t>
            </w:r>
          </w:p>
          <w:p w:rsidR="00362F46" w:rsidRPr="000C0DE1" w:rsidRDefault="00362F46" w:rsidP="00B923B3">
            <w:pPr>
              <w:widowControl w:val="0"/>
              <w:spacing w:after="0" w:line="240" w:lineRule="auto"/>
              <w:rPr>
                <w:rFonts w:ascii="Times New Roman" w:hAnsi="Times New Roman"/>
                <w:sz w:val="28"/>
              </w:rPr>
            </w:pPr>
            <w:r w:rsidRPr="000C0DE1">
              <w:rPr>
                <w:rFonts w:ascii="Times New Roman" w:hAnsi="Times New Roman"/>
                <w:sz w:val="28"/>
              </w:rPr>
              <w:t>Площадь сервитута: ____________________________________________________________________</w:t>
            </w:r>
          </w:p>
          <w:p w:rsidR="00362F46" w:rsidRPr="000C0DE1" w:rsidRDefault="00362F46" w:rsidP="00B923B3">
            <w:pPr>
              <w:widowControl w:val="0"/>
              <w:spacing w:after="0" w:line="240" w:lineRule="auto"/>
              <w:rPr>
                <w:rFonts w:ascii="Times New Roman" w:hAnsi="Times New Roman"/>
                <w:sz w:val="28"/>
              </w:rPr>
            </w:pPr>
            <w:r w:rsidRPr="000C0DE1">
              <w:rPr>
                <w:rFonts w:ascii="Times New Roman" w:hAnsi="Times New Roman"/>
                <w:sz w:val="28"/>
              </w:rPr>
              <w:t>Масштаб:____________________________________________________________</w:t>
            </w:r>
          </w:p>
          <w:p w:rsidR="00362F46" w:rsidRPr="000C0DE1" w:rsidRDefault="00362F46" w:rsidP="00B923B3">
            <w:pPr>
              <w:widowControl w:val="0"/>
              <w:spacing w:after="0" w:line="240" w:lineRule="auto"/>
              <w:rPr>
                <w:rFonts w:ascii="Times New Roman" w:hAnsi="Times New Roman"/>
                <w:sz w:val="28"/>
              </w:rPr>
            </w:pPr>
          </w:p>
        </w:tc>
      </w:tr>
    </w:tbl>
    <w:p w:rsidR="00362F46" w:rsidRDefault="00362F46" w:rsidP="00362F46">
      <w:pPr>
        <w:widowControl w:val="0"/>
        <w:spacing w:after="0" w:line="240" w:lineRule="auto"/>
        <w:ind w:left="5669"/>
        <w:jc w:val="both"/>
        <w:outlineLvl w:val="2"/>
        <w:rPr>
          <w:rFonts w:ascii="Times New Roman" w:hAnsi="Times New Roman"/>
          <w:sz w:val="28"/>
        </w:rPr>
      </w:pPr>
    </w:p>
    <w:p w:rsidR="00362F46" w:rsidRDefault="00362F46" w:rsidP="00362F46">
      <w:pPr>
        <w:widowControl w:val="0"/>
        <w:spacing w:after="0" w:line="240" w:lineRule="auto"/>
        <w:ind w:left="5669"/>
        <w:jc w:val="both"/>
        <w:outlineLvl w:val="2"/>
        <w:rPr>
          <w:rFonts w:ascii="Times New Roman" w:hAnsi="Times New Roman"/>
          <w:sz w:val="28"/>
        </w:rPr>
        <w:sectPr w:rsidR="00362F46">
          <w:headerReference w:type="default" r:id="rId18"/>
          <w:pgSz w:w="11908" w:h="16848"/>
          <w:pgMar w:top="1134" w:right="850" w:bottom="1134" w:left="1417" w:header="709" w:footer="0" w:gutter="0"/>
          <w:cols w:space="720"/>
          <w:titlePg/>
        </w:sectPr>
      </w:pPr>
    </w:p>
    <w:p w:rsidR="00362F46" w:rsidRDefault="00362F46" w:rsidP="00362F46">
      <w:pPr>
        <w:widowControl w:val="0"/>
        <w:spacing w:after="0" w:line="240" w:lineRule="auto"/>
        <w:ind w:left="5669"/>
        <w:jc w:val="both"/>
        <w:outlineLvl w:val="2"/>
        <w:rPr>
          <w:rFonts w:ascii="Times New Roman" w:hAnsi="Times New Roman"/>
          <w:sz w:val="28"/>
        </w:rPr>
      </w:pPr>
    </w:p>
    <w:p w:rsidR="00362F46" w:rsidRDefault="00362F46" w:rsidP="00362F46">
      <w:pPr>
        <w:widowControl w:val="0"/>
        <w:spacing w:after="0" w:line="240" w:lineRule="auto"/>
        <w:ind w:left="5669"/>
        <w:jc w:val="both"/>
        <w:outlineLvl w:val="2"/>
        <w:rPr>
          <w:rFonts w:ascii="Times New Roman" w:hAnsi="Times New Roman"/>
          <w:sz w:val="28"/>
        </w:rPr>
      </w:pPr>
      <w:r>
        <w:rPr>
          <w:rFonts w:ascii="Times New Roman" w:hAnsi="Times New Roman"/>
          <w:sz w:val="28"/>
        </w:rPr>
        <w:t>Приложение 2</w:t>
      </w:r>
    </w:p>
    <w:p w:rsidR="00362F46" w:rsidRDefault="00362F46" w:rsidP="00362F46">
      <w:pPr>
        <w:widowControl w:val="0"/>
        <w:spacing w:after="0" w:line="240" w:lineRule="auto"/>
        <w:ind w:left="5669"/>
        <w:jc w:val="both"/>
        <w:rPr>
          <w:rFonts w:ascii="Times New Roman" w:hAnsi="Times New Roman"/>
          <w:sz w:val="28"/>
        </w:rPr>
      </w:pPr>
      <w:r>
        <w:rPr>
          <w:rFonts w:ascii="Times New Roman" w:hAnsi="Times New Roman"/>
          <w:sz w:val="28"/>
        </w:rPr>
        <w:t>к приказу Министерства лесного</w:t>
      </w:r>
    </w:p>
    <w:p w:rsidR="00362F46" w:rsidRDefault="00362F46" w:rsidP="00362F46">
      <w:pPr>
        <w:widowControl w:val="0"/>
        <w:spacing w:after="0" w:line="240" w:lineRule="auto"/>
        <w:ind w:left="5669"/>
        <w:jc w:val="both"/>
        <w:rPr>
          <w:rFonts w:ascii="Times New Roman" w:hAnsi="Times New Roman"/>
          <w:sz w:val="28"/>
        </w:rPr>
      </w:pPr>
      <w:r>
        <w:rPr>
          <w:rFonts w:ascii="Times New Roman" w:hAnsi="Times New Roman"/>
          <w:sz w:val="28"/>
        </w:rPr>
        <w:t>и охотничьего хозяйства</w:t>
      </w:r>
    </w:p>
    <w:p w:rsidR="00362F46" w:rsidRDefault="00362F46" w:rsidP="00362F46">
      <w:pPr>
        <w:widowControl w:val="0"/>
        <w:spacing w:after="0" w:line="240" w:lineRule="auto"/>
        <w:ind w:left="5669"/>
        <w:jc w:val="both"/>
        <w:rPr>
          <w:rFonts w:ascii="Times New Roman" w:hAnsi="Times New Roman"/>
          <w:sz w:val="28"/>
        </w:rPr>
      </w:pPr>
      <w:r>
        <w:rPr>
          <w:rFonts w:ascii="Times New Roman" w:hAnsi="Times New Roman"/>
          <w:sz w:val="28"/>
        </w:rPr>
        <w:t xml:space="preserve">Камчатского края </w:t>
      </w:r>
    </w:p>
    <w:p w:rsidR="00362F46" w:rsidRDefault="00362F46" w:rsidP="00362F46">
      <w:pPr>
        <w:widowControl w:val="0"/>
        <w:spacing w:after="0" w:line="240" w:lineRule="auto"/>
        <w:ind w:left="5669"/>
        <w:jc w:val="both"/>
        <w:rPr>
          <w:rFonts w:ascii="Times New Roman" w:hAnsi="Times New Roman"/>
          <w:sz w:val="28"/>
        </w:rPr>
      </w:pPr>
      <w:r>
        <w:rPr>
          <w:rFonts w:ascii="Times New Roman" w:hAnsi="Times New Roman"/>
          <w:sz w:val="28"/>
        </w:rPr>
        <w:t xml:space="preserve">от _________№________ </w:t>
      </w:r>
    </w:p>
    <w:p w:rsidR="00362F46" w:rsidRDefault="00362F46" w:rsidP="00362F46">
      <w:pPr>
        <w:widowControl w:val="0"/>
        <w:spacing w:after="0" w:line="240" w:lineRule="auto"/>
        <w:ind w:left="5669"/>
        <w:jc w:val="both"/>
        <w:rPr>
          <w:rFonts w:ascii="Times New Roman" w:hAnsi="Times New Roman"/>
          <w:sz w:val="28"/>
        </w:rPr>
      </w:pPr>
      <w:r>
        <w:rPr>
          <w:rFonts w:ascii="Times New Roman" w:hAnsi="Times New Roman"/>
          <w:sz w:val="28"/>
        </w:rPr>
        <w:t xml:space="preserve">об установлении публичного </w:t>
      </w:r>
    </w:p>
    <w:p w:rsidR="00362F46" w:rsidRDefault="00362F46" w:rsidP="00362F46">
      <w:pPr>
        <w:widowControl w:val="0"/>
        <w:spacing w:after="0" w:line="240" w:lineRule="auto"/>
        <w:ind w:left="5669"/>
        <w:jc w:val="both"/>
        <w:rPr>
          <w:rFonts w:ascii="Times New Roman" w:hAnsi="Times New Roman"/>
          <w:sz w:val="28"/>
        </w:rPr>
      </w:pPr>
      <w:r>
        <w:rPr>
          <w:rFonts w:ascii="Times New Roman" w:hAnsi="Times New Roman"/>
          <w:sz w:val="28"/>
        </w:rPr>
        <w:t>сервитута</w:t>
      </w:r>
    </w:p>
    <w:p w:rsidR="00362F46" w:rsidRDefault="00362F46" w:rsidP="00362F46">
      <w:pPr>
        <w:widowControl w:val="0"/>
        <w:spacing w:after="0"/>
        <w:jc w:val="both"/>
        <w:rPr>
          <w:rFonts w:ascii="Times New Roman" w:hAnsi="Times New Roman"/>
          <w:sz w:val="28"/>
        </w:rPr>
      </w:pPr>
    </w:p>
    <w:p w:rsidR="006347E2" w:rsidRDefault="006347E2" w:rsidP="00362F46">
      <w:pPr>
        <w:keepNext/>
        <w:spacing w:after="0" w:line="240" w:lineRule="auto"/>
        <w:ind w:left="4247" w:firstLine="708"/>
        <w:jc w:val="both"/>
        <w:rPr>
          <w:rFonts w:ascii="Times New Roman" w:hAnsi="Times New Roman"/>
          <w:sz w:val="28"/>
        </w:rPr>
      </w:pPr>
    </w:p>
    <w:p w:rsidR="00362F46" w:rsidRDefault="00362F46" w:rsidP="00362F46">
      <w:pPr>
        <w:spacing w:after="0" w:line="240" w:lineRule="auto"/>
        <w:jc w:val="center"/>
        <w:rPr>
          <w:rFonts w:ascii="Times New Roman" w:hAnsi="Times New Roman"/>
          <w:sz w:val="28"/>
          <w:szCs w:val="28"/>
        </w:rPr>
      </w:pPr>
      <w:r>
        <w:rPr>
          <w:rFonts w:ascii="Times New Roman" w:hAnsi="Times New Roman"/>
          <w:sz w:val="28"/>
          <w:szCs w:val="28"/>
        </w:rPr>
        <w:t>Порядок</w:t>
      </w:r>
    </w:p>
    <w:p w:rsidR="00362F46" w:rsidRPr="00BD79B4" w:rsidRDefault="00362F46" w:rsidP="00362F46">
      <w:pPr>
        <w:spacing w:after="0" w:line="240" w:lineRule="auto"/>
        <w:jc w:val="center"/>
        <w:rPr>
          <w:sz w:val="28"/>
          <w:szCs w:val="28"/>
        </w:rPr>
      </w:pPr>
      <w:r w:rsidRPr="00BD79B4">
        <w:rPr>
          <w:rFonts w:ascii="Times New Roman" w:hAnsi="Times New Roman"/>
          <w:sz w:val="28"/>
          <w:szCs w:val="28"/>
        </w:rPr>
        <w:t>расчета и внесения платы за публичный сервитут</w:t>
      </w:r>
    </w:p>
    <w:p w:rsidR="00362F46" w:rsidRDefault="00362F46" w:rsidP="00362F46">
      <w:pPr>
        <w:spacing w:after="0" w:line="240" w:lineRule="auto"/>
        <w:ind w:firstLine="709"/>
        <w:jc w:val="both"/>
        <w:rPr>
          <w:rFonts w:ascii="Times New Roman" w:hAnsi="Times New Roman"/>
          <w:sz w:val="28"/>
          <w:szCs w:val="28"/>
        </w:rPr>
      </w:pPr>
    </w:p>
    <w:p w:rsidR="00362F46" w:rsidRPr="00BD79B4" w:rsidRDefault="00362F46" w:rsidP="00362F46">
      <w:pPr>
        <w:spacing w:after="0" w:line="240" w:lineRule="auto"/>
        <w:ind w:firstLine="709"/>
        <w:jc w:val="both"/>
        <w:rPr>
          <w:sz w:val="28"/>
          <w:szCs w:val="28"/>
        </w:rPr>
      </w:pPr>
      <w:r w:rsidRPr="00BD79B4">
        <w:rPr>
          <w:rFonts w:ascii="Times New Roman" w:hAnsi="Times New Roman"/>
          <w:sz w:val="28"/>
          <w:szCs w:val="28"/>
        </w:rPr>
        <w:t xml:space="preserve">Порядок осуществления платы за </w:t>
      </w:r>
      <w:r w:rsidR="00727EF3">
        <w:rPr>
          <w:rFonts w:ascii="Times New Roman" w:hAnsi="Times New Roman"/>
          <w:sz w:val="28"/>
          <w:szCs w:val="28"/>
        </w:rPr>
        <w:t>публичный сервитут определяется</w:t>
      </w:r>
      <w:r w:rsidR="00727EF3">
        <w:rPr>
          <w:rFonts w:ascii="Times New Roman" w:hAnsi="Times New Roman"/>
          <w:sz w:val="28"/>
          <w:szCs w:val="28"/>
        </w:rPr>
        <w:br/>
      </w:r>
      <w:r w:rsidRPr="00BD79B4">
        <w:rPr>
          <w:rFonts w:ascii="Times New Roman" w:hAnsi="Times New Roman"/>
          <w:sz w:val="28"/>
          <w:szCs w:val="28"/>
        </w:rPr>
        <w:t>в соответствии со статьей 39</w:t>
      </w:r>
      <w:r w:rsidRPr="00555CFE">
        <w:rPr>
          <w:rFonts w:ascii="Times New Roman" w:hAnsi="Times New Roman"/>
          <w:sz w:val="28"/>
          <w:szCs w:val="28"/>
          <w:vertAlign w:val="superscript"/>
        </w:rPr>
        <w:t>46</w:t>
      </w:r>
      <w:r w:rsidRPr="00BD79B4">
        <w:rPr>
          <w:rFonts w:ascii="Times New Roman" w:hAnsi="Times New Roman"/>
          <w:sz w:val="28"/>
          <w:szCs w:val="28"/>
        </w:rPr>
        <w:t xml:space="preserve"> Земельного кодекса Российской Федерации пропорционально площади части земельного участка на основании кадастровой стоимости земельного участка, и рассчитывается как 0,01 процента кадастровой стоимости земельного участка за каждый год использования этого земельного участка.</w:t>
      </w:r>
    </w:p>
    <w:p w:rsidR="00362F46" w:rsidRDefault="00362F46" w:rsidP="00362F46">
      <w:pPr>
        <w:spacing w:before="40"/>
        <w:jc w:val="center"/>
        <w:rPr>
          <w:rFonts w:ascii="Times New Roman" w:hAnsi="Times New Roman"/>
          <w:sz w:val="28"/>
          <w:szCs w:val="28"/>
        </w:rPr>
      </w:pPr>
      <w:r w:rsidRPr="00BD79B4">
        <w:rPr>
          <w:rFonts w:ascii="Times New Roman" w:hAnsi="Times New Roman"/>
          <w:sz w:val="28"/>
          <w:szCs w:val="28"/>
        </w:rPr>
        <w:t xml:space="preserve">Расчет стоимости </w:t>
      </w:r>
      <w:r w:rsidR="00B923B3">
        <w:rPr>
          <w:rFonts w:ascii="Times New Roman" w:hAnsi="Times New Roman"/>
          <w:sz w:val="28"/>
          <w:szCs w:val="28"/>
        </w:rPr>
        <w:t>с</w:t>
      </w:r>
      <w:r w:rsidRPr="00BD79B4">
        <w:rPr>
          <w:rFonts w:ascii="Times New Roman" w:hAnsi="Times New Roman"/>
          <w:sz w:val="28"/>
          <w:szCs w:val="28"/>
        </w:rPr>
        <w:t>ервитута</w:t>
      </w:r>
    </w:p>
    <w:p w:rsidR="00B923B3" w:rsidRDefault="00B923B3" w:rsidP="00B923B3">
      <w:pPr>
        <w:widowControl w:val="0"/>
        <w:spacing w:after="0" w:line="240" w:lineRule="auto"/>
        <w:jc w:val="center"/>
        <w:rPr>
          <w:rFonts w:ascii="Times New Roman" w:hAnsi="Times New Roman"/>
          <w:sz w:val="28"/>
          <w:szCs w:val="28"/>
        </w:rPr>
      </w:pPr>
    </w:p>
    <w:tbl>
      <w:tblPr>
        <w:tblStyle w:val="afc"/>
        <w:tblW w:w="0" w:type="auto"/>
        <w:tblLook w:val="04A0" w:firstRow="1" w:lastRow="0" w:firstColumn="1" w:lastColumn="0" w:noHBand="0" w:noVBand="1"/>
      </w:tblPr>
      <w:tblGrid>
        <w:gridCol w:w="769"/>
        <w:gridCol w:w="5747"/>
        <w:gridCol w:w="3115"/>
      </w:tblGrid>
      <w:tr w:rsidR="00B923B3" w:rsidRPr="00B923B3" w:rsidTr="00B923B3">
        <w:tc>
          <w:tcPr>
            <w:tcW w:w="769" w:type="dxa"/>
            <w:vAlign w:val="center"/>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 п/п</w:t>
            </w:r>
          </w:p>
        </w:tc>
        <w:tc>
          <w:tcPr>
            <w:tcW w:w="5747" w:type="dxa"/>
            <w:vAlign w:val="center"/>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Показатель</w:t>
            </w:r>
          </w:p>
        </w:tc>
        <w:tc>
          <w:tcPr>
            <w:tcW w:w="3115" w:type="dxa"/>
            <w:vAlign w:val="center"/>
          </w:tcPr>
          <w:p w:rsidR="00B923B3" w:rsidRPr="00B923B3" w:rsidRDefault="00B923B3" w:rsidP="00B923B3">
            <w:pPr>
              <w:widowControl w:val="0"/>
              <w:spacing w:after="0" w:line="240" w:lineRule="auto"/>
              <w:jc w:val="center"/>
              <w:rPr>
                <w:rFonts w:ascii="Times New Roman" w:hAnsi="Times New Roman"/>
              </w:rPr>
            </w:pPr>
            <w:r w:rsidRPr="00B923B3">
              <w:rPr>
                <w:rFonts w:ascii="Times New Roman" w:hAnsi="Times New Roman"/>
              </w:rPr>
              <w:t>Значение</w:t>
            </w: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1</w:t>
            </w:r>
          </w:p>
        </w:tc>
        <w:tc>
          <w:tcPr>
            <w:tcW w:w="5747" w:type="dxa"/>
            <w:vAlign w:val="center"/>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2</w:t>
            </w:r>
          </w:p>
        </w:tc>
        <w:tc>
          <w:tcPr>
            <w:tcW w:w="3115" w:type="dxa"/>
            <w:vAlign w:val="bottom"/>
          </w:tcPr>
          <w:p w:rsidR="00B923B3" w:rsidRPr="00B923B3" w:rsidRDefault="00B923B3" w:rsidP="00B923B3">
            <w:pPr>
              <w:widowControl w:val="0"/>
              <w:spacing w:after="0" w:line="240" w:lineRule="auto"/>
              <w:jc w:val="center"/>
              <w:rPr>
                <w:rFonts w:ascii="Times New Roman" w:hAnsi="Times New Roman"/>
              </w:rPr>
            </w:pPr>
            <w:r w:rsidRPr="00B923B3">
              <w:rPr>
                <w:rFonts w:ascii="Times New Roman" w:hAnsi="Times New Roman"/>
              </w:rPr>
              <w:t>3</w:t>
            </w: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1.</w:t>
            </w:r>
          </w:p>
        </w:tc>
        <w:tc>
          <w:tcPr>
            <w:tcW w:w="5747" w:type="dxa"/>
            <w:vAlign w:val="center"/>
          </w:tcPr>
          <w:p w:rsidR="00B923B3" w:rsidRPr="00B923B3" w:rsidRDefault="00B923B3" w:rsidP="00B923B3">
            <w:pPr>
              <w:widowControl w:val="0"/>
              <w:spacing w:after="0" w:line="240" w:lineRule="auto"/>
              <w:rPr>
                <w:rFonts w:ascii="Times New Roman" w:hAnsi="Times New Roman"/>
              </w:rPr>
            </w:pPr>
            <w:r w:rsidRPr="00B923B3">
              <w:rPr>
                <w:rFonts w:ascii="Times New Roman" w:hAnsi="Times New Roman"/>
              </w:rPr>
              <w:t xml:space="preserve">Кадастровая стоимость </w:t>
            </w:r>
            <w:r>
              <w:rPr>
                <w:rFonts w:ascii="Times New Roman" w:hAnsi="Times New Roman"/>
              </w:rPr>
              <w:t>лесного</w:t>
            </w:r>
            <w:r w:rsidRPr="00B923B3">
              <w:rPr>
                <w:rFonts w:ascii="Times New Roman" w:hAnsi="Times New Roman"/>
              </w:rPr>
              <w:t xml:space="preserve"> участка, рублей</w:t>
            </w:r>
          </w:p>
        </w:tc>
        <w:tc>
          <w:tcPr>
            <w:tcW w:w="3115"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2.</w:t>
            </w:r>
          </w:p>
        </w:tc>
        <w:tc>
          <w:tcPr>
            <w:tcW w:w="5747" w:type="dxa"/>
            <w:vAlign w:val="center"/>
          </w:tcPr>
          <w:p w:rsidR="00B923B3" w:rsidRPr="00B923B3" w:rsidRDefault="00B923B3" w:rsidP="00B923B3">
            <w:pPr>
              <w:widowControl w:val="0"/>
              <w:spacing w:after="0" w:line="240" w:lineRule="auto"/>
              <w:rPr>
                <w:rFonts w:ascii="Times New Roman" w:hAnsi="Times New Roman"/>
              </w:rPr>
            </w:pPr>
            <w:r w:rsidRPr="00B923B3">
              <w:rPr>
                <w:rFonts w:ascii="Times New Roman" w:hAnsi="Times New Roman"/>
              </w:rPr>
              <w:t xml:space="preserve">Площадь </w:t>
            </w:r>
            <w:r>
              <w:rPr>
                <w:rFonts w:ascii="Times New Roman" w:hAnsi="Times New Roman"/>
              </w:rPr>
              <w:t>лесного</w:t>
            </w:r>
            <w:r w:rsidRPr="00B923B3">
              <w:rPr>
                <w:rFonts w:ascii="Times New Roman" w:hAnsi="Times New Roman"/>
              </w:rPr>
              <w:t xml:space="preserve"> участка, кв. м</w:t>
            </w:r>
          </w:p>
        </w:tc>
        <w:tc>
          <w:tcPr>
            <w:tcW w:w="3115"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3.</w:t>
            </w:r>
          </w:p>
        </w:tc>
        <w:tc>
          <w:tcPr>
            <w:tcW w:w="5747" w:type="dxa"/>
            <w:vAlign w:val="center"/>
          </w:tcPr>
          <w:p w:rsidR="00B923B3" w:rsidRPr="00B923B3" w:rsidRDefault="00B923B3" w:rsidP="00B923B3">
            <w:pPr>
              <w:widowControl w:val="0"/>
              <w:spacing w:after="0" w:line="240" w:lineRule="auto"/>
              <w:rPr>
                <w:rFonts w:ascii="Times New Roman" w:hAnsi="Times New Roman"/>
              </w:rPr>
            </w:pPr>
            <w:r w:rsidRPr="00B923B3">
              <w:rPr>
                <w:rFonts w:ascii="Times New Roman" w:hAnsi="Times New Roman"/>
              </w:rPr>
              <w:t>Площадь предоставленного лесного участка (части лесного участка), кв. м</w:t>
            </w:r>
          </w:p>
        </w:tc>
        <w:tc>
          <w:tcPr>
            <w:tcW w:w="3115"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4.</w:t>
            </w:r>
          </w:p>
        </w:tc>
        <w:tc>
          <w:tcPr>
            <w:tcW w:w="5747" w:type="dxa"/>
            <w:vAlign w:val="center"/>
          </w:tcPr>
          <w:p w:rsidR="00B923B3" w:rsidRPr="0062457F" w:rsidRDefault="00B923B3" w:rsidP="00B923B3">
            <w:pPr>
              <w:spacing w:after="0" w:line="240" w:lineRule="auto"/>
              <w:rPr>
                <w:rFonts w:ascii="Times New Roman" w:eastAsia="Calibri" w:hAnsi="Times New Roman"/>
              </w:rPr>
            </w:pPr>
            <w:r w:rsidRPr="0062457F">
              <w:rPr>
                <w:rFonts w:ascii="Times New Roman" w:eastAsia="Calibri" w:hAnsi="Times New Roman"/>
              </w:rPr>
              <w:t>Коэффициент кадастровой стоимости земельного участка, %</w:t>
            </w:r>
          </w:p>
        </w:tc>
        <w:tc>
          <w:tcPr>
            <w:tcW w:w="3115"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5.</w:t>
            </w:r>
          </w:p>
        </w:tc>
        <w:tc>
          <w:tcPr>
            <w:tcW w:w="5747" w:type="dxa"/>
            <w:vAlign w:val="center"/>
          </w:tcPr>
          <w:p w:rsidR="00B923B3" w:rsidRPr="0062457F" w:rsidRDefault="00B923B3" w:rsidP="00B923B3">
            <w:pPr>
              <w:spacing w:after="0" w:line="240" w:lineRule="auto"/>
              <w:rPr>
                <w:rFonts w:ascii="Times New Roman" w:eastAsia="Calibri" w:hAnsi="Times New Roman"/>
              </w:rPr>
            </w:pPr>
            <w:r w:rsidRPr="0062457F">
              <w:rPr>
                <w:rFonts w:ascii="Times New Roman" w:eastAsia="Calibri" w:hAnsi="Times New Roman"/>
              </w:rPr>
              <w:t>Годовой размер платы, руб.</w:t>
            </w:r>
          </w:p>
        </w:tc>
        <w:tc>
          <w:tcPr>
            <w:tcW w:w="3115"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6.</w:t>
            </w:r>
          </w:p>
        </w:tc>
        <w:tc>
          <w:tcPr>
            <w:tcW w:w="5747" w:type="dxa"/>
            <w:vAlign w:val="center"/>
          </w:tcPr>
          <w:p w:rsidR="00B923B3" w:rsidRPr="0062457F" w:rsidRDefault="00B923B3" w:rsidP="00B923B3">
            <w:pPr>
              <w:spacing w:after="0" w:line="240" w:lineRule="auto"/>
              <w:rPr>
                <w:rFonts w:ascii="Times New Roman" w:eastAsia="Calibri" w:hAnsi="Times New Roman"/>
              </w:rPr>
            </w:pPr>
            <w:r w:rsidRPr="0062457F">
              <w:rPr>
                <w:rFonts w:ascii="Times New Roman" w:eastAsia="Calibri" w:hAnsi="Times New Roman"/>
              </w:rPr>
              <w:t>Срок Сервитута, лет</w:t>
            </w:r>
          </w:p>
        </w:tc>
        <w:tc>
          <w:tcPr>
            <w:tcW w:w="3115"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7.</w:t>
            </w:r>
          </w:p>
        </w:tc>
        <w:tc>
          <w:tcPr>
            <w:tcW w:w="5747" w:type="dxa"/>
            <w:vAlign w:val="center"/>
          </w:tcPr>
          <w:p w:rsidR="00B923B3" w:rsidRPr="0062457F" w:rsidRDefault="00B923B3" w:rsidP="00B923B3">
            <w:pPr>
              <w:spacing w:after="0" w:line="240" w:lineRule="auto"/>
              <w:rPr>
                <w:rFonts w:ascii="Times New Roman" w:eastAsia="Calibri" w:hAnsi="Times New Roman"/>
              </w:rPr>
            </w:pPr>
            <w:r w:rsidRPr="0062457F">
              <w:rPr>
                <w:rFonts w:ascii="Times New Roman" w:eastAsia="Calibri" w:hAnsi="Times New Roman"/>
              </w:rPr>
              <w:t>Размер платы по Сервитуту,</w:t>
            </w:r>
            <w:r>
              <w:rPr>
                <w:rFonts w:ascii="Times New Roman" w:eastAsia="Calibri" w:hAnsi="Times New Roman"/>
              </w:rPr>
              <w:t xml:space="preserve"> </w:t>
            </w:r>
            <w:r w:rsidRPr="0062457F">
              <w:rPr>
                <w:rFonts w:ascii="Times New Roman" w:eastAsia="Calibri" w:hAnsi="Times New Roman"/>
              </w:rPr>
              <w:t>итого, руб.</w:t>
            </w:r>
          </w:p>
        </w:tc>
        <w:tc>
          <w:tcPr>
            <w:tcW w:w="3115" w:type="dxa"/>
          </w:tcPr>
          <w:p w:rsidR="00B923B3" w:rsidRPr="00B923B3" w:rsidRDefault="00B923B3" w:rsidP="00B923B3">
            <w:pPr>
              <w:widowControl w:val="0"/>
              <w:spacing w:after="0" w:line="240" w:lineRule="auto"/>
              <w:jc w:val="center"/>
              <w:rPr>
                <w:rFonts w:ascii="Times New Roman" w:hAnsi="Times New Roman"/>
              </w:rPr>
            </w:pPr>
          </w:p>
        </w:tc>
      </w:tr>
    </w:tbl>
    <w:p w:rsidR="00B923B3" w:rsidRDefault="00B923B3" w:rsidP="00B923B3">
      <w:pPr>
        <w:widowControl w:val="0"/>
        <w:spacing w:after="0" w:line="240" w:lineRule="auto"/>
        <w:jc w:val="center"/>
        <w:rPr>
          <w:rFonts w:ascii="Times New Roman" w:hAnsi="Times New Roman"/>
          <w:sz w:val="28"/>
          <w:szCs w:val="28"/>
        </w:rPr>
      </w:pPr>
    </w:p>
    <w:p w:rsidR="00B923B3" w:rsidRDefault="00B923B3" w:rsidP="00B923B3">
      <w:pPr>
        <w:widowControl w:val="0"/>
        <w:spacing w:after="0" w:line="240" w:lineRule="auto"/>
        <w:jc w:val="center"/>
        <w:rPr>
          <w:rFonts w:ascii="Times New Roman" w:hAnsi="Times New Roman"/>
          <w:sz w:val="28"/>
          <w:szCs w:val="28"/>
        </w:rPr>
      </w:pPr>
      <w:r w:rsidRPr="00B923B3">
        <w:rPr>
          <w:rFonts w:ascii="Times New Roman" w:hAnsi="Times New Roman"/>
          <w:sz w:val="28"/>
          <w:szCs w:val="28"/>
        </w:rPr>
        <w:t>Реквизиты для внесения платы за сервитут__________________________.</w:t>
      </w:r>
    </w:p>
    <w:p w:rsidR="00B923B3" w:rsidRDefault="00B923B3" w:rsidP="00B923B3">
      <w:pPr>
        <w:widowControl w:val="0"/>
        <w:spacing w:after="0" w:line="240" w:lineRule="auto"/>
        <w:jc w:val="center"/>
        <w:rPr>
          <w:rFonts w:ascii="Times New Roman" w:hAnsi="Times New Roman"/>
          <w:sz w:val="28"/>
          <w:szCs w:val="28"/>
        </w:rPr>
      </w:pPr>
    </w:p>
    <w:tbl>
      <w:tblPr>
        <w:tblStyle w:val="afc"/>
        <w:tblW w:w="0" w:type="auto"/>
        <w:tblLook w:val="04A0" w:firstRow="1" w:lastRow="0" w:firstColumn="1" w:lastColumn="0" w:noHBand="0" w:noVBand="1"/>
      </w:tblPr>
      <w:tblGrid>
        <w:gridCol w:w="769"/>
        <w:gridCol w:w="4329"/>
        <w:gridCol w:w="4533"/>
      </w:tblGrid>
      <w:tr w:rsidR="00B923B3" w:rsidRPr="00B923B3" w:rsidTr="00B923B3">
        <w:tc>
          <w:tcPr>
            <w:tcW w:w="769" w:type="dxa"/>
            <w:vAlign w:val="center"/>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 п/п</w:t>
            </w:r>
          </w:p>
        </w:tc>
        <w:tc>
          <w:tcPr>
            <w:tcW w:w="4329" w:type="dxa"/>
          </w:tcPr>
          <w:p w:rsidR="00B923B3" w:rsidRPr="00B923B3" w:rsidRDefault="00B923B3" w:rsidP="00B923B3">
            <w:pPr>
              <w:spacing w:after="0"/>
              <w:jc w:val="center"/>
              <w:rPr>
                <w:rFonts w:ascii="Times New Roman" w:hAnsi="Times New Roman"/>
              </w:rPr>
            </w:pPr>
            <w:r w:rsidRPr="00B923B3">
              <w:rPr>
                <w:rFonts w:ascii="Times New Roman" w:hAnsi="Times New Roman"/>
              </w:rPr>
              <w:t>Календарный план</w:t>
            </w:r>
          </w:p>
        </w:tc>
        <w:tc>
          <w:tcPr>
            <w:tcW w:w="4533" w:type="dxa"/>
          </w:tcPr>
          <w:p w:rsidR="00B923B3" w:rsidRPr="00B923B3" w:rsidRDefault="00B923B3" w:rsidP="00B923B3">
            <w:pPr>
              <w:spacing w:after="0" w:line="220" w:lineRule="exact"/>
              <w:jc w:val="center"/>
              <w:rPr>
                <w:rFonts w:ascii="Times New Roman" w:hAnsi="Times New Roman"/>
              </w:rPr>
            </w:pPr>
            <w:r w:rsidRPr="00B923B3">
              <w:rPr>
                <w:rFonts w:ascii="Times New Roman" w:hAnsi="Times New Roman"/>
              </w:rPr>
              <w:t>Плата за сервитут, установленная по настоящему Соглашению, рублей</w:t>
            </w: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1</w:t>
            </w:r>
          </w:p>
        </w:tc>
        <w:tc>
          <w:tcPr>
            <w:tcW w:w="4329" w:type="dxa"/>
            <w:vAlign w:val="center"/>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2</w:t>
            </w:r>
          </w:p>
        </w:tc>
        <w:tc>
          <w:tcPr>
            <w:tcW w:w="4533" w:type="dxa"/>
            <w:vAlign w:val="bottom"/>
          </w:tcPr>
          <w:p w:rsidR="00B923B3" w:rsidRPr="00B923B3" w:rsidRDefault="00B923B3" w:rsidP="00B923B3">
            <w:pPr>
              <w:widowControl w:val="0"/>
              <w:spacing w:after="0" w:line="240" w:lineRule="auto"/>
              <w:jc w:val="center"/>
              <w:rPr>
                <w:rFonts w:ascii="Times New Roman" w:hAnsi="Times New Roman"/>
              </w:rPr>
            </w:pPr>
            <w:r w:rsidRPr="00B923B3">
              <w:rPr>
                <w:rFonts w:ascii="Times New Roman" w:hAnsi="Times New Roman"/>
              </w:rPr>
              <w:t>3</w:t>
            </w: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1.</w:t>
            </w:r>
          </w:p>
        </w:tc>
        <w:tc>
          <w:tcPr>
            <w:tcW w:w="4329" w:type="dxa"/>
            <w:vAlign w:val="center"/>
          </w:tcPr>
          <w:p w:rsidR="00B923B3" w:rsidRPr="00B923B3" w:rsidRDefault="00B923B3" w:rsidP="00B923B3">
            <w:pPr>
              <w:widowControl w:val="0"/>
              <w:spacing w:after="0" w:line="240" w:lineRule="auto"/>
              <w:rPr>
                <w:rFonts w:ascii="Times New Roman" w:hAnsi="Times New Roman"/>
              </w:rPr>
            </w:pPr>
          </w:p>
        </w:tc>
        <w:tc>
          <w:tcPr>
            <w:tcW w:w="4533"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2.</w:t>
            </w:r>
          </w:p>
        </w:tc>
        <w:tc>
          <w:tcPr>
            <w:tcW w:w="4329" w:type="dxa"/>
            <w:vAlign w:val="center"/>
          </w:tcPr>
          <w:p w:rsidR="00B923B3" w:rsidRPr="00B923B3" w:rsidRDefault="00B923B3" w:rsidP="00B923B3">
            <w:pPr>
              <w:widowControl w:val="0"/>
              <w:spacing w:after="0" w:line="240" w:lineRule="auto"/>
              <w:rPr>
                <w:rFonts w:ascii="Times New Roman" w:hAnsi="Times New Roman"/>
              </w:rPr>
            </w:pPr>
          </w:p>
        </w:tc>
        <w:tc>
          <w:tcPr>
            <w:tcW w:w="4533"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sidRPr="00B923B3">
              <w:rPr>
                <w:rFonts w:ascii="Times New Roman" w:hAnsi="Times New Roman"/>
              </w:rPr>
              <w:t>3.</w:t>
            </w:r>
          </w:p>
        </w:tc>
        <w:tc>
          <w:tcPr>
            <w:tcW w:w="4329" w:type="dxa"/>
            <w:vAlign w:val="center"/>
          </w:tcPr>
          <w:p w:rsidR="00B923B3" w:rsidRPr="00B923B3" w:rsidRDefault="00B923B3" w:rsidP="00B923B3">
            <w:pPr>
              <w:widowControl w:val="0"/>
              <w:spacing w:after="0" w:line="240" w:lineRule="auto"/>
              <w:rPr>
                <w:rFonts w:ascii="Times New Roman" w:hAnsi="Times New Roman"/>
              </w:rPr>
            </w:pPr>
          </w:p>
        </w:tc>
        <w:tc>
          <w:tcPr>
            <w:tcW w:w="4533" w:type="dxa"/>
          </w:tcPr>
          <w:p w:rsidR="00B923B3" w:rsidRPr="00B923B3" w:rsidRDefault="00B923B3" w:rsidP="00B923B3">
            <w:pPr>
              <w:widowControl w:val="0"/>
              <w:spacing w:after="0" w:line="240" w:lineRule="auto"/>
              <w:jc w:val="center"/>
              <w:rPr>
                <w:rFonts w:ascii="Times New Roman" w:hAnsi="Times New Roman"/>
              </w:rPr>
            </w:pPr>
          </w:p>
        </w:tc>
      </w:tr>
      <w:tr w:rsidR="00B923B3" w:rsidRPr="00B923B3" w:rsidTr="00B923B3">
        <w:tc>
          <w:tcPr>
            <w:tcW w:w="769" w:type="dxa"/>
          </w:tcPr>
          <w:p w:rsidR="00B923B3" w:rsidRPr="00B923B3" w:rsidRDefault="00B923B3" w:rsidP="00B923B3">
            <w:pPr>
              <w:widowControl w:val="0"/>
              <w:spacing w:after="0" w:line="240" w:lineRule="auto"/>
              <w:ind w:left="142" w:right="141"/>
              <w:jc w:val="center"/>
              <w:rPr>
                <w:rFonts w:ascii="Times New Roman" w:hAnsi="Times New Roman"/>
              </w:rPr>
            </w:pPr>
            <w:r>
              <w:rPr>
                <w:rFonts w:ascii="Times New Roman" w:hAnsi="Times New Roman"/>
              </w:rPr>
              <w:t>4.</w:t>
            </w:r>
          </w:p>
        </w:tc>
        <w:tc>
          <w:tcPr>
            <w:tcW w:w="4329" w:type="dxa"/>
            <w:vAlign w:val="center"/>
          </w:tcPr>
          <w:p w:rsidR="00B923B3" w:rsidRPr="00B923B3" w:rsidRDefault="00B923B3" w:rsidP="00B923B3">
            <w:pPr>
              <w:widowControl w:val="0"/>
              <w:spacing w:after="0" w:line="240" w:lineRule="auto"/>
              <w:rPr>
                <w:rFonts w:ascii="Times New Roman" w:hAnsi="Times New Roman"/>
              </w:rPr>
            </w:pPr>
          </w:p>
        </w:tc>
        <w:tc>
          <w:tcPr>
            <w:tcW w:w="4533" w:type="dxa"/>
          </w:tcPr>
          <w:p w:rsidR="00B923B3" w:rsidRPr="00B923B3" w:rsidRDefault="00B923B3" w:rsidP="00B923B3">
            <w:pPr>
              <w:widowControl w:val="0"/>
              <w:spacing w:after="0" w:line="240" w:lineRule="auto"/>
              <w:jc w:val="center"/>
              <w:rPr>
                <w:rFonts w:ascii="Times New Roman" w:hAnsi="Times New Roman"/>
              </w:rPr>
            </w:pPr>
          </w:p>
        </w:tc>
      </w:tr>
    </w:tbl>
    <w:p w:rsidR="00B923B3" w:rsidRDefault="00B923B3" w:rsidP="00362F46">
      <w:pPr>
        <w:spacing w:before="40"/>
        <w:jc w:val="center"/>
        <w:rPr>
          <w:rFonts w:ascii="Times New Roman" w:hAnsi="Times New Roman"/>
          <w:sz w:val="28"/>
          <w:szCs w:val="28"/>
        </w:rPr>
      </w:pPr>
    </w:p>
    <w:p w:rsidR="00D9066D" w:rsidRDefault="00D9066D" w:rsidP="00362F46">
      <w:pPr>
        <w:spacing w:before="40"/>
        <w:jc w:val="center"/>
        <w:rPr>
          <w:rFonts w:ascii="Times New Roman" w:hAnsi="Times New Roman"/>
          <w:sz w:val="28"/>
          <w:szCs w:val="28"/>
        </w:rPr>
      </w:pPr>
    </w:p>
    <w:p w:rsidR="00D9066D" w:rsidRDefault="00D9066D" w:rsidP="00362F46">
      <w:pPr>
        <w:spacing w:before="40"/>
        <w:jc w:val="center"/>
        <w:rPr>
          <w:rFonts w:ascii="Times New Roman" w:hAnsi="Times New Roman"/>
          <w:sz w:val="28"/>
          <w:szCs w:val="28"/>
        </w:rPr>
      </w:pPr>
    </w:p>
    <w:p w:rsidR="00D9066D" w:rsidRDefault="00D9066D" w:rsidP="00362F46">
      <w:pPr>
        <w:spacing w:before="40"/>
        <w:jc w:val="center"/>
        <w:rPr>
          <w:rFonts w:ascii="Times New Roman" w:hAnsi="Times New Roman"/>
          <w:sz w:val="28"/>
          <w:szCs w:val="28"/>
        </w:rPr>
      </w:pPr>
    </w:p>
    <w:p w:rsidR="00B923B3" w:rsidRDefault="00B923B3" w:rsidP="00B923B3">
      <w:pPr>
        <w:widowControl w:val="0"/>
        <w:spacing w:after="0" w:line="240" w:lineRule="auto"/>
        <w:ind w:left="5669"/>
        <w:jc w:val="both"/>
        <w:outlineLvl w:val="2"/>
        <w:rPr>
          <w:rFonts w:ascii="Times New Roman" w:hAnsi="Times New Roman"/>
          <w:sz w:val="28"/>
        </w:rPr>
      </w:pPr>
      <w:r>
        <w:rPr>
          <w:rFonts w:ascii="Times New Roman" w:hAnsi="Times New Roman"/>
          <w:sz w:val="28"/>
        </w:rPr>
        <w:lastRenderedPageBreak/>
        <w:t xml:space="preserve">Приложение </w:t>
      </w:r>
      <w:r w:rsidR="00D9066D">
        <w:rPr>
          <w:rFonts w:ascii="Times New Roman" w:hAnsi="Times New Roman"/>
          <w:sz w:val="28"/>
        </w:rPr>
        <w:t>3</w:t>
      </w:r>
    </w:p>
    <w:p w:rsidR="00B923B3" w:rsidRDefault="00B923B3" w:rsidP="00B923B3">
      <w:pPr>
        <w:widowControl w:val="0"/>
        <w:spacing w:after="0" w:line="240" w:lineRule="auto"/>
        <w:ind w:left="5669"/>
        <w:jc w:val="both"/>
        <w:rPr>
          <w:rFonts w:ascii="Times New Roman" w:hAnsi="Times New Roman"/>
          <w:sz w:val="28"/>
        </w:rPr>
      </w:pPr>
      <w:r>
        <w:rPr>
          <w:rFonts w:ascii="Times New Roman" w:hAnsi="Times New Roman"/>
          <w:sz w:val="28"/>
        </w:rPr>
        <w:t>к приказу Министерства лесного</w:t>
      </w:r>
    </w:p>
    <w:p w:rsidR="00B923B3" w:rsidRDefault="00B923B3" w:rsidP="00B923B3">
      <w:pPr>
        <w:widowControl w:val="0"/>
        <w:spacing w:after="0" w:line="240" w:lineRule="auto"/>
        <w:ind w:left="5669"/>
        <w:jc w:val="both"/>
        <w:rPr>
          <w:rFonts w:ascii="Times New Roman" w:hAnsi="Times New Roman"/>
          <w:sz w:val="28"/>
        </w:rPr>
      </w:pPr>
      <w:r>
        <w:rPr>
          <w:rFonts w:ascii="Times New Roman" w:hAnsi="Times New Roman"/>
          <w:sz w:val="28"/>
        </w:rPr>
        <w:t>и охотничьего хозяйства</w:t>
      </w:r>
    </w:p>
    <w:p w:rsidR="00B923B3" w:rsidRDefault="00B923B3" w:rsidP="00B923B3">
      <w:pPr>
        <w:widowControl w:val="0"/>
        <w:spacing w:after="0" w:line="240" w:lineRule="auto"/>
        <w:ind w:left="5669"/>
        <w:jc w:val="both"/>
        <w:rPr>
          <w:rFonts w:ascii="Times New Roman" w:hAnsi="Times New Roman"/>
          <w:sz w:val="28"/>
        </w:rPr>
      </w:pPr>
      <w:r>
        <w:rPr>
          <w:rFonts w:ascii="Times New Roman" w:hAnsi="Times New Roman"/>
          <w:sz w:val="28"/>
        </w:rPr>
        <w:t xml:space="preserve">Камчатского края </w:t>
      </w:r>
    </w:p>
    <w:p w:rsidR="00B923B3" w:rsidRDefault="00B923B3" w:rsidP="00B923B3">
      <w:pPr>
        <w:widowControl w:val="0"/>
        <w:spacing w:after="0" w:line="240" w:lineRule="auto"/>
        <w:ind w:left="5669"/>
        <w:jc w:val="both"/>
        <w:rPr>
          <w:rFonts w:ascii="Times New Roman" w:hAnsi="Times New Roman"/>
          <w:sz w:val="28"/>
        </w:rPr>
      </w:pPr>
      <w:r>
        <w:rPr>
          <w:rFonts w:ascii="Times New Roman" w:hAnsi="Times New Roman"/>
          <w:sz w:val="28"/>
        </w:rPr>
        <w:t xml:space="preserve">от _________№________ </w:t>
      </w:r>
    </w:p>
    <w:p w:rsidR="00B923B3" w:rsidRDefault="00B923B3" w:rsidP="00B923B3">
      <w:pPr>
        <w:widowControl w:val="0"/>
        <w:spacing w:after="0" w:line="240" w:lineRule="auto"/>
        <w:ind w:left="5669"/>
        <w:jc w:val="both"/>
        <w:rPr>
          <w:rFonts w:ascii="Times New Roman" w:hAnsi="Times New Roman"/>
          <w:sz w:val="28"/>
        </w:rPr>
      </w:pPr>
      <w:r>
        <w:rPr>
          <w:rFonts w:ascii="Times New Roman" w:hAnsi="Times New Roman"/>
          <w:sz w:val="28"/>
        </w:rPr>
        <w:t xml:space="preserve">об установлении публичного </w:t>
      </w:r>
    </w:p>
    <w:p w:rsidR="00B923B3" w:rsidRDefault="00B923B3" w:rsidP="00B923B3">
      <w:pPr>
        <w:widowControl w:val="0"/>
        <w:spacing w:after="0" w:line="240" w:lineRule="auto"/>
        <w:ind w:left="5669"/>
        <w:jc w:val="both"/>
        <w:rPr>
          <w:rFonts w:ascii="Times New Roman" w:hAnsi="Times New Roman"/>
          <w:sz w:val="28"/>
        </w:rPr>
      </w:pPr>
      <w:r>
        <w:rPr>
          <w:rFonts w:ascii="Times New Roman" w:hAnsi="Times New Roman"/>
          <w:sz w:val="28"/>
        </w:rPr>
        <w:t>сервитута</w:t>
      </w:r>
    </w:p>
    <w:p w:rsidR="00B923B3" w:rsidRPr="000C0DE1" w:rsidRDefault="00B923B3" w:rsidP="00B92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auto"/>
          <w:sz w:val="20"/>
        </w:rPr>
      </w:pPr>
      <w:r w:rsidRPr="000C0DE1">
        <w:rPr>
          <w:rFonts w:ascii="Courier New" w:hAnsi="Courier New" w:cs="Courier New"/>
          <w:color w:val="auto"/>
          <w:sz w:val="20"/>
        </w:rPr>
        <w:t xml:space="preserve">                     </w:t>
      </w:r>
    </w:p>
    <w:p w:rsidR="00B923B3" w:rsidRPr="000C0DE1" w:rsidRDefault="00B923B3" w:rsidP="00B923B3">
      <w:pPr>
        <w:rPr>
          <w:bCs/>
        </w:rPr>
      </w:pPr>
    </w:p>
    <w:p w:rsidR="00B923B3" w:rsidRPr="00D9066D" w:rsidRDefault="00D9066D" w:rsidP="00D9066D">
      <w:pPr>
        <w:spacing w:after="0" w:line="240" w:lineRule="auto"/>
        <w:jc w:val="center"/>
        <w:rPr>
          <w:rFonts w:ascii="Times New Roman" w:hAnsi="Times New Roman"/>
          <w:sz w:val="28"/>
          <w:szCs w:val="28"/>
        </w:rPr>
      </w:pPr>
      <w:r w:rsidRPr="00D9066D">
        <w:rPr>
          <w:rFonts w:ascii="Times New Roman" w:hAnsi="Times New Roman"/>
          <w:bCs/>
          <w:sz w:val="28"/>
          <w:szCs w:val="28"/>
        </w:rPr>
        <w:t>Характеристика</w:t>
      </w:r>
    </w:p>
    <w:p w:rsidR="00B923B3" w:rsidRPr="00D9066D" w:rsidRDefault="00B923B3" w:rsidP="00D9066D">
      <w:pPr>
        <w:spacing w:after="0" w:line="240" w:lineRule="auto"/>
        <w:jc w:val="center"/>
        <w:rPr>
          <w:rFonts w:ascii="Times New Roman" w:hAnsi="Times New Roman"/>
          <w:sz w:val="28"/>
          <w:szCs w:val="28"/>
        </w:rPr>
      </w:pPr>
      <w:r w:rsidRPr="00D9066D">
        <w:rPr>
          <w:rFonts w:ascii="Times New Roman" w:hAnsi="Times New Roman"/>
          <w:sz w:val="28"/>
          <w:szCs w:val="28"/>
        </w:rPr>
        <w:t>лесного участка</w:t>
      </w:r>
    </w:p>
    <w:p w:rsidR="00B923B3" w:rsidRPr="00D9066D" w:rsidRDefault="00B923B3" w:rsidP="00D9066D">
      <w:pPr>
        <w:autoSpaceDE w:val="0"/>
        <w:autoSpaceDN w:val="0"/>
        <w:adjustRightInd w:val="0"/>
        <w:spacing w:after="0" w:line="240" w:lineRule="auto"/>
        <w:jc w:val="center"/>
        <w:rPr>
          <w:rFonts w:ascii="Times New Roman" w:hAnsi="Times New Roman"/>
          <w:sz w:val="28"/>
          <w:szCs w:val="28"/>
        </w:rPr>
      </w:pPr>
    </w:p>
    <w:p w:rsidR="00B923B3" w:rsidRPr="000C0DE1" w:rsidRDefault="00B923B3" w:rsidP="00B923B3">
      <w:pPr>
        <w:autoSpaceDE w:val="0"/>
        <w:autoSpaceDN w:val="0"/>
        <w:adjustRightInd w:val="0"/>
        <w:spacing w:after="0" w:line="240" w:lineRule="auto"/>
        <w:jc w:val="center"/>
        <w:rPr>
          <w:rFonts w:ascii="Times New Roman" w:hAnsi="Times New Roman"/>
          <w:sz w:val="28"/>
          <w:szCs w:val="28"/>
        </w:rPr>
      </w:pPr>
      <w:r w:rsidRPr="000C0DE1">
        <w:rPr>
          <w:rFonts w:ascii="Times New Roman" w:hAnsi="Times New Roman"/>
          <w:sz w:val="28"/>
          <w:szCs w:val="28"/>
        </w:rPr>
        <w:t xml:space="preserve">1. Распределение земель </w:t>
      </w:r>
    </w:p>
    <w:p w:rsidR="00B923B3" w:rsidRPr="000C0DE1" w:rsidRDefault="00B923B3" w:rsidP="00B923B3">
      <w:pPr>
        <w:autoSpaceDE w:val="0"/>
        <w:autoSpaceDN w:val="0"/>
        <w:adjustRightInd w:val="0"/>
        <w:ind w:right="141"/>
        <w:jc w:val="right"/>
        <w:rPr>
          <w:rFonts w:ascii="Times New Roman" w:hAnsi="Times New Roman"/>
        </w:rPr>
      </w:pPr>
      <w:r w:rsidRPr="000C0DE1">
        <w:rPr>
          <w:rFonts w:ascii="Times New Roman" w:hAnsi="Times New Roman"/>
        </w:rPr>
        <w:t xml:space="preserve">                                         (га)</w:t>
      </w:r>
    </w:p>
    <w:tbl>
      <w:tblPr>
        <w:tblW w:w="9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890"/>
        <w:gridCol w:w="931"/>
        <w:gridCol w:w="1124"/>
        <w:gridCol w:w="1066"/>
        <w:gridCol w:w="766"/>
        <w:gridCol w:w="737"/>
        <w:gridCol w:w="858"/>
        <w:gridCol w:w="760"/>
        <w:gridCol w:w="925"/>
        <w:gridCol w:w="817"/>
      </w:tblGrid>
      <w:tr w:rsidR="00B923B3" w:rsidRPr="000C0DE1" w:rsidTr="00B923B3">
        <w:trPr>
          <w:trHeight w:val="180"/>
          <w:tblHeader/>
          <w:jc w:val="center"/>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108" w:right="-108"/>
              <w:jc w:val="center"/>
              <w:rPr>
                <w:rFonts w:ascii="Times New Roman" w:hAnsi="Times New Roman"/>
                <w:color w:val="auto"/>
                <w:sz w:val="20"/>
              </w:rPr>
            </w:pPr>
            <w:r w:rsidRPr="000C0DE1">
              <w:rPr>
                <w:rFonts w:ascii="Times New Roman" w:hAnsi="Times New Roman"/>
                <w:color w:val="auto"/>
                <w:sz w:val="20"/>
              </w:rPr>
              <w:t>Общая площадь, всего</w:t>
            </w:r>
          </w:p>
        </w:tc>
        <w:tc>
          <w:tcPr>
            <w:tcW w:w="8874" w:type="dxa"/>
            <w:gridSpan w:val="10"/>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jc w:val="center"/>
              <w:rPr>
                <w:rFonts w:ascii="Times New Roman" w:hAnsi="Times New Roman"/>
                <w:color w:val="auto"/>
                <w:sz w:val="20"/>
              </w:rPr>
            </w:pPr>
            <w:r w:rsidRPr="000C0DE1">
              <w:rPr>
                <w:rFonts w:ascii="Times New Roman" w:hAnsi="Times New Roman"/>
                <w:color w:val="auto"/>
                <w:sz w:val="20"/>
              </w:rPr>
              <w:t>в том числе</w:t>
            </w:r>
          </w:p>
        </w:tc>
      </w:tr>
      <w:tr w:rsidR="00B923B3" w:rsidRPr="000C0DE1" w:rsidTr="00B923B3">
        <w:trPr>
          <w:trHeight w:val="132"/>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z w:val="20"/>
              </w:rPr>
            </w:pPr>
          </w:p>
        </w:tc>
        <w:tc>
          <w:tcPr>
            <w:tcW w:w="4777" w:type="dxa"/>
            <w:gridSpan w:val="5"/>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jc w:val="center"/>
              <w:rPr>
                <w:rFonts w:ascii="Times New Roman" w:hAnsi="Times New Roman"/>
                <w:color w:val="auto"/>
                <w:sz w:val="20"/>
              </w:rPr>
            </w:pPr>
            <w:r w:rsidRPr="000C0DE1">
              <w:rPr>
                <w:rFonts w:ascii="Times New Roman" w:hAnsi="Times New Roman"/>
                <w:color w:val="auto"/>
                <w:sz w:val="20"/>
              </w:rPr>
              <w:t>лесные земли</w:t>
            </w:r>
          </w:p>
        </w:tc>
        <w:tc>
          <w:tcPr>
            <w:tcW w:w="4097" w:type="dxa"/>
            <w:gridSpan w:val="5"/>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jc w:val="center"/>
              <w:rPr>
                <w:rFonts w:ascii="Times New Roman" w:hAnsi="Times New Roman"/>
                <w:color w:val="auto"/>
                <w:sz w:val="20"/>
              </w:rPr>
            </w:pPr>
            <w:r w:rsidRPr="000C0DE1">
              <w:rPr>
                <w:rFonts w:ascii="Times New Roman" w:hAnsi="Times New Roman"/>
                <w:color w:val="auto"/>
                <w:sz w:val="20"/>
              </w:rPr>
              <w:t>нелесные земли</w:t>
            </w:r>
          </w:p>
        </w:tc>
      </w:tr>
      <w:tr w:rsidR="00B923B3" w:rsidRPr="000C0DE1" w:rsidTr="00B923B3">
        <w:trPr>
          <w:cantSplit/>
          <w:trHeight w:val="981"/>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z w:val="20"/>
              </w:rPr>
            </w:pPr>
          </w:p>
        </w:tc>
        <w:tc>
          <w:tcPr>
            <w:tcW w:w="890"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95" w:right="-63"/>
              <w:jc w:val="center"/>
              <w:rPr>
                <w:rFonts w:ascii="Times New Roman" w:hAnsi="Times New Roman"/>
                <w:color w:val="auto"/>
                <w:sz w:val="20"/>
              </w:rPr>
            </w:pPr>
            <w:r w:rsidRPr="000C0DE1">
              <w:rPr>
                <w:rFonts w:ascii="Times New Roman" w:hAnsi="Times New Roman"/>
                <w:color w:val="auto"/>
                <w:sz w:val="20"/>
              </w:rPr>
              <w:t>занятые лесными насажде-ниями</w:t>
            </w:r>
          </w:p>
        </w:tc>
        <w:tc>
          <w:tcPr>
            <w:tcW w:w="931"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лесные культуры</w:t>
            </w:r>
          </w:p>
        </w:tc>
        <w:tc>
          <w:tcPr>
            <w:tcW w:w="1124"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95" w:right="-113"/>
              <w:jc w:val="center"/>
              <w:rPr>
                <w:rFonts w:ascii="Times New Roman" w:hAnsi="Times New Roman"/>
                <w:color w:val="auto"/>
                <w:sz w:val="20"/>
              </w:rPr>
            </w:pPr>
            <w:r w:rsidRPr="000C0DE1">
              <w:rPr>
                <w:rFonts w:ascii="Times New Roman" w:hAnsi="Times New Roman"/>
                <w:color w:val="auto"/>
                <w:sz w:val="20"/>
              </w:rPr>
              <w:t>лесные питомники, плантации</w:t>
            </w:r>
          </w:p>
        </w:tc>
        <w:tc>
          <w:tcPr>
            <w:tcW w:w="1066"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не занятые лесными насажде-ниями</w:t>
            </w:r>
          </w:p>
        </w:tc>
        <w:tc>
          <w:tcPr>
            <w:tcW w:w="766"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итого</w:t>
            </w:r>
          </w:p>
        </w:tc>
        <w:tc>
          <w:tcPr>
            <w:tcW w:w="737"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дороги</w:t>
            </w:r>
          </w:p>
        </w:tc>
        <w:tc>
          <w:tcPr>
            <w:tcW w:w="858"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просеки</w:t>
            </w:r>
          </w:p>
        </w:tc>
        <w:tc>
          <w:tcPr>
            <w:tcW w:w="760"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болота</w:t>
            </w:r>
          </w:p>
        </w:tc>
        <w:tc>
          <w:tcPr>
            <w:tcW w:w="925"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другие</w:t>
            </w:r>
          </w:p>
        </w:tc>
        <w:tc>
          <w:tcPr>
            <w:tcW w:w="817"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95" w:right="-71"/>
              <w:jc w:val="center"/>
              <w:rPr>
                <w:rFonts w:ascii="Times New Roman" w:hAnsi="Times New Roman"/>
                <w:color w:val="auto"/>
                <w:sz w:val="20"/>
              </w:rPr>
            </w:pPr>
            <w:r w:rsidRPr="000C0DE1">
              <w:rPr>
                <w:rFonts w:ascii="Times New Roman" w:hAnsi="Times New Roman"/>
                <w:color w:val="auto"/>
                <w:sz w:val="20"/>
              </w:rPr>
              <w:t>итого</w:t>
            </w:r>
          </w:p>
        </w:tc>
      </w:tr>
      <w:tr w:rsidR="00B923B3" w:rsidRPr="000C0DE1" w:rsidTr="00B923B3">
        <w:trPr>
          <w:trHeight w:val="131"/>
          <w:tblHeader/>
          <w:jc w:val="center"/>
        </w:trPr>
        <w:tc>
          <w:tcPr>
            <w:tcW w:w="994"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108" w:right="-108"/>
              <w:jc w:val="center"/>
              <w:rPr>
                <w:rFonts w:ascii="Times New Roman" w:hAnsi="Times New Roman"/>
                <w:color w:val="auto"/>
                <w:sz w:val="18"/>
                <w:szCs w:val="18"/>
              </w:rPr>
            </w:pPr>
            <w:r w:rsidRPr="000C0DE1">
              <w:rPr>
                <w:rFonts w:ascii="Times New Roman" w:hAnsi="Times New Roman"/>
                <w:color w:val="auto"/>
                <w:sz w:val="18"/>
                <w:szCs w:val="18"/>
              </w:rPr>
              <w:t>1</w:t>
            </w:r>
          </w:p>
        </w:tc>
        <w:tc>
          <w:tcPr>
            <w:tcW w:w="890"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2</w:t>
            </w:r>
          </w:p>
        </w:tc>
        <w:tc>
          <w:tcPr>
            <w:tcW w:w="931"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3</w:t>
            </w:r>
          </w:p>
        </w:tc>
        <w:tc>
          <w:tcPr>
            <w:tcW w:w="1124"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4</w:t>
            </w:r>
          </w:p>
        </w:tc>
        <w:tc>
          <w:tcPr>
            <w:tcW w:w="1066"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5</w:t>
            </w:r>
          </w:p>
        </w:tc>
        <w:tc>
          <w:tcPr>
            <w:tcW w:w="766"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6</w:t>
            </w:r>
          </w:p>
        </w:tc>
        <w:tc>
          <w:tcPr>
            <w:tcW w:w="737"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7</w:t>
            </w:r>
          </w:p>
        </w:tc>
        <w:tc>
          <w:tcPr>
            <w:tcW w:w="858"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8</w:t>
            </w:r>
          </w:p>
        </w:tc>
        <w:tc>
          <w:tcPr>
            <w:tcW w:w="760"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9</w:t>
            </w:r>
          </w:p>
        </w:tc>
        <w:tc>
          <w:tcPr>
            <w:tcW w:w="925"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108" w:right="-63"/>
              <w:jc w:val="center"/>
              <w:rPr>
                <w:rFonts w:ascii="Times New Roman" w:hAnsi="Times New Roman"/>
                <w:color w:val="auto"/>
                <w:sz w:val="18"/>
                <w:szCs w:val="18"/>
              </w:rPr>
            </w:pPr>
            <w:r w:rsidRPr="000C0DE1">
              <w:rPr>
                <w:rFonts w:ascii="Times New Roman" w:hAnsi="Times New Roman"/>
                <w:color w:val="auto"/>
                <w:sz w:val="18"/>
                <w:szCs w:val="18"/>
              </w:rPr>
              <w:t>10</w:t>
            </w:r>
          </w:p>
        </w:tc>
        <w:tc>
          <w:tcPr>
            <w:tcW w:w="817"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ind w:left="-192" w:right="-108"/>
              <w:jc w:val="center"/>
              <w:rPr>
                <w:rFonts w:ascii="Times New Roman" w:hAnsi="Times New Roman"/>
                <w:color w:val="auto"/>
                <w:sz w:val="18"/>
                <w:szCs w:val="18"/>
              </w:rPr>
            </w:pPr>
            <w:r w:rsidRPr="000C0DE1">
              <w:rPr>
                <w:rFonts w:ascii="Times New Roman" w:hAnsi="Times New Roman"/>
                <w:color w:val="auto"/>
                <w:sz w:val="18"/>
                <w:szCs w:val="18"/>
              </w:rPr>
              <w:t>11</w:t>
            </w:r>
          </w:p>
        </w:tc>
      </w:tr>
      <w:tr w:rsidR="00B923B3" w:rsidRPr="000C0DE1" w:rsidTr="00B923B3">
        <w:trPr>
          <w:trHeight w:val="265"/>
          <w:jc w:val="center"/>
        </w:trPr>
        <w:tc>
          <w:tcPr>
            <w:tcW w:w="994"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widowControl w:val="0"/>
              <w:autoSpaceDE w:val="0"/>
              <w:autoSpaceDN w:val="0"/>
              <w:adjustRightInd w:val="0"/>
              <w:spacing w:after="0" w:line="240" w:lineRule="auto"/>
              <w:jc w:val="center"/>
              <w:rPr>
                <w:rFonts w:ascii="Times New Roman" w:hAnsi="Times New Roman"/>
                <w:b/>
                <w:color w:val="auto"/>
                <w:sz w:val="20"/>
              </w:rPr>
            </w:pPr>
          </w:p>
        </w:tc>
        <w:tc>
          <w:tcPr>
            <w:tcW w:w="890"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widowControl w:val="0"/>
              <w:autoSpaceDE w:val="0"/>
              <w:autoSpaceDN w:val="0"/>
              <w:adjustRightInd w:val="0"/>
              <w:spacing w:after="0" w:line="240" w:lineRule="auto"/>
              <w:jc w:val="center"/>
              <w:rPr>
                <w:rFonts w:ascii="Times New Roman" w:hAnsi="Times New Roman"/>
                <w:color w:val="auto"/>
                <w:sz w:val="20"/>
              </w:rPr>
            </w:pPr>
          </w:p>
        </w:tc>
        <w:tc>
          <w:tcPr>
            <w:tcW w:w="931"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widowControl w:val="0"/>
              <w:autoSpaceDE w:val="0"/>
              <w:autoSpaceDN w:val="0"/>
              <w:adjustRightInd w:val="0"/>
              <w:spacing w:after="0" w:line="240" w:lineRule="auto"/>
              <w:jc w:val="center"/>
              <w:rPr>
                <w:rFonts w:ascii="Times New Roman" w:hAnsi="Times New Roman"/>
                <w:color w:val="auto"/>
                <w:sz w:val="20"/>
              </w:rPr>
            </w:pPr>
          </w:p>
        </w:tc>
        <w:tc>
          <w:tcPr>
            <w:tcW w:w="1124"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widowControl w:val="0"/>
              <w:autoSpaceDE w:val="0"/>
              <w:autoSpaceDN w:val="0"/>
              <w:adjustRightInd w:val="0"/>
              <w:spacing w:after="0" w:line="240" w:lineRule="auto"/>
              <w:jc w:val="center"/>
              <w:rPr>
                <w:rFonts w:ascii="Times New Roman" w:hAnsi="Times New Roman"/>
                <w:color w:val="auto"/>
                <w:sz w:val="20"/>
              </w:rPr>
            </w:pPr>
          </w:p>
        </w:tc>
        <w:tc>
          <w:tcPr>
            <w:tcW w:w="1066"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widowControl w:val="0"/>
              <w:autoSpaceDE w:val="0"/>
              <w:autoSpaceDN w:val="0"/>
              <w:adjustRightInd w:val="0"/>
              <w:spacing w:after="0" w:line="240" w:lineRule="auto"/>
              <w:jc w:val="center"/>
              <w:rPr>
                <w:rFonts w:ascii="Times New Roman" w:hAnsi="Times New Roman"/>
                <w:color w:val="auto"/>
                <w:sz w:val="20"/>
              </w:rPr>
            </w:pPr>
          </w:p>
        </w:tc>
        <w:tc>
          <w:tcPr>
            <w:tcW w:w="766"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widowControl w:val="0"/>
              <w:autoSpaceDE w:val="0"/>
              <w:autoSpaceDN w:val="0"/>
              <w:adjustRightInd w:val="0"/>
              <w:spacing w:after="0" w:line="240" w:lineRule="auto"/>
              <w:jc w:val="center"/>
              <w:rPr>
                <w:rFonts w:ascii="Times New Roman" w:hAnsi="Times New Roman"/>
                <w:b/>
                <w:color w:val="auto"/>
                <w:sz w:val="20"/>
              </w:rPr>
            </w:pPr>
          </w:p>
        </w:tc>
        <w:tc>
          <w:tcPr>
            <w:tcW w:w="737"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widowControl w:val="0"/>
              <w:autoSpaceDE w:val="0"/>
              <w:autoSpaceDN w:val="0"/>
              <w:adjustRightInd w:val="0"/>
              <w:spacing w:after="0" w:line="240" w:lineRule="auto"/>
              <w:jc w:val="center"/>
              <w:rPr>
                <w:rFonts w:ascii="Times New Roman" w:hAnsi="Times New Roman"/>
                <w:color w:val="auto"/>
                <w:sz w:val="20"/>
              </w:rPr>
            </w:pPr>
          </w:p>
        </w:tc>
        <w:tc>
          <w:tcPr>
            <w:tcW w:w="858"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widowControl w:val="0"/>
              <w:autoSpaceDE w:val="0"/>
              <w:autoSpaceDN w:val="0"/>
              <w:adjustRightInd w:val="0"/>
              <w:spacing w:after="0" w:line="240" w:lineRule="auto"/>
              <w:jc w:val="center"/>
              <w:rPr>
                <w:rFonts w:ascii="Times New Roman" w:hAnsi="Times New Roman"/>
                <w:color w:val="auto"/>
                <w:sz w:val="20"/>
              </w:rPr>
            </w:pPr>
          </w:p>
        </w:tc>
        <w:tc>
          <w:tcPr>
            <w:tcW w:w="760"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widowControl w:val="0"/>
              <w:autoSpaceDE w:val="0"/>
              <w:autoSpaceDN w:val="0"/>
              <w:adjustRightInd w:val="0"/>
              <w:spacing w:after="0" w:line="240" w:lineRule="auto"/>
              <w:jc w:val="center"/>
              <w:rPr>
                <w:rFonts w:ascii="Times New Roman" w:hAnsi="Times New Roman"/>
                <w:color w:val="auto"/>
                <w:sz w:val="20"/>
              </w:rPr>
            </w:pPr>
          </w:p>
        </w:tc>
        <w:tc>
          <w:tcPr>
            <w:tcW w:w="925"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widowControl w:val="0"/>
              <w:autoSpaceDE w:val="0"/>
              <w:autoSpaceDN w:val="0"/>
              <w:adjustRightInd w:val="0"/>
              <w:spacing w:after="0" w:line="240" w:lineRule="auto"/>
              <w:jc w:val="center"/>
              <w:rPr>
                <w:rFonts w:ascii="Times New Roman" w:hAnsi="Times New Roman"/>
                <w:color w:val="auto"/>
                <w:sz w:val="20"/>
              </w:rPr>
            </w:pPr>
          </w:p>
        </w:tc>
        <w:tc>
          <w:tcPr>
            <w:tcW w:w="817"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widowControl w:val="0"/>
              <w:autoSpaceDE w:val="0"/>
              <w:autoSpaceDN w:val="0"/>
              <w:adjustRightInd w:val="0"/>
              <w:spacing w:after="0" w:line="240" w:lineRule="auto"/>
              <w:jc w:val="center"/>
              <w:rPr>
                <w:rFonts w:ascii="Times New Roman" w:hAnsi="Times New Roman"/>
                <w:b/>
                <w:color w:val="auto"/>
                <w:sz w:val="20"/>
              </w:rPr>
            </w:pPr>
          </w:p>
        </w:tc>
      </w:tr>
    </w:tbl>
    <w:p w:rsidR="00B923B3" w:rsidRPr="000C0DE1" w:rsidRDefault="00B923B3" w:rsidP="00B923B3">
      <w:pPr>
        <w:autoSpaceDE w:val="0"/>
        <w:autoSpaceDN w:val="0"/>
        <w:adjustRightInd w:val="0"/>
        <w:spacing w:after="0" w:line="240" w:lineRule="auto"/>
        <w:jc w:val="center"/>
        <w:rPr>
          <w:rFonts w:ascii="Times New Roman" w:hAnsi="Times New Roman"/>
          <w:color w:val="auto"/>
          <w:sz w:val="28"/>
          <w:szCs w:val="28"/>
        </w:rPr>
      </w:pPr>
    </w:p>
    <w:p w:rsidR="00B923B3" w:rsidRPr="000C0DE1" w:rsidRDefault="00B923B3" w:rsidP="00B923B3">
      <w:pPr>
        <w:autoSpaceDE w:val="0"/>
        <w:autoSpaceDN w:val="0"/>
        <w:adjustRightInd w:val="0"/>
        <w:spacing w:after="0" w:line="240" w:lineRule="auto"/>
        <w:jc w:val="center"/>
        <w:rPr>
          <w:rFonts w:ascii="Times New Roman" w:hAnsi="Times New Roman"/>
          <w:color w:val="auto"/>
          <w:sz w:val="28"/>
          <w:szCs w:val="28"/>
        </w:rPr>
      </w:pPr>
      <w:r w:rsidRPr="000C0DE1">
        <w:rPr>
          <w:rFonts w:ascii="Times New Roman" w:hAnsi="Times New Roman"/>
          <w:color w:val="auto"/>
          <w:sz w:val="28"/>
          <w:szCs w:val="28"/>
        </w:rPr>
        <w:t>2. Характеристика насаждений</w:t>
      </w:r>
    </w:p>
    <w:p w:rsidR="00B923B3" w:rsidRPr="000C0DE1" w:rsidRDefault="00B923B3" w:rsidP="00B923B3">
      <w:pPr>
        <w:autoSpaceDE w:val="0"/>
        <w:autoSpaceDN w:val="0"/>
        <w:adjustRightInd w:val="0"/>
        <w:spacing w:after="0" w:line="240" w:lineRule="auto"/>
        <w:jc w:val="center"/>
        <w:rPr>
          <w:rFonts w:ascii="Times New Roman" w:hAnsi="Times New Roman"/>
          <w:color w:val="auto"/>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5"/>
        <w:gridCol w:w="709"/>
        <w:gridCol w:w="1134"/>
        <w:gridCol w:w="869"/>
        <w:gridCol w:w="1134"/>
        <w:gridCol w:w="993"/>
        <w:gridCol w:w="708"/>
        <w:gridCol w:w="762"/>
        <w:gridCol w:w="851"/>
        <w:gridCol w:w="1021"/>
      </w:tblGrid>
      <w:tr w:rsidR="00B923B3" w:rsidRPr="000C0DE1" w:rsidTr="00B923B3">
        <w:trPr>
          <w:jc w:val="center"/>
        </w:trPr>
        <w:tc>
          <w:tcPr>
            <w:tcW w:w="1595" w:type="dxa"/>
            <w:vMerge w:val="restart"/>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Целевое назначение</w:t>
            </w:r>
          </w:p>
          <w:p w:rsidR="00B923B3" w:rsidRPr="000C0DE1" w:rsidRDefault="00B923B3" w:rsidP="00B923B3">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лесов</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Лесни-</w:t>
            </w:r>
          </w:p>
          <w:p w:rsidR="00B923B3" w:rsidRPr="000C0DE1" w:rsidRDefault="00B923B3" w:rsidP="00B923B3">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чество</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Участковое лесничество/</w:t>
            </w:r>
          </w:p>
          <w:p w:rsidR="00B923B3" w:rsidRPr="000C0DE1" w:rsidRDefault="00B923B3" w:rsidP="00B923B3">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урочище (при наличии)</w:t>
            </w:r>
          </w:p>
        </w:tc>
        <w:tc>
          <w:tcPr>
            <w:tcW w:w="869" w:type="dxa"/>
            <w:vMerge w:val="restart"/>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Лесной квартал (выдел)</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180" w:lineRule="exact"/>
              <w:ind w:left="-57" w:right="-57"/>
              <w:jc w:val="center"/>
              <w:rPr>
                <w:rFonts w:ascii="Times New Roman" w:hAnsi="Times New Roman"/>
                <w:color w:val="auto"/>
                <w:spacing w:val="-4"/>
                <w:sz w:val="18"/>
                <w:szCs w:val="18"/>
              </w:rPr>
            </w:pPr>
            <w:r w:rsidRPr="000C0DE1">
              <w:rPr>
                <w:rFonts w:ascii="Times New Roman" w:hAnsi="Times New Roman"/>
                <w:color w:val="auto"/>
                <w:spacing w:val="-4"/>
                <w:sz w:val="18"/>
                <w:szCs w:val="18"/>
              </w:rPr>
              <w:t>Хозяйство, преобла-</w:t>
            </w:r>
          </w:p>
          <w:p w:rsidR="00B923B3" w:rsidRPr="000C0DE1" w:rsidRDefault="00B923B3" w:rsidP="00B923B3">
            <w:pPr>
              <w:spacing w:after="0" w:line="180" w:lineRule="exact"/>
              <w:ind w:left="-57" w:right="-57"/>
              <w:jc w:val="center"/>
              <w:rPr>
                <w:rFonts w:ascii="Times New Roman" w:hAnsi="Times New Roman"/>
                <w:color w:val="auto"/>
                <w:spacing w:val="-4"/>
                <w:sz w:val="18"/>
                <w:szCs w:val="18"/>
              </w:rPr>
            </w:pPr>
            <w:r w:rsidRPr="000C0DE1">
              <w:rPr>
                <w:rFonts w:ascii="Times New Roman" w:hAnsi="Times New Roman"/>
                <w:color w:val="auto"/>
                <w:spacing w:val="-4"/>
                <w:sz w:val="18"/>
                <w:szCs w:val="18"/>
              </w:rPr>
              <w:t>дающая порода</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180" w:lineRule="exact"/>
              <w:ind w:left="-57" w:right="-57"/>
              <w:jc w:val="center"/>
              <w:rPr>
                <w:rFonts w:ascii="Times New Roman" w:hAnsi="Times New Roman"/>
                <w:color w:val="auto"/>
                <w:spacing w:val="-4"/>
                <w:sz w:val="18"/>
                <w:szCs w:val="18"/>
              </w:rPr>
            </w:pPr>
            <w:r w:rsidRPr="000C0DE1">
              <w:rPr>
                <w:rFonts w:ascii="Times New Roman" w:hAnsi="Times New Roman"/>
                <w:color w:val="auto"/>
                <w:spacing w:val="-4"/>
                <w:sz w:val="18"/>
                <w:szCs w:val="18"/>
              </w:rPr>
              <w:t>Площадь (га)/запас древесины (куб. м) - всего</w:t>
            </w:r>
          </w:p>
        </w:tc>
        <w:tc>
          <w:tcPr>
            <w:tcW w:w="3342" w:type="dxa"/>
            <w:gridSpan w:val="4"/>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В том числе по группам возраста древостоя (га/ куб. м)</w:t>
            </w:r>
          </w:p>
        </w:tc>
      </w:tr>
      <w:tr w:rsidR="00B923B3" w:rsidRPr="000C0DE1" w:rsidTr="00B923B3">
        <w:trPr>
          <w:trHeight w:val="610"/>
          <w:jc w:val="center"/>
        </w:trPr>
        <w:tc>
          <w:tcPr>
            <w:tcW w:w="1595" w:type="dxa"/>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z w:val="18"/>
                <w:szCs w:val="18"/>
              </w:rPr>
            </w:pPr>
          </w:p>
        </w:tc>
        <w:tc>
          <w:tcPr>
            <w:tcW w:w="869" w:type="dxa"/>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pacing w:val="-4"/>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pacing w:val="-4"/>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молод-няки</w:t>
            </w:r>
          </w:p>
        </w:tc>
        <w:tc>
          <w:tcPr>
            <w:tcW w:w="762"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180" w:lineRule="exact"/>
              <w:ind w:left="-113" w:right="-113"/>
              <w:jc w:val="center"/>
              <w:rPr>
                <w:rFonts w:ascii="Times New Roman" w:hAnsi="Times New Roman"/>
                <w:color w:val="auto"/>
                <w:sz w:val="18"/>
                <w:szCs w:val="18"/>
              </w:rPr>
            </w:pPr>
            <w:r w:rsidRPr="000C0DE1">
              <w:rPr>
                <w:rFonts w:ascii="Times New Roman" w:hAnsi="Times New Roman"/>
                <w:color w:val="auto"/>
                <w:sz w:val="18"/>
                <w:szCs w:val="18"/>
              </w:rPr>
              <w:t>средне-возраст-ные</w:t>
            </w:r>
          </w:p>
        </w:tc>
        <w:tc>
          <w:tcPr>
            <w:tcW w:w="851"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180" w:lineRule="exact"/>
              <w:ind w:left="-113" w:right="-113"/>
              <w:jc w:val="center"/>
              <w:rPr>
                <w:rFonts w:ascii="Times New Roman" w:hAnsi="Times New Roman"/>
                <w:color w:val="auto"/>
                <w:sz w:val="18"/>
                <w:szCs w:val="18"/>
              </w:rPr>
            </w:pPr>
            <w:r w:rsidRPr="000C0DE1">
              <w:rPr>
                <w:rFonts w:ascii="Times New Roman" w:hAnsi="Times New Roman"/>
                <w:color w:val="auto"/>
                <w:sz w:val="18"/>
                <w:szCs w:val="18"/>
              </w:rPr>
              <w:t>приспе-вающие</w:t>
            </w:r>
          </w:p>
        </w:tc>
        <w:tc>
          <w:tcPr>
            <w:tcW w:w="1021"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 xml:space="preserve">спелые </w:t>
            </w:r>
          </w:p>
          <w:p w:rsidR="00B923B3" w:rsidRPr="000C0DE1" w:rsidRDefault="00B923B3" w:rsidP="00B923B3">
            <w:pPr>
              <w:spacing w:after="0" w:line="180" w:lineRule="exact"/>
              <w:ind w:left="-57" w:right="-57"/>
              <w:jc w:val="center"/>
              <w:rPr>
                <w:rFonts w:ascii="Times New Roman" w:hAnsi="Times New Roman"/>
                <w:color w:val="auto"/>
                <w:sz w:val="18"/>
                <w:szCs w:val="18"/>
              </w:rPr>
            </w:pPr>
            <w:r w:rsidRPr="000C0DE1">
              <w:rPr>
                <w:rFonts w:ascii="Times New Roman" w:hAnsi="Times New Roman"/>
                <w:color w:val="auto"/>
                <w:sz w:val="18"/>
                <w:szCs w:val="18"/>
              </w:rPr>
              <w:t>и пере-стойные</w:t>
            </w:r>
          </w:p>
        </w:tc>
      </w:tr>
      <w:tr w:rsidR="00B923B3" w:rsidRPr="000C0DE1" w:rsidTr="00B923B3">
        <w:trPr>
          <w:trHeight w:val="178"/>
          <w:jc w:val="center"/>
        </w:trPr>
        <w:tc>
          <w:tcPr>
            <w:tcW w:w="1595" w:type="dxa"/>
            <w:tcBorders>
              <w:top w:val="single" w:sz="4" w:space="0" w:color="auto"/>
              <w:left w:val="single" w:sz="4" w:space="0" w:color="auto"/>
              <w:bottom w:val="single" w:sz="4" w:space="0" w:color="auto"/>
              <w:right w:val="single" w:sz="4" w:space="0" w:color="auto"/>
            </w:tcBorders>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1</w:t>
            </w:r>
          </w:p>
        </w:tc>
        <w:tc>
          <w:tcPr>
            <w:tcW w:w="709" w:type="dxa"/>
            <w:tcBorders>
              <w:top w:val="single" w:sz="4" w:space="0" w:color="auto"/>
              <w:left w:val="single" w:sz="4" w:space="0" w:color="auto"/>
              <w:bottom w:val="single" w:sz="4" w:space="0" w:color="auto"/>
              <w:right w:val="single" w:sz="4" w:space="0" w:color="auto"/>
            </w:tcBorders>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2</w:t>
            </w:r>
          </w:p>
        </w:tc>
        <w:tc>
          <w:tcPr>
            <w:tcW w:w="1134" w:type="dxa"/>
            <w:tcBorders>
              <w:top w:val="single" w:sz="4" w:space="0" w:color="auto"/>
              <w:left w:val="single" w:sz="4" w:space="0" w:color="auto"/>
              <w:bottom w:val="single" w:sz="4" w:space="0" w:color="auto"/>
              <w:right w:val="single" w:sz="4" w:space="0" w:color="auto"/>
            </w:tcBorders>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3</w:t>
            </w:r>
          </w:p>
        </w:tc>
        <w:tc>
          <w:tcPr>
            <w:tcW w:w="869" w:type="dxa"/>
            <w:tcBorders>
              <w:top w:val="single" w:sz="4" w:space="0" w:color="auto"/>
              <w:left w:val="single" w:sz="4" w:space="0" w:color="auto"/>
              <w:bottom w:val="single" w:sz="4" w:space="0" w:color="auto"/>
              <w:right w:val="single" w:sz="4" w:space="0" w:color="auto"/>
            </w:tcBorders>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4</w:t>
            </w:r>
          </w:p>
        </w:tc>
        <w:tc>
          <w:tcPr>
            <w:tcW w:w="1134" w:type="dxa"/>
            <w:tcBorders>
              <w:top w:val="single" w:sz="4" w:space="0" w:color="auto"/>
              <w:left w:val="single" w:sz="4" w:space="0" w:color="auto"/>
              <w:bottom w:val="single" w:sz="4" w:space="0" w:color="auto"/>
              <w:right w:val="single" w:sz="4" w:space="0" w:color="auto"/>
            </w:tcBorders>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5</w:t>
            </w:r>
          </w:p>
        </w:tc>
        <w:tc>
          <w:tcPr>
            <w:tcW w:w="993" w:type="dxa"/>
            <w:tcBorders>
              <w:top w:val="single" w:sz="4" w:space="0" w:color="auto"/>
              <w:left w:val="single" w:sz="4" w:space="0" w:color="auto"/>
              <w:bottom w:val="single" w:sz="4" w:space="0" w:color="auto"/>
              <w:right w:val="single" w:sz="4" w:space="0" w:color="auto"/>
            </w:tcBorders>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6</w:t>
            </w:r>
          </w:p>
        </w:tc>
        <w:tc>
          <w:tcPr>
            <w:tcW w:w="708" w:type="dxa"/>
            <w:tcBorders>
              <w:top w:val="single" w:sz="4" w:space="0" w:color="auto"/>
              <w:left w:val="single" w:sz="4" w:space="0" w:color="auto"/>
              <w:bottom w:val="single" w:sz="4" w:space="0" w:color="auto"/>
              <w:right w:val="single" w:sz="4" w:space="0" w:color="auto"/>
            </w:tcBorders>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7</w:t>
            </w:r>
          </w:p>
        </w:tc>
        <w:tc>
          <w:tcPr>
            <w:tcW w:w="762" w:type="dxa"/>
            <w:tcBorders>
              <w:top w:val="single" w:sz="4" w:space="0" w:color="auto"/>
              <w:left w:val="single" w:sz="4" w:space="0" w:color="auto"/>
              <w:bottom w:val="single" w:sz="4" w:space="0" w:color="auto"/>
              <w:right w:val="single" w:sz="4" w:space="0" w:color="auto"/>
            </w:tcBorders>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8</w:t>
            </w:r>
          </w:p>
        </w:tc>
        <w:tc>
          <w:tcPr>
            <w:tcW w:w="851" w:type="dxa"/>
            <w:tcBorders>
              <w:top w:val="single" w:sz="4" w:space="0" w:color="auto"/>
              <w:left w:val="single" w:sz="4" w:space="0" w:color="auto"/>
              <w:bottom w:val="single" w:sz="4" w:space="0" w:color="auto"/>
              <w:right w:val="single" w:sz="4" w:space="0" w:color="auto"/>
            </w:tcBorders>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9</w:t>
            </w:r>
          </w:p>
        </w:tc>
        <w:tc>
          <w:tcPr>
            <w:tcW w:w="1021" w:type="dxa"/>
            <w:tcBorders>
              <w:top w:val="single" w:sz="4" w:space="0" w:color="auto"/>
              <w:left w:val="single" w:sz="4" w:space="0" w:color="auto"/>
              <w:bottom w:val="single" w:sz="4" w:space="0" w:color="auto"/>
              <w:right w:val="single" w:sz="4" w:space="0" w:color="auto"/>
            </w:tcBorders>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10</w:t>
            </w:r>
          </w:p>
        </w:tc>
      </w:tr>
      <w:tr w:rsidR="00B923B3" w:rsidRPr="000C0DE1" w:rsidTr="00B923B3">
        <w:trPr>
          <w:trHeight w:val="287"/>
          <w:jc w:val="center"/>
        </w:trPr>
        <w:tc>
          <w:tcPr>
            <w:tcW w:w="1595"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bCs/>
                <w:sz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bCs/>
                <w:sz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bCs/>
                <w:sz w:val="20"/>
              </w:rPr>
            </w:pPr>
          </w:p>
        </w:tc>
        <w:tc>
          <w:tcPr>
            <w:tcW w:w="869"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autoSpaceDE w:val="0"/>
              <w:autoSpaceDN w:val="0"/>
              <w:adjustRightInd w:val="0"/>
              <w:spacing w:after="0" w:line="240" w:lineRule="auto"/>
              <w:ind w:hanging="112"/>
              <w:jc w:val="center"/>
              <w:rPr>
                <w:rFonts w:ascii="Times New Roman" w:hAnsi="Times New Roman"/>
                <w:color w:val="auto"/>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993"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autoSpaceDE w:val="0"/>
              <w:autoSpaceDN w:val="0"/>
              <w:adjustRightInd w:val="0"/>
              <w:spacing w:after="0" w:line="240" w:lineRule="auto"/>
              <w:jc w:val="center"/>
              <w:rPr>
                <w:rFonts w:ascii="Times New Roman" w:hAnsi="Times New Roman"/>
                <w:b/>
                <w:color w:val="auto"/>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widowControl w:val="0"/>
              <w:autoSpaceDE w:val="0"/>
              <w:autoSpaceDN w:val="0"/>
              <w:adjustRightInd w:val="0"/>
              <w:spacing w:after="0" w:line="240" w:lineRule="auto"/>
              <w:jc w:val="center"/>
              <w:rPr>
                <w:rFonts w:ascii="Times New Roman" w:hAnsi="Times New Roman"/>
                <w:color w:val="auto"/>
                <w:sz w:val="20"/>
              </w:rPr>
            </w:pPr>
          </w:p>
        </w:tc>
        <w:tc>
          <w:tcPr>
            <w:tcW w:w="762"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widowControl w:val="0"/>
              <w:autoSpaceDE w:val="0"/>
              <w:autoSpaceDN w:val="0"/>
              <w:adjustRightInd w:val="0"/>
              <w:spacing w:after="0" w:line="240" w:lineRule="auto"/>
              <w:jc w:val="center"/>
              <w:rPr>
                <w:rFonts w:ascii="Times New Roman" w:hAnsi="Times New Roman"/>
                <w:color w:val="auto"/>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widowControl w:val="0"/>
              <w:autoSpaceDE w:val="0"/>
              <w:autoSpaceDN w:val="0"/>
              <w:adjustRightInd w:val="0"/>
              <w:spacing w:after="0" w:line="240" w:lineRule="auto"/>
              <w:jc w:val="center"/>
              <w:rPr>
                <w:rFonts w:ascii="Times New Roman" w:hAnsi="Times New Roman"/>
                <w:color w:val="auto"/>
                <w:sz w:val="20"/>
              </w:rPr>
            </w:pPr>
          </w:p>
        </w:tc>
        <w:tc>
          <w:tcPr>
            <w:tcW w:w="1021"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autoSpaceDE w:val="0"/>
              <w:autoSpaceDN w:val="0"/>
              <w:adjustRightInd w:val="0"/>
              <w:spacing w:after="0" w:line="240" w:lineRule="auto"/>
              <w:jc w:val="center"/>
              <w:rPr>
                <w:rFonts w:ascii="Times New Roman" w:hAnsi="Times New Roman"/>
                <w:b/>
                <w:color w:val="auto"/>
                <w:sz w:val="20"/>
              </w:rPr>
            </w:pPr>
          </w:p>
        </w:tc>
      </w:tr>
    </w:tbl>
    <w:p w:rsidR="00B923B3" w:rsidRPr="000C0DE1" w:rsidRDefault="00B923B3" w:rsidP="00B923B3">
      <w:pPr>
        <w:autoSpaceDE w:val="0"/>
        <w:autoSpaceDN w:val="0"/>
        <w:adjustRightInd w:val="0"/>
        <w:spacing w:after="0" w:line="240" w:lineRule="auto"/>
        <w:jc w:val="center"/>
        <w:rPr>
          <w:rFonts w:ascii="Times New Roman" w:hAnsi="Times New Roman"/>
          <w:color w:val="auto"/>
          <w:sz w:val="24"/>
          <w:szCs w:val="24"/>
        </w:rPr>
      </w:pPr>
    </w:p>
    <w:p w:rsidR="00B923B3" w:rsidRPr="000C0DE1" w:rsidRDefault="00B923B3" w:rsidP="00B923B3">
      <w:pPr>
        <w:autoSpaceDE w:val="0"/>
        <w:autoSpaceDN w:val="0"/>
        <w:adjustRightInd w:val="0"/>
        <w:spacing w:after="0" w:line="240" w:lineRule="auto"/>
        <w:jc w:val="center"/>
        <w:rPr>
          <w:rFonts w:ascii="Times New Roman" w:hAnsi="Times New Roman"/>
          <w:color w:val="auto"/>
          <w:sz w:val="28"/>
          <w:szCs w:val="28"/>
        </w:rPr>
      </w:pPr>
      <w:r w:rsidRPr="000C0DE1">
        <w:rPr>
          <w:rFonts w:ascii="Times New Roman" w:hAnsi="Times New Roman"/>
          <w:color w:val="auto"/>
          <w:sz w:val="28"/>
          <w:szCs w:val="28"/>
        </w:rPr>
        <w:t>3. Средние таксационные показатели насаждений части лесного участка</w:t>
      </w:r>
    </w:p>
    <w:p w:rsidR="00B923B3" w:rsidRPr="000C0DE1" w:rsidRDefault="00B923B3" w:rsidP="00B923B3">
      <w:pPr>
        <w:rPr>
          <w:rFonts w:ascii="Times New Roman" w:hAnsi="Times New Roman"/>
        </w:rPr>
      </w:pPr>
    </w:p>
    <w:tbl>
      <w:tblPr>
        <w:tblW w:w="99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1134"/>
        <w:gridCol w:w="992"/>
        <w:gridCol w:w="709"/>
        <w:gridCol w:w="709"/>
        <w:gridCol w:w="708"/>
        <w:gridCol w:w="740"/>
        <w:gridCol w:w="795"/>
        <w:gridCol w:w="663"/>
        <w:gridCol w:w="796"/>
      </w:tblGrid>
      <w:tr w:rsidR="00B923B3" w:rsidRPr="000C0DE1" w:rsidTr="00B923B3">
        <w:trPr>
          <w:trHeight w:val="461"/>
          <w:tblHeader/>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 xml:space="preserve">Целевое </w:t>
            </w:r>
          </w:p>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назначение лесов</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ind w:left="-57" w:right="-57"/>
              <w:jc w:val="center"/>
              <w:rPr>
                <w:rFonts w:ascii="Times New Roman" w:hAnsi="Times New Roman"/>
                <w:color w:val="auto"/>
                <w:spacing w:val="-4"/>
                <w:sz w:val="20"/>
              </w:rPr>
            </w:pPr>
            <w:r w:rsidRPr="000C0DE1">
              <w:rPr>
                <w:rFonts w:ascii="Times New Roman" w:hAnsi="Times New Roman"/>
                <w:color w:val="auto"/>
                <w:sz w:val="20"/>
              </w:rPr>
              <w:t>Лесной квартал (лесотакса-ционный выдел)</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ind w:left="-57" w:right="-57"/>
              <w:jc w:val="center"/>
              <w:rPr>
                <w:rFonts w:ascii="Times New Roman" w:hAnsi="Times New Roman"/>
                <w:color w:val="auto"/>
                <w:spacing w:val="-4"/>
                <w:sz w:val="20"/>
              </w:rPr>
            </w:pPr>
            <w:r w:rsidRPr="000C0DE1">
              <w:rPr>
                <w:rFonts w:ascii="Times New Roman" w:hAnsi="Times New Roman"/>
                <w:color w:val="auto"/>
                <w:spacing w:val="-4"/>
                <w:sz w:val="20"/>
              </w:rPr>
              <w:t>Хозяйство,</w:t>
            </w:r>
          </w:p>
          <w:p w:rsidR="00B923B3" w:rsidRPr="000C0DE1" w:rsidRDefault="00B923B3" w:rsidP="00B923B3">
            <w:pPr>
              <w:autoSpaceDE w:val="0"/>
              <w:autoSpaceDN w:val="0"/>
              <w:adjustRightInd w:val="0"/>
              <w:spacing w:after="0" w:line="240" w:lineRule="auto"/>
              <w:ind w:left="-57" w:right="-57"/>
              <w:jc w:val="center"/>
              <w:rPr>
                <w:rFonts w:ascii="Times New Roman" w:hAnsi="Times New Roman"/>
                <w:color w:val="auto"/>
                <w:sz w:val="20"/>
              </w:rPr>
            </w:pPr>
            <w:r w:rsidRPr="000C0DE1">
              <w:rPr>
                <w:rFonts w:ascii="Times New Roman" w:hAnsi="Times New Roman"/>
                <w:color w:val="auto"/>
                <w:spacing w:val="-4"/>
                <w:sz w:val="20"/>
              </w:rPr>
              <w:t>преоблада-ющая порода</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ind w:left="-109" w:firstLine="109"/>
              <w:jc w:val="center"/>
              <w:rPr>
                <w:rFonts w:ascii="Times New Roman" w:hAnsi="Times New Roman"/>
                <w:color w:val="auto"/>
                <w:sz w:val="20"/>
              </w:rPr>
            </w:pPr>
            <w:r w:rsidRPr="000C0DE1">
              <w:rPr>
                <w:rFonts w:ascii="Times New Roman" w:hAnsi="Times New Roman"/>
                <w:color w:val="auto"/>
                <w:sz w:val="20"/>
              </w:rPr>
              <w:t>Состав</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Воз-раст</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ind w:left="-105"/>
              <w:jc w:val="center"/>
              <w:rPr>
                <w:rFonts w:ascii="Times New Roman" w:hAnsi="Times New Roman"/>
                <w:color w:val="auto"/>
                <w:sz w:val="20"/>
              </w:rPr>
            </w:pPr>
            <w:r w:rsidRPr="000C0DE1">
              <w:rPr>
                <w:rFonts w:ascii="Times New Roman" w:hAnsi="Times New Roman"/>
                <w:color w:val="auto"/>
                <w:sz w:val="20"/>
              </w:rPr>
              <w:t>Бони-тет</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ind w:left="-111"/>
              <w:jc w:val="center"/>
              <w:rPr>
                <w:rFonts w:ascii="Times New Roman" w:hAnsi="Times New Roman"/>
                <w:color w:val="auto"/>
                <w:sz w:val="20"/>
              </w:rPr>
            </w:pPr>
            <w:r w:rsidRPr="000C0DE1">
              <w:rPr>
                <w:rFonts w:ascii="Times New Roman" w:hAnsi="Times New Roman"/>
                <w:color w:val="auto"/>
                <w:sz w:val="20"/>
              </w:rPr>
              <w:t>Пол-нота</w:t>
            </w:r>
          </w:p>
        </w:tc>
        <w:tc>
          <w:tcPr>
            <w:tcW w:w="2994" w:type="dxa"/>
            <w:gridSpan w:val="4"/>
            <w:tcBorders>
              <w:top w:val="single" w:sz="4" w:space="0" w:color="auto"/>
              <w:left w:val="single" w:sz="4" w:space="0" w:color="auto"/>
              <w:bottom w:val="single" w:sz="4" w:space="0" w:color="auto"/>
              <w:right w:val="single" w:sz="4" w:space="0" w:color="auto"/>
            </w:tcBorders>
            <w:hideMark/>
          </w:tcPr>
          <w:p w:rsidR="00B923B3" w:rsidRPr="000C0DE1" w:rsidRDefault="00B923B3" w:rsidP="00B923B3">
            <w:pPr>
              <w:spacing w:after="0" w:line="240" w:lineRule="auto"/>
              <w:jc w:val="center"/>
              <w:rPr>
                <w:rFonts w:ascii="Times New Roman" w:hAnsi="Times New Roman"/>
                <w:color w:val="auto"/>
                <w:sz w:val="20"/>
              </w:rPr>
            </w:pPr>
            <w:r w:rsidRPr="000C0DE1">
              <w:rPr>
                <w:rFonts w:ascii="Times New Roman" w:hAnsi="Times New Roman"/>
                <w:color w:val="auto"/>
                <w:sz w:val="20"/>
              </w:rPr>
              <w:t>Средний запас древесины лесных насаждений (куб. м/га)</w:t>
            </w:r>
          </w:p>
        </w:tc>
      </w:tr>
      <w:tr w:rsidR="00B923B3" w:rsidRPr="000C0DE1" w:rsidTr="00B923B3">
        <w:trPr>
          <w:trHeight w:val="691"/>
          <w:tblHead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pacing w:val="-4"/>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z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z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spacing w:after="0" w:line="240" w:lineRule="auto"/>
              <w:rPr>
                <w:rFonts w:ascii="Times New Roman" w:hAnsi="Times New Roman"/>
                <w:color w:val="auto"/>
                <w:sz w:val="20"/>
              </w:rPr>
            </w:pPr>
          </w:p>
        </w:tc>
        <w:tc>
          <w:tcPr>
            <w:tcW w:w="740"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ind w:left="-57" w:right="-57"/>
              <w:jc w:val="center"/>
              <w:rPr>
                <w:rFonts w:ascii="Times New Roman" w:hAnsi="Times New Roman"/>
                <w:color w:val="auto"/>
                <w:sz w:val="18"/>
                <w:szCs w:val="18"/>
              </w:rPr>
            </w:pPr>
            <w:r w:rsidRPr="000C0DE1">
              <w:rPr>
                <w:rFonts w:ascii="Times New Roman" w:hAnsi="Times New Roman"/>
                <w:color w:val="auto"/>
                <w:sz w:val="18"/>
                <w:szCs w:val="18"/>
              </w:rPr>
              <w:t>молод-няки</w:t>
            </w:r>
          </w:p>
        </w:tc>
        <w:tc>
          <w:tcPr>
            <w:tcW w:w="795"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ind w:left="-57" w:right="-57"/>
              <w:jc w:val="center"/>
              <w:rPr>
                <w:rFonts w:ascii="Times New Roman" w:hAnsi="Times New Roman"/>
                <w:color w:val="auto"/>
                <w:sz w:val="18"/>
                <w:szCs w:val="18"/>
              </w:rPr>
            </w:pPr>
            <w:r w:rsidRPr="000C0DE1">
              <w:rPr>
                <w:rFonts w:ascii="Times New Roman" w:hAnsi="Times New Roman"/>
                <w:color w:val="auto"/>
                <w:sz w:val="18"/>
                <w:szCs w:val="18"/>
              </w:rPr>
              <w:t>средне-возраст-ные</w:t>
            </w:r>
          </w:p>
        </w:tc>
        <w:tc>
          <w:tcPr>
            <w:tcW w:w="663"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ind w:left="-113" w:right="-113"/>
              <w:jc w:val="center"/>
              <w:rPr>
                <w:rFonts w:ascii="Times New Roman" w:hAnsi="Times New Roman"/>
                <w:color w:val="auto"/>
                <w:sz w:val="18"/>
                <w:szCs w:val="18"/>
              </w:rPr>
            </w:pPr>
            <w:r w:rsidRPr="000C0DE1">
              <w:rPr>
                <w:rFonts w:ascii="Times New Roman" w:hAnsi="Times New Roman"/>
                <w:color w:val="auto"/>
                <w:sz w:val="18"/>
                <w:szCs w:val="18"/>
              </w:rPr>
              <w:t>приспе-вающие</w:t>
            </w:r>
          </w:p>
        </w:tc>
        <w:tc>
          <w:tcPr>
            <w:tcW w:w="796"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ind w:left="-113" w:right="-113"/>
              <w:jc w:val="center"/>
              <w:rPr>
                <w:rFonts w:ascii="Times New Roman" w:hAnsi="Times New Roman"/>
                <w:color w:val="auto"/>
                <w:sz w:val="18"/>
                <w:szCs w:val="18"/>
              </w:rPr>
            </w:pPr>
            <w:r w:rsidRPr="000C0DE1">
              <w:rPr>
                <w:rFonts w:ascii="Times New Roman" w:hAnsi="Times New Roman"/>
                <w:color w:val="auto"/>
                <w:sz w:val="18"/>
                <w:szCs w:val="18"/>
              </w:rPr>
              <w:t>спелые и перестой-</w:t>
            </w:r>
          </w:p>
          <w:p w:rsidR="00B923B3" w:rsidRPr="000C0DE1" w:rsidRDefault="00B923B3" w:rsidP="00B923B3">
            <w:pPr>
              <w:autoSpaceDE w:val="0"/>
              <w:autoSpaceDN w:val="0"/>
              <w:adjustRightInd w:val="0"/>
              <w:spacing w:after="0" w:line="240" w:lineRule="auto"/>
              <w:ind w:left="-113" w:right="-113"/>
              <w:jc w:val="center"/>
              <w:rPr>
                <w:rFonts w:ascii="Times New Roman" w:hAnsi="Times New Roman"/>
                <w:color w:val="auto"/>
                <w:sz w:val="18"/>
                <w:szCs w:val="18"/>
              </w:rPr>
            </w:pPr>
            <w:r w:rsidRPr="000C0DE1">
              <w:rPr>
                <w:rFonts w:ascii="Times New Roman" w:hAnsi="Times New Roman"/>
                <w:color w:val="auto"/>
                <w:sz w:val="18"/>
                <w:szCs w:val="18"/>
              </w:rPr>
              <w:t>ные</w:t>
            </w:r>
          </w:p>
        </w:tc>
      </w:tr>
      <w:tr w:rsidR="00B923B3" w:rsidRPr="000C0DE1" w:rsidTr="00B923B3">
        <w:trPr>
          <w:trHeight w:val="209"/>
          <w:tblHeader/>
        </w:trPr>
        <w:tc>
          <w:tcPr>
            <w:tcW w:w="1418"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6</w:t>
            </w:r>
          </w:p>
        </w:tc>
        <w:tc>
          <w:tcPr>
            <w:tcW w:w="708"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7</w:t>
            </w:r>
          </w:p>
        </w:tc>
        <w:tc>
          <w:tcPr>
            <w:tcW w:w="740"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8</w:t>
            </w:r>
          </w:p>
        </w:tc>
        <w:tc>
          <w:tcPr>
            <w:tcW w:w="795"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9</w:t>
            </w:r>
          </w:p>
        </w:tc>
        <w:tc>
          <w:tcPr>
            <w:tcW w:w="663"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10</w:t>
            </w:r>
          </w:p>
        </w:tc>
        <w:tc>
          <w:tcPr>
            <w:tcW w:w="796" w:type="dxa"/>
            <w:tcBorders>
              <w:top w:val="single" w:sz="4" w:space="0" w:color="auto"/>
              <w:left w:val="single" w:sz="4" w:space="0" w:color="auto"/>
              <w:bottom w:val="single" w:sz="4" w:space="0" w:color="auto"/>
              <w:right w:val="single" w:sz="4" w:space="0" w:color="auto"/>
            </w:tcBorders>
            <w:vAlign w:val="center"/>
            <w:hideMark/>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11</w:t>
            </w:r>
          </w:p>
        </w:tc>
      </w:tr>
      <w:tr w:rsidR="00B923B3" w:rsidRPr="000C0DE1" w:rsidTr="00B923B3">
        <w:trPr>
          <w:trHeight w:val="233"/>
          <w:tblHeader/>
        </w:trPr>
        <w:tc>
          <w:tcPr>
            <w:tcW w:w="1418"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spacing w:after="0" w:line="240" w:lineRule="auto"/>
              <w:ind w:right="-107"/>
              <w:jc w:val="center"/>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spacing w:after="0" w:line="240" w:lineRule="auto"/>
              <w:jc w:val="center"/>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spacing w:after="0" w:line="240" w:lineRule="auto"/>
              <w:jc w:val="center"/>
              <w:rPr>
                <w:rFonts w:ascii="Times New Roman" w:hAnsi="Times New Roman"/>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spacing w:after="0" w:line="240" w:lineRule="auto"/>
              <w:jc w:val="center"/>
              <w:rPr>
                <w:rFonts w:ascii="Times New Roman" w:hAnsi="Times New Roman"/>
                <w:sz w:val="20"/>
              </w:rPr>
            </w:pPr>
          </w:p>
        </w:tc>
        <w:tc>
          <w:tcPr>
            <w:tcW w:w="740"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795"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663"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796" w:type="dxa"/>
            <w:tcBorders>
              <w:top w:val="single" w:sz="4" w:space="0" w:color="auto"/>
              <w:left w:val="single" w:sz="4" w:space="0" w:color="auto"/>
              <w:bottom w:val="single" w:sz="4" w:space="0" w:color="auto"/>
              <w:right w:val="single" w:sz="4" w:space="0" w:color="auto"/>
            </w:tcBorders>
            <w:vAlign w:val="center"/>
          </w:tcPr>
          <w:p w:rsidR="00B923B3" w:rsidRPr="000C0DE1" w:rsidRDefault="00B923B3" w:rsidP="00B923B3">
            <w:pPr>
              <w:autoSpaceDE w:val="0"/>
              <w:autoSpaceDN w:val="0"/>
              <w:adjustRightInd w:val="0"/>
              <w:spacing w:after="0" w:line="240" w:lineRule="auto"/>
              <w:jc w:val="center"/>
              <w:rPr>
                <w:rFonts w:ascii="Times New Roman" w:hAnsi="Times New Roman"/>
                <w:sz w:val="20"/>
              </w:rPr>
            </w:pPr>
          </w:p>
        </w:tc>
      </w:tr>
    </w:tbl>
    <w:p w:rsidR="00B923B3" w:rsidRPr="000C0DE1" w:rsidRDefault="00B923B3" w:rsidP="00B923B3">
      <w:pPr>
        <w:autoSpaceDE w:val="0"/>
        <w:autoSpaceDN w:val="0"/>
        <w:adjustRightInd w:val="0"/>
        <w:spacing w:after="0" w:line="240" w:lineRule="auto"/>
        <w:jc w:val="center"/>
        <w:rPr>
          <w:rFonts w:ascii="Times New Roman" w:hAnsi="Times New Roman"/>
          <w:color w:val="auto"/>
          <w:sz w:val="24"/>
          <w:szCs w:val="24"/>
        </w:rPr>
      </w:pPr>
    </w:p>
    <w:p w:rsidR="00B923B3" w:rsidRPr="000C0DE1" w:rsidRDefault="00B923B3" w:rsidP="00B923B3">
      <w:pPr>
        <w:autoSpaceDE w:val="0"/>
        <w:autoSpaceDN w:val="0"/>
        <w:adjustRightInd w:val="0"/>
        <w:spacing w:after="0" w:line="240" w:lineRule="auto"/>
        <w:jc w:val="center"/>
        <w:rPr>
          <w:rFonts w:ascii="Times New Roman" w:hAnsi="Times New Roman"/>
          <w:color w:val="auto"/>
          <w:sz w:val="28"/>
          <w:szCs w:val="28"/>
        </w:rPr>
      </w:pPr>
      <w:r w:rsidRPr="000C0DE1">
        <w:rPr>
          <w:rFonts w:ascii="Times New Roman" w:hAnsi="Times New Roman"/>
          <w:color w:val="auto"/>
          <w:sz w:val="28"/>
          <w:szCs w:val="28"/>
        </w:rPr>
        <w:t>4. Объекты лесной инфраструктуры</w:t>
      </w:r>
    </w:p>
    <w:p w:rsidR="00B923B3" w:rsidRPr="000C0DE1" w:rsidRDefault="00B923B3" w:rsidP="00B923B3">
      <w:pPr>
        <w:rPr>
          <w:rFonts w:ascii="Times New Roman" w:hAnsi="Times New Roman"/>
        </w:rPr>
      </w:pPr>
    </w:p>
    <w:tbl>
      <w:tblPr>
        <w:tblW w:w="98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1335"/>
        <w:gridCol w:w="1334"/>
        <w:gridCol w:w="1310"/>
        <w:gridCol w:w="1850"/>
        <w:gridCol w:w="2063"/>
        <w:gridCol w:w="634"/>
        <w:gridCol w:w="819"/>
      </w:tblGrid>
      <w:tr w:rsidR="00B923B3" w:rsidRPr="000C0DE1" w:rsidTr="00B923B3">
        <w:trPr>
          <w:trHeight w:val="687"/>
          <w:tblHeader/>
        </w:trPr>
        <w:tc>
          <w:tcPr>
            <w:tcW w:w="536"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 п/п</w:t>
            </w:r>
          </w:p>
        </w:tc>
        <w:tc>
          <w:tcPr>
            <w:tcW w:w="1338"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Лесничество</w:t>
            </w:r>
          </w:p>
        </w:tc>
        <w:tc>
          <w:tcPr>
            <w:tcW w:w="1339"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Участковое лесничество</w:t>
            </w:r>
          </w:p>
        </w:tc>
        <w:tc>
          <w:tcPr>
            <w:tcW w:w="1345"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Лесной квартал</w:t>
            </w:r>
          </w:p>
        </w:tc>
        <w:tc>
          <w:tcPr>
            <w:tcW w:w="1747"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Лесотаксационный выдел</w:t>
            </w:r>
          </w:p>
        </w:tc>
        <w:tc>
          <w:tcPr>
            <w:tcW w:w="2112"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Наименование</w:t>
            </w:r>
          </w:p>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объекта</w:t>
            </w:r>
          </w:p>
        </w:tc>
        <w:tc>
          <w:tcPr>
            <w:tcW w:w="638"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Ед. изм</w:t>
            </w:r>
            <w:r w:rsidR="00727EF3">
              <w:rPr>
                <w:rFonts w:ascii="Times New Roman" w:hAnsi="Times New Roman"/>
                <w:color w:val="auto"/>
                <w:sz w:val="20"/>
              </w:rPr>
              <w:t>.</w:t>
            </w:r>
          </w:p>
        </w:tc>
        <w:tc>
          <w:tcPr>
            <w:tcW w:w="822"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Объем</w:t>
            </w:r>
          </w:p>
        </w:tc>
      </w:tr>
      <w:tr w:rsidR="00B923B3" w:rsidRPr="000C0DE1" w:rsidTr="00B923B3">
        <w:trPr>
          <w:trHeight w:val="180"/>
          <w:tblHeader/>
        </w:trPr>
        <w:tc>
          <w:tcPr>
            <w:tcW w:w="536"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1</w:t>
            </w:r>
          </w:p>
        </w:tc>
        <w:tc>
          <w:tcPr>
            <w:tcW w:w="1338"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2</w:t>
            </w:r>
          </w:p>
        </w:tc>
        <w:tc>
          <w:tcPr>
            <w:tcW w:w="1339"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3</w:t>
            </w:r>
          </w:p>
        </w:tc>
        <w:tc>
          <w:tcPr>
            <w:tcW w:w="1345"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4</w:t>
            </w:r>
          </w:p>
        </w:tc>
        <w:tc>
          <w:tcPr>
            <w:tcW w:w="1747"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5</w:t>
            </w:r>
          </w:p>
        </w:tc>
        <w:tc>
          <w:tcPr>
            <w:tcW w:w="2112"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6</w:t>
            </w:r>
          </w:p>
        </w:tc>
        <w:tc>
          <w:tcPr>
            <w:tcW w:w="638"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7</w:t>
            </w:r>
          </w:p>
        </w:tc>
        <w:tc>
          <w:tcPr>
            <w:tcW w:w="822"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8</w:t>
            </w:r>
          </w:p>
        </w:tc>
      </w:tr>
      <w:tr w:rsidR="00B923B3" w:rsidRPr="000C0DE1" w:rsidTr="00B923B3">
        <w:trPr>
          <w:trHeight w:val="180"/>
        </w:trPr>
        <w:tc>
          <w:tcPr>
            <w:tcW w:w="536"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1338"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1339" w:type="dxa"/>
            <w:vAlign w:val="center"/>
          </w:tcPr>
          <w:p w:rsidR="00B923B3" w:rsidRPr="000C0DE1" w:rsidRDefault="00B923B3" w:rsidP="00B923B3">
            <w:pPr>
              <w:autoSpaceDE w:val="0"/>
              <w:autoSpaceDN w:val="0"/>
              <w:adjustRightInd w:val="0"/>
              <w:spacing w:after="0" w:line="240" w:lineRule="auto"/>
              <w:ind w:left="-57" w:right="-57"/>
              <w:jc w:val="center"/>
              <w:rPr>
                <w:rFonts w:ascii="Times New Roman" w:hAnsi="Times New Roman"/>
                <w:color w:val="auto"/>
                <w:sz w:val="18"/>
                <w:szCs w:val="18"/>
              </w:rPr>
            </w:pPr>
          </w:p>
        </w:tc>
        <w:tc>
          <w:tcPr>
            <w:tcW w:w="1345"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1747" w:type="dxa"/>
            <w:vAlign w:val="center"/>
          </w:tcPr>
          <w:p w:rsidR="00B923B3" w:rsidRPr="000C0DE1" w:rsidRDefault="00B923B3" w:rsidP="00B923B3">
            <w:pPr>
              <w:autoSpaceDE w:val="0"/>
              <w:autoSpaceDN w:val="0"/>
              <w:adjustRightInd w:val="0"/>
              <w:spacing w:after="0" w:line="240" w:lineRule="auto"/>
              <w:ind w:left="-57" w:right="-57"/>
              <w:jc w:val="center"/>
              <w:rPr>
                <w:rFonts w:ascii="Times New Roman" w:hAnsi="Times New Roman"/>
                <w:color w:val="auto"/>
                <w:sz w:val="20"/>
              </w:rPr>
            </w:pPr>
          </w:p>
        </w:tc>
        <w:tc>
          <w:tcPr>
            <w:tcW w:w="2112" w:type="dxa"/>
            <w:tcBorders>
              <w:left w:val="nil"/>
              <w:right w:val="single" w:sz="4" w:space="0" w:color="auto"/>
            </w:tcBorders>
            <w:shd w:val="clear" w:color="auto" w:fill="auto"/>
            <w:vAlign w:val="center"/>
          </w:tcPr>
          <w:p w:rsidR="00B923B3" w:rsidRPr="000C0DE1" w:rsidRDefault="00B923B3" w:rsidP="00B923B3">
            <w:pPr>
              <w:spacing w:after="0" w:line="240" w:lineRule="auto"/>
              <w:jc w:val="center"/>
              <w:rPr>
                <w:rFonts w:ascii="Times New Roman" w:hAnsi="Times New Roman"/>
                <w:sz w:val="20"/>
              </w:rPr>
            </w:pPr>
          </w:p>
        </w:tc>
        <w:tc>
          <w:tcPr>
            <w:tcW w:w="638"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822"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r>
    </w:tbl>
    <w:p w:rsidR="00B923B3" w:rsidRPr="000C0DE1" w:rsidRDefault="00B923B3" w:rsidP="00B923B3">
      <w:pPr>
        <w:autoSpaceDE w:val="0"/>
        <w:autoSpaceDN w:val="0"/>
        <w:adjustRightInd w:val="0"/>
        <w:spacing w:after="0" w:line="240" w:lineRule="auto"/>
        <w:jc w:val="center"/>
        <w:rPr>
          <w:rFonts w:ascii="Times New Roman" w:hAnsi="Times New Roman"/>
          <w:color w:val="auto"/>
          <w:sz w:val="24"/>
          <w:szCs w:val="24"/>
        </w:rPr>
      </w:pPr>
    </w:p>
    <w:p w:rsidR="00B923B3" w:rsidRPr="000C0DE1" w:rsidRDefault="00B923B3" w:rsidP="00B923B3">
      <w:pPr>
        <w:autoSpaceDE w:val="0"/>
        <w:autoSpaceDN w:val="0"/>
        <w:adjustRightInd w:val="0"/>
        <w:spacing w:after="0" w:line="240" w:lineRule="auto"/>
        <w:jc w:val="center"/>
        <w:rPr>
          <w:rFonts w:ascii="Times New Roman" w:hAnsi="Times New Roman"/>
          <w:color w:val="auto"/>
          <w:sz w:val="28"/>
          <w:szCs w:val="28"/>
        </w:rPr>
      </w:pPr>
      <w:r w:rsidRPr="000C0DE1">
        <w:rPr>
          <w:rFonts w:ascii="Times New Roman" w:hAnsi="Times New Roman"/>
          <w:color w:val="auto"/>
          <w:sz w:val="28"/>
          <w:szCs w:val="28"/>
        </w:rPr>
        <w:lastRenderedPageBreak/>
        <w:t>5. Особо защитные участки лесов</w:t>
      </w:r>
    </w:p>
    <w:p w:rsidR="00B923B3" w:rsidRPr="000C0DE1" w:rsidRDefault="00B923B3" w:rsidP="00B923B3">
      <w:pPr>
        <w:autoSpaceDE w:val="0"/>
        <w:autoSpaceDN w:val="0"/>
        <w:adjustRightInd w:val="0"/>
        <w:spacing w:after="0" w:line="240" w:lineRule="auto"/>
        <w:jc w:val="center"/>
        <w:rPr>
          <w:rFonts w:ascii="Times New Roman" w:hAnsi="Times New Roman"/>
          <w:color w:val="auto"/>
          <w:sz w:val="16"/>
          <w:szCs w:val="16"/>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417"/>
        <w:gridCol w:w="1276"/>
        <w:gridCol w:w="1956"/>
        <w:gridCol w:w="1843"/>
        <w:gridCol w:w="1446"/>
        <w:gridCol w:w="1417"/>
      </w:tblGrid>
      <w:tr w:rsidR="00B923B3" w:rsidRPr="000C0DE1" w:rsidTr="00B923B3">
        <w:trPr>
          <w:trHeight w:val="706"/>
          <w:tblHeader/>
        </w:trPr>
        <w:tc>
          <w:tcPr>
            <w:tcW w:w="568"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 п/п</w:t>
            </w:r>
          </w:p>
        </w:tc>
        <w:tc>
          <w:tcPr>
            <w:tcW w:w="1417"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Лесничество</w:t>
            </w:r>
          </w:p>
        </w:tc>
        <w:tc>
          <w:tcPr>
            <w:tcW w:w="1276"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Участковое лесничество</w:t>
            </w:r>
          </w:p>
        </w:tc>
        <w:tc>
          <w:tcPr>
            <w:tcW w:w="1956"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Лесной квартал</w:t>
            </w:r>
          </w:p>
        </w:tc>
        <w:tc>
          <w:tcPr>
            <w:tcW w:w="1843" w:type="dxa"/>
            <w:vAlign w:val="center"/>
          </w:tcPr>
          <w:p w:rsidR="00B923B3" w:rsidRPr="000C0DE1" w:rsidRDefault="00B923B3" w:rsidP="00B923B3">
            <w:pPr>
              <w:autoSpaceDE w:val="0"/>
              <w:autoSpaceDN w:val="0"/>
              <w:adjustRightInd w:val="0"/>
              <w:spacing w:after="0" w:line="240" w:lineRule="auto"/>
              <w:ind w:right="-57"/>
              <w:jc w:val="center"/>
              <w:rPr>
                <w:rFonts w:ascii="Times New Roman" w:hAnsi="Times New Roman"/>
                <w:color w:val="auto"/>
                <w:sz w:val="20"/>
              </w:rPr>
            </w:pPr>
            <w:r w:rsidRPr="000C0DE1">
              <w:rPr>
                <w:rFonts w:ascii="Times New Roman" w:hAnsi="Times New Roman"/>
                <w:color w:val="auto"/>
                <w:sz w:val="20"/>
              </w:rPr>
              <w:t>Лесотаксационный выдел</w:t>
            </w:r>
          </w:p>
        </w:tc>
        <w:tc>
          <w:tcPr>
            <w:tcW w:w="1446"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Назначение</w:t>
            </w:r>
          </w:p>
        </w:tc>
        <w:tc>
          <w:tcPr>
            <w:tcW w:w="1417" w:type="dxa"/>
            <w:vAlign w:val="center"/>
          </w:tcPr>
          <w:p w:rsidR="00B923B3" w:rsidRPr="000C0DE1" w:rsidRDefault="00B923B3" w:rsidP="00B923B3">
            <w:pPr>
              <w:autoSpaceDE w:val="0"/>
              <w:autoSpaceDN w:val="0"/>
              <w:adjustRightInd w:val="0"/>
              <w:spacing w:after="0" w:line="240" w:lineRule="auto"/>
              <w:ind w:hanging="114"/>
              <w:jc w:val="center"/>
              <w:rPr>
                <w:rFonts w:ascii="Times New Roman" w:hAnsi="Times New Roman"/>
                <w:color w:val="auto"/>
                <w:sz w:val="20"/>
              </w:rPr>
            </w:pPr>
            <w:r w:rsidRPr="000C0DE1">
              <w:rPr>
                <w:rFonts w:ascii="Times New Roman" w:hAnsi="Times New Roman"/>
                <w:color w:val="auto"/>
                <w:sz w:val="20"/>
              </w:rPr>
              <w:t>Площадь (га)</w:t>
            </w:r>
          </w:p>
        </w:tc>
      </w:tr>
      <w:tr w:rsidR="00B923B3" w:rsidRPr="000C0DE1" w:rsidTr="00B923B3">
        <w:trPr>
          <w:trHeight w:val="211"/>
          <w:tblHeader/>
        </w:trPr>
        <w:tc>
          <w:tcPr>
            <w:tcW w:w="568"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6"/>
                <w:szCs w:val="16"/>
              </w:rPr>
            </w:pPr>
            <w:r w:rsidRPr="000C0DE1">
              <w:rPr>
                <w:rFonts w:ascii="Times New Roman" w:hAnsi="Times New Roman"/>
                <w:color w:val="auto"/>
                <w:sz w:val="16"/>
                <w:szCs w:val="16"/>
              </w:rPr>
              <w:t>1</w:t>
            </w:r>
          </w:p>
        </w:tc>
        <w:tc>
          <w:tcPr>
            <w:tcW w:w="1417"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6"/>
                <w:szCs w:val="16"/>
              </w:rPr>
            </w:pPr>
            <w:r w:rsidRPr="000C0DE1">
              <w:rPr>
                <w:rFonts w:ascii="Times New Roman" w:hAnsi="Times New Roman"/>
                <w:color w:val="auto"/>
                <w:sz w:val="16"/>
                <w:szCs w:val="16"/>
              </w:rPr>
              <w:t>2</w:t>
            </w:r>
          </w:p>
        </w:tc>
        <w:tc>
          <w:tcPr>
            <w:tcW w:w="1276"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6"/>
                <w:szCs w:val="16"/>
              </w:rPr>
            </w:pPr>
            <w:r w:rsidRPr="000C0DE1">
              <w:rPr>
                <w:rFonts w:ascii="Times New Roman" w:hAnsi="Times New Roman"/>
                <w:color w:val="auto"/>
                <w:sz w:val="16"/>
                <w:szCs w:val="16"/>
              </w:rPr>
              <w:t>3</w:t>
            </w:r>
          </w:p>
        </w:tc>
        <w:tc>
          <w:tcPr>
            <w:tcW w:w="1956"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6"/>
                <w:szCs w:val="16"/>
              </w:rPr>
            </w:pPr>
            <w:r w:rsidRPr="000C0DE1">
              <w:rPr>
                <w:rFonts w:ascii="Times New Roman" w:hAnsi="Times New Roman"/>
                <w:color w:val="auto"/>
                <w:sz w:val="16"/>
                <w:szCs w:val="16"/>
              </w:rPr>
              <w:t>4</w:t>
            </w:r>
          </w:p>
        </w:tc>
        <w:tc>
          <w:tcPr>
            <w:tcW w:w="1843"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6"/>
                <w:szCs w:val="16"/>
              </w:rPr>
            </w:pPr>
            <w:r w:rsidRPr="000C0DE1">
              <w:rPr>
                <w:rFonts w:ascii="Times New Roman" w:hAnsi="Times New Roman"/>
                <w:color w:val="auto"/>
                <w:sz w:val="16"/>
                <w:szCs w:val="16"/>
              </w:rPr>
              <w:t>5</w:t>
            </w:r>
          </w:p>
        </w:tc>
        <w:tc>
          <w:tcPr>
            <w:tcW w:w="1446"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6"/>
                <w:szCs w:val="16"/>
              </w:rPr>
            </w:pPr>
            <w:r w:rsidRPr="000C0DE1">
              <w:rPr>
                <w:rFonts w:ascii="Times New Roman" w:hAnsi="Times New Roman"/>
                <w:color w:val="auto"/>
                <w:sz w:val="16"/>
                <w:szCs w:val="16"/>
              </w:rPr>
              <w:t>6</w:t>
            </w:r>
          </w:p>
        </w:tc>
        <w:tc>
          <w:tcPr>
            <w:tcW w:w="1417"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6"/>
                <w:szCs w:val="16"/>
              </w:rPr>
            </w:pPr>
            <w:r w:rsidRPr="000C0DE1">
              <w:rPr>
                <w:rFonts w:ascii="Times New Roman" w:hAnsi="Times New Roman"/>
                <w:color w:val="auto"/>
                <w:sz w:val="16"/>
                <w:szCs w:val="16"/>
              </w:rPr>
              <w:t>7</w:t>
            </w:r>
          </w:p>
        </w:tc>
      </w:tr>
      <w:tr w:rsidR="00B923B3" w:rsidRPr="000C0DE1" w:rsidTr="00B923B3">
        <w:trPr>
          <w:trHeight w:val="429"/>
        </w:trPr>
        <w:tc>
          <w:tcPr>
            <w:tcW w:w="568"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1417"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1276" w:type="dxa"/>
            <w:vAlign w:val="center"/>
          </w:tcPr>
          <w:p w:rsidR="00B923B3" w:rsidRPr="000C0DE1" w:rsidRDefault="00B923B3" w:rsidP="00B923B3">
            <w:pPr>
              <w:autoSpaceDE w:val="0"/>
              <w:autoSpaceDN w:val="0"/>
              <w:adjustRightInd w:val="0"/>
              <w:spacing w:after="0" w:line="240" w:lineRule="auto"/>
              <w:ind w:left="-57" w:right="-57"/>
              <w:jc w:val="center"/>
              <w:rPr>
                <w:rFonts w:ascii="Times New Roman" w:hAnsi="Times New Roman"/>
                <w:color w:val="auto"/>
                <w:sz w:val="18"/>
                <w:szCs w:val="18"/>
              </w:rPr>
            </w:pPr>
          </w:p>
        </w:tc>
        <w:tc>
          <w:tcPr>
            <w:tcW w:w="1956"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1843" w:type="dxa"/>
            <w:vAlign w:val="center"/>
          </w:tcPr>
          <w:p w:rsidR="00B923B3" w:rsidRPr="000C0DE1" w:rsidRDefault="00B923B3" w:rsidP="00B923B3">
            <w:pPr>
              <w:autoSpaceDE w:val="0"/>
              <w:autoSpaceDN w:val="0"/>
              <w:adjustRightInd w:val="0"/>
              <w:spacing w:after="0" w:line="240" w:lineRule="auto"/>
              <w:ind w:left="-57" w:right="-57"/>
              <w:jc w:val="center"/>
              <w:rPr>
                <w:rFonts w:ascii="Times New Roman" w:hAnsi="Times New Roman"/>
                <w:color w:val="auto"/>
                <w:sz w:val="20"/>
              </w:rPr>
            </w:pPr>
          </w:p>
        </w:tc>
        <w:tc>
          <w:tcPr>
            <w:tcW w:w="1446" w:type="dxa"/>
            <w:vAlign w:val="center"/>
          </w:tcPr>
          <w:p w:rsidR="00B923B3" w:rsidRPr="000C0DE1" w:rsidRDefault="00B923B3" w:rsidP="00B923B3">
            <w:pPr>
              <w:spacing w:after="0" w:line="240" w:lineRule="auto"/>
              <w:jc w:val="center"/>
              <w:rPr>
                <w:rFonts w:ascii="Times New Roman" w:hAnsi="Times New Roman"/>
                <w:sz w:val="20"/>
              </w:rPr>
            </w:pPr>
          </w:p>
        </w:tc>
        <w:tc>
          <w:tcPr>
            <w:tcW w:w="1417"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r>
    </w:tbl>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p w:rsidR="00B923B3" w:rsidRPr="000C0DE1" w:rsidRDefault="00B923B3" w:rsidP="00D9066D">
      <w:pPr>
        <w:tabs>
          <w:tab w:val="center" w:pos="4818"/>
          <w:tab w:val="right" w:pos="9637"/>
        </w:tabs>
        <w:autoSpaceDE w:val="0"/>
        <w:autoSpaceDN w:val="0"/>
        <w:adjustRightInd w:val="0"/>
        <w:spacing w:after="0" w:line="240" w:lineRule="auto"/>
        <w:rPr>
          <w:rFonts w:ascii="Times New Roman" w:hAnsi="Times New Roman"/>
          <w:color w:val="auto"/>
          <w:sz w:val="28"/>
          <w:szCs w:val="28"/>
        </w:rPr>
      </w:pPr>
      <w:r w:rsidRPr="000C0DE1">
        <w:rPr>
          <w:rFonts w:ascii="Times New Roman" w:hAnsi="Times New Roman"/>
          <w:color w:val="auto"/>
          <w:sz w:val="24"/>
          <w:szCs w:val="24"/>
        </w:rPr>
        <w:tab/>
      </w:r>
      <w:r w:rsidRPr="000C0DE1">
        <w:rPr>
          <w:rFonts w:ascii="Times New Roman" w:hAnsi="Times New Roman"/>
          <w:color w:val="auto"/>
          <w:sz w:val="28"/>
          <w:szCs w:val="28"/>
        </w:rPr>
        <w:t>6. Объекты, не связанные с созданием лесной инфраструктуры</w:t>
      </w:r>
    </w:p>
    <w:p w:rsidR="00B923B3" w:rsidRPr="000C0DE1" w:rsidRDefault="00B923B3" w:rsidP="00B923B3">
      <w:pPr>
        <w:autoSpaceDE w:val="0"/>
        <w:autoSpaceDN w:val="0"/>
        <w:adjustRightInd w:val="0"/>
        <w:spacing w:after="0" w:line="240" w:lineRule="auto"/>
        <w:jc w:val="center"/>
        <w:rPr>
          <w:rFonts w:ascii="Times New Roman" w:hAnsi="Times New Roman"/>
          <w:color w:val="auto"/>
          <w:sz w:val="24"/>
          <w:szCs w:val="24"/>
        </w:rPr>
      </w:pPr>
    </w:p>
    <w:tbl>
      <w:tblPr>
        <w:tblW w:w="98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1336"/>
        <w:gridCol w:w="1334"/>
        <w:gridCol w:w="1311"/>
        <w:gridCol w:w="1850"/>
        <w:gridCol w:w="2065"/>
        <w:gridCol w:w="630"/>
        <w:gridCol w:w="819"/>
      </w:tblGrid>
      <w:tr w:rsidR="00B923B3" w:rsidRPr="000C0DE1" w:rsidTr="00B923B3">
        <w:trPr>
          <w:trHeight w:val="687"/>
          <w:tblHeader/>
        </w:trPr>
        <w:tc>
          <w:tcPr>
            <w:tcW w:w="532"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 п/п</w:t>
            </w:r>
          </w:p>
        </w:tc>
        <w:tc>
          <w:tcPr>
            <w:tcW w:w="1336"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Лесничество</w:t>
            </w:r>
          </w:p>
        </w:tc>
        <w:tc>
          <w:tcPr>
            <w:tcW w:w="1334"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Участковое лесничество</w:t>
            </w:r>
          </w:p>
        </w:tc>
        <w:tc>
          <w:tcPr>
            <w:tcW w:w="1311"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Лесной квартал</w:t>
            </w:r>
          </w:p>
        </w:tc>
        <w:tc>
          <w:tcPr>
            <w:tcW w:w="1850"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Лесотаксационный выдел</w:t>
            </w:r>
          </w:p>
        </w:tc>
        <w:tc>
          <w:tcPr>
            <w:tcW w:w="2065"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Наименование</w:t>
            </w:r>
          </w:p>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объекта</w:t>
            </w:r>
          </w:p>
        </w:tc>
        <w:tc>
          <w:tcPr>
            <w:tcW w:w="630"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Ед. изм</w:t>
            </w:r>
            <w:r w:rsidR="00727EF3">
              <w:rPr>
                <w:rFonts w:ascii="Times New Roman" w:hAnsi="Times New Roman"/>
                <w:color w:val="auto"/>
                <w:sz w:val="20"/>
              </w:rPr>
              <w:t>.</w:t>
            </w:r>
          </w:p>
        </w:tc>
        <w:tc>
          <w:tcPr>
            <w:tcW w:w="819"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r w:rsidRPr="000C0DE1">
              <w:rPr>
                <w:rFonts w:ascii="Times New Roman" w:hAnsi="Times New Roman"/>
                <w:color w:val="auto"/>
                <w:sz w:val="20"/>
              </w:rPr>
              <w:t>Объем</w:t>
            </w:r>
          </w:p>
        </w:tc>
      </w:tr>
      <w:tr w:rsidR="00B923B3" w:rsidRPr="000C0DE1" w:rsidTr="00B923B3">
        <w:trPr>
          <w:trHeight w:val="180"/>
          <w:tblHeader/>
        </w:trPr>
        <w:tc>
          <w:tcPr>
            <w:tcW w:w="532"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1</w:t>
            </w:r>
          </w:p>
        </w:tc>
        <w:tc>
          <w:tcPr>
            <w:tcW w:w="1336"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2</w:t>
            </w:r>
          </w:p>
        </w:tc>
        <w:tc>
          <w:tcPr>
            <w:tcW w:w="1334"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3</w:t>
            </w:r>
          </w:p>
        </w:tc>
        <w:tc>
          <w:tcPr>
            <w:tcW w:w="1311"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4</w:t>
            </w:r>
          </w:p>
        </w:tc>
        <w:tc>
          <w:tcPr>
            <w:tcW w:w="1850"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5</w:t>
            </w:r>
          </w:p>
        </w:tc>
        <w:tc>
          <w:tcPr>
            <w:tcW w:w="2065"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6</w:t>
            </w:r>
          </w:p>
        </w:tc>
        <w:tc>
          <w:tcPr>
            <w:tcW w:w="630"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7</w:t>
            </w:r>
          </w:p>
        </w:tc>
        <w:tc>
          <w:tcPr>
            <w:tcW w:w="819"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18"/>
                <w:szCs w:val="18"/>
              </w:rPr>
            </w:pPr>
            <w:r w:rsidRPr="000C0DE1">
              <w:rPr>
                <w:rFonts w:ascii="Times New Roman" w:hAnsi="Times New Roman"/>
                <w:color w:val="auto"/>
                <w:sz w:val="18"/>
                <w:szCs w:val="18"/>
              </w:rPr>
              <w:t>8</w:t>
            </w:r>
          </w:p>
        </w:tc>
      </w:tr>
      <w:tr w:rsidR="00B923B3" w:rsidRPr="000C0DE1" w:rsidTr="00B923B3">
        <w:trPr>
          <w:trHeight w:val="180"/>
        </w:trPr>
        <w:tc>
          <w:tcPr>
            <w:tcW w:w="532"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1336"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1334" w:type="dxa"/>
            <w:vAlign w:val="center"/>
          </w:tcPr>
          <w:p w:rsidR="00B923B3" w:rsidRPr="000C0DE1" w:rsidRDefault="00B923B3" w:rsidP="00B923B3">
            <w:pPr>
              <w:autoSpaceDE w:val="0"/>
              <w:autoSpaceDN w:val="0"/>
              <w:adjustRightInd w:val="0"/>
              <w:spacing w:after="0" w:line="240" w:lineRule="auto"/>
              <w:ind w:left="-57" w:right="-57"/>
              <w:jc w:val="center"/>
              <w:rPr>
                <w:rFonts w:ascii="Times New Roman" w:hAnsi="Times New Roman"/>
                <w:color w:val="auto"/>
                <w:sz w:val="18"/>
                <w:szCs w:val="18"/>
              </w:rPr>
            </w:pPr>
          </w:p>
        </w:tc>
        <w:tc>
          <w:tcPr>
            <w:tcW w:w="1311"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1850" w:type="dxa"/>
            <w:vAlign w:val="center"/>
          </w:tcPr>
          <w:p w:rsidR="00B923B3" w:rsidRPr="000C0DE1" w:rsidRDefault="00B923B3" w:rsidP="00B923B3">
            <w:pPr>
              <w:autoSpaceDE w:val="0"/>
              <w:autoSpaceDN w:val="0"/>
              <w:adjustRightInd w:val="0"/>
              <w:spacing w:after="0" w:line="240" w:lineRule="auto"/>
              <w:ind w:left="-57" w:right="-57"/>
              <w:jc w:val="center"/>
              <w:rPr>
                <w:rFonts w:ascii="Times New Roman" w:hAnsi="Times New Roman"/>
                <w:color w:val="auto"/>
                <w:sz w:val="20"/>
              </w:rPr>
            </w:pPr>
          </w:p>
        </w:tc>
        <w:tc>
          <w:tcPr>
            <w:tcW w:w="2065" w:type="dxa"/>
            <w:tcBorders>
              <w:left w:val="nil"/>
              <w:right w:val="single" w:sz="4" w:space="0" w:color="auto"/>
            </w:tcBorders>
            <w:shd w:val="clear" w:color="auto" w:fill="auto"/>
            <w:vAlign w:val="center"/>
          </w:tcPr>
          <w:p w:rsidR="00B923B3" w:rsidRPr="000C0DE1" w:rsidRDefault="00B923B3" w:rsidP="00B923B3">
            <w:pPr>
              <w:spacing w:after="0" w:line="240" w:lineRule="auto"/>
              <w:jc w:val="center"/>
              <w:rPr>
                <w:rFonts w:ascii="Times New Roman" w:hAnsi="Times New Roman"/>
                <w:sz w:val="20"/>
              </w:rPr>
            </w:pPr>
          </w:p>
        </w:tc>
        <w:tc>
          <w:tcPr>
            <w:tcW w:w="630"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c>
          <w:tcPr>
            <w:tcW w:w="819" w:type="dxa"/>
            <w:vAlign w:val="center"/>
          </w:tcPr>
          <w:p w:rsidR="00B923B3" w:rsidRPr="000C0DE1" w:rsidRDefault="00B923B3" w:rsidP="00B923B3">
            <w:pPr>
              <w:autoSpaceDE w:val="0"/>
              <w:autoSpaceDN w:val="0"/>
              <w:adjustRightInd w:val="0"/>
              <w:spacing w:after="0" w:line="240" w:lineRule="auto"/>
              <w:jc w:val="center"/>
              <w:rPr>
                <w:rFonts w:ascii="Times New Roman" w:hAnsi="Times New Roman"/>
                <w:color w:val="auto"/>
                <w:sz w:val="20"/>
              </w:rPr>
            </w:pPr>
          </w:p>
        </w:tc>
      </w:tr>
    </w:tbl>
    <w:p w:rsidR="00B923B3" w:rsidRPr="000C0DE1" w:rsidRDefault="00B923B3" w:rsidP="00B923B3">
      <w:pPr>
        <w:autoSpaceDE w:val="0"/>
        <w:autoSpaceDN w:val="0"/>
        <w:adjustRightInd w:val="0"/>
        <w:spacing w:after="0" w:line="240" w:lineRule="auto"/>
        <w:ind w:firstLine="709"/>
        <w:jc w:val="both"/>
        <w:rPr>
          <w:rFonts w:ascii="Times New Roman" w:hAnsi="Times New Roman"/>
          <w:color w:val="auto"/>
          <w:sz w:val="26"/>
          <w:szCs w:val="26"/>
        </w:rPr>
      </w:pPr>
    </w:p>
    <w:p w:rsidR="00B923B3" w:rsidRDefault="00B923B3" w:rsidP="00B923B3">
      <w:pPr>
        <w:autoSpaceDE w:val="0"/>
        <w:autoSpaceDN w:val="0"/>
        <w:adjustRightInd w:val="0"/>
        <w:spacing w:after="0" w:line="240" w:lineRule="auto"/>
        <w:ind w:firstLine="709"/>
        <w:jc w:val="center"/>
        <w:rPr>
          <w:rFonts w:ascii="Times New Roman" w:hAnsi="Times New Roman"/>
          <w:color w:val="auto"/>
          <w:sz w:val="28"/>
          <w:szCs w:val="28"/>
        </w:rPr>
      </w:pPr>
      <w:r w:rsidRPr="000C0DE1">
        <w:rPr>
          <w:rFonts w:ascii="Times New Roman" w:hAnsi="Times New Roman"/>
          <w:color w:val="auto"/>
          <w:sz w:val="28"/>
          <w:szCs w:val="28"/>
        </w:rPr>
        <w:t>7. Права третьих лиц __________________________________________.</w:t>
      </w:r>
    </w:p>
    <w:p w:rsidR="00D9066D" w:rsidRDefault="00D9066D" w:rsidP="00B923B3">
      <w:pPr>
        <w:autoSpaceDE w:val="0"/>
        <w:autoSpaceDN w:val="0"/>
        <w:adjustRightInd w:val="0"/>
        <w:spacing w:after="0" w:line="240" w:lineRule="auto"/>
        <w:ind w:firstLine="709"/>
        <w:jc w:val="center"/>
        <w:rPr>
          <w:rFonts w:ascii="Times New Roman" w:hAnsi="Times New Roman"/>
          <w:color w:val="auto"/>
          <w:sz w:val="28"/>
          <w:szCs w:val="28"/>
        </w:rPr>
      </w:pPr>
    </w:p>
    <w:p w:rsidR="00D9066D" w:rsidRDefault="00D9066D" w:rsidP="00B923B3">
      <w:pPr>
        <w:autoSpaceDE w:val="0"/>
        <w:autoSpaceDN w:val="0"/>
        <w:adjustRightInd w:val="0"/>
        <w:spacing w:after="0" w:line="240" w:lineRule="auto"/>
        <w:ind w:firstLine="709"/>
        <w:jc w:val="center"/>
        <w:rPr>
          <w:rFonts w:ascii="Times New Roman" w:hAnsi="Times New Roman"/>
          <w:color w:val="auto"/>
          <w:sz w:val="28"/>
          <w:szCs w:val="28"/>
        </w:rPr>
        <w:sectPr w:rsidR="00D9066D">
          <w:pgSz w:w="11908" w:h="16848"/>
          <w:pgMar w:top="1134" w:right="850" w:bottom="1134" w:left="1417" w:header="709" w:footer="0" w:gutter="0"/>
          <w:cols w:space="720"/>
          <w:titlePg/>
        </w:sectPr>
      </w:pPr>
    </w:p>
    <w:p w:rsidR="0086050B" w:rsidRDefault="00944C4C">
      <w:pPr>
        <w:keepNext/>
        <w:spacing w:after="0" w:line="240" w:lineRule="auto"/>
        <w:ind w:left="4247" w:firstLine="708"/>
        <w:jc w:val="both"/>
        <w:rPr>
          <w:rFonts w:ascii="Times New Roman" w:hAnsi="Times New Roman"/>
          <w:sz w:val="28"/>
        </w:rPr>
      </w:pPr>
      <w:r>
        <w:rPr>
          <w:rFonts w:ascii="Times New Roman" w:hAnsi="Times New Roman"/>
          <w:sz w:val="28"/>
        </w:rPr>
        <w:lastRenderedPageBreak/>
        <w:t xml:space="preserve">Приложение </w:t>
      </w:r>
      <w:r w:rsidR="00F143A2">
        <w:rPr>
          <w:rFonts w:ascii="Times New Roman" w:hAnsi="Times New Roman"/>
          <w:sz w:val="28"/>
        </w:rPr>
        <w:t>6</w:t>
      </w:r>
    </w:p>
    <w:p w:rsidR="0086050B" w:rsidRDefault="00944C4C">
      <w:pPr>
        <w:widowControl w:val="0"/>
        <w:spacing w:after="0" w:line="240" w:lineRule="auto"/>
        <w:ind w:left="4932" w:firstLine="23"/>
        <w:jc w:val="both"/>
        <w:rPr>
          <w:rFonts w:ascii="Times New Roman" w:hAnsi="Times New Roman"/>
          <w:sz w:val="28"/>
        </w:rPr>
      </w:pPr>
      <w:r>
        <w:rPr>
          <w:rFonts w:ascii="Times New Roman" w:hAnsi="Times New Roman"/>
          <w:spacing w:val="-4"/>
          <w:sz w:val="28"/>
        </w:rPr>
        <w:t xml:space="preserve">к Административному регламенту предоставления Министерством лесного и охотничьего хозяйства Камчатского края государственной услуги </w:t>
      </w:r>
      <w:r w:rsidR="004B5420">
        <w:rPr>
          <w:rFonts w:ascii="Times New Roman" w:hAnsi="Times New Roman"/>
          <w:spacing w:val="-4"/>
          <w:sz w:val="28"/>
        </w:rPr>
        <w:t>по у</w:t>
      </w:r>
      <w:r>
        <w:rPr>
          <w:rFonts w:ascii="Times New Roman" w:hAnsi="Times New Roman"/>
          <w:sz w:val="28"/>
        </w:rPr>
        <w:t>становлени</w:t>
      </w:r>
      <w:r w:rsidR="004B5420">
        <w:rPr>
          <w:rFonts w:ascii="Times New Roman" w:hAnsi="Times New Roman"/>
          <w:sz w:val="28"/>
        </w:rPr>
        <w:t>ю</w:t>
      </w:r>
      <w:r>
        <w:rPr>
          <w:rFonts w:ascii="Times New Roman" w:hAnsi="Times New Roman"/>
          <w:sz w:val="28"/>
        </w:rPr>
        <w:t xml:space="preserve"> сервитутов, публичных сервитутов в отношении лесных участков, расположенных в границах земель лесного фонда на территории Камчатского края</w:t>
      </w:r>
    </w:p>
    <w:p w:rsidR="0086050B" w:rsidRDefault="00944C4C">
      <w:pPr>
        <w:widowControl w:val="0"/>
        <w:spacing w:after="0" w:line="240" w:lineRule="auto"/>
        <w:ind w:left="4932" w:firstLine="23"/>
        <w:jc w:val="right"/>
        <w:rPr>
          <w:rFonts w:ascii="Times New Roman" w:hAnsi="Times New Roman"/>
          <w:sz w:val="28"/>
        </w:rPr>
      </w:pPr>
      <w:r>
        <w:rPr>
          <w:rFonts w:ascii="Times New Roman" w:hAnsi="Times New Roman"/>
          <w:sz w:val="28"/>
        </w:rPr>
        <w:t>ПРИМЕРНАЯ ФОРМА</w:t>
      </w:r>
    </w:p>
    <w:p w:rsidR="0086050B" w:rsidRDefault="0086050B">
      <w:pPr>
        <w:widowControl w:val="0"/>
        <w:spacing w:after="0" w:line="240" w:lineRule="auto"/>
        <w:jc w:val="both"/>
        <w:rPr>
          <w:rFonts w:ascii="Times New Roman" w:hAnsi="Times New Roman"/>
          <w:sz w:val="28"/>
        </w:rPr>
      </w:pPr>
    </w:p>
    <w:p w:rsidR="0086050B" w:rsidRDefault="0086050B">
      <w:pPr>
        <w:spacing w:after="0" w:line="240" w:lineRule="auto"/>
        <w:rPr>
          <w:rFonts w:ascii="Times New Roman" w:hAnsi="Times New Roman"/>
          <w:sz w:val="28"/>
        </w:rPr>
      </w:pPr>
    </w:p>
    <w:p w:rsidR="0086050B" w:rsidRDefault="0086050B">
      <w:pPr>
        <w:spacing w:after="0" w:line="240" w:lineRule="auto"/>
        <w:ind w:firstLine="709"/>
        <w:jc w:val="both"/>
        <w:rPr>
          <w:rFonts w:ascii="Times New Roman" w:hAnsi="Times New Roman"/>
          <w:sz w:val="28"/>
        </w:rPr>
      </w:pPr>
    </w:p>
    <w:tbl>
      <w:tblPr>
        <w:tblW w:w="0" w:type="auto"/>
        <w:tblBorders>
          <w:top w:val="nil"/>
          <w:left w:val="nil"/>
          <w:bottom w:val="nil"/>
          <w:right w:val="nil"/>
          <w:insideH w:val="nil"/>
          <w:insideV w:val="nil"/>
        </w:tblBorders>
        <w:tblLayout w:type="fixed"/>
        <w:tblLook w:val="04A0" w:firstRow="1" w:lastRow="0" w:firstColumn="1" w:lastColumn="0" w:noHBand="0" w:noVBand="1"/>
      </w:tblPr>
      <w:tblGrid>
        <w:gridCol w:w="9639"/>
      </w:tblGrid>
      <w:tr w:rsidR="0086050B">
        <w:tc>
          <w:tcPr>
            <w:tcW w:w="9639" w:type="dxa"/>
            <w:tcBorders>
              <w:top w:val="nil"/>
              <w:left w:val="nil"/>
              <w:bottom w:val="nil"/>
              <w:right w:val="nil"/>
            </w:tcBorders>
            <w:tcMar>
              <w:top w:w="0" w:type="dxa"/>
              <w:left w:w="108" w:type="dxa"/>
              <w:bottom w:w="0" w:type="dxa"/>
              <w:right w:w="108" w:type="dxa"/>
            </w:tcMar>
          </w:tcPr>
          <w:p w:rsidR="0086050B" w:rsidRDefault="00D9066D" w:rsidP="00D9066D">
            <w:pPr>
              <w:widowControl w:val="0"/>
              <w:spacing w:after="0" w:line="240" w:lineRule="auto"/>
              <w:jc w:val="center"/>
              <w:rPr>
                <w:rFonts w:ascii="Times New Roman" w:hAnsi="Times New Roman"/>
                <w:sz w:val="28"/>
              </w:rPr>
            </w:pPr>
            <w:r>
              <w:rPr>
                <w:rFonts w:ascii="Times New Roman" w:hAnsi="Times New Roman"/>
                <w:sz w:val="28"/>
              </w:rPr>
              <w:t>Уведомление</w:t>
            </w:r>
            <w:r>
              <w:rPr>
                <w:rFonts w:ascii="Times New Roman" w:hAnsi="Times New Roman"/>
                <w:sz w:val="28"/>
              </w:rPr>
              <w:br/>
              <w:t>об</w:t>
            </w:r>
            <w:r w:rsidRPr="000C0DE1">
              <w:rPr>
                <w:rFonts w:ascii="Times New Roman" w:hAnsi="Times New Roman"/>
                <w:sz w:val="28"/>
              </w:rPr>
              <w:t xml:space="preserve"> отказе в установлении </w:t>
            </w:r>
            <w:r>
              <w:rPr>
                <w:rFonts w:ascii="Times New Roman" w:hAnsi="Times New Roman"/>
                <w:sz w:val="28"/>
              </w:rPr>
              <w:t xml:space="preserve">публичного </w:t>
            </w:r>
            <w:r w:rsidRPr="000C0DE1">
              <w:rPr>
                <w:rFonts w:ascii="Times New Roman" w:hAnsi="Times New Roman"/>
                <w:sz w:val="28"/>
              </w:rPr>
              <w:t>сервитута</w:t>
            </w:r>
            <w:r>
              <w:rPr>
                <w:rFonts w:ascii="Times New Roman" w:hAnsi="Times New Roman"/>
                <w:b/>
                <w:sz w:val="28"/>
              </w:rPr>
              <w:t xml:space="preserve"> </w:t>
            </w:r>
          </w:p>
        </w:tc>
      </w:tr>
    </w:tbl>
    <w:p w:rsidR="0086050B" w:rsidRDefault="0086050B">
      <w:pPr>
        <w:widowControl w:val="0"/>
        <w:spacing w:after="0" w:line="240" w:lineRule="auto"/>
        <w:jc w:val="both"/>
        <w:rPr>
          <w:rFonts w:ascii="Times New Roman" w:hAnsi="Times New Roman"/>
          <w:sz w:val="28"/>
        </w:rPr>
      </w:pPr>
    </w:p>
    <w:p w:rsidR="0086050B" w:rsidRDefault="0086050B">
      <w:pPr>
        <w:widowControl w:val="0"/>
        <w:spacing w:after="0" w:line="240" w:lineRule="auto"/>
        <w:jc w:val="both"/>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sidRPr="00727EF3">
        <w:rPr>
          <w:rFonts w:ascii="Times New Roman" w:hAnsi="Times New Roman"/>
          <w:color w:val="auto"/>
          <w:sz w:val="28"/>
        </w:rPr>
        <w:t xml:space="preserve">В соответствии с пунктом 4 части 1 статьи 83 Лесного кодекса Российской Федерации, статьей </w:t>
      </w:r>
      <w:r w:rsidR="00D9066D" w:rsidRPr="00727EF3">
        <w:rPr>
          <w:rFonts w:ascii="Times New Roman" w:hAnsi="Times New Roman"/>
          <w:color w:val="auto"/>
          <w:sz w:val="28"/>
        </w:rPr>
        <w:t>39</w:t>
      </w:r>
      <w:r w:rsidRPr="00727EF3">
        <w:rPr>
          <w:rFonts w:ascii="Times New Roman" w:hAnsi="Times New Roman"/>
          <w:color w:val="auto"/>
          <w:sz w:val="28"/>
          <w:vertAlign w:val="superscript"/>
        </w:rPr>
        <w:t>44</w:t>
      </w:r>
      <w:r w:rsidRPr="00727EF3">
        <w:rPr>
          <w:rFonts w:ascii="Times New Roman" w:hAnsi="Times New Roman"/>
          <w:color w:val="auto"/>
          <w:sz w:val="28"/>
        </w:rPr>
        <w:t xml:space="preserve"> Земельного кодекса Российской Федерации, пунктом ____ части 33 Административного регламента предоставления Министерством лесного и охотничьего хозяйства Камчатского края государственной услуги </w:t>
      </w:r>
      <w:r w:rsidR="00727EF3">
        <w:rPr>
          <w:rFonts w:ascii="Times New Roman" w:hAnsi="Times New Roman"/>
          <w:color w:val="auto"/>
          <w:sz w:val="28"/>
        </w:rPr>
        <w:t>по у</w:t>
      </w:r>
      <w:r w:rsidRPr="00727EF3">
        <w:rPr>
          <w:rFonts w:ascii="Times New Roman" w:hAnsi="Times New Roman"/>
          <w:color w:val="auto"/>
          <w:sz w:val="28"/>
        </w:rPr>
        <w:t>становлени</w:t>
      </w:r>
      <w:r w:rsidR="00727EF3">
        <w:rPr>
          <w:rFonts w:ascii="Times New Roman" w:hAnsi="Times New Roman"/>
          <w:color w:val="auto"/>
          <w:sz w:val="28"/>
        </w:rPr>
        <w:t>ю</w:t>
      </w:r>
      <w:r w:rsidRPr="00727EF3">
        <w:rPr>
          <w:rFonts w:ascii="Times New Roman" w:hAnsi="Times New Roman"/>
          <w:color w:val="auto"/>
          <w:sz w:val="28"/>
        </w:rPr>
        <w:t xml:space="preserve"> сервитутов, публичных сервитутов в отношении лесных участков, расположенных в границах земель лесного фонда, утвержденного постановлением Губернатора Камчатского края (реквизиты постановления), </w:t>
      </w:r>
      <w:r w:rsidRPr="00D9066D">
        <w:rPr>
          <w:rFonts w:ascii="Times New Roman" w:hAnsi="Times New Roman"/>
          <w:sz w:val="28"/>
        </w:rPr>
        <w:t>___________ (формулировка основания для отказа)</w:t>
      </w:r>
      <w:r w:rsidR="00D9066D">
        <w:rPr>
          <w:rFonts w:ascii="Times New Roman" w:hAnsi="Times New Roman"/>
          <w:sz w:val="28"/>
        </w:rPr>
        <w:t>,</w:t>
      </w:r>
      <w:r w:rsidRPr="00D9066D">
        <w:rPr>
          <w:rFonts w:ascii="Times New Roman" w:hAnsi="Times New Roman"/>
          <w:sz w:val="28"/>
        </w:rPr>
        <w:t xml:space="preserve"> по результатам рассмотрения ходатайства _____________ (наименование заявителя) от _____________ (дата заявления) об установлении публичного сервитута в отношении лесных участков (кадастровый номер, местоположение)</w:t>
      </w:r>
      <w:r w:rsidR="00D9066D">
        <w:rPr>
          <w:rFonts w:ascii="Times New Roman" w:hAnsi="Times New Roman"/>
          <w:sz w:val="28"/>
        </w:rPr>
        <w:t>, Министерство лесного и охотничьего хозяйства отказывает</w:t>
      </w:r>
      <w:r>
        <w:rPr>
          <w:rFonts w:ascii="Times New Roman" w:hAnsi="Times New Roman"/>
          <w:sz w:val="28"/>
        </w:rPr>
        <w:t>_____________________ (наименование заявителя) в установлении публичного сервитута в отношении лесных участков _______________ (кадастровый номер, местоположение).</w:t>
      </w:r>
    </w:p>
    <w:p w:rsidR="0086050B" w:rsidRDefault="0086050B">
      <w:pPr>
        <w:widowControl w:val="0"/>
        <w:spacing w:after="0" w:line="240" w:lineRule="auto"/>
        <w:jc w:val="both"/>
        <w:rPr>
          <w:rFonts w:ascii="Times New Roman" w:hAnsi="Times New Roman"/>
          <w:sz w:val="28"/>
        </w:rPr>
      </w:pPr>
    </w:p>
    <w:p w:rsidR="0086050B" w:rsidRDefault="0086050B">
      <w:pPr>
        <w:widowControl w:val="0"/>
        <w:spacing w:after="0" w:line="240" w:lineRule="auto"/>
        <w:jc w:val="both"/>
        <w:rPr>
          <w:rFonts w:ascii="Times New Roman" w:hAnsi="Times New Roman"/>
          <w:sz w:val="28"/>
        </w:rPr>
      </w:pPr>
    </w:p>
    <w:p w:rsidR="0086050B" w:rsidRDefault="00944C4C">
      <w:pPr>
        <w:widowControl w:val="0"/>
        <w:spacing w:after="0" w:line="240" w:lineRule="auto"/>
        <w:jc w:val="both"/>
        <w:rPr>
          <w:rFonts w:ascii="Times New Roman" w:hAnsi="Times New Roman"/>
          <w:sz w:val="28"/>
        </w:rPr>
      </w:pPr>
      <w:r>
        <w:rPr>
          <w:rFonts w:ascii="Times New Roman" w:hAnsi="Times New Roman"/>
          <w:sz w:val="28"/>
        </w:rPr>
        <w:t>Министр</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И.О. Фамилия</w:t>
      </w:r>
    </w:p>
    <w:p w:rsidR="0086050B" w:rsidRDefault="0086050B">
      <w:pPr>
        <w:widowControl w:val="0"/>
        <w:spacing w:after="0" w:line="240" w:lineRule="auto"/>
        <w:jc w:val="both"/>
        <w:rPr>
          <w:rFonts w:ascii="Times New Roman" w:hAnsi="Times New Roman"/>
          <w:sz w:val="28"/>
        </w:rPr>
      </w:pPr>
    </w:p>
    <w:p w:rsidR="00D9066D" w:rsidRDefault="00D9066D">
      <w:pPr>
        <w:widowControl w:val="0"/>
        <w:spacing w:after="0" w:line="240" w:lineRule="auto"/>
        <w:jc w:val="both"/>
        <w:rPr>
          <w:rFonts w:ascii="Times New Roman" w:hAnsi="Times New Roman"/>
          <w:sz w:val="28"/>
        </w:rPr>
      </w:pPr>
      <w:r>
        <w:rPr>
          <w:rFonts w:ascii="Times New Roman" w:hAnsi="Times New Roman"/>
          <w:sz w:val="28"/>
        </w:rPr>
        <w:br w:type="page"/>
      </w:r>
    </w:p>
    <w:p w:rsidR="0086050B" w:rsidRDefault="00944C4C">
      <w:pPr>
        <w:keepNext/>
        <w:spacing w:after="0" w:line="240" w:lineRule="auto"/>
        <w:ind w:left="4247" w:firstLine="708"/>
        <w:jc w:val="both"/>
        <w:rPr>
          <w:rFonts w:ascii="Times New Roman" w:hAnsi="Times New Roman"/>
          <w:sz w:val="28"/>
        </w:rPr>
      </w:pPr>
      <w:r>
        <w:rPr>
          <w:rFonts w:ascii="Times New Roman" w:hAnsi="Times New Roman"/>
          <w:sz w:val="28"/>
        </w:rPr>
        <w:lastRenderedPageBreak/>
        <w:t xml:space="preserve">Приложение </w:t>
      </w:r>
      <w:r w:rsidR="00F143A2">
        <w:rPr>
          <w:rFonts w:ascii="Times New Roman" w:hAnsi="Times New Roman"/>
          <w:sz w:val="28"/>
        </w:rPr>
        <w:t>7</w:t>
      </w:r>
    </w:p>
    <w:p w:rsidR="0086050B" w:rsidRDefault="00944C4C">
      <w:pPr>
        <w:widowControl w:val="0"/>
        <w:spacing w:after="0" w:line="240" w:lineRule="auto"/>
        <w:ind w:left="4932" w:firstLine="23"/>
        <w:jc w:val="both"/>
        <w:rPr>
          <w:rFonts w:ascii="Times New Roman" w:hAnsi="Times New Roman"/>
          <w:sz w:val="28"/>
        </w:rPr>
      </w:pPr>
      <w:r>
        <w:rPr>
          <w:rFonts w:ascii="Times New Roman" w:hAnsi="Times New Roman"/>
          <w:spacing w:val="-4"/>
          <w:sz w:val="28"/>
        </w:rPr>
        <w:t xml:space="preserve">к Административному регламенту предоставления Министерством лесного и охотничьего хозяйства Камчатского края государственной услуги </w:t>
      </w:r>
      <w:r w:rsidR="004B5420">
        <w:rPr>
          <w:rFonts w:ascii="Times New Roman" w:hAnsi="Times New Roman"/>
          <w:spacing w:val="-4"/>
          <w:sz w:val="28"/>
        </w:rPr>
        <w:t>по у</w:t>
      </w:r>
      <w:r>
        <w:rPr>
          <w:rFonts w:ascii="Times New Roman" w:hAnsi="Times New Roman"/>
          <w:sz w:val="28"/>
        </w:rPr>
        <w:t>становлени</w:t>
      </w:r>
      <w:r w:rsidR="004B5420">
        <w:rPr>
          <w:rFonts w:ascii="Times New Roman" w:hAnsi="Times New Roman"/>
          <w:sz w:val="28"/>
        </w:rPr>
        <w:t>ю</w:t>
      </w:r>
      <w:r>
        <w:rPr>
          <w:rFonts w:ascii="Times New Roman" w:hAnsi="Times New Roman"/>
          <w:sz w:val="28"/>
        </w:rPr>
        <w:t xml:space="preserve"> сервитутов, публичных сервитутов в отношении лесных участков, расположенных в границах земель лесного фонда на территории Камчатского края</w:t>
      </w:r>
    </w:p>
    <w:p w:rsidR="0086050B" w:rsidRDefault="00944C4C">
      <w:pPr>
        <w:widowControl w:val="0"/>
        <w:spacing w:after="0" w:line="240" w:lineRule="auto"/>
        <w:ind w:left="4932" w:firstLine="23"/>
        <w:jc w:val="right"/>
        <w:rPr>
          <w:rFonts w:ascii="Times New Roman" w:hAnsi="Times New Roman"/>
          <w:sz w:val="28"/>
        </w:rPr>
      </w:pPr>
      <w:r>
        <w:rPr>
          <w:rFonts w:ascii="Times New Roman" w:hAnsi="Times New Roman"/>
          <w:sz w:val="28"/>
        </w:rPr>
        <w:t>ПРИМЕРНАЯ ФОРМА</w:t>
      </w:r>
    </w:p>
    <w:p w:rsidR="0086050B" w:rsidRDefault="0086050B">
      <w:pPr>
        <w:widowControl w:val="0"/>
        <w:spacing w:after="0" w:line="240" w:lineRule="auto"/>
        <w:ind w:left="4932" w:firstLine="23"/>
        <w:jc w:val="both"/>
        <w:rPr>
          <w:rFonts w:ascii="Times New Roman" w:hAnsi="Times New Roman"/>
          <w:sz w:val="28"/>
        </w:rPr>
      </w:pPr>
    </w:p>
    <w:p w:rsidR="0086050B" w:rsidRDefault="0086050B">
      <w:pPr>
        <w:widowControl w:val="0"/>
        <w:spacing w:after="0" w:line="240" w:lineRule="auto"/>
        <w:ind w:left="4932" w:firstLine="23"/>
        <w:jc w:val="both"/>
        <w:rPr>
          <w:rFonts w:ascii="Times New Roman" w:hAnsi="Times New Roman"/>
          <w:sz w:val="28"/>
        </w:rPr>
      </w:pPr>
    </w:p>
    <w:p w:rsidR="0086050B" w:rsidRDefault="00944C4C">
      <w:pPr>
        <w:widowControl w:val="0"/>
        <w:spacing w:after="0" w:line="240" w:lineRule="auto"/>
        <w:ind w:left="4932" w:firstLine="23"/>
        <w:jc w:val="both"/>
        <w:rPr>
          <w:rFonts w:ascii="Times New Roman" w:hAnsi="Times New Roman"/>
          <w:sz w:val="28"/>
        </w:rPr>
      </w:pPr>
      <w:r>
        <w:rPr>
          <w:rFonts w:ascii="Times New Roman" w:hAnsi="Times New Roman"/>
          <w:sz w:val="28"/>
        </w:rPr>
        <w:t>Министру лесного и охотничьего хозяйства Камчатского края _________________________________</w:t>
      </w:r>
    </w:p>
    <w:p w:rsidR="0086050B" w:rsidRPr="00D9066D" w:rsidRDefault="00D9066D">
      <w:pPr>
        <w:widowControl w:val="0"/>
        <w:spacing w:after="0" w:line="240" w:lineRule="auto"/>
        <w:ind w:firstLine="4955"/>
        <w:jc w:val="both"/>
        <w:rPr>
          <w:rFonts w:ascii="Times New Roman" w:hAnsi="Times New Roman"/>
          <w:szCs w:val="22"/>
        </w:rPr>
      </w:pPr>
      <w:r w:rsidRPr="00D9066D">
        <w:rPr>
          <w:rFonts w:ascii="Times New Roman" w:hAnsi="Times New Roman"/>
          <w:szCs w:val="22"/>
        </w:rPr>
        <w:t>(фамилия, имя отчество (последнее при наличии)</w:t>
      </w:r>
    </w:p>
    <w:p w:rsidR="0086050B" w:rsidRDefault="00944C4C">
      <w:pPr>
        <w:widowControl w:val="0"/>
        <w:spacing w:after="0" w:line="240" w:lineRule="auto"/>
        <w:ind w:left="4932" w:firstLine="23"/>
        <w:jc w:val="both"/>
        <w:rPr>
          <w:rFonts w:ascii="Times New Roman" w:hAnsi="Times New Roman"/>
          <w:sz w:val="28"/>
        </w:rPr>
      </w:pPr>
      <w:r>
        <w:rPr>
          <w:rFonts w:ascii="Times New Roman" w:hAnsi="Times New Roman"/>
          <w:sz w:val="28"/>
        </w:rPr>
        <w:t>место жительства заявителя, реквизиты документа, удостоверяющего личность заявителя (для гражданина);</w:t>
      </w:r>
    </w:p>
    <w:p w:rsidR="0086050B" w:rsidRDefault="00944C4C">
      <w:pPr>
        <w:widowControl w:val="0"/>
        <w:spacing w:after="0" w:line="240" w:lineRule="auto"/>
        <w:ind w:left="4932" w:firstLine="23"/>
        <w:jc w:val="both"/>
        <w:rPr>
          <w:rFonts w:ascii="Times New Roman" w:hAnsi="Times New Roman"/>
          <w:sz w:val="28"/>
        </w:rPr>
      </w:pPr>
      <w:r>
        <w:rPr>
          <w:rFonts w:ascii="Times New Roman" w:hAnsi="Times New Roman"/>
          <w:sz w:val="28"/>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(для юридического лица);</w:t>
      </w:r>
    </w:p>
    <w:p w:rsidR="0086050B" w:rsidRDefault="00944C4C">
      <w:pPr>
        <w:widowControl w:val="0"/>
        <w:spacing w:after="0" w:line="240" w:lineRule="auto"/>
        <w:ind w:left="4932" w:firstLine="23"/>
        <w:jc w:val="both"/>
        <w:rPr>
          <w:rFonts w:ascii="Times New Roman" w:hAnsi="Times New Roman"/>
          <w:sz w:val="28"/>
        </w:rPr>
      </w:pPr>
      <w:r>
        <w:rPr>
          <w:rFonts w:ascii="Times New Roman" w:hAnsi="Times New Roman"/>
          <w:sz w:val="28"/>
        </w:rPr>
        <w:t>почтовый адрес и (или) адрес электронной почты для связи;</w:t>
      </w:r>
    </w:p>
    <w:p w:rsidR="0086050B" w:rsidRDefault="00944C4C">
      <w:pPr>
        <w:widowControl w:val="0"/>
        <w:spacing w:after="0" w:line="240" w:lineRule="auto"/>
        <w:ind w:left="4932" w:firstLine="23"/>
        <w:jc w:val="both"/>
        <w:rPr>
          <w:rFonts w:ascii="Times New Roman" w:hAnsi="Times New Roman"/>
          <w:sz w:val="28"/>
        </w:rPr>
      </w:pPr>
      <w:r>
        <w:rPr>
          <w:rFonts w:ascii="Times New Roman" w:hAnsi="Times New Roman"/>
          <w:sz w:val="28"/>
        </w:rPr>
        <w:t>контактный телефон</w:t>
      </w:r>
    </w:p>
    <w:p w:rsidR="0086050B" w:rsidRDefault="0086050B">
      <w:pPr>
        <w:widowControl w:val="0"/>
        <w:spacing w:after="0" w:line="240" w:lineRule="auto"/>
        <w:jc w:val="both"/>
        <w:rPr>
          <w:rFonts w:ascii="Times New Roman" w:hAnsi="Times New Roman"/>
          <w:sz w:val="28"/>
        </w:rPr>
      </w:pPr>
    </w:p>
    <w:p w:rsidR="0086050B" w:rsidRDefault="0086050B">
      <w:pPr>
        <w:widowControl w:val="0"/>
        <w:spacing w:after="0" w:line="240" w:lineRule="auto"/>
        <w:jc w:val="both"/>
        <w:rPr>
          <w:rFonts w:ascii="Times New Roman" w:hAnsi="Times New Roman"/>
          <w:sz w:val="28"/>
        </w:rPr>
      </w:pPr>
    </w:p>
    <w:p w:rsidR="0086050B" w:rsidRDefault="00944C4C">
      <w:pPr>
        <w:widowControl w:val="0"/>
        <w:spacing w:after="0"/>
        <w:jc w:val="center"/>
        <w:rPr>
          <w:rFonts w:ascii="Times New Roman" w:hAnsi="Times New Roman"/>
          <w:sz w:val="28"/>
        </w:rPr>
      </w:pPr>
      <w:r>
        <w:rPr>
          <w:rFonts w:ascii="Times New Roman" w:hAnsi="Times New Roman"/>
          <w:sz w:val="28"/>
        </w:rPr>
        <w:t>Заявление</w:t>
      </w:r>
    </w:p>
    <w:p w:rsidR="0086050B" w:rsidRDefault="00944C4C">
      <w:pPr>
        <w:widowControl w:val="0"/>
        <w:spacing w:after="0"/>
        <w:jc w:val="center"/>
        <w:rPr>
          <w:rFonts w:ascii="Times New Roman" w:hAnsi="Times New Roman"/>
          <w:sz w:val="28"/>
        </w:rPr>
      </w:pPr>
      <w:r>
        <w:rPr>
          <w:rFonts w:ascii="Times New Roman" w:hAnsi="Times New Roman"/>
          <w:sz w:val="28"/>
        </w:rPr>
        <w:t>о заключении соглашения об установлении сервитута</w:t>
      </w:r>
    </w:p>
    <w:p w:rsidR="0086050B" w:rsidRDefault="0086050B">
      <w:pPr>
        <w:widowControl w:val="0"/>
        <w:spacing w:after="0"/>
        <w:jc w:val="center"/>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 xml:space="preserve">В соответствии </w:t>
      </w:r>
      <w:r w:rsidRPr="00727EF3">
        <w:rPr>
          <w:rFonts w:ascii="Times New Roman" w:hAnsi="Times New Roman"/>
          <w:color w:val="auto"/>
          <w:sz w:val="28"/>
        </w:rPr>
        <w:t xml:space="preserve">со </w:t>
      </w:r>
      <w:r w:rsidR="00D9066D" w:rsidRPr="00727EF3">
        <w:rPr>
          <w:rFonts w:ascii="Times New Roman" w:hAnsi="Times New Roman"/>
          <w:color w:val="auto"/>
          <w:sz w:val="28"/>
        </w:rPr>
        <w:t>статьей 39</w:t>
      </w:r>
      <w:r w:rsidRPr="00727EF3">
        <w:rPr>
          <w:rFonts w:ascii="Times New Roman" w:hAnsi="Times New Roman"/>
          <w:color w:val="auto"/>
          <w:sz w:val="28"/>
          <w:vertAlign w:val="superscript"/>
        </w:rPr>
        <w:t>26</w:t>
      </w:r>
      <w:r w:rsidRPr="00727EF3">
        <w:rPr>
          <w:rFonts w:ascii="Times New Roman" w:hAnsi="Times New Roman"/>
          <w:color w:val="auto"/>
          <w:sz w:val="28"/>
        </w:rPr>
        <w:t xml:space="preserve"> Земельного </w:t>
      </w:r>
      <w:r>
        <w:rPr>
          <w:rFonts w:ascii="Times New Roman" w:hAnsi="Times New Roman"/>
          <w:sz w:val="28"/>
        </w:rPr>
        <w:t>кодекса Российской Федерации прошу заключить соглашение об установлении сервитута в отношении лесного участка ___________________________________________:</w:t>
      </w: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1) кадастровый номер ___________________________________________;</w:t>
      </w:r>
    </w:p>
    <w:p w:rsidR="0086050B" w:rsidRPr="00727EF3" w:rsidRDefault="00944C4C">
      <w:pPr>
        <w:widowControl w:val="0"/>
        <w:spacing w:after="0" w:line="240" w:lineRule="auto"/>
        <w:ind w:firstLine="709"/>
        <w:jc w:val="both"/>
        <w:rPr>
          <w:rFonts w:ascii="Times New Roman" w:hAnsi="Times New Roman"/>
          <w:color w:val="auto"/>
          <w:sz w:val="28"/>
        </w:rPr>
      </w:pPr>
      <w:r>
        <w:rPr>
          <w:rFonts w:ascii="Times New Roman" w:hAnsi="Times New Roman"/>
          <w:sz w:val="28"/>
        </w:rPr>
        <w:t xml:space="preserve">2) учетный номер части лесного участка, применительно к которой устанавливается сервитут, за исключением случая установления сервитута в </w:t>
      </w:r>
      <w:r w:rsidRPr="00727EF3">
        <w:rPr>
          <w:rFonts w:ascii="Times New Roman" w:hAnsi="Times New Roman"/>
          <w:color w:val="auto"/>
          <w:sz w:val="28"/>
        </w:rPr>
        <w:lastRenderedPageBreak/>
        <w:t xml:space="preserve">отношении всего лесного участка или случая, предусмотренного </w:t>
      </w:r>
      <w:r w:rsidR="00555CFE" w:rsidRPr="00727EF3">
        <w:rPr>
          <w:rFonts w:ascii="Times New Roman" w:hAnsi="Times New Roman"/>
          <w:color w:val="auto"/>
          <w:sz w:val="28"/>
        </w:rPr>
        <w:t>пунктом 4 статьи 39</w:t>
      </w:r>
      <w:r w:rsidRPr="00727EF3">
        <w:rPr>
          <w:rFonts w:ascii="Times New Roman" w:hAnsi="Times New Roman"/>
          <w:color w:val="auto"/>
          <w:sz w:val="28"/>
          <w:vertAlign w:val="superscript"/>
        </w:rPr>
        <w:t xml:space="preserve">25 </w:t>
      </w:r>
      <w:r w:rsidRPr="00727EF3">
        <w:rPr>
          <w:rFonts w:ascii="Times New Roman" w:hAnsi="Times New Roman"/>
          <w:color w:val="auto"/>
          <w:sz w:val="28"/>
        </w:rPr>
        <w:t>Земельного кодекса Российской Федерации __________________</w:t>
      </w:r>
      <w:r w:rsidR="00555CFE" w:rsidRPr="00727EF3">
        <w:rPr>
          <w:rFonts w:ascii="Times New Roman" w:hAnsi="Times New Roman"/>
          <w:color w:val="auto"/>
          <w:sz w:val="28"/>
        </w:rPr>
        <w:t>__</w:t>
      </w:r>
      <w:r w:rsidRPr="00727EF3">
        <w:rPr>
          <w:rFonts w:ascii="Times New Roman" w:hAnsi="Times New Roman"/>
          <w:color w:val="auto"/>
          <w:sz w:val="28"/>
        </w:rPr>
        <w:t>_;</w:t>
      </w:r>
    </w:p>
    <w:p w:rsidR="00555CFE" w:rsidRDefault="00944C4C" w:rsidP="00555CFE">
      <w:pPr>
        <w:widowControl w:val="0"/>
        <w:spacing w:after="0" w:line="240" w:lineRule="auto"/>
        <w:ind w:firstLine="709"/>
        <w:jc w:val="both"/>
        <w:rPr>
          <w:rFonts w:ascii="Times New Roman" w:hAnsi="Times New Roman"/>
          <w:sz w:val="28"/>
        </w:rPr>
      </w:pPr>
      <w:r w:rsidRPr="00727EF3">
        <w:rPr>
          <w:rFonts w:ascii="Times New Roman" w:hAnsi="Times New Roman"/>
          <w:color w:val="auto"/>
          <w:sz w:val="28"/>
        </w:rPr>
        <w:t>3) </w:t>
      </w:r>
      <w:r w:rsidR="00555CFE" w:rsidRPr="00727EF3">
        <w:rPr>
          <w:rFonts w:ascii="Times New Roman" w:hAnsi="Times New Roman"/>
          <w:color w:val="auto"/>
          <w:sz w:val="28"/>
        </w:rPr>
        <w:t xml:space="preserve">описание местоположения лесного участка (части лесного участка) в </w:t>
      </w:r>
      <w:r w:rsidR="00555CFE">
        <w:rPr>
          <w:rFonts w:ascii="Times New Roman" w:hAnsi="Times New Roman"/>
          <w:sz w:val="28"/>
        </w:rPr>
        <w:t>формате (субъект, муниципальное образование, лесничество, участковое лесничество, лесной квартал, лесотаксационный выдел (часть выдела) ________;</w:t>
      </w:r>
    </w:p>
    <w:p w:rsidR="00555CFE" w:rsidRDefault="00555CFE" w:rsidP="00555CFE">
      <w:pPr>
        <w:widowControl w:val="0"/>
        <w:spacing w:after="0" w:line="240" w:lineRule="auto"/>
        <w:ind w:firstLine="709"/>
        <w:jc w:val="both"/>
        <w:rPr>
          <w:rFonts w:ascii="Times New Roman" w:hAnsi="Times New Roman"/>
          <w:sz w:val="28"/>
        </w:rPr>
      </w:pPr>
      <w:r>
        <w:rPr>
          <w:rFonts w:ascii="Times New Roman" w:hAnsi="Times New Roman"/>
          <w:sz w:val="28"/>
        </w:rPr>
        <w:t>4) площадь лесного участка (части лесного участка), га________________;</w:t>
      </w:r>
    </w:p>
    <w:p w:rsidR="00555CFE" w:rsidRDefault="00555CFE" w:rsidP="00555CFE">
      <w:pPr>
        <w:widowControl w:val="0"/>
        <w:spacing w:after="0" w:line="240" w:lineRule="auto"/>
        <w:ind w:firstLine="709"/>
        <w:jc w:val="both"/>
        <w:rPr>
          <w:rFonts w:ascii="Times New Roman" w:hAnsi="Times New Roman"/>
          <w:sz w:val="28"/>
        </w:rPr>
      </w:pPr>
      <w:r>
        <w:rPr>
          <w:rFonts w:ascii="Times New Roman" w:hAnsi="Times New Roman"/>
          <w:sz w:val="28"/>
        </w:rPr>
        <w:t>5) цели и основания установления сервитута ________________________;</w:t>
      </w:r>
    </w:p>
    <w:p w:rsidR="00555CFE" w:rsidRDefault="00555CFE" w:rsidP="00555CFE">
      <w:pPr>
        <w:widowControl w:val="0"/>
        <w:spacing w:after="0" w:line="240" w:lineRule="auto"/>
        <w:ind w:firstLine="709"/>
        <w:jc w:val="both"/>
        <w:rPr>
          <w:rFonts w:ascii="Times New Roman" w:hAnsi="Times New Roman"/>
          <w:sz w:val="28"/>
        </w:rPr>
      </w:pPr>
      <w:r>
        <w:rPr>
          <w:rFonts w:ascii="Times New Roman" w:hAnsi="Times New Roman"/>
          <w:sz w:val="28"/>
        </w:rPr>
        <w:t>6) срок действия сервитута _______________________________________;</w:t>
      </w:r>
    </w:p>
    <w:p w:rsidR="00555CFE" w:rsidRDefault="00555CFE" w:rsidP="00555CFE">
      <w:pPr>
        <w:widowControl w:val="0"/>
        <w:spacing w:after="0" w:line="240" w:lineRule="auto"/>
        <w:ind w:firstLine="709"/>
        <w:jc w:val="both"/>
        <w:rPr>
          <w:rFonts w:ascii="Times New Roman" w:hAnsi="Times New Roman"/>
          <w:sz w:val="28"/>
        </w:rPr>
      </w:pPr>
      <w:r>
        <w:rPr>
          <w:rFonts w:ascii="Times New Roman" w:hAnsi="Times New Roman"/>
          <w:sz w:val="28"/>
        </w:rPr>
        <w:t xml:space="preserve">7) </w:t>
      </w:r>
      <w:r w:rsidRPr="00555CFE">
        <w:rPr>
          <w:rFonts w:ascii="Times New Roman" w:hAnsi="Times New Roman"/>
          <w:sz w:val="28"/>
        </w:rPr>
        <w:t>реквизиты решения об утверждении проекта межевания территории (при предоставлении лесного участка для строительства, реконструкции, эксплуатации линейных объектов или части лесного в целях размещения линейных объектов и сооружений, являющихся их неотъемлемой частью);</w:t>
      </w:r>
    </w:p>
    <w:p w:rsidR="00555CFE" w:rsidRDefault="0074797F">
      <w:pPr>
        <w:widowControl w:val="0"/>
        <w:spacing w:after="0" w:line="240" w:lineRule="auto"/>
        <w:ind w:firstLine="709"/>
        <w:jc w:val="both"/>
        <w:rPr>
          <w:rFonts w:ascii="Times New Roman" w:hAnsi="Times New Roman"/>
          <w:sz w:val="28"/>
        </w:rPr>
      </w:pPr>
      <w:r>
        <w:rPr>
          <w:rFonts w:ascii="Times New Roman" w:hAnsi="Times New Roman"/>
          <w:sz w:val="28"/>
        </w:rPr>
        <w:t>8</w:t>
      </w:r>
      <w:r w:rsidR="00555CFE">
        <w:rPr>
          <w:rFonts w:ascii="Times New Roman" w:hAnsi="Times New Roman"/>
          <w:sz w:val="28"/>
        </w:rPr>
        <w:t xml:space="preserve">) </w:t>
      </w:r>
      <w:r w:rsidR="00944C4C">
        <w:rPr>
          <w:rFonts w:ascii="Times New Roman" w:hAnsi="Times New Roman"/>
          <w:sz w:val="28"/>
        </w:rPr>
        <w:t xml:space="preserve">сведения о </w:t>
      </w:r>
      <w:r w:rsidR="00555CFE">
        <w:rPr>
          <w:rFonts w:ascii="Times New Roman" w:hAnsi="Times New Roman"/>
          <w:sz w:val="28"/>
        </w:rPr>
        <w:t xml:space="preserve">заявителе: </w:t>
      </w:r>
    </w:p>
    <w:p w:rsidR="00555CFE" w:rsidRPr="00555CFE" w:rsidRDefault="00555CFE" w:rsidP="00555CFE">
      <w:pPr>
        <w:widowControl w:val="0"/>
        <w:spacing w:after="0" w:line="240" w:lineRule="auto"/>
        <w:ind w:firstLine="709"/>
        <w:jc w:val="both"/>
        <w:rPr>
          <w:rFonts w:ascii="Times New Roman" w:hAnsi="Times New Roman"/>
          <w:sz w:val="28"/>
        </w:rPr>
      </w:pPr>
      <w:r w:rsidRPr="00555CFE">
        <w:rPr>
          <w:rFonts w:ascii="Times New Roman" w:hAnsi="Times New Roman"/>
          <w:sz w:val="28"/>
        </w:rPr>
        <w:t>а) наименование, организационно-правовая форма заявителя, его местонахождение, сведения об учредительных документах Заявителя (уставе или положении), реквизиты банковского счета – для юридического лица;</w:t>
      </w:r>
    </w:p>
    <w:p w:rsidR="00555CFE" w:rsidRDefault="00555CFE" w:rsidP="00555CFE">
      <w:pPr>
        <w:widowControl w:val="0"/>
        <w:spacing w:after="0" w:line="240" w:lineRule="auto"/>
        <w:ind w:firstLine="709"/>
        <w:jc w:val="both"/>
        <w:rPr>
          <w:rFonts w:ascii="Times New Roman" w:hAnsi="Times New Roman"/>
          <w:sz w:val="28"/>
        </w:rPr>
      </w:pPr>
      <w:r w:rsidRPr="00555CFE">
        <w:rPr>
          <w:rFonts w:ascii="Times New Roman" w:hAnsi="Times New Roman"/>
          <w:sz w:val="28"/>
        </w:rPr>
        <w:t>б) фамилия, имя, отчество (при наличии) Заявителя, адрес места жительства (временного пребывания), данные документа, удостоверяющего личность, реквизиты банковского счета –</w:t>
      </w:r>
      <w:r>
        <w:rPr>
          <w:rFonts w:ascii="Times New Roman" w:hAnsi="Times New Roman"/>
          <w:sz w:val="28"/>
        </w:rPr>
        <w:t xml:space="preserve"> </w:t>
      </w:r>
      <w:r w:rsidRPr="00555CFE">
        <w:rPr>
          <w:rFonts w:ascii="Times New Roman" w:hAnsi="Times New Roman"/>
          <w:sz w:val="28"/>
        </w:rPr>
        <w:t>для гражданина, в том числе и</w:t>
      </w:r>
      <w:r>
        <w:rPr>
          <w:rFonts w:ascii="Times New Roman" w:hAnsi="Times New Roman"/>
          <w:sz w:val="28"/>
        </w:rPr>
        <w:t>ндивидуального предпринимателя.</w:t>
      </w:r>
    </w:p>
    <w:p w:rsidR="00555CFE" w:rsidRPr="00555CFE" w:rsidRDefault="00555CFE" w:rsidP="00555CFE">
      <w:pPr>
        <w:widowControl w:val="0"/>
        <w:spacing w:after="0" w:line="240" w:lineRule="auto"/>
        <w:ind w:firstLine="709"/>
        <w:jc w:val="both"/>
        <w:rPr>
          <w:rFonts w:ascii="Times New Roman" w:hAnsi="Times New Roman"/>
          <w:sz w:val="28"/>
        </w:rPr>
      </w:pPr>
    </w:p>
    <w:p w:rsidR="0086050B" w:rsidRDefault="00944C4C">
      <w:pPr>
        <w:widowControl w:val="0"/>
        <w:spacing w:after="0" w:line="240" w:lineRule="auto"/>
        <w:rPr>
          <w:rFonts w:ascii="Times New Roman" w:hAnsi="Times New Roman"/>
          <w:sz w:val="28"/>
        </w:rPr>
      </w:pPr>
      <w:r>
        <w:rPr>
          <w:rFonts w:ascii="Times New Roman" w:hAnsi="Times New Roman"/>
          <w:sz w:val="28"/>
        </w:rPr>
        <w:t>Приложение:</w:t>
      </w:r>
    </w:p>
    <w:p w:rsidR="0086050B" w:rsidRDefault="00944C4C">
      <w:pPr>
        <w:widowControl w:val="0"/>
        <w:spacing w:after="0" w:line="240" w:lineRule="auto"/>
        <w:jc w:val="both"/>
        <w:rPr>
          <w:rFonts w:ascii="Times New Roman" w:hAnsi="Times New Roman"/>
          <w:sz w:val="28"/>
        </w:rPr>
      </w:pPr>
      <w:r>
        <w:rPr>
          <w:rFonts w:ascii="Times New Roman" w:hAnsi="Times New Roman"/>
          <w:sz w:val="28"/>
        </w:rPr>
        <w:t xml:space="preserve">1) схема границ сервитута на кадастровом плане территории </w:t>
      </w:r>
      <w:r w:rsidR="00555CFE">
        <w:rPr>
          <w:rFonts w:ascii="Times New Roman" w:hAnsi="Times New Roman"/>
          <w:sz w:val="28"/>
        </w:rPr>
        <w:t xml:space="preserve">и материалах лесоустройства </w:t>
      </w:r>
      <w:r>
        <w:rPr>
          <w:rFonts w:ascii="Times New Roman" w:hAnsi="Times New Roman"/>
          <w:sz w:val="28"/>
        </w:rPr>
        <w:t>(за исключением случая, если заключение соглашения об установлении сервитута предусматривает установление сервитута в отношении всего лесного участка);</w:t>
      </w:r>
    </w:p>
    <w:p w:rsidR="00555CFE" w:rsidRDefault="00555CFE">
      <w:pPr>
        <w:widowControl w:val="0"/>
        <w:spacing w:after="0" w:line="240" w:lineRule="auto"/>
        <w:jc w:val="both"/>
        <w:rPr>
          <w:rFonts w:ascii="Times New Roman" w:hAnsi="Times New Roman"/>
          <w:sz w:val="28"/>
        </w:rPr>
      </w:pPr>
      <w:r>
        <w:rPr>
          <w:rFonts w:ascii="Times New Roman" w:hAnsi="Times New Roman"/>
          <w:sz w:val="28"/>
        </w:rPr>
        <w:t xml:space="preserve">2) </w:t>
      </w:r>
      <w:r w:rsidR="0074797F">
        <w:rPr>
          <w:rFonts w:ascii="Times New Roman" w:hAnsi="Times New Roman"/>
          <w:sz w:val="28"/>
        </w:rPr>
        <w:t xml:space="preserve">расчет </w:t>
      </w:r>
      <w:r w:rsidR="0074797F" w:rsidRPr="0074797F">
        <w:rPr>
          <w:rFonts w:ascii="Times New Roman" w:hAnsi="Times New Roman"/>
          <w:sz w:val="28"/>
        </w:rPr>
        <w:t>площад</w:t>
      </w:r>
      <w:r w:rsidR="0074797F">
        <w:rPr>
          <w:rFonts w:ascii="Times New Roman" w:hAnsi="Times New Roman"/>
          <w:sz w:val="28"/>
        </w:rPr>
        <w:t>и</w:t>
      </w:r>
      <w:r w:rsidR="0074797F" w:rsidRPr="0074797F">
        <w:rPr>
          <w:rFonts w:ascii="Times New Roman" w:hAnsi="Times New Roman"/>
          <w:sz w:val="28"/>
        </w:rPr>
        <w:t xml:space="preserve"> лесного участка</w:t>
      </w:r>
      <w:r w:rsidR="0074797F">
        <w:rPr>
          <w:rFonts w:ascii="Times New Roman" w:hAnsi="Times New Roman"/>
          <w:sz w:val="28"/>
        </w:rPr>
        <w:t xml:space="preserve">, определенной </w:t>
      </w:r>
      <w:r w:rsidR="0074797F" w:rsidRPr="0074797F">
        <w:rPr>
          <w:rFonts w:ascii="Times New Roman" w:hAnsi="Times New Roman"/>
          <w:sz w:val="28"/>
        </w:rPr>
        <w:t>с учетом границ и площади лесных кварталов и (или) лесотаксационных выделов, частей лесотаксационных выделов</w:t>
      </w:r>
      <w:r w:rsidR="0074797F">
        <w:rPr>
          <w:rFonts w:ascii="Times New Roman" w:hAnsi="Times New Roman"/>
          <w:sz w:val="28"/>
        </w:rPr>
        <w:t>;</w:t>
      </w:r>
    </w:p>
    <w:p w:rsidR="0086050B" w:rsidRDefault="0074797F">
      <w:pPr>
        <w:widowControl w:val="0"/>
        <w:spacing w:after="0" w:line="240" w:lineRule="auto"/>
        <w:jc w:val="both"/>
        <w:rPr>
          <w:rFonts w:ascii="Times New Roman" w:hAnsi="Times New Roman"/>
          <w:sz w:val="28"/>
        </w:rPr>
      </w:pPr>
      <w:r>
        <w:rPr>
          <w:rFonts w:ascii="Times New Roman" w:hAnsi="Times New Roman"/>
          <w:sz w:val="28"/>
        </w:rPr>
        <w:t>3</w:t>
      </w:r>
      <w:r w:rsidR="00944C4C">
        <w:rPr>
          <w:rFonts w:ascii="Times New Roman" w:hAnsi="Times New Roman"/>
          <w:sz w:val="28"/>
        </w:rPr>
        <w:t>) документ, подтверждающий полномочия представителя заявителя (в случае, если с заявлением обращается представитель заявителя).</w:t>
      </w:r>
    </w:p>
    <w:p w:rsidR="0086050B" w:rsidRDefault="0086050B">
      <w:pPr>
        <w:widowControl w:val="0"/>
        <w:spacing w:after="0" w:line="240" w:lineRule="auto"/>
        <w:jc w:val="both"/>
        <w:rPr>
          <w:rFonts w:ascii="Times New Roman" w:hAnsi="Times New Roman"/>
          <w:sz w:val="28"/>
        </w:rPr>
      </w:pPr>
    </w:p>
    <w:tbl>
      <w:tblPr>
        <w:tblW w:w="9725" w:type="dxa"/>
        <w:tblInd w:w="-5" w:type="dxa"/>
        <w:tblLayout w:type="fixed"/>
        <w:tblCellMar>
          <w:left w:w="0" w:type="dxa"/>
          <w:right w:w="0" w:type="dxa"/>
        </w:tblCellMar>
        <w:tblLook w:val="04A0" w:firstRow="1" w:lastRow="0" w:firstColumn="1" w:lastColumn="0" w:noHBand="0" w:noVBand="1"/>
      </w:tblPr>
      <w:tblGrid>
        <w:gridCol w:w="3231"/>
        <w:gridCol w:w="1927"/>
        <w:gridCol w:w="1021"/>
        <w:gridCol w:w="340"/>
        <w:gridCol w:w="2494"/>
        <w:gridCol w:w="712"/>
      </w:tblGrid>
      <w:tr w:rsidR="0086050B" w:rsidTr="0074797F">
        <w:tc>
          <w:tcPr>
            <w:tcW w:w="9725"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74797F" w:rsidRDefault="00944C4C" w:rsidP="0074797F">
            <w:pPr>
              <w:widowControl w:val="0"/>
              <w:spacing w:after="0" w:line="240" w:lineRule="auto"/>
              <w:ind w:left="137" w:right="145"/>
              <w:jc w:val="center"/>
              <w:rPr>
                <w:rFonts w:ascii="Times New Roman" w:hAnsi="Times New Roman"/>
                <w:sz w:val="24"/>
                <w:szCs w:val="24"/>
              </w:rPr>
            </w:pPr>
            <w:r w:rsidRPr="0074797F">
              <w:rPr>
                <w:rFonts w:ascii="Times New Roman" w:hAnsi="Times New Roman"/>
                <w:sz w:val="24"/>
                <w:szCs w:val="24"/>
              </w:rPr>
              <w:t>Указать способ предоставления результатов рассмотрения заявления:</w:t>
            </w:r>
          </w:p>
        </w:tc>
      </w:tr>
      <w:tr w:rsidR="0086050B" w:rsidTr="0074797F">
        <w:tc>
          <w:tcPr>
            <w:tcW w:w="6519"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74797F" w:rsidRDefault="00944C4C" w:rsidP="0074797F">
            <w:pPr>
              <w:widowControl w:val="0"/>
              <w:spacing w:after="0" w:line="240" w:lineRule="auto"/>
              <w:ind w:left="137" w:right="145"/>
              <w:jc w:val="both"/>
              <w:rPr>
                <w:rFonts w:ascii="Times New Roman" w:hAnsi="Times New Roman"/>
                <w:sz w:val="24"/>
                <w:szCs w:val="24"/>
              </w:rPr>
            </w:pPr>
            <w:r w:rsidRPr="0074797F">
              <w:rPr>
                <w:rFonts w:ascii="Times New Roman" w:hAnsi="Times New Roman"/>
                <w:sz w:val="24"/>
                <w:szCs w:val="24"/>
              </w:rPr>
              <w:t>1) в виде бумажного документа, который заявитель получает непосредственно при личном обращении</w:t>
            </w:r>
          </w:p>
        </w:tc>
        <w:tc>
          <w:tcPr>
            <w:tcW w:w="320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74797F" w:rsidRDefault="0086050B" w:rsidP="0074797F">
            <w:pPr>
              <w:widowControl w:val="0"/>
              <w:spacing w:after="0" w:line="240" w:lineRule="auto"/>
              <w:ind w:left="137" w:right="145"/>
              <w:rPr>
                <w:rFonts w:ascii="Times New Roman" w:hAnsi="Times New Roman"/>
                <w:sz w:val="24"/>
                <w:szCs w:val="24"/>
              </w:rPr>
            </w:pPr>
          </w:p>
        </w:tc>
      </w:tr>
      <w:tr w:rsidR="0086050B" w:rsidTr="0074797F">
        <w:tc>
          <w:tcPr>
            <w:tcW w:w="6519"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74797F" w:rsidRDefault="00944C4C" w:rsidP="0074797F">
            <w:pPr>
              <w:widowControl w:val="0"/>
              <w:spacing w:after="0" w:line="240" w:lineRule="auto"/>
              <w:ind w:left="137" w:right="145"/>
              <w:jc w:val="both"/>
              <w:rPr>
                <w:rFonts w:ascii="Times New Roman" w:hAnsi="Times New Roman"/>
                <w:sz w:val="24"/>
                <w:szCs w:val="24"/>
              </w:rPr>
            </w:pPr>
            <w:r w:rsidRPr="0074797F">
              <w:rPr>
                <w:rFonts w:ascii="Times New Roman" w:hAnsi="Times New Roman"/>
                <w:sz w:val="24"/>
                <w:szCs w:val="24"/>
              </w:rPr>
              <w:t>2) в виде бумажного документа, который направляется заявителю посредством почтового отправления</w:t>
            </w:r>
          </w:p>
        </w:tc>
        <w:tc>
          <w:tcPr>
            <w:tcW w:w="320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74797F" w:rsidRDefault="0086050B" w:rsidP="0074797F">
            <w:pPr>
              <w:widowControl w:val="0"/>
              <w:spacing w:after="0" w:line="240" w:lineRule="auto"/>
              <w:ind w:left="137" w:right="145"/>
              <w:rPr>
                <w:rFonts w:ascii="Times New Roman" w:hAnsi="Times New Roman"/>
                <w:sz w:val="24"/>
                <w:szCs w:val="24"/>
              </w:rPr>
            </w:pPr>
          </w:p>
        </w:tc>
      </w:tr>
      <w:tr w:rsidR="0074797F" w:rsidTr="0074797F">
        <w:tc>
          <w:tcPr>
            <w:tcW w:w="6519"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4797F" w:rsidRPr="0074797F" w:rsidRDefault="0074797F" w:rsidP="0074797F">
            <w:pPr>
              <w:widowControl w:val="0"/>
              <w:spacing w:after="0" w:line="240" w:lineRule="auto"/>
              <w:ind w:left="137" w:right="145"/>
              <w:jc w:val="both"/>
              <w:rPr>
                <w:rFonts w:ascii="Times New Roman" w:hAnsi="Times New Roman"/>
                <w:sz w:val="24"/>
                <w:szCs w:val="24"/>
              </w:rPr>
            </w:pPr>
            <w:r w:rsidRPr="0074797F">
              <w:rPr>
                <w:rFonts w:ascii="Times New Roman" w:hAnsi="Times New Roman"/>
                <w:sz w:val="24"/>
                <w:szCs w:val="24"/>
              </w:rPr>
              <w:t xml:space="preserve">3) в виде электронного документа </w:t>
            </w:r>
            <w:r>
              <w:rPr>
                <w:rFonts w:ascii="Times New Roman" w:hAnsi="Times New Roman"/>
                <w:sz w:val="24"/>
                <w:szCs w:val="24"/>
              </w:rPr>
              <w:t>электронной почтой</w:t>
            </w:r>
          </w:p>
        </w:tc>
        <w:tc>
          <w:tcPr>
            <w:tcW w:w="320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74797F" w:rsidRPr="0074797F" w:rsidRDefault="0074797F" w:rsidP="0074797F">
            <w:pPr>
              <w:widowControl w:val="0"/>
              <w:spacing w:after="0" w:line="240" w:lineRule="auto"/>
              <w:ind w:left="137" w:right="145"/>
              <w:rPr>
                <w:rFonts w:ascii="Times New Roman" w:hAnsi="Times New Roman"/>
                <w:sz w:val="24"/>
                <w:szCs w:val="24"/>
              </w:rPr>
            </w:pPr>
          </w:p>
        </w:tc>
      </w:tr>
      <w:tr w:rsidR="0086050B" w:rsidTr="0074797F">
        <w:tc>
          <w:tcPr>
            <w:tcW w:w="6519"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74797F" w:rsidRDefault="0074797F" w:rsidP="0074797F">
            <w:pPr>
              <w:widowControl w:val="0"/>
              <w:spacing w:after="0" w:line="240" w:lineRule="auto"/>
              <w:ind w:left="137" w:right="145"/>
              <w:jc w:val="both"/>
              <w:rPr>
                <w:rFonts w:ascii="Times New Roman" w:hAnsi="Times New Roman"/>
                <w:sz w:val="24"/>
                <w:szCs w:val="24"/>
              </w:rPr>
            </w:pPr>
            <w:r>
              <w:rPr>
                <w:rFonts w:ascii="Times New Roman" w:hAnsi="Times New Roman"/>
                <w:sz w:val="24"/>
                <w:szCs w:val="24"/>
              </w:rPr>
              <w:t>4</w:t>
            </w:r>
            <w:r w:rsidR="00944C4C" w:rsidRPr="0074797F">
              <w:rPr>
                <w:rFonts w:ascii="Times New Roman" w:hAnsi="Times New Roman"/>
                <w:sz w:val="24"/>
                <w:szCs w:val="24"/>
              </w:rPr>
              <w:t xml:space="preserve">) в виде электронного </w:t>
            </w:r>
            <w:r w:rsidR="00727EF3">
              <w:rPr>
                <w:rFonts w:ascii="Times New Roman" w:hAnsi="Times New Roman"/>
                <w:sz w:val="24"/>
                <w:szCs w:val="24"/>
              </w:rPr>
              <w:t>документа в личном кабинете</w:t>
            </w:r>
            <w:r w:rsidR="00727EF3">
              <w:rPr>
                <w:rFonts w:ascii="Times New Roman" w:hAnsi="Times New Roman"/>
                <w:sz w:val="24"/>
                <w:szCs w:val="24"/>
              </w:rPr>
              <w:br/>
            </w:r>
            <w:r w:rsidR="00944C4C" w:rsidRPr="0074797F">
              <w:rPr>
                <w:rFonts w:ascii="Times New Roman" w:hAnsi="Times New Roman"/>
                <w:sz w:val="24"/>
                <w:szCs w:val="24"/>
              </w:rPr>
              <w:t xml:space="preserve">на Едином портале </w:t>
            </w:r>
            <w:r>
              <w:rPr>
                <w:rFonts w:ascii="Times New Roman" w:hAnsi="Times New Roman"/>
                <w:sz w:val="24"/>
                <w:szCs w:val="24"/>
              </w:rPr>
              <w:t>или ФГИС ЛК</w:t>
            </w:r>
          </w:p>
        </w:tc>
        <w:tc>
          <w:tcPr>
            <w:tcW w:w="320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50B" w:rsidRPr="0074797F" w:rsidRDefault="0086050B" w:rsidP="0074797F">
            <w:pPr>
              <w:widowControl w:val="0"/>
              <w:spacing w:after="0" w:line="240" w:lineRule="auto"/>
              <w:ind w:left="137" w:right="145"/>
              <w:rPr>
                <w:rFonts w:ascii="Times New Roman" w:hAnsi="Times New Roman"/>
                <w:sz w:val="24"/>
                <w:szCs w:val="24"/>
              </w:rPr>
            </w:pPr>
          </w:p>
        </w:tc>
      </w:tr>
      <w:tr w:rsidR="0086050B" w:rsidTr="0074797F">
        <w:tc>
          <w:tcPr>
            <w:tcW w:w="5158" w:type="dxa"/>
            <w:gridSpan w:val="2"/>
            <w:tcBorders>
              <w:top w:val="single" w:sz="4" w:space="0" w:color="000000"/>
            </w:tcBorders>
            <w:tcMar>
              <w:top w:w="0" w:type="dxa"/>
              <w:left w:w="0" w:type="dxa"/>
              <w:bottom w:w="0" w:type="dxa"/>
              <w:right w:w="0" w:type="dxa"/>
            </w:tcMar>
          </w:tcPr>
          <w:p w:rsidR="0086050B" w:rsidRDefault="0086050B">
            <w:pPr>
              <w:widowControl w:val="0"/>
              <w:spacing w:after="0"/>
              <w:rPr>
                <w:rFonts w:ascii="Times New Roman" w:hAnsi="Times New Roman"/>
                <w:sz w:val="28"/>
              </w:rPr>
            </w:pPr>
          </w:p>
          <w:p w:rsidR="0086050B" w:rsidRDefault="0086050B">
            <w:pPr>
              <w:widowControl w:val="0"/>
              <w:spacing w:after="0"/>
              <w:rPr>
                <w:rFonts w:ascii="Times New Roman" w:hAnsi="Times New Roman"/>
                <w:sz w:val="28"/>
              </w:rPr>
            </w:pPr>
          </w:p>
        </w:tc>
        <w:tc>
          <w:tcPr>
            <w:tcW w:w="4567" w:type="dxa"/>
            <w:gridSpan w:val="4"/>
            <w:tcBorders>
              <w:top w:val="single" w:sz="4" w:space="0" w:color="000000"/>
            </w:tcBorders>
            <w:tcMar>
              <w:top w:w="0" w:type="dxa"/>
              <w:left w:w="0" w:type="dxa"/>
              <w:bottom w:w="0" w:type="dxa"/>
              <w:right w:w="0" w:type="dxa"/>
            </w:tcMar>
          </w:tcPr>
          <w:p w:rsidR="0086050B" w:rsidRDefault="0086050B">
            <w:pPr>
              <w:widowControl w:val="0"/>
              <w:spacing w:after="0"/>
              <w:rPr>
                <w:rFonts w:ascii="Times New Roman" w:hAnsi="Times New Roman"/>
                <w:sz w:val="28"/>
              </w:rPr>
            </w:pPr>
          </w:p>
        </w:tc>
      </w:tr>
      <w:tr w:rsidR="0074797F" w:rsidTr="0074797F">
        <w:trPr>
          <w:gridAfter w:val="1"/>
          <w:wAfter w:w="712" w:type="dxa"/>
        </w:trPr>
        <w:tc>
          <w:tcPr>
            <w:tcW w:w="3231" w:type="dxa"/>
            <w:tcMar>
              <w:top w:w="0" w:type="dxa"/>
              <w:left w:w="0" w:type="dxa"/>
              <w:bottom w:w="0" w:type="dxa"/>
              <w:right w:w="0" w:type="dxa"/>
            </w:tcMar>
          </w:tcPr>
          <w:p w:rsidR="0074797F" w:rsidRDefault="0074797F" w:rsidP="005F0D23">
            <w:pPr>
              <w:widowControl w:val="0"/>
              <w:spacing w:after="0" w:line="240" w:lineRule="auto"/>
              <w:jc w:val="both"/>
              <w:rPr>
                <w:rFonts w:ascii="Times New Roman" w:hAnsi="Times New Roman"/>
                <w:sz w:val="28"/>
              </w:rPr>
            </w:pPr>
            <w:r>
              <w:rPr>
                <w:rFonts w:ascii="Times New Roman" w:hAnsi="Times New Roman"/>
                <w:sz w:val="28"/>
              </w:rPr>
              <w:t>«___» _________ 20___ г.</w:t>
            </w:r>
          </w:p>
          <w:p w:rsidR="0074797F" w:rsidRPr="0074797F" w:rsidRDefault="0074797F" w:rsidP="005F0D23">
            <w:pPr>
              <w:widowControl w:val="0"/>
              <w:spacing w:after="0" w:line="240" w:lineRule="auto"/>
              <w:jc w:val="center"/>
              <w:rPr>
                <w:rFonts w:ascii="Times New Roman" w:hAnsi="Times New Roman"/>
                <w:szCs w:val="22"/>
              </w:rPr>
            </w:pPr>
            <w:r w:rsidRPr="0074797F">
              <w:rPr>
                <w:rFonts w:ascii="Times New Roman" w:hAnsi="Times New Roman"/>
                <w:szCs w:val="22"/>
              </w:rPr>
              <w:t>дата</w:t>
            </w:r>
          </w:p>
        </w:tc>
        <w:tc>
          <w:tcPr>
            <w:tcW w:w="2948" w:type="dxa"/>
            <w:gridSpan w:val="2"/>
            <w:tcMar>
              <w:top w:w="0" w:type="dxa"/>
              <w:left w:w="0" w:type="dxa"/>
              <w:bottom w:w="0" w:type="dxa"/>
              <w:right w:w="0" w:type="dxa"/>
            </w:tcMar>
          </w:tcPr>
          <w:p w:rsidR="0074797F" w:rsidRDefault="0074797F" w:rsidP="005F0D23">
            <w:pPr>
              <w:widowControl w:val="0"/>
              <w:spacing w:after="0" w:line="240" w:lineRule="auto"/>
              <w:jc w:val="center"/>
              <w:rPr>
                <w:rFonts w:ascii="Times New Roman" w:hAnsi="Times New Roman"/>
                <w:sz w:val="28"/>
              </w:rPr>
            </w:pPr>
            <w:r>
              <w:rPr>
                <w:rFonts w:ascii="Times New Roman" w:hAnsi="Times New Roman"/>
                <w:sz w:val="28"/>
              </w:rPr>
              <w:t>_____________________</w:t>
            </w:r>
          </w:p>
          <w:p w:rsidR="0074797F" w:rsidRPr="0074797F" w:rsidRDefault="0074797F" w:rsidP="005F0D23">
            <w:pPr>
              <w:widowControl w:val="0"/>
              <w:spacing w:after="0" w:line="240" w:lineRule="auto"/>
              <w:jc w:val="center"/>
              <w:rPr>
                <w:rFonts w:ascii="Times New Roman" w:hAnsi="Times New Roman"/>
                <w:szCs w:val="22"/>
              </w:rPr>
            </w:pPr>
            <w:r w:rsidRPr="0074797F">
              <w:rPr>
                <w:rFonts w:ascii="Times New Roman" w:hAnsi="Times New Roman"/>
                <w:szCs w:val="22"/>
              </w:rPr>
              <w:t>(подпись, печать (при наличии)</w:t>
            </w:r>
          </w:p>
        </w:tc>
        <w:tc>
          <w:tcPr>
            <w:tcW w:w="2834" w:type="dxa"/>
            <w:gridSpan w:val="2"/>
            <w:tcMar>
              <w:top w:w="0" w:type="dxa"/>
              <w:left w:w="0" w:type="dxa"/>
              <w:bottom w:w="0" w:type="dxa"/>
              <w:right w:w="0" w:type="dxa"/>
            </w:tcMar>
          </w:tcPr>
          <w:p w:rsidR="0074797F" w:rsidRDefault="0074797F" w:rsidP="005F0D23">
            <w:pPr>
              <w:widowControl w:val="0"/>
              <w:spacing w:after="0" w:line="240" w:lineRule="auto"/>
              <w:jc w:val="center"/>
              <w:rPr>
                <w:rFonts w:ascii="Times New Roman" w:hAnsi="Times New Roman"/>
                <w:sz w:val="28"/>
              </w:rPr>
            </w:pPr>
            <w:r>
              <w:rPr>
                <w:rFonts w:ascii="Times New Roman" w:hAnsi="Times New Roman"/>
                <w:sz w:val="28"/>
              </w:rPr>
              <w:t>____________________</w:t>
            </w:r>
          </w:p>
          <w:p w:rsidR="0074797F" w:rsidRPr="0074797F" w:rsidRDefault="0074797F" w:rsidP="005F0D23">
            <w:pPr>
              <w:widowControl w:val="0"/>
              <w:spacing w:after="0" w:line="240" w:lineRule="auto"/>
              <w:jc w:val="center"/>
              <w:rPr>
                <w:rFonts w:ascii="Times New Roman" w:hAnsi="Times New Roman"/>
                <w:szCs w:val="22"/>
              </w:rPr>
            </w:pPr>
            <w:r w:rsidRPr="0074797F">
              <w:rPr>
                <w:rFonts w:ascii="Times New Roman" w:hAnsi="Times New Roman"/>
                <w:szCs w:val="22"/>
              </w:rPr>
              <w:t>Ф.И.О.</w:t>
            </w:r>
          </w:p>
        </w:tc>
      </w:tr>
    </w:tbl>
    <w:p w:rsidR="0086050B" w:rsidRDefault="0086050B">
      <w:pPr>
        <w:widowControl w:val="0"/>
        <w:spacing w:after="0" w:line="240" w:lineRule="auto"/>
        <w:jc w:val="both"/>
        <w:rPr>
          <w:rFonts w:ascii="Times New Roman" w:hAnsi="Times New Roman"/>
          <w:sz w:val="28"/>
        </w:rPr>
      </w:pPr>
    </w:p>
    <w:p w:rsidR="0086050B" w:rsidRDefault="00944C4C">
      <w:pPr>
        <w:keepNext/>
        <w:spacing w:after="0" w:line="240" w:lineRule="auto"/>
        <w:ind w:left="4247" w:firstLine="708"/>
        <w:jc w:val="both"/>
        <w:rPr>
          <w:rFonts w:ascii="Times New Roman" w:hAnsi="Times New Roman"/>
          <w:sz w:val="28"/>
        </w:rPr>
      </w:pPr>
      <w:r>
        <w:rPr>
          <w:rFonts w:ascii="Times New Roman" w:hAnsi="Times New Roman"/>
          <w:sz w:val="28"/>
        </w:rPr>
        <w:t xml:space="preserve">Приложение </w:t>
      </w:r>
      <w:r w:rsidR="00F143A2">
        <w:rPr>
          <w:rFonts w:ascii="Times New Roman" w:hAnsi="Times New Roman"/>
          <w:sz w:val="28"/>
        </w:rPr>
        <w:t>8</w:t>
      </w:r>
    </w:p>
    <w:p w:rsidR="0086050B" w:rsidRDefault="00944C4C">
      <w:pPr>
        <w:widowControl w:val="0"/>
        <w:spacing w:after="0" w:line="240" w:lineRule="auto"/>
        <w:ind w:left="4932" w:firstLine="23"/>
        <w:jc w:val="both"/>
        <w:rPr>
          <w:rFonts w:ascii="Times New Roman" w:hAnsi="Times New Roman"/>
          <w:sz w:val="28"/>
        </w:rPr>
      </w:pPr>
      <w:r>
        <w:rPr>
          <w:rFonts w:ascii="Times New Roman" w:hAnsi="Times New Roman"/>
          <w:spacing w:val="-4"/>
          <w:sz w:val="28"/>
        </w:rPr>
        <w:t xml:space="preserve">к Административному регламенту предоставления Министерством лесного и охотничьего хозяйства Камчатского края государственной услуги </w:t>
      </w:r>
      <w:r w:rsidR="004B5420">
        <w:rPr>
          <w:rFonts w:ascii="Times New Roman" w:hAnsi="Times New Roman"/>
          <w:spacing w:val="-4"/>
          <w:sz w:val="28"/>
        </w:rPr>
        <w:t>по у</w:t>
      </w:r>
      <w:r>
        <w:rPr>
          <w:rFonts w:ascii="Times New Roman" w:hAnsi="Times New Roman"/>
          <w:sz w:val="28"/>
        </w:rPr>
        <w:t>становлени</w:t>
      </w:r>
      <w:r w:rsidR="004B5420">
        <w:rPr>
          <w:rFonts w:ascii="Times New Roman" w:hAnsi="Times New Roman"/>
          <w:sz w:val="28"/>
        </w:rPr>
        <w:t>ю</w:t>
      </w:r>
      <w:r>
        <w:rPr>
          <w:rFonts w:ascii="Times New Roman" w:hAnsi="Times New Roman"/>
          <w:sz w:val="28"/>
        </w:rPr>
        <w:t xml:space="preserve"> сервитутов, публичных сервитутов в отношении лесных участков, расположенных в границах земель лесного фонда на территории Камчатского края</w:t>
      </w:r>
    </w:p>
    <w:p w:rsidR="0086050B" w:rsidRDefault="00944C4C">
      <w:pPr>
        <w:widowControl w:val="0"/>
        <w:spacing w:after="0" w:line="240" w:lineRule="auto"/>
        <w:ind w:left="4932" w:firstLine="23"/>
        <w:jc w:val="right"/>
        <w:rPr>
          <w:rFonts w:ascii="Times New Roman" w:hAnsi="Times New Roman"/>
          <w:sz w:val="28"/>
        </w:rPr>
      </w:pPr>
      <w:r>
        <w:rPr>
          <w:rFonts w:ascii="Times New Roman" w:hAnsi="Times New Roman"/>
          <w:sz w:val="28"/>
        </w:rPr>
        <w:t>ПРИМЕРНАЯ ФОРМА</w:t>
      </w:r>
    </w:p>
    <w:p w:rsidR="0086050B" w:rsidRDefault="0086050B">
      <w:pPr>
        <w:widowControl w:val="0"/>
        <w:spacing w:after="0" w:line="240" w:lineRule="auto"/>
        <w:ind w:left="4932" w:firstLine="23"/>
        <w:jc w:val="both"/>
        <w:rPr>
          <w:rFonts w:ascii="Times New Roman" w:hAnsi="Times New Roman"/>
          <w:sz w:val="28"/>
        </w:rPr>
      </w:pPr>
    </w:p>
    <w:p w:rsidR="0086050B" w:rsidRDefault="0086050B">
      <w:pPr>
        <w:widowControl w:val="0"/>
        <w:spacing w:after="0" w:line="240" w:lineRule="auto"/>
        <w:ind w:left="4932" w:firstLine="23"/>
        <w:jc w:val="both"/>
        <w:rPr>
          <w:rFonts w:ascii="Times New Roman" w:hAnsi="Times New Roman"/>
          <w:sz w:val="28"/>
        </w:rPr>
      </w:pPr>
    </w:p>
    <w:p w:rsidR="0074797F" w:rsidRDefault="00944C4C" w:rsidP="0074797F">
      <w:pPr>
        <w:widowControl w:val="0"/>
        <w:spacing w:after="0" w:line="240" w:lineRule="auto"/>
        <w:ind w:left="4932" w:firstLine="23"/>
        <w:jc w:val="both"/>
        <w:rPr>
          <w:rFonts w:ascii="Times New Roman" w:hAnsi="Times New Roman"/>
          <w:sz w:val="28"/>
        </w:rPr>
      </w:pPr>
      <w:r>
        <w:rPr>
          <w:rFonts w:ascii="Times New Roman" w:hAnsi="Times New Roman"/>
          <w:sz w:val="28"/>
        </w:rPr>
        <w:t xml:space="preserve">Министру лесного и охотничьего хозяйства Камчатского края </w:t>
      </w:r>
      <w:r w:rsidR="0074797F">
        <w:rPr>
          <w:rFonts w:ascii="Times New Roman" w:hAnsi="Times New Roman"/>
          <w:sz w:val="28"/>
        </w:rPr>
        <w:t>_________________________________</w:t>
      </w:r>
    </w:p>
    <w:p w:rsidR="0074797F" w:rsidRPr="00D9066D" w:rsidRDefault="0074797F" w:rsidP="0074797F">
      <w:pPr>
        <w:widowControl w:val="0"/>
        <w:spacing w:after="0" w:line="240" w:lineRule="auto"/>
        <w:ind w:firstLine="4955"/>
        <w:jc w:val="both"/>
        <w:rPr>
          <w:rFonts w:ascii="Times New Roman" w:hAnsi="Times New Roman"/>
          <w:szCs w:val="22"/>
        </w:rPr>
      </w:pPr>
      <w:r w:rsidRPr="00D9066D">
        <w:rPr>
          <w:rFonts w:ascii="Times New Roman" w:hAnsi="Times New Roman"/>
          <w:szCs w:val="22"/>
        </w:rPr>
        <w:t>(фамилия, имя отчество (последнее при наличии)</w:t>
      </w:r>
    </w:p>
    <w:p w:rsidR="0086050B" w:rsidRDefault="00944C4C" w:rsidP="0074797F">
      <w:pPr>
        <w:widowControl w:val="0"/>
        <w:spacing w:after="0" w:line="240" w:lineRule="auto"/>
        <w:ind w:left="4932" w:firstLine="23"/>
        <w:jc w:val="both"/>
        <w:rPr>
          <w:rFonts w:ascii="Times New Roman" w:hAnsi="Times New Roman"/>
          <w:sz w:val="28"/>
        </w:rPr>
      </w:pPr>
      <w:r>
        <w:rPr>
          <w:rFonts w:ascii="Times New Roman" w:hAnsi="Times New Roman"/>
          <w:sz w:val="28"/>
        </w:rPr>
        <w:t>место жительства заявителя, реквизиты документа, удостоверяющего личность заявителя (для гражданина);</w:t>
      </w:r>
    </w:p>
    <w:p w:rsidR="0086050B" w:rsidRDefault="00944C4C">
      <w:pPr>
        <w:widowControl w:val="0"/>
        <w:spacing w:after="0" w:line="240" w:lineRule="auto"/>
        <w:ind w:left="4932" w:firstLine="23"/>
        <w:jc w:val="both"/>
        <w:rPr>
          <w:rFonts w:ascii="Times New Roman" w:hAnsi="Times New Roman"/>
          <w:sz w:val="28"/>
        </w:rPr>
      </w:pPr>
      <w:r>
        <w:rPr>
          <w:rFonts w:ascii="Times New Roman" w:hAnsi="Times New Roman"/>
          <w:sz w:val="28"/>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(для юридического лица);</w:t>
      </w:r>
    </w:p>
    <w:p w:rsidR="0086050B" w:rsidRDefault="00944C4C">
      <w:pPr>
        <w:widowControl w:val="0"/>
        <w:spacing w:after="0" w:line="240" w:lineRule="auto"/>
        <w:ind w:left="4932" w:firstLine="23"/>
        <w:jc w:val="both"/>
        <w:rPr>
          <w:rFonts w:ascii="Times New Roman" w:hAnsi="Times New Roman"/>
          <w:sz w:val="28"/>
        </w:rPr>
      </w:pPr>
      <w:r>
        <w:rPr>
          <w:rFonts w:ascii="Times New Roman" w:hAnsi="Times New Roman"/>
          <w:sz w:val="28"/>
        </w:rPr>
        <w:t>почтовый адрес и (или) адрес электронной почты для связи;</w:t>
      </w:r>
    </w:p>
    <w:p w:rsidR="0086050B" w:rsidRDefault="00944C4C">
      <w:pPr>
        <w:widowControl w:val="0"/>
        <w:spacing w:after="0" w:line="240" w:lineRule="auto"/>
        <w:ind w:left="4932" w:firstLine="23"/>
        <w:jc w:val="both"/>
        <w:rPr>
          <w:rFonts w:ascii="Times New Roman" w:hAnsi="Times New Roman"/>
          <w:sz w:val="28"/>
        </w:rPr>
      </w:pPr>
      <w:r>
        <w:rPr>
          <w:rFonts w:ascii="Times New Roman" w:hAnsi="Times New Roman"/>
          <w:sz w:val="28"/>
        </w:rPr>
        <w:t>контактный телефон</w:t>
      </w:r>
    </w:p>
    <w:p w:rsidR="0086050B" w:rsidRDefault="0086050B">
      <w:pPr>
        <w:widowControl w:val="0"/>
        <w:spacing w:after="0" w:line="240" w:lineRule="auto"/>
        <w:jc w:val="both"/>
        <w:rPr>
          <w:rFonts w:ascii="Times New Roman" w:hAnsi="Times New Roman"/>
          <w:sz w:val="28"/>
        </w:rPr>
      </w:pPr>
    </w:p>
    <w:p w:rsidR="0086050B" w:rsidRDefault="0086050B">
      <w:pPr>
        <w:widowControl w:val="0"/>
        <w:spacing w:after="0" w:line="240" w:lineRule="auto"/>
        <w:jc w:val="both"/>
        <w:rPr>
          <w:rFonts w:ascii="Times New Roman" w:hAnsi="Times New Roman"/>
          <w:sz w:val="28"/>
        </w:rPr>
      </w:pPr>
    </w:p>
    <w:p w:rsidR="0086050B" w:rsidRDefault="00944C4C">
      <w:pPr>
        <w:widowControl w:val="0"/>
        <w:spacing w:after="0" w:line="240" w:lineRule="auto"/>
        <w:jc w:val="center"/>
        <w:rPr>
          <w:rFonts w:ascii="Times New Roman" w:hAnsi="Times New Roman"/>
          <w:sz w:val="28"/>
        </w:rPr>
      </w:pPr>
      <w:r>
        <w:rPr>
          <w:rFonts w:ascii="Times New Roman" w:hAnsi="Times New Roman"/>
          <w:sz w:val="28"/>
        </w:rPr>
        <w:t xml:space="preserve">Заявление </w:t>
      </w:r>
    </w:p>
    <w:p w:rsidR="0086050B" w:rsidRDefault="00944C4C">
      <w:pPr>
        <w:widowControl w:val="0"/>
        <w:spacing w:after="0" w:line="240" w:lineRule="auto"/>
        <w:jc w:val="center"/>
        <w:rPr>
          <w:rFonts w:ascii="Times New Roman" w:hAnsi="Times New Roman"/>
          <w:sz w:val="28"/>
        </w:rPr>
      </w:pPr>
      <w:r>
        <w:rPr>
          <w:rFonts w:ascii="Times New Roman" w:hAnsi="Times New Roman"/>
          <w:sz w:val="28"/>
        </w:rPr>
        <w:t>об исправлении допущенных опечаток и (или) ошибок в выданных в результате предоставления государственной услуги документах</w:t>
      </w:r>
    </w:p>
    <w:p w:rsidR="0086050B" w:rsidRDefault="0086050B">
      <w:pPr>
        <w:widowControl w:val="0"/>
        <w:spacing w:after="0" w:line="240" w:lineRule="auto"/>
        <w:jc w:val="both"/>
        <w:rPr>
          <w:rFonts w:ascii="Times New Roman" w:hAnsi="Times New Roman"/>
          <w:sz w:val="28"/>
        </w:rPr>
      </w:pPr>
    </w:p>
    <w:p w:rsidR="0086050B" w:rsidRDefault="00944C4C">
      <w:pPr>
        <w:widowControl w:val="0"/>
        <w:spacing w:after="0" w:line="240" w:lineRule="auto"/>
        <w:ind w:firstLine="709"/>
        <w:jc w:val="both"/>
        <w:rPr>
          <w:rFonts w:ascii="Times New Roman" w:hAnsi="Times New Roman"/>
          <w:sz w:val="28"/>
        </w:rPr>
      </w:pPr>
      <w:r>
        <w:rPr>
          <w:rFonts w:ascii="Times New Roman" w:hAnsi="Times New Roman"/>
          <w:sz w:val="28"/>
        </w:rPr>
        <w:t>Прошу исправить опечатку и (или) ошибку в</w:t>
      </w:r>
    </w:p>
    <w:p w:rsidR="0086050B" w:rsidRDefault="00944C4C">
      <w:pPr>
        <w:widowControl w:val="0"/>
        <w:spacing w:after="0" w:line="240" w:lineRule="auto"/>
        <w:jc w:val="both"/>
        <w:rPr>
          <w:rFonts w:ascii="Times New Roman" w:hAnsi="Times New Roman"/>
          <w:sz w:val="28"/>
        </w:rPr>
      </w:pPr>
      <w:r>
        <w:rPr>
          <w:rFonts w:ascii="Times New Roman" w:hAnsi="Times New Roman"/>
          <w:sz w:val="28"/>
        </w:rPr>
        <w:t>____________________________________________________________________</w:t>
      </w:r>
    </w:p>
    <w:p w:rsidR="0086050B" w:rsidRPr="0074797F" w:rsidRDefault="00944C4C">
      <w:pPr>
        <w:widowControl w:val="0"/>
        <w:spacing w:after="0" w:line="240" w:lineRule="auto"/>
        <w:jc w:val="center"/>
        <w:rPr>
          <w:rFonts w:ascii="Times New Roman" w:hAnsi="Times New Roman"/>
          <w:szCs w:val="22"/>
        </w:rPr>
      </w:pPr>
      <w:r w:rsidRPr="0074797F">
        <w:rPr>
          <w:rFonts w:ascii="Times New Roman" w:hAnsi="Times New Roman"/>
          <w:szCs w:val="22"/>
        </w:rPr>
        <w:t>(реквизиты и наименование документа, выданного в результате предоставления государственной услуги)</w:t>
      </w:r>
    </w:p>
    <w:p w:rsidR="0086050B" w:rsidRDefault="0086050B">
      <w:pPr>
        <w:widowControl w:val="0"/>
        <w:spacing w:after="0" w:line="240" w:lineRule="auto"/>
        <w:jc w:val="both"/>
        <w:rPr>
          <w:rFonts w:ascii="Times New Roman" w:hAnsi="Times New Roman"/>
          <w:sz w:val="28"/>
        </w:rPr>
      </w:pPr>
    </w:p>
    <w:tbl>
      <w:tblPr>
        <w:tblW w:w="0" w:type="auto"/>
        <w:tblLayout w:type="fixed"/>
        <w:tblCellMar>
          <w:left w:w="0" w:type="dxa"/>
          <w:right w:w="0" w:type="dxa"/>
        </w:tblCellMar>
        <w:tblLook w:val="04A0" w:firstRow="1" w:lastRow="0" w:firstColumn="1" w:lastColumn="0" w:noHBand="0" w:noVBand="1"/>
      </w:tblPr>
      <w:tblGrid>
        <w:gridCol w:w="3231"/>
        <w:gridCol w:w="1927"/>
        <w:gridCol w:w="1021"/>
        <w:gridCol w:w="2834"/>
      </w:tblGrid>
      <w:tr w:rsidR="0086050B">
        <w:tc>
          <w:tcPr>
            <w:tcW w:w="5158" w:type="dxa"/>
            <w:gridSpan w:val="2"/>
            <w:tcMar>
              <w:top w:w="0" w:type="dxa"/>
              <w:left w:w="0" w:type="dxa"/>
              <w:bottom w:w="0" w:type="dxa"/>
              <w:right w:w="0" w:type="dxa"/>
            </w:tcMar>
          </w:tcPr>
          <w:p w:rsidR="0086050B" w:rsidRDefault="00944C4C">
            <w:pPr>
              <w:widowControl w:val="0"/>
              <w:spacing w:after="0" w:line="240" w:lineRule="auto"/>
              <w:jc w:val="both"/>
              <w:rPr>
                <w:rFonts w:ascii="Times New Roman" w:hAnsi="Times New Roman"/>
                <w:sz w:val="28"/>
              </w:rPr>
            </w:pPr>
            <w:r>
              <w:rPr>
                <w:rFonts w:ascii="Times New Roman" w:hAnsi="Times New Roman"/>
                <w:sz w:val="28"/>
              </w:rPr>
              <w:lastRenderedPageBreak/>
              <w:t>Приложение (при наличии):</w:t>
            </w:r>
          </w:p>
        </w:tc>
        <w:tc>
          <w:tcPr>
            <w:tcW w:w="3855" w:type="dxa"/>
            <w:gridSpan w:val="2"/>
            <w:tcMar>
              <w:top w:w="0" w:type="dxa"/>
              <w:left w:w="0" w:type="dxa"/>
              <w:bottom w:w="0" w:type="dxa"/>
              <w:right w:w="0" w:type="dxa"/>
            </w:tcMar>
          </w:tcPr>
          <w:p w:rsidR="0086050B" w:rsidRDefault="00944C4C">
            <w:pPr>
              <w:widowControl w:val="0"/>
              <w:spacing w:after="0" w:line="240" w:lineRule="auto"/>
              <w:rPr>
                <w:rFonts w:ascii="Times New Roman" w:hAnsi="Times New Roman"/>
                <w:sz w:val="28"/>
              </w:rPr>
            </w:pPr>
            <w:r>
              <w:rPr>
                <w:rFonts w:ascii="Times New Roman" w:hAnsi="Times New Roman"/>
                <w:sz w:val="28"/>
              </w:rPr>
              <w:t>___________________________</w:t>
            </w:r>
          </w:p>
          <w:p w:rsidR="0086050B" w:rsidRDefault="00944C4C">
            <w:pPr>
              <w:widowControl w:val="0"/>
              <w:spacing w:after="0" w:line="240" w:lineRule="auto"/>
              <w:jc w:val="center"/>
              <w:rPr>
                <w:rFonts w:ascii="Times New Roman" w:hAnsi="Times New Roman"/>
                <w:sz w:val="28"/>
              </w:rPr>
            </w:pPr>
            <w:r>
              <w:rPr>
                <w:rFonts w:ascii="Times New Roman" w:hAnsi="Times New Roman"/>
                <w:sz w:val="28"/>
              </w:rPr>
              <w:t>(материалы, обосновывающие наличие опечатки и (или) ошибки)</w:t>
            </w:r>
          </w:p>
        </w:tc>
      </w:tr>
      <w:tr w:rsidR="0074797F">
        <w:tc>
          <w:tcPr>
            <w:tcW w:w="3231" w:type="dxa"/>
            <w:tcMar>
              <w:top w:w="0" w:type="dxa"/>
              <w:left w:w="0" w:type="dxa"/>
              <w:bottom w:w="0" w:type="dxa"/>
              <w:right w:w="0" w:type="dxa"/>
            </w:tcMar>
          </w:tcPr>
          <w:p w:rsidR="0074797F" w:rsidRDefault="0074797F" w:rsidP="0074797F">
            <w:pPr>
              <w:widowControl w:val="0"/>
              <w:spacing w:after="0" w:line="240" w:lineRule="auto"/>
              <w:jc w:val="both"/>
              <w:rPr>
                <w:rFonts w:ascii="Times New Roman" w:hAnsi="Times New Roman"/>
                <w:sz w:val="28"/>
              </w:rPr>
            </w:pPr>
            <w:r>
              <w:rPr>
                <w:rFonts w:ascii="Times New Roman" w:hAnsi="Times New Roman"/>
                <w:sz w:val="28"/>
              </w:rPr>
              <w:t>«___» _________ 20___ г.</w:t>
            </w:r>
          </w:p>
          <w:p w:rsidR="0074797F" w:rsidRPr="0074797F" w:rsidRDefault="0074797F" w:rsidP="0074797F">
            <w:pPr>
              <w:widowControl w:val="0"/>
              <w:spacing w:after="0" w:line="240" w:lineRule="auto"/>
              <w:jc w:val="center"/>
              <w:rPr>
                <w:rFonts w:ascii="Times New Roman" w:hAnsi="Times New Roman"/>
                <w:szCs w:val="22"/>
              </w:rPr>
            </w:pPr>
            <w:r w:rsidRPr="0074797F">
              <w:rPr>
                <w:rFonts w:ascii="Times New Roman" w:hAnsi="Times New Roman"/>
                <w:szCs w:val="22"/>
              </w:rPr>
              <w:t>дата</w:t>
            </w:r>
          </w:p>
        </w:tc>
        <w:tc>
          <w:tcPr>
            <w:tcW w:w="2948" w:type="dxa"/>
            <w:gridSpan w:val="2"/>
            <w:tcMar>
              <w:top w:w="0" w:type="dxa"/>
              <w:left w:w="0" w:type="dxa"/>
              <w:bottom w:w="0" w:type="dxa"/>
              <w:right w:w="0" w:type="dxa"/>
            </w:tcMar>
          </w:tcPr>
          <w:p w:rsidR="0074797F" w:rsidRDefault="0074797F" w:rsidP="0074797F">
            <w:pPr>
              <w:widowControl w:val="0"/>
              <w:spacing w:after="0" w:line="240" w:lineRule="auto"/>
              <w:jc w:val="center"/>
              <w:rPr>
                <w:rFonts w:ascii="Times New Roman" w:hAnsi="Times New Roman"/>
                <w:sz w:val="28"/>
              </w:rPr>
            </w:pPr>
            <w:r>
              <w:rPr>
                <w:rFonts w:ascii="Times New Roman" w:hAnsi="Times New Roman"/>
                <w:sz w:val="28"/>
              </w:rPr>
              <w:t>_____________________</w:t>
            </w:r>
          </w:p>
          <w:p w:rsidR="0074797F" w:rsidRPr="0074797F" w:rsidRDefault="0074797F" w:rsidP="0074797F">
            <w:pPr>
              <w:widowControl w:val="0"/>
              <w:spacing w:after="0" w:line="240" w:lineRule="auto"/>
              <w:jc w:val="center"/>
              <w:rPr>
                <w:rFonts w:ascii="Times New Roman" w:hAnsi="Times New Roman"/>
                <w:szCs w:val="22"/>
              </w:rPr>
            </w:pPr>
            <w:r w:rsidRPr="0074797F">
              <w:rPr>
                <w:rFonts w:ascii="Times New Roman" w:hAnsi="Times New Roman"/>
                <w:szCs w:val="22"/>
              </w:rPr>
              <w:t>(подпись, печать (при наличии)</w:t>
            </w:r>
          </w:p>
        </w:tc>
        <w:tc>
          <w:tcPr>
            <w:tcW w:w="2834" w:type="dxa"/>
            <w:tcMar>
              <w:top w:w="0" w:type="dxa"/>
              <w:left w:w="0" w:type="dxa"/>
              <w:bottom w:w="0" w:type="dxa"/>
              <w:right w:w="0" w:type="dxa"/>
            </w:tcMar>
          </w:tcPr>
          <w:p w:rsidR="0074797F" w:rsidRDefault="0074797F" w:rsidP="0074797F">
            <w:pPr>
              <w:widowControl w:val="0"/>
              <w:spacing w:after="0" w:line="240" w:lineRule="auto"/>
              <w:jc w:val="center"/>
              <w:rPr>
                <w:rFonts w:ascii="Times New Roman" w:hAnsi="Times New Roman"/>
                <w:sz w:val="28"/>
              </w:rPr>
            </w:pPr>
            <w:r>
              <w:rPr>
                <w:rFonts w:ascii="Times New Roman" w:hAnsi="Times New Roman"/>
                <w:sz w:val="28"/>
              </w:rPr>
              <w:t>____________________</w:t>
            </w:r>
          </w:p>
          <w:p w:rsidR="0074797F" w:rsidRPr="0074797F" w:rsidRDefault="0074797F" w:rsidP="0074797F">
            <w:pPr>
              <w:widowControl w:val="0"/>
              <w:spacing w:after="0" w:line="240" w:lineRule="auto"/>
              <w:jc w:val="center"/>
              <w:rPr>
                <w:rFonts w:ascii="Times New Roman" w:hAnsi="Times New Roman"/>
                <w:szCs w:val="22"/>
              </w:rPr>
            </w:pPr>
            <w:r w:rsidRPr="0074797F">
              <w:rPr>
                <w:rFonts w:ascii="Times New Roman" w:hAnsi="Times New Roman"/>
                <w:szCs w:val="22"/>
              </w:rPr>
              <w:t>Ф.И.О.</w:t>
            </w:r>
          </w:p>
        </w:tc>
      </w:tr>
    </w:tbl>
    <w:p w:rsidR="0086050B" w:rsidRDefault="0086050B">
      <w:pPr>
        <w:widowControl w:val="0"/>
        <w:spacing w:after="0" w:line="240" w:lineRule="auto"/>
        <w:jc w:val="both"/>
        <w:rPr>
          <w:rFonts w:ascii="Times New Roman" w:hAnsi="Times New Roman"/>
          <w:sz w:val="28"/>
        </w:rPr>
      </w:pPr>
    </w:p>
    <w:sectPr w:rsidR="0086050B">
      <w:pgSz w:w="11908" w:h="16848"/>
      <w:pgMar w:top="1134" w:right="850" w:bottom="1134" w:left="1417" w:header="709"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492" w:rsidRDefault="00674492">
      <w:pPr>
        <w:spacing w:after="0" w:line="240" w:lineRule="auto"/>
      </w:pPr>
      <w:r>
        <w:separator/>
      </w:r>
    </w:p>
  </w:endnote>
  <w:endnote w:type="continuationSeparator" w:id="0">
    <w:p w:rsidR="00674492" w:rsidRDefault="00674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00000001"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iberation Sans">
    <w:charset w:val="CC"/>
    <w:family w:val="swiss"/>
    <w:pitch w:val="variable"/>
    <w:sig w:usb0="E0000AFF" w:usb1="500078FF" w:usb2="00000021" w:usb3="00000000" w:csb0="000001B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492" w:rsidRDefault="00674492">
      <w:pPr>
        <w:spacing w:after="0" w:line="240" w:lineRule="auto"/>
      </w:pPr>
      <w:r>
        <w:separator/>
      </w:r>
    </w:p>
  </w:footnote>
  <w:footnote w:type="continuationSeparator" w:id="0">
    <w:p w:rsidR="00674492" w:rsidRDefault="006744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188083"/>
      <w:docPartObj>
        <w:docPartGallery w:val="Page Numbers (Top of Page)"/>
        <w:docPartUnique/>
      </w:docPartObj>
    </w:sdtPr>
    <w:sdtEndPr>
      <w:rPr>
        <w:sz w:val="28"/>
        <w:szCs w:val="28"/>
      </w:rPr>
    </w:sdtEndPr>
    <w:sdtContent>
      <w:p w:rsidR="005F0D23" w:rsidRPr="009E21CD" w:rsidRDefault="005F0D23">
        <w:pPr>
          <w:pStyle w:val="af4"/>
          <w:jc w:val="center"/>
          <w:rPr>
            <w:sz w:val="28"/>
            <w:szCs w:val="28"/>
          </w:rPr>
        </w:pPr>
        <w:r w:rsidRPr="009E21CD">
          <w:rPr>
            <w:rFonts w:ascii="Times New Roman" w:hAnsi="Times New Roman"/>
            <w:sz w:val="28"/>
            <w:szCs w:val="28"/>
          </w:rPr>
          <w:fldChar w:fldCharType="begin"/>
        </w:r>
        <w:r w:rsidRPr="009E21CD">
          <w:rPr>
            <w:rFonts w:ascii="Times New Roman" w:hAnsi="Times New Roman"/>
            <w:sz w:val="28"/>
            <w:szCs w:val="28"/>
          </w:rPr>
          <w:instrText>PAGE   \* MERGEFORMAT</w:instrText>
        </w:r>
        <w:r w:rsidRPr="009E21CD">
          <w:rPr>
            <w:rFonts w:ascii="Times New Roman" w:hAnsi="Times New Roman"/>
            <w:sz w:val="28"/>
            <w:szCs w:val="28"/>
          </w:rPr>
          <w:fldChar w:fldCharType="separate"/>
        </w:r>
        <w:r w:rsidR="0031652F">
          <w:rPr>
            <w:rFonts w:ascii="Times New Roman" w:hAnsi="Times New Roman"/>
            <w:noProof/>
            <w:sz w:val="28"/>
            <w:szCs w:val="28"/>
          </w:rPr>
          <w:t>55</w:t>
        </w:r>
        <w:r w:rsidRPr="009E21CD">
          <w:rPr>
            <w:rFonts w:ascii="Times New Roman" w:hAnsi="Times New Roman"/>
            <w:sz w:val="28"/>
            <w:szCs w:val="28"/>
          </w:rPr>
          <w:fldChar w:fldCharType="end"/>
        </w:r>
      </w:p>
    </w:sdtContent>
  </w:sdt>
  <w:p w:rsidR="005F0D23" w:rsidRDefault="005F0D23">
    <w:pPr>
      <w:pStyle w:val="HeaderandFooter"/>
      <w:jc w:val="cent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50B"/>
    <w:rsid w:val="00066B4A"/>
    <w:rsid w:val="00096EB3"/>
    <w:rsid w:val="000C0DE1"/>
    <w:rsid w:val="000C32CC"/>
    <w:rsid w:val="000F58E1"/>
    <w:rsid w:val="00160890"/>
    <w:rsid w:val="001A24DA"/>
    <w:rsid w:val="001A7A45"/>
    <w:rsid w:val="001B26BE"/>
    <w:rsid w:val="001C274D"/>
    <w:rsid w:val="001D2DAA"/>
    <w:rsid w:val="002F1909"/>
    <w:rsid w:val="00307CE9"/>
    <w:rsid w:val="0031652F"/>
    <w:rsid w:val="00361708"/>
    <w:rsid w:val="00362F46"/>
    <w:rsid w:val="004851C1"/>
    <w:rsid w:val="004B5420"/>
    <w:rsid w:val="004C64CF"/>
    <w:rsid w:val="004D5D9B"/>
    <w:rsid w:val="00503D88"/>
    <w:rsid w:val="0050442C"/>
    <w:rsid w:val="00511D7F"/>
    <w:rsid w:val="005446B9"/>
    <w:rsid w:val="00555CFE"/>
    <w:rsid w:val="005F0D23"/>
    <w:rsid w:val="005F6BA3"/>
    <w:rsid w:val="006347E2"/>
    <w:rsid w:val="006404D9"/>
    <w:rsid w:val="00674492"/>
    <w:rsid w:val="00685E9F"/>
    <w:rsid w:val="006E1449"/>
    <w:rsid w:val="00727EF3"/>
    <w:rsid w:val="0074797F"/>
    <w:rsid w:val="007C7F6F"/>
    <w:rsid w:val="007F2F19"/>
    <w:rsid w:val="008050E1"/>
    <w:rsid w:val="00805A72"/>
    <w:rsid w:val="00810CDF"/>
    <w:rsid w:val="00854635"/>
    <w:rsid w:val="0086050B"/>
    <w:rsid w:val="00944C4C"/>
    <w:rsid w:val="009A6F3D"/>
    <w:rsid w:val="009E21CD"/>
    <w:rsid w:val="009F068C"/>
    <w:rsid w:val="00AB2E07"/>
    <w:rsid w:val="00AC1667"/>
    <w:rsid w:val="00AE78FC"/>
    <w:rsid w:val="00B41F7A"/>
    <w:rsid w:val="00B80079"/>
    <w:rsid w:val="00B923B3"/>
    <w:rsid w:val="00C223AC"/>
    <w:rsid w:val="00C61253"/>
    <w:rsid w:val="00C76B8E"/>
    <w:rsid w:val="00CA11C7"/>
    <w:rsid w:val="00D52089"/>
    <w:rsid w:val="00D6144A"/>
    <w:rsid w:val="00D9066D"/>
    <w:rsid w:val="00E825AE"/>
    <w:rsid w:val="00EB40A5"/>
    <w:rsid w:val="00F056CD"/>
    <w:rsid w:val="00F143A2"/>
    <w:rsid w:val="00F61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D30167-C032-4C6C-9302-531AB2437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color w:val="000000"/>
        <w:sz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after="160" w:line="264" w:lineRule="auto"/>
    </w:pPr>
  </w:style>
  <w:style w:type="paragraph" w:styleId="10">
    <w:name w:val="heading 1"/>
    <w:basedOn w:val="a"/>
    <w:next w:val="a"/>
    <w:link w:val="11"/>
    <w:uiPriority w:val="9"/>
    <w:qFormat/>
    <w:pPr>
      <w:spacing w:before="120" w:after="120" w:line="240" w:lineRule="auto"/>
      <w:jc w:val="both"/>
      <w:outlineLvl w:val="0"/>
    </w:pPr>
    <w:rPr>
      <w:rFonts w:ascii="XO Thames" w:hAnsi="XO Thames"/>
      <w:b/>
      <w:sz w:val="32"/>
    </w:rPr>
  </w:style>
  <w:style w:type="paragraph" w:styleId="2">
    <w:name w:val="heading 2"/>
    <w:basedOn w:val="a"/>
    <w:next w:val="a"/>
    <w:link w:val="20"/>
    <w:uiPriority w:val="9"/>
    <w:qFormat/>
    <w:pPr>
      <w:spacing w:before="120" w:after="120" w:line="240" w:lineRule="auto"/>
      <w:jc w:val="both"/>
      <w:outlineLvl w:val="1"/>
    </w:pPr>
    <w:rPr>
      <w:rFonts w:ascii="XO Thames" w:hAnsi="XO Thames"/>
      <w:b/>
      <w:sz w:val="28"/>
    </w:rPr>
  </w:style>
  <w:style w:type="paragraph" w:styleId="3">
    <w:name w:val="heading 3"/>
    <w:basedOn w:val="a"/>
    <w:next w:val="a"/>
    <w:link w:val="30"/>
    <w:uiPriority w:val="9"/>
    <w:qFormat/>
    <w:pPr>
      <w:spacing w:before="120" w:after="120" w:line="240" w:lineRule="auto"/>
      <w:jc w:val="both"/>
      <w:outlineLvl w:val="2"/>
    </w:pPr>
    <w:rPr>
      <w:rFonts w:ascii="XO Thames" w:hAnsi="XO Thames"/>
      <w:b/>
      <w:sz w:val="26"/>
    </w:rPr>
  </w:style>
  <w:style w:type="paragraph" w:styleId="4">
    <w:name w:val="heading 4"/>
    <w:basedOn w:val="a"/>
    <w:next w:val="a"/>
    <w:link w:val="40"/>
    <w:uiPriority w:val="9"/>
    <w:qFormat/>
    <w:pPr>
      <w:spacing w:before="120" w:after="120" w:line="240" w:lineRule="auto"/>
      <w:jc w:val="both"/>
      <w:outlineLvl w:val="3"/>
    </w:pPr>
    <w:rPr>
      <w:rFonts w:ascii="XO Thames" w:hAnsi="XO Thames"/>
      <w:b/>
      <w:sz w:val="24"/>
    </w:rPr>
  </w:style>
  <w:style w:type="paragraph" w:styleId="5">
    <w:name w:val="heading 5"/>
    <w:basedOn w:val="a"/>
    <w:next w:val="a"/>
    <w:link w:val="50"/>
    <w:uiPriority w:val="9"/>
    <w:qFormat/>
    <w:pPr>
      <w:spacing w:before="120" w:after="120" w:line="240" w:lineRule="auto"/>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color w:val="000000"/>
    </w:rPr>
  </w:style>
  <w:style w:type="paragraph" w:styleId="a3">
    <w:name w:val="index heading"/>
    <w:basedOn w:val="a"/>
    <w:link w:val="a4"/>
  </w:style>
  <w:style w:type="character" w:customStyle="1" w:styleId="a4">
    <w:name w:val="Указатель Знак"/>
    <w:basedOn w:val="1"/>
    <w:link w:val="a3"/>
    <w:rPr>
      <w:color w:val="000000"/>
    </w:rPr>
  </w:style>
  <w:style w:type="paragraph" w:customStyle="1" w:styleId="Heading5Char">
    <w:name w:val="Heading 5 Char"/>
    <w:basedOn w:val="12"/>
    <w:link w:val="Heading5Char0"/>
    <w:rPr>
      <w:rFonts w:asciiTheme="minorHAnsi" w:hAnsiTheme="minorHAnsi"/>
      <w:b/>
      <w:i/>
      <w:sz w:val="26"/>
    </w:rPr>
  </w:style>
  <w:style w:type="character" w:customStyle="1" w:styleId="Heading5Char0">
    <w:name w:val="Heading 5 Char"/>
    <w:basedOn w:val="a0"/>
    <w:link w:val="Heading5Char"/>
    <w:rPr>
      <w:rFonts w:asciiTheme="minorHAnsi" w:hAnsiTheme="minorHAnsi"/>
      <w:b/>
      <w:i/>
      <w:color w:val="000000"/>
      <w:sz w:val="26"/>
    </w:rPr>
  </w:style>
  <w:style w:type="paragraph" w:customStyle="1" w:styleId="TOC6Char">
    <w:name w:val="TOC 6 Char"/>
    <w:link w:val="TOC6Char0"/>
    <w:rPr>
      <w:rFonts w:ascii="XO Thames" w:hAnsi="XO Thames"/>
      <w:sz w:val="28"/>
    </w:rPr>
  </w:style>
  <w:style w:type="character" w:customStyle="1" w:styleId="TOC6Char0">
    <w:name w:val="TOC 6 Char"/>
    <w:link w:val="TOC6Char"/>
    <w:rPr>
      <w:rFonts w:ascii="XO Thames" w:hAnsi="XO Thames"/>
      <w:sz w:val="28"/>
    </w:rPr>
  </w:style>
  <w:style w:type="paragraph" w:styleId="21">
    <w:name w:val="toc 2"/>
    <w:basedOn w:val="a"/>
    <w:next w:val="a"/>
    <w:link w:val="22"/>
    <w:uiPriority w:val="39"/>
    <w:pPr>
      <w:spacing w:after="0" w:line="240" w:lineRule="auto"/>
      <w:ind w:left="200"/>
    </w:pPr>
    <w:rPr>
      <w:rFonts w:ascii="XO Thames" w:hAnsi="XO Thames"/>
      <w:sz w:val="28"/>
    </w:rPr>
  </w:style>
  <w:style w:type="character" w:customStyle="1" w:styleId="22">
    <w:name w:val="Оглавление 2 Знак"/>
    <w:basedOn w:val="1"/>
    <w:link w:val="21"/>
    <w:rPr>
      <w:rFonts w:ascii="XO Thames" w:hAnsi="XO Thames"/>
      <w:color w:val="000000"/>
      <w:sz w:val="28"/>
    </w:rPr>
  </w:style>
  <w:style w:type="paragraph" w:customStyle="1" w:styleId="Heading3Char5">
    <w:name w:val="Heading 3 Char5"/>
    <w:basedOn w:val="12"/>
    <w:link w:val="Heading3Char50"/>
    <w:rPr>
      <w:rFonts w:ascii="Cambria" w:hAnsi="Cambria"/>
      <w:b/>
      <w:sz w:val="26"/>
    </w:rPr>
  </w:style>
  <w:style w:type="character" w:customStyle="1" w:styleId="Heading3Char50">
    <w:name w:val="Heading 3 Char5"/>
    <w:basedOn w:val="a0"/>
    <w:link w:val="Heading3Char5"/>
    <w:rPr>
      <w:rFonts w:ascii="Cambria" w:hAnsi="Cambria"/>
      <w:b/>
      <w:color w:val="000000"/>
      <w:sz w:val="26"/>
    </w:rPr>
  </w:style>
  <w:style w:type="paragraph" w:styleId="41">
    <w:name w:val="toc 4"/>
    <w:basedOn w:val="a"/>
    <w:next w:val="a"/>
    <w:link w:val="42"/>
    <w:uiPriority w:val="39"/>
    <w:pPr>
      <w:spacing w:after="0" w:line="240" w:lineRule="auto"/>
      <w:ind w:left="600"/>
    </w:pPr>
    <w:rPr>
      <w:rFonts w:ascii="XO Thames" w:hAnsi="XO Thames"/>
      <w:sz w:val="28"/>
    </w:rPr>
  </w:style>
  <w:style w:type="character" w:customStyle="1" w:styleId="42">
    <w:name w:val="Оглавление 4 Знак"/>
    <w:basedOn w:val="1"/>
    <w:link w:val="41"/>
    <w:rPr>
      <w:rFonts w:ascii="XO Thames" w:hAnsi="XO Thames"/>
      <w:color w:val="000000"/>
      <w:sz w:val="28"/>
    </w:rPr>
  </w:style>
  <w:style w:type="paragraph" w:styleId="6">
    <w:name w:val="toc 6"/>
    <w:basedOn w:val="a"/>
    <w:next w:val="a"/>
    <w:link w:val="60"/>
    <w:uiPriority w:val="39"/>
    <w:pPr>
      <w:spacing w:after="0" w:line="240" w:lineRule="auto"/>
      <w:ind w:left="1000"/>
    </w:pPr>
    <w:rPr>
      <w:rFonts w:ascii="XO Thames" w:hAnsi="XO Thames"/>
      <w:sz w:val="28"/>
    </w:rPr>
  </w:style>
  <w:style w:type="character" w:customStyle="1" w:styleId="60">
    <w:name w:val="Оглавление 6 Знак"/>
    <w:basedOn w:val="1"/>
    <w:link w:val="6"/>
    <w:rPr>
      <w:rFonts w:ascii="XO Thames" w:hAnsi="XO Thames"/>
      <w:color w:val="000000"/>
      <w:sz w:val="28"/>
    </w:rPr>
  </w:style>
  <w:style w:type="paragraph" w:customStyle="1" w:styleId="FooterChar2">
    <w:name w:val="Footer Char2"/>
    <w:basedOn w:val="Normal12"/>
    <w:link w:val="FooterChar20"/>
    <w:rPr>
      <w:rFonts w:ascii="Times New Roman" w:hAnsi="Times New Roman"/>
      <w:sz w:val="28"/>
    </w:rPr>
  </w:style>
  <w:style w:type="character" w:customStyle="1" w:styleId="FooterChar20">
    <w:name w:val="Footer Char2"/>
    <w:basedOn w:val="Normal120"/>
    <w:link w:val="FooterChar2"/>
    <w:rPr>
      <w:rFonts w:ascii="Times New Roman" w:hAnsi="Times New Roman"/>
      <w:color w:val="000000"/>
      <w:sz w:val="28"/>
    </w:rPr>
  </w:style>
  <w:style w:type="paragraph" w:styleId="7">
    <w:name w:val="toc 7"/>
    <w:basedOn w:val="a"/>
    <w:next w:val="a"/>
    <w:link w:val="70"/>
    <w:uiPriority w:val="39"/>
    <w:pPr>
      <w:spacing w:after="0" w:line="240" w:lineRule="auto"/>
      <w:ind w:left="1200"/>
    </w:pPr>
    <w:rPr>
      <w:rFonts w:ascii="XO Thames" w:hAnsi="XO Thames"/>
      <w:sz w:val="28"/>
    </w:rPr>
  </w:style>
  <w:style w:type="character" w:customStyle="1" w:styleId="70">
    <w:name w:val="Оглавление 7 Знак"/>
    <w:basedOn w:val="1"/>
    <w:link w:val="7"/>
    <w:rPr>
      <w:rFonts w:ascii="XO Thames" w:hAnsi="XO Thames"/>
      <w:color w:val="000000"/>
      <w:sz w:val="28"/>
    </w:rPr>
  </w:style>
  <w:style w:type="paragraph" w:styleId="a5">
    <w:name w:val="Body Text"/>
    <w:basedOn w:val="a"/>
    <w:link w:val="a6"/>
    <w:pPr>
      <w:spacing w:after="140" w:line="276" w:lineRule="auto"/>
    </w:pPr>
  </w:style>
  <w:style w:type="character" w:customStyle="1" w:styleId="a6">
    <w:name w:val="Основной текст Знак"/>
    <w:basedOn w:val="1"/>
    <w:link w:val="a5"/>
    <w:rPr>
      <w:color w:val="000000"/>
    </w:rPr>
  </w:style>
  <w:style w:type="paragraph" w:customStyle="1" w:styleId="TOC4Char">
    <w:name w:val="TOC 4 Char"/>
    <w:link w:val="TOC4Char0"/>
    <w:rPr>
      <w:rFonts w:ascii="XO Thames" w:hAnsi="XO Thames"/>
      <w:sz w:val="28"/>
    </w:rPr>
  </w:style>
  <w:style w:type="character" w:customStyle="1" w:styleId="TOC4Char0">
    <w:name w:val="TOC 4 Char"/>
    <w:link w:val="TOC4Char"/>
    <w:rPr>
      <w:rFonts w:ascii="XO Thames" w:hAnsi="XO Thames"/>
      <w:sz w:val="28"/>
    </w:rPr>
  </w:style>
  <w:style w:type="paragraph" w:customStyle="1" w:styleId="TOC9Char">
    <w:name w:val="TOC 9 Char"/>
    <w:link w:val="TOC9Char0"/>
    <w:rPr>
      <w:rFonts w:ascii="XO Thames" w:hAnsi="XO Thames"/>
      <w:sz w:val="28"/>
    </w:rPr>
  </w:style>
  <w:style w:type="character" w:customStyle="1" w:styleId="TOC9Char0">
    <w:name w:val="TOC 9 Char"/>
    <w:link w:val="TOC9Char"/>
    <w:rPr>
      <w:rFonts w:ascii="XO Thames" w:hAnsi="XO Thames"/>
      <w:sz w:val="28"/>
    </w:rPr>
  </w:style>
  <w:style w:type="paragraph" w:customStyle="1" w:styleId="Heading3Char3">
    <w:name w:val="Heading 3 Char3"/>
    <w:basedOn w:val="DefaultParagraphFont14"/>
    <w:link w:val="Heading3Char30"/>
    <w:rPr>
      <w:rFonts w:ascii="Cambria" w:hAnsi="Cambria"/>
      <w:b/>
      <w:sz w:val="26"/>
    </w:rPr>
  </w:style>
  <w:style w:type="character" w:customStyle="1" w:styleId="Heading3Char30">
    <w:name w:val="Heading 3 Char3"/>
    <w:basedOn w:val="DefaultParagraphFont140"/>
    <w:link w:val="Heading3Char3"/>
    <w:rPr>
      <w:rFonts w:ascii="Cambria" w:hAnsi="Cambria"/>
      <w:b/>
      <w:color w:val="000000"/>
      <w:sz w:val="26"/>
    </w:rPr>
  </w:style>
  <w:style w:type="paragraph" w:styleId="a7">
    <w:name w:val="caption"/>
    <w:basedOn w:val="a"/>
    <w:link w:val="a8"/>
    <w:pPr>
      <w:spacing w:before="120" w:after="120"/>
    </w:pPr>
    <w:rPr>
      <w:i/>
      <w:sz w:val="24"/>
    </w:rPr>
  </w:style>
  <w:style w:type="character" w:customStyle="1" w:styleId="a8">
    <w:name w:val="Название объекта Знак"/>
    <w:basedOn w:val="1"/>
    <w:link w:val="a7"/>
    <w:rPr>
      <w:i/>
      <w:color w:val="000000"/>
      <w:sz w:val="24"/>
    </w:rPr>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color w:val="000000"/>
      <w:sz w:val="1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color w:val="000000"/>
    </w:rPr>
  </w:style>
  <w:style w:type="character" w:customStyle="1" w:styleId="30">
    <w:name w:val="Заголовок 3 Знак"/>
    <w:basedOn w:val="1"/>
    <w:link w:val="3"/>
    <w:rPr>
      <w:rFonts w:ascii="XO Thames" w:hAnsi="XO Thames"/>
      <w:b/>
      <w:color w:val="000000"/>
      <w:sz w:val="26"/>
    </w:rPr>
  </w:style>
  <w:style w:type="paragraph" w:styleId="ab">
    <w:name w:val="List"/>
    <w:basedOn w:val="a5"/>
    <w:link w:val="ac"/>
  </w:style>
  <w:style w:type="character" w:customStyle="1" w:styleId="ac">
    <w:name w:val="Список Знак"/>
    <w:basedOn w:val="a6"/>
    <w:link w:val="ab"/>
    <w:rPr>
      <w:color w:val="000000"/>
    </w:rPr>
  </w:style>
  <w:style w:type="paragraph" w:customStyle="1" w:styleId="Heading1Char4">
    <w:name w:val="Heading 1 Char4"/>
    <w:basedOn w:val="DefaultParagraphFont1"/>
    <w:link w:val="Heading1Char40"/>
    <w:rPr>
      <w:rFonts w:ascii="Cambria" w:hAnsi="Cambria"/>
      <w:b/>
      <w:sz w:val="32"/>
    </w:rPr>
  </w:style>
  <w:style w:type="character" w:customStyle="1" w:styleId="Heading1Char40">
    <w:name w:val="Heading 1 Char4"/>
    <w:basedOn w:val="DefaultParagraphFont10"/>
    <w:link w:val="Heading1Char4"/>
    <w:rPr>
      <w:rFonts w:ascii="Cambria" w:hAnsi="Cambria"/>
      <w:b/>
      <w:color w:val="000000"/>
      <w:sz w:val="32"/>
    </w:rPr>
  </w:style>
  <w:style w:type="paragraph" w:customStyle="1" w:styleId="HeaderChar2">
    <w:name w:val="Header Char2"/>
    <w:basedOn w:val="Normal12"/>
    <w:link w:val="HeaderChar20"/>
  </w:style>
  <w:style w:type="character" w:customStyle="1" w:styleId="HeaderChar20">
    <w:name w:val="Header Char2"/>
    <w:basedOn w:val="Normal120"/>
    <w:link w:val="HeaderChar2"/>
    <w:rPr>
      <w:color w:val="000000"/>
    </w:rPr>
  </w:style>
  <w:style w:type="paragraph" w:customStyle="1" w:styleId="Heading3Char2">
    <w:name w:val="Heading 3 Char2"/>
    <w:basedOn w:val="DefaultParagraphFont2"/>
    <w:link w:val="Heading3Char20"/>
    <w:rPr>
      <w:rFonts w:ascii="XO Thames" w:hAnsi="XO Thames"/>
      <w:b/>
      <w:sz w:val="26"/>
    </w:rPr>
  </w:style>
  <w:style w:type="character" w:customStyle="1" w:styleId="Heading3Char20">
    <w:name w:val="Heading 3 Char2"/>
    <w:basedOn w:val="DefaultParagraphFont20"/>
    <w:link w:val="Heading3Char2"/>
    <w:rPr>
      <w:rFonts w:ascii="XO Thames" w:hAnsi="XO Thames"/>
      <w:b/>
      <w:color w:val="000000"/>
      <w:sz w:val="26"/>
    </w:rPr>
  </w:style>
  <w:style w:type="paragraph" w:customStyle="1" w:styleId="TOC1Char">
    <w:name w:val="TOC 1 Char"/>
    <w:link w:val="TOC1Char0"/>
    <w:rPr>
      <w:rFonts w:ascii="XO Thames" w:hAnsi="XO Thames"/>
      <w:b/>
      <w:sz w:val="28"/>
    </w:rPr>
  </w:style>
  <w:style w:type="character" w:customStyle="1" w:styleId="TOC1Char0">
    <w:name w:val="TOC 1 Char"/>
    <w:link w:val="TOC1Char"/>
    <w:rPr>
      <w:rFonts w:ascii="XO Thames" w:hAnsi="XO Thames"/>
      <w:b/>
      <w:sz w:val="28"/>
    </w:rPr>
  </w:style>
  <w:style w:type="paragraph" w:customStyle="1" w:styleId="Hyperlink3">
    <w:name w:val="Hyperlink3"/>
    <w:link w:val="Hyperlink30"/>
    <w:rPr>
      <w:color w:val="0000FF"/>
      <w:u w:val="single"/>
    </w:rPr>
  </w:style>
  <w:style w:type="character" w:customStyle="1" w:styleId="Hyperlink30">
    <w:name w:val="Hyperlink3"/>
    <w:link w:val="Hyperlink3"/>
    <w:rPr>
      <w:color w:val="0000FF"/>
      <w:u w:val="single"/>
    </w:rPr>
  </w:style>
  <w:style w:type="paragraph" w:customStyle="1" w:styleId="Hyperlink2">
    <w:name w:val="Hyperlink2"/>
    <w:link w:val="Hyperlink20"/>
    <w:rPr>
      <w:color w:val="0000FF"/>
      <w:u w:val="single"/>
    </w:rPr>
  </w:style>
  <w:style w:type="character" w:customStyle="1" w:styleId="Hyperlink20">
    <w:name w:val="Hyperlink2"/>
    <w:link w:val="Hyperlink2"/>
    <w:rPr>
      <w:color w:val="0000FF"/>
      <w:u w:val="single"/>
    </w:rPr>
  </w:style>
  <w:style w:type="paragraph" w:customStyle="1" w:styleId="DefaultParagraphFont13">
    <w:name w:val="Default Paragraph Font13"/>
    <w:link w:val="DefaultParagraphFont130"/>
  </w:style>
  <w:style w:type="character" w:customStyle="1" w:styleId="DefaultParagraphFont130">
    <w:name w:val="Default Paragraph Font13"/>
    <w:link w:val="DefaultParagraphFont13"/>
    <w:rPr>
      <w:color w:val="000000"/>
    </w:rPr>
  </w:style>
  <w:style w:type="paragraph" w:customStyle="1" w:styleId="Hyperlink22">
    <w:name w:val="Hyperlink22"/>
    <w:basedOn w:val="DefaultParagraphFont13"/>
    <w:link w:val="Hyperlink220"/>
    <w:rPr>
      <w:color w:val="0000FF"/>
      <w:u w:val="single"/>
    </w:rPr>
  </w:style>
  <w:style w:type="character" w:customStyle="1" w:styleId="Hyperlink220">
    <w:name w:val="Hyperlink22"/>
    <w:basedOn w:val="DefaultParagraphFont130"/>
    <w:link w:val="Hyperlink22"/>
    <w:rPr>
      <w:color w:val="0000FF"/>
      <w:u w:val="single"/>
    </w:rPr>
  </w:style>
  <w:style w:type="paragraph" w:customStyle="1" w:styleId="Heading4Char">
    <w:name w:val="Heading 4 Char"/>
    <w:basedOn w:val="12"/>
    <w:link w:val="Heading4Char0"/>
    <w:rPr>
      <w:rFonts w:asciiTheme="minorHAnsi" w:hAnsiTheme="minorHAnsi"/>
      <w:b/>
      <w:sz w:val="28"/>
    </w:rPr>
  </w:style>
  <w:style w:type="character" w:customStyle="1" w:styleId="Heading4Char0">
    <w:name w:val="Heading 4 Char"/>
    <w:basedOn w:val="a0"/>
    <w:link w:val="Heading4Char"/>
    <w:rPr>
      <w:rFonts w:asciiTheme="minorHAnsi" w:hAnsiTheme="minorHAnsi"/>
      <w:b/>
      <w:color w:val="000000"/>
      <w:sz w:val="28"/>
    </w:rPr>
  </w:style>
  <w:style w:type="paragraph" w:customStyle="1" w:styleId="HeaderChar">
    <w:name w:val="Header Char"/>
    <w:basedOn w:val="12"/>
    <w:link w:val="HeaderChar0"/>
  </w:style>
  <w:style w:type="character" w:customStyle="1" w:styleId="HeaderChar0">
    <w:name w:val="Header Char"/>
    <w:basedOn w:val="a0"/>
    <w:link w:val="HeaderChar"/>
    <w:rPr>
      <w:color w:val="000000"/>
    </w:rPr>
  </w:style>
  <w:style w:type="paragraph" w:customStyle="1" w:styleId="TOC5Char">
    <w:name w:val="TOC 5 Char"/>
    <w:link w:val="TOC5Char0"/>
    <w:rPr>
      <w:rFonts w:ascii="XO Thames" w:hAnsi="XO Thames"/>
      <w:sz w:val="28"/>
    </w:rPr>
  </w:style>
  <w:style w:type="character" w:customStyle="1" w:styleId="TOC5Char0">
    <w:name w:val="TOC 5 Char"/>
    <w:link w:val="TOC5Char"/>
    <w:rPr>
      <w:rFonts w:ascii="XO Thames" w:hAnsi="XO Thames"/>
      <w:sz w:val="28"/>
    </w:rPr>
  </w:style>
  <w:style w:type="paragraph" w:customStyle="1" w:styleId="13">
    <w:name w:val="Обычный1"/>
    <w:link w:val="14"/>
    <w:pPr>
      <w:spacing w:after="160" w:line="264" w:lineRule="auto"/>
    </w:pPr>
  </w:style>
  <w:style w:type="character" w:customStyle="1" w:styleId="14">
    <w:name w:val="Обычный1"/>
    <w:link w:val="13"/>
    <w:rPr>
      <w:color w:val="000000"/>
    </w:rPr>
  </w:style>
  <w:style w:type="paragraph" w:customStyle="1" w:styleId="TOC8Char">
    <w:name w:val="TOC 8 Char"/>
    <w:link w:val="TOC8Char0"/>
    <w:rPr>
      <w:rFonts w:ascii="XO Thames" w:hAnsi="XO Thames"/>
      <w:sz w:val="28"/>
    </w:rPr>
  </w:style>
  <w:style w:type="character" w:customStyle="1" w:styleId="TOC8Char0">
    <w:name w:val="TOC 8 Char"/>
    <w:link w:val="TOC8Char"/>
    <w:rPr>
      <w:rFonts w:ascii="XO Thames" w:hAnsi="XO Thames"/>
      <w:sz w:val="28"/>
    </w:rPr>
  </w:style>
  <w:style w:type="paragraph" w:customStyle="1" w:styleId="TitleChar">
    <w:name w:val="Title Char"/>
    <w:basedOn w:val="DefaultParagraphFont13"/>
    <w:link w:val="TitleChar0"/>
    <w:rPr>
      <w:rFonts w:ascii="XO Thames" w:hAnsi="XO Thames"/>
      <w:b/>
      <w:caps/>
      <w:sz w:val="40"/>
    </w:rPr>
  </w:style>
  <w:style w:type="character" w:customStyle="1" w:styleId="TitleChar0">
    <w:name w:val="Title Char"/>
    <w:basedOn w:val="DefaultParagraphFont130"/>
    <w:link w:val="TitleChar"/>
    <w:rPr>
      <w:rFonts w:ascii="XO Thames" w:hAnsi="XO Thames"/>
      <w:b/>
      <w:caps/>
      <w:color w:val="000000"/>
      <w:sz w:val="40"/>
    </w:rPr>
  </w:style>
  <w:style w:type="paragraph" w:customStyle="1" w:styleId="Heading2Char5">
    <w:name w:val="Heading 2 Char5"/>
    <w:basedOn w:val="12"/>
    <w:link w:val="Heading2Char50"/>
    <w:rPr>
      <w:rFonts w:ascii="Cambria" w:hAnsi="Cambria"/>
      <w:b/>
      <w:i/>
      <w:sz w:val="28"/>
    </w:rPr>
  </w:style>
  <w:style w:type="character" w:customStyle="1" w:styleId="Heading2Char50">
    <w:name w:val="Heading 2 Char5"/>
    <w:basedOn w:val="a0"/>
    <w:link w:val="Heading2Char5"/>
    <w:rPr>
      <w:rFonts w:ascii="Cambria" w:hAnsi="Cambria"/>
      <w:b/>
      <w:i/>
      <w:color w:val="000000"/>
      <w:sz w:val="28"/>
    </w:rPr>
  </w:style>
  <w:style w:type="paragraph" w:customStyle="1" w:styleId="Heading1Char5">
    <w:name w:val="Heading 1 Char5"/>
    <w:basedOn w:val="12"/>
    <w:link w:val="Heading1Char50"/>
    <w:rPr>
      <w:rFonts w:ascii="Cambria" w:hAnsi="Cambria"/>
      <w:b/>
      <w:sz w:val="32"/>
    </w:rPr>
  </w:style>
  <w:style w:type="character" w:customStyle="1" w:styleId="Heading1Char50">
    <w:name w:val="Heading 1 Char5"/>
    <w:basedOn w:val="a0"/>
    <w:link w:val="Heading1Char5"/>
    <w:rPr>
      <w:rFonts w:ascii="Cambria" w:hAnsi="Cambria"/>
      <w:b/>
      <w:color w:val="000000"/>
      <w:sz w:val="32"/>
    </w:rPr>
  </w:style>
  <w:style w:type="paragraph" w:customStyle="1" w:styleId="Heading1Char3">
    <w:name w:val="Heading 1 Char3"/>
    <w:basedOn w:val="DefaultParagraphFont14"/>
    <w:link w:val="Heading1Char30"/>
    <w:rPr>
      <w:rFonts w:ascii="Cambria" w:hAnsi="Cambria"/>
      <w:b/>
      <w:sz w:val="32"/>
    </w:rPr>
  </w:style>
  <w:style w:type="character" w:customStyle="1" w:styleId="Heading1Char30">
    <w:name w:val="Heading 1 Char3"/>
    <w:basedOn w:val="DefaultParagraphFont140"/>
    <w:link w:val="Heading1Char3"/>
    <w:rPr>
      <w:rFonts w:ascii="Cambria" w:hAnsi="Cambria"/>
      <w:b/>
      <w:color w:val="000000"/>
      <w:sz w:val="32"/>
    </w:rPr>
  </w:style>
  <w:style w:type="paragraph" w:customStyle="1" w:styleId="ad">
    <w:name w:val="Заголовок"/>
    <w:basedOn w:val="a"/>
    <w:next w:val="a5"/>
    <w:link w:val="ae"/>
    <w:pPr>
      <w:keepNext/>
      <w:spacing w:before="240" w:after="120"/>
    </w:pPr>
    <w:rPr>
      <w:rFonts w:ascii="Liberation Sans" w:hAnsi="Liberation Sans"/>
      <w:sz w:val="28"/>
    </w:rPr>
  </w:style>
  <w:style w:type="character" w:customStyle="1" w:styleId="ae">
    <w:name w:val="Заголовок"/>
    <w:basedOn w:val="1"/>
    <w:link w:val="ad"/>
    <w:rPr>
      <w:rFonts w:ascii="Liberation Sans" w:hAnsi="Liberation Sans"/>
      <w:color w:val="000000"/>
      <w:sz w:val="28"/>
    </w:rPr>
  </w:style>
  <w:style w:type="paragraph" w:customStyle="1" w:styleId="FooterChar4">
    <w:name w:val="Footer Char4"/>
    <w:basedOn w:val="DefaultParagraphFont14"/>
    <w:link w:val="FooterChar40"/>
  </w:style>
  <w:style w:type="character" w:customStyle="1" w:styleId="FooterChar40">
    <w:name w:val="Footer Char4"/>
    <w:basedOn w:val="DefaultParagraphFont140"/>
    <w:link w:val="FooterChar4"/>
    <w:rPr>
      <w:color w:val="000000"/>
    </w:rPr>
  </w:style>
  <w:style w:type="paragraph" w:customStyle="1" w:styleId="Heading4Char5">
    <w:name w:val="Heading 4 Char5"/>
    <w:basedOn w:val="12"/>
    <w:link w:val="Heading4Char50"/>
    <w:rPr>
      <w:b/>
      <w:sz w:val="28"/>
    </w:rPr>
  </w:style>
  <w:style w:type="character" w:customStyle="1" w:styleId="Heading4Char50">
    <w:name w:val="Heading 4 Char5"/>
    <w:basedOn w:val="a0"/>
    <w:link w:val="Heading4Char5"/>
    <w:rPr>
      <w:rFonts w:ascii="Calibri" w:hAnsi="Calibri"/>
      <w:b/>
      <w:color w:val="000000"/>
      <w:sz w:val="28"/>
    </w:rPr>
  </w:style>
  <w:style w:type="paragraph" w:customStyle="1" w:styleId="HeaderandFooter1">
    <w:name w:val="Header and Footer1"/>
    <w:link w:val="HeaderandFooter10"/>
    <w:rPr>
      <w:rFonts w:ascii="XO Thames" w:hAnsi="XO Thames"/>
    </w:rPr>
  </w:style>
  <w:style w:type="character" w:customStyle="1" w:styleId="HeaderandFooter10">
    <w:name w:val="Header and Footer1"/>
    <w:link w:val="HeaderandFooter1"/>
    <w:rPr>
      <w:rFonts w:ascii="XO Thames" w:hAnsi="XO Thames"/>
      <w:color w:val="000000"/>
    </w:rPr>
  </w:style>
  <w:style w:type="paragraph" w:customStyle="1" w:styleId="DefaultParagraphFont1">
    <w:name w:val="Default Paragraph Font1"/>
    <w:link w:val="DefaultParagraphFont10"/>
  </w:style>
  <w:style w:type="character" w:customStyle="1" w:styleId="DefaultParagraphFont10">
    <w:name w:val="Default Paragraph Font1"/>
    <w:link w:val="DefaultParagraphFont1"/>
    <w:rPr>
      <w:color w:val="000000"/>
    </w:rPr>
  </w:style>
  <w:style w:type="paragraph" w:customStyle="1" w:styleId="Hyperlink1">
    <w:name w:val="Hyperlink1"/>
    <w:link w:val="Hyperlink10"/>
    <w:pPr>
      <w:spacing w:after="160" w:line="264" w:lineRule="auto"/>
    </w:pPr>
    <w:rPr>
      <w:color w:val="0000FF"/>
      <w:u w:val="single"/>
    </w:rPr>
  </w:style>
  <w:style w:type="character" w:customStyle="1" w:styleId="Hyperlink10">
    <w:name w:val="Hyperlink1"/>
    <w:link w:val="Hyperlink1"/>
    <w:rPr>
      <w:color w:val="0000FF"/>
      <w:u w:val="single"/>
    </w:rPr>
  </w:style>
  <w:style w:type="paragraph" w:styleId="15">
    <w:name w:val="index 1"/>
    <w:basedOn w:val="a"/>
    <w:next w:val="a"/>
    <w:link w:val="16"/>
    <w:pPr>
      <w:ind w:left="220" w:hanging="220"/>
    </w:pPr>
  </w:style>
  <w:style w:type="character" w:customStyle="1" w:styleId="16">
    <w:name w:val="Указатель 1 Знак"/>
    <w:basedOn w:val="1"/>
    <w:link w:val="15"/>
    <w:rPr>
      <w:color w:val="000000"/>
    </w:rPr>
  </w:style>
  <w:style w:type="paragraph" w:styleId="31">
    <w:name w:val="toc 3"/>
    <w:basedOn w:val="a"/>
    <w:next w:val="a"/>
    <w:link w:val="32"/>
    <w:uiPriority w:val="39"/>
    <w:pPr>
      <w:spacing w:after="0" w:line="240" w:lineRule="auto"/>
      <w:ind w:left="400"/>
    </w:pPr>
    <w:rPr>
      <w:rFonts w:ascii="XO Thames" w:hAnsi="XO Thames"/>
      <w:sz w:val="28"/>
    </w:rPr>
  </w:style>
  <w:style w:type="character" w:customStyle="1" w:styleId="32">
    <w:name w:val="Оглавление 3 Знак"/>
    <w:basedOn w:val="1"/>
    <w:link w:val="31"/>
    <w:rPr>
      <w:rFonts w:ascii="XO Thames" w:hAnsi="XO Thames"/>
      <w:color w:val="000000"/>
      <w:sz w:val="28"/>
    </w:rPr>
  </w:style>
  <w:style w:type="paragraph" w:customStyle="1" w:styleId="SubtitleChar">
    <w:name w:val="Subtitle Char"/>
    <w:basedOn w:val="DefaultParagraphFont13"/>
    <w:link w:val="SubtitleChar0"/>
    <w:rPr>
      <w:rFonts w:ascii="XO Thames" w:hAnsi="XO Thames"/>
      <w:i/>
      <w:sz w:val="24"/>
    </w:rPr>
  </w:style>
  <w:style w:type="character" w:customStyle="1" w:styleId="SubtitleChar0">
    <w:name w:val="Subtitle Char"/>
    <w:basedOn w:val="DefaultParagraphFont130"/>
    <w:link w:val="SubtitleChar"/>
    <w:rPr>
      <w:rFonts w:ascii="XO Thames" w:hAnsi="XO Thames"/>
      <w:i/>
      <w:color w:val="000000"/>
      <w:sz w:val="24"/>
    </w:rPr>
  </w:style>
  <w:style w:type="paragraph" w:customStyle="1" w:styleId="HeaderChar5">
    <w:name w:val="Header Char5"/>
    <w:basedOn w:val="12"/>
    <w:link w:val="HeaderChar50"/>
  </w:style>
  <w:style w:type="character" w:customStyle="1" w:styleId="HeaderChar50">
    <w:name w:val="Header Char5"/>
    <w:basedOn w:val="a0"/>
    <w:link w:val="HeaderChar5"/>
    <w:rPr>
      <w:color w:val="000000"/>
    </w:rPr>
  </w:style>
  <w:style w:type="paragraph" w:styleId="af">
    <w:name w:val="Plain Text"/>
    <w:basedOn w:val="a"/>
    <w:link w:val="af0"/>
    <w:pPr>
      <w:spacing w:after="0" w:line="240" w:lineRule="auto"/>
    </w:pPr>
  </w:style>
  <w:style w:type="character" w:customStyle="1" w:styleId="af0">
    <w:name w:val="Текст Знак"/>
    <w:basedOn w:val="1"/>
    <w:link w:val="af"/>
    <w:rPr>
      <w:color w:val="000000"/>
    </w:rPr>
  </w:style>
  <w:style w:type="paragraph" w:customStyle="1" w:styleId="Heading2Char2">
    <w:name w:val="Heading 2 Char2"/>
    <w:basedOn w:val="DefaultParagraphFont2"/>
    <w:link w:val="Heading2Char20"/>
    <w:rPr>
      <w:rFonts w:ascii="XO Thames" w:hAnsi="XO Thames"/>
      <w:b/>
      <w:sz w:val="28"/>
    </w:rPr>
  </w:style>
  <w:style w:type="character" w:customStyle="1" w:styleId="Heading2Char20">
    <w:name w:val="Heading 2 Char2"/>
    <w:basedOn w:val="DefaultParagraphFont20"/>
    <w:link w:val="Heading2Char2"/>
    <w:rPr>
      <w:rFonts w:ascii="XO Thames" w:hAnsi="XO Thames"/>
      <w:b/>
      <w:color w:val="000000"/>
      <w:sz w:val="28"/>
    </w:rPr>
  </w:style>
  <w:style w:type="paragraph" w:customStyle="1" w:styleId="12">
    <w:name w:val="Основной шрифт абзаца1"/>
  </w:style>
  <w:style w:type="character" w:customStyle="1" w:styleId="50">
    <w:name w:val="Заголовок 5 Знак"/>
    <w:basedOn w:val="1"/>
    <w:link w:val="5"/>
    <w:rPr>
      <w:rFonts w:ascii="XO Thames" w:hAnsi="XO Thames"/>
      <w:b/>
      <w:color w:val="000000"/>
    </w:rPr>
  </w:style>
  <w:style w:type="paragraph" w:customStyle="1" w:styleId="DefaultParagraphFont2">
    <w:name w:val="Default Paragraph Font2"/>
    <w:link w:val="DefaultParagraphFont20"/>
  </w:style>
  <w:style w:type="character" w:customStyle="1" w:styleId="DefaultParagraphFont20">
    <w:name w:val="Default Paragraph Font2"/>
    <w:link w:val="DefaultParagraphFont2"/>
    <w:rPr>
      <w:color w:val="000000"/>
    </w:rPr>
  </w:style>
  <w:style w:type="paragraph" w:customStyle="1" w:styleId="Heading5Char3">
    <w:name w:val="Heading 5 Char3"/>
    <w:basedOn w:val="DefaultParagraphFont14"/>
    <w:link w:val="Heading5Char30"/>
    <w:rPr>
      <w:b/>
      <w:i/>
      <w:sz w:val="26"/>
    </w:rPr>
  </w:style>
  <w:style w:type="character" w:customStyle="1" w:styleId="Heading5Char30">
    <w:name w:val="Heading 5 Char3"/>
    <w:basedOn w:val="DefaultParagraphFont140"/>
    <w:link w:val="Heading5Char3"/>
    <w:rPr>
      <w:b/>
      <w:i/>
      <w:color w:val="000000"/>
      <w:sz w:val="26"/>
    </w:rPr>
  </w:style>
  <w:style w:type="character" w:customStyle="1" w:styleId="11">
    <w:name w:val="Заголовок 1 Знак"/>
    <w:basedOn w:val="1"/>
    <w:link w:val="10"/>
    <w:rPr>
      <w:rFonts w:ascii="XO Thames" w:hAnsi="XO Thames"/>
      <w:b/>
      <w:color w:val="000000"/>
      <w:sz w:val="32"/>
    </w:rPr>
  </w:style>
  <w:style w:type="paragraph" w:customStyle="1" w:styleId="Heading5Char5">
    <w:name w:val="Heading 5 Char5"/>
    <w:basedOn w:val="12"/>
    <w:link w:val="Heading5Char50"/>
    <w:rPr>
      <w:b/>
      <w:i/>
      <w:sz w:val="26"/>
    </w:rPr>
  </w:style>
  <w:style w:type="character" w:customStyle="1" w:styleId="Heading5Char50">
    <w:name w:val="Heading 5 Char5"/>
    <w:basedOn w:val="a0"/>
    <w:link w:val="Heading5Char5"/>
    <w:rPr>
      <w:rFonts w:ascii="Calibri" w:hAnsi="Calibri"/>
      <w:b/>
      <w:i/>
      <w:color w:val="000000"/>
      <w:sz w:val="26"/>
    </w:rPr>
  </w:style>
  <w:style w:type="paragraph" w:customStyle="1" w:styleId="Normal14">
    <w:name w:val="Normal14"/>
    <w:link w:val="Normal140"/>
  </w:style>
  <w:style w:type="character" w:customStyle="1" w:styleId="Normal140">
    <w:name w:val="Normal14"/>
    <w:link w:val="Normal14"/>
    <w:rPr>
      <w:color w:val="000000"/>
    </w:rPr>
  </w:style>
  <w:style w:type="paragraph" w:customStyle="1" w:styleId="af1">
    <w:name w:val="Колонтитул"/>
    <w:link w:val="af2"/>
    <w:pPr>
      <w:jc w:val="both"/>
    </w:pPr>
    <w:rPr>
      <w:rFonts w:ascii="XO Thames" w:hAnsi="XO Thames"/>
    </w:rPr>
  </w:style>
  <w:style w:type="character" w:customStyle="1" w:styleId="af2">
    <w:name w:val="Колонтитул"/>
    <w:link w:val="af1"/>
    <w:rPr>
      <w:rFonts w:ascii="XO Thames" w:hAnsi="XO Thames"/>
      <w:color w:val="000000"/>
    </w:rPr>
  </w:style>
  <w:style w:type="paragraph" w:customStyle="1" w:styleId="Hyperlink4">
    <w:name w:val="Hyperlink4"/>
    <w:link w:val="Hyperlink40"/>
    <w:rPr>
      <w:color w:val="0000FF"/>
      <w:u w:val="single"/>
    </w:rPr>
  </w:style>
  <w:style w:type="character" w:customStyle="1" w:styleId="Hyperlink40">
    <w:name w:val="Hyperlink4"/>
    <w:link w:val="Hyperlink4"/>
    <w:rPr>
      <w:color w:val="0000FF"/>
      <w:u w:val="single"/>
    </w:rPr>
  </w:style>
  <w:style w:type="paragraph" w:customStyle="1" w:styleId="17">
    <w:name w:val="Гиперссылка1"/>
    <w:basedOn w:val="18"/>
    <w:link w:val="19"/>
    <w:rPr>
      <w:color w:val="0563C1"/>
      <w:u w:val="single"/>
    </w:rPr>
  </w:style>
  <w:style w:type="character" w:customStyle="1" w:styleId="19">
    <w:name w:val="Гиперссылка1"/>
    <w:basedOn w:val="1a"/>
    <w:link w:val="17"/>
    <w:rPr>
      <w:color w:val="0563C1"/>
      <w:u w:val="single"/>
    </w:rPr>
  </w:style>
  <w:style w:type="paragraph" w:customStyle="1" w:styleId="23">
    <w:name w:val="Гиперссылка2"/>
    <w:link w:val="af3"/>
    <w:rPr>
      <w:color w:val="0000FF"/>
      <w:u w:val="single"/>
    </w:rPr>
  </w:style>
  <w:style w:type="character" w:styleId="af3">
    <w:name w:val="Hyperlink"/>
    <w:link w:val="2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color w:val="000000"/>
    </w:rPr>
  </w:style>
  <w:style w:type="paragraph" w:styleId="af4">
    <w:name w:val="header"/>
    <w:basedOn w:val="a"/>
    <w:link w:val="af5"/>
    <w:uiPriority w:val="99"/>
    <w:pPr>
      <w:tabs>
        <w:tab w:val="center" w:pos="4677"/>
        <w:tab w:val="right" w:pos="9355"/>
      </w:tabs>
      <w:spacing w:after="0" w:line="240" w:lineRule="auto"/>
    </w:pPr>
  </w:style>
  <w:style w:type="character" w:customStyle="1" w:styleId="af5">
    <w:name w:val="Верхний колонтитул Знак"/>
    <w:basedOn w:val="1"/>
    <w:link w:val="af4"/>
    <w:uiPriority w:val="99"/>
    <w:rPr>
      <w:color w:val="000000"/>
    </w:rPr>
  </w:style>
  <w:style w:type="paragraph" w:customStyle="1" w:styleId="Normal12">
    <w:name w:val="Normal12"/>
    <w:link w:val="Normal120"/>
  </w:style>
  <w:style w:type="character" w:customStyle="1" w:styleId="Normal120">
    <w:name w:val="Normal12"/>
    <w:link w:val="Normal12"/>
    <w:rPr>
      <w:color w:val="000000"/>
    </w:rPr>
  </w:style>
  <w:style w:type="paragraph" w:styleId="1b">
    <w:name w:val="toc 1"/>
    <w:basedOn w:val="a"/>
    <w:next w:val="a"/>
    <w:link w:val="1c"/>
    <w:uiPriority w:val="39"/>
    <w:rPr>
      <w:rFonts w:ascii="XO Thames" w:hAnsi="XO Thames"/>
      <w:b/>
      <w:sz w:val="28"/>
    </w:rPr>
  </w:style>
  <w:style w:type="character" w:customStyle="1" w:styleId="1c">
    <w:name w:val="Оглавление 1 Знак"/>
    <w:basedOn w:val="1"/>
    <w:link w:val="1b"/>
    <w:rPr>
      <w:rFonts w:ascii="XO Thames" w:hAnsi="XO Thames"/>
      <w:b/>
      <w:color w:val="000000"/>
      <w:sz w:val="28"/>
    </w:rPr>
  </w:style>
  <w:style w:type="paragraph" w:customStyle="1" w:styleId="Normal13">
    <w:name w:val="Normal13"/>
    <w:link w:val="Normal130"/>
  </w:style>
  <w:style w:type="character" w:customStyle="1" w:styleId="Normal130">
    <w:name w:val="Normal13"/>
    <w:link w:val="Normal13"/>
    <w:rPr>
      <w:color w:val="000000"/>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HeaderChar4">
    <w:name w:val="Header Char4"/>
    <w:basedOn w:val="DefaultParagraphFont1"/>
    <w:link w:val="HeaderChar40"/>
  </w:style>
  <w:style w:type="character" w:customStyle="1" w:styleId="HeaderChar40">
    <w:name w:val="Header Char4"/>
    <w:basedOn w:val="DefaultParagraphFont10"/>
    <w:link w:val="HeaderChar4"/>
    <w:rPr>
      <w:color w:val="000000"/>
    </w:rPr>
  </w:style>
  <w:style w:type="paragraph" w:customStyle="1" w:styleId="DefaultParagraphFont12">
    <w:name w:val="Default Paragraph Font12"/>
    <w:link w:val="DefaultParagraphFont120"/>
    <w:pPr>
      <w:spacing w:after="160" w:line="264" w:lineRule="auto"/>
    </w:pPr>
  </w:style>
  <w:style w:type="character" w:customStyle="1" w:styleId="DefaultParagraphFont120">
    <w:name w:val="Default Paragraph Font12"/>
    <w:link w:val="DefaultParagraphFont12"/>
    <w:rPr>
      <w:color w:val="000000"/>
    </w:rPr>
  </w:style>
  <w:style w:type="paragraph" w:customStyle="1" w:styleId="FooterChar3">
    <w:name w:val="Footer Char3"/>
    <w:basedOn w:val="DefaultParagraphFont14"/>
    <w:link w:val="FooterChar30"/>
  </w:style>
  <w:style w:type="character" w:customStyle="1" w:styleId="FooterChar30">
    <w:name w:val="Footer Char3"/>
    <w:basedOn w:val="DefaultParagraphFont140"/>
    <w:link w:val="FooterChar3"/>
    <w:rPr>
      <w:color w:val="000000"/>
    </w:rPr>
  </w:style>
  <w:style w:type="paragraph" w:styleId="9">
    <w:name w:val="toc 9"/>
    <w:basedOn w:val="a"/>
    <w:next w:val="a"/>
    <w:link w:val="90"/>
    <w:uiPriority w:val="39"/>
    <w:pPr>
      <w:spacing w:after="0" w:line="240" w:lineRule="auto"/>
      <w:ind w:left="1600"/>
    </w:pPr>
    <w:rPr>
      <w:rFonts w:ascii="XO Thames" w:hAnsi="XO Thames"/>
      <w:sz w:val="28"/>
    </w:rPr>
  </w:style>
  <w:style w:type="character" w:customStyle="1" w:styleId="90">
    <w:name w:val="Оглавление 9 Знак"/>
    <w:basedOn w:val="1"/>
    <w:link w:val="9"/>
    <w:rPr>
      <w:rFonts w:ascii="XO Thames" w:hAnsi="XO Thames"/>
      <w:color w:val="000000"/>
      <w:sz w:val="28"/>
    </w:rPr>
  </w:style>
  <w:style w:type="paragraph" w:customStyle="1" w:styleId="Heading2Char4">
    <w:name w:val="Heading 2 Char4"/>
    <w:basedOn w:val="DefaultParagraphFont1"/>
    <w:link w:val="Heading2Char40"/>
    <w:rPr>
      <w:rFonts w:ascii="Cambria" w:hAnsi="Cambria"/>
      <w:b/>
      <w:i/>
      <w:sz w:val="28"/>
    </w:rPr>
  </w:style>
  <w:style w:type="character" w:customStyle="1" w:styleId="Heading2Char40">
    <w:name w:val="Heading 2 Char4"/>
    <w:basedOn w:val="DefaultParagraphFont10"/>
    <w:link w:val="Heading2Char4"/>
    <w:rPr>
      <w:rFonts w:ascii="Cambria" w:hAnsi="Cambria"/>
      <w:b/>
      <w:i/>
      <w:color w:val="000000"/>
      <w:sz w:val="28"/>
    </w:rPr>
  </w:style>
  <w:style w:type="paragraph" w:styleId="8">
    <w:name w:val="toc 8"/>
    <w:basedOn w:val="a"/>
    <w:next w:val="a"/>
    <w:link w:val="80"/>
    <w:uiPriority w:val="39"/>
    <w:pPr>
      <w:spacing w:after="0" w:line="240" w:lineRule="auto"/>
      <w:ind w:left="1400"/>
    </w:pPr>
    <w:rPr>
      <w:rFonts w:ascii="XO Thames" w:hAnsi="XO Thames"/>
      <w:sz w:val="28"/>
    </w:rPr>
  </w:style>
  <w:style w:type="character" w:customStyle="1" w:styleId="80">
    <w:name w:val="Оглавление 8 Знак"/>
    <w:basedOn w:val="1"/>
    <w:link w:val="8"/>
    <w:rPr>
      <w:rFonts w:ascii="XO Thames" w:hAnsi="XO Thames"/>
      <w:color w:val="000000"/>
      <w:sz w:val="28"/>
    </w:rPr>
  </w:style>
  <w:style w:type="paragraph" w:customStyle="1" w:styleId="Heading4Char3">
    <w:name w:val="Heading 4 Char3"/>
    <w:basedOn w:val="DefaultParagraphFont14"/>
    <w:link w:val="Heading4Char30"/>
    <w:rPr>
      <w:b/>
      <w:sz w:val="28"/>
    </w:rPr>
  </w:style>
  <w:style w:type="character" w:customStyle="1" w:styleId="Heading4Char30">
    <w:name w:val="Heading 4 Char3"/>
    <w:basedOn w:val="DefaultParagraphFont140"/>
    <w:link w:val="Heading4Char3"/>
    <w:rPr>
      <w:b/>
      <w:color w:val="000000"/>
      <w:sz w:val="28"/>
    </w:rPr>
  </w:style>
  <w:style w:type="paragraph" w:customStyle="1" w:styleId="Heading2Char">
    <w:name w:val="Heading 2 Char"/>
    <w:basedOn w:val="12"/>
    <w:link w:val="Heading2Char0"/>
    <w:rPr>
      <w:rFonts w:asciiTheme="majorHAnsi" w:hAnsiTheme="majorHAnsi"/>
      <w:b/>
      <w:i/>
      <w:sz w:val="28"/>
    </w:rPr>
  </w:style>
  <w:style w:type="character" w:customStyle="1" w:styleId="Heading2Char0">
    <w:name w:val="Heading 2 Char"/>
    <w:basedOn w:val="a0"/>
    <w:link w:val="Heading2Char"/>
    <w:rPr>
      <w:rFonts w:asciiTheme="majorHAnsi" w:hAnsiTheme="majorHAnsi"/>
      <w:b/>
      <w:i/>
      <w:color w:val="000000"/>
      <w:sz w:val="28"/>
    </w:rPr>
  </w:style>
  <w:style w:type="paragraph" w:customStyle="1" w:styleId="HeaderChar3">
    <w:name w:val="Header Char3"/>
    <w:basedOn w:val="DefaultParagraphFont14"/>
    <w:link w:val="HeaderChar30"/>
  </w:style>
  <w:style w:type="character" w:customStyle="1" w:styleId="HeaderChar30">
    <w:name w:val="Header Char3"/>
    <w:basedOn w:val="DefaultParagraphFont140"/>
    <w:link w:val="HeaderChar3"/>
    <w:rPr>
      <w:color w:val="000000"/>
    </w:rPr>
  </w:style>
  <w:style w:type="paragraph" w:customStyle="1" w:styleId="Heading1Char">
    <w:name w:val="Heading 1 Char"/>
    <w:basedOn w:val="12"/>
    <w:link w:val="Heading1Char0"/>
    <w:rPr>
      <w:rFonts w:asciiTheme="majorHAnsi" w:hAnsiTheme="majorHAnsi"/>
      <w:b/>
      <w:sz w:val="32"/>
    </w:rPr>
  </w:style>
  <w:style w:type="character" w:customStyle="1" w:styleId="Heading1Char0">
    <w:name w:val="Heading 1 Char"/>
    <w:basedOn w:val="a0"/>
    <w:link w:val="Heading1Char"/>
    <w:rPr>
      <w:rFonts w:asciiTheme="majorHAnsi" w:hAnsiTheme="majorHAnsi"/>
      <w:b/>
      <w:color w:val="000000"/>
      <w:sz w:val="32"/>
    </w:rPr>
  </w:style>
  <w:style w:type="paragraph" w:customStyle="1" w:styleId="Heading3Char4">
    <w:name w:val="Heading 3 Char4"/>
    <w:basedOn w:val="DefaultParagraphFont1"/>
    <w:link w:val="Heading3Char40"/>
    <w:rPr>
      <w:rFonts w:ascii="Cambria" w:hAnsi="Cambria"/>
      <w:b/>
      <w:sz w:val="26"/>
    </w:rPr>
  </w:style>
  <w:style w:type="character" w:customStyle="1" w:styleId="Heading3Char40">
    <w:name w:val="Heading 3 Char4"/>
    <w:basedOn w:val="DefaultParagraphFont10"/>
    <w:link w:val="Heading3Char4"/>
    <w:rPr>
      <w:rFonts w:ascii="Cambria" w:hAnsi="Cambria"/>
      <w:b/>
      <w:color w:val="000000"/>
      <w:sz w:val="26"/>
    </w:rPr>
  </w:style>
  <w:style w:type="paragraph" w:customStyle="1" w:styleId="DefaultParagraphFont14">
    <w:name w:val="Default Paragraph Font14"/>
    <w:link w:val="DefaultParagraphFont140"/>
  </w:style>
  <w:style w:type="character" w:customStyle="1" w:styleId="DefaultParagraphFont140">
    <w:name w:val="Default Paragraph Font14"/>
    <w:link w:val="DefaultParagraphFont14"/>
    <w:rPr>
      <w:color w:val="000000"/>
    </w:rPr>
  </w:style>
  <w:style w:type="paragraph" w:customStyle="1" w:styleId="TOC3Char">
    <w:name w:val="TOC 3 Char"/>
    <w:link w:val="TOC3Char0"/>
    <w:rPr>
      <w:rFonts w:ascii="XO Thames" w:hAnsi="XO Thames"/>
      <w:sz w:val="28"/>
    </w:rPr>
  </w:style>
  <w:style w:type="character" w:customStyle="1" w:styleId="TOC3Char0">
    <w:name w:val="TOC 3 Char"/>
    <w:link w:val="TOC3Char"/>
    <w:rPr>
      <w:rFonts w:ascii="XO Thames" w:hAnsi="XO Thames"/>
      <w:sz w:val="28"/>
    </w:rPr>
  </w:style>
  <w:style w:type="paragraph" w:customStyle="1" w:styleId="Heading2Char3">
    <w:name w:val="Heading 2 Char3"/>
    <w:basedOn w:val="DefaultParagraphFont14"/>
    <w:link w:val="Heading2Char30"/>
    <w:rPr>
      <w:rFonts w:ascii="Cambria" w:hAnsi="Cambria"/>
      <w:b/>
      <w:i/>
      <w:sz w:val="28"/>
    </w:rPr>
  </w:style>
  <w:style w:type="character" w:customStyle="1" w:styleId="Heading2Char30">
    <w:name w:val="Heading 2 Char3"/>
    <w:basedOn w:val="DefaultParagraphFont140"/>
    <w:link w:val="Heading2Char3"/>
    <w:rPr>
      <w:rFonts w:ascii="Cambria" w:hAnsi="Cambria"/>
      <w:b/>
      <w:i/>
      <w:color w:val="000000"/>
      <w:sz w:val="28"/>
    </w:rPr>
  </w:style>
  <w:style w:type="paragraph" w:styleId="51">
    <w:name w:val="toc 5"/>
    <w:basedOn w:val="a"/>
    <w:next w:val="a"/>
    <w:link w:val="52"/>
    <w:uiPriority w:val="39"/>
    <w:pPr>
      <w:spacing w:after="0" w:line="240" w:lineRule="auto"/>
      <w:ind w:left="800"/>
    </w:pPr>
    <w:rPr>
      <w:rFonts w:ascii="XO Thames" w:hAnsi="XO Thames"/>
      <w:sz w:val="28"/>
    </w:rPr>
  </w:style>
  <w:style w:type="character" w:customStyle="1" w:styleId="52">
    <w:name w:val="Оглавление 5 Знак"/>
    <w:basedOn w:val="1"/>
    <w:link w:val="51"/>
    <w:rPr>
      <w:rFonts w:ascii="XO Thames" w:hAnsi="XO Thames"/>
      <w:color w:val="000000"/>
      <w:sz w:val="28"/>
    </w:rPr>
  </w:style>
  <w:style w:type="paragraph" w:customStyle="1" w:styleId="Heading5Char4">
    <w:name w:val="Heading 5 Char4"/>
    <w:basedOn w:val="DefaultParagraphFont1"/>
    <w:link w:val="Heading5Char40"/>
    <w:rPr>
      <w:b/>
      <w:i/>
      <w:sz w:val="26"/>
    </w:rPr>
  </w:style>
  <w:style w:type="character" w:customStyle="1" w:styleId="Heading5Char40">
    <w:name w:val="Heading 5 Char4"/>
    <w:basedOn w:val="DefaultParagraphFont10"/>
    <w:link w:val="Heading5Char4"/>
    <w:rPr>
      <w:b/>
      <w:i/>
      <w:color w:val="000000"/>
      <w:sz w:val="26"/>
    </w:rPr>
  </w:style>
  <w:style w:type="paragraph" w:customStyle="1" w:styleId="Heading5Char2">
    <w:name w:val="Heading 5 Char2"/>
    <w:basedOn w:val="DefaultParagraphFont2"/>
    <w:link w:val="Heading5Char20"/>
    <w:rPr>
      <w:rFonts w:ascii="XO Thames" w:hAnsi="XO Thames"/>
      <w:b/>
    </w:rPr>
  </w:style>
  <w:style w:type="character" w:customStyle="1" w:styleId="Heading5Char20">
    <w:name w:val="Heading 5 Char2"/>
    <w:basedOn w:val="DefaultParagraphFont20"/>
    <w:link w:val="Heading5Char2"/>
    <w:rPr>
      <w:rFonts w:ascii="XO Thames" w:hAnsi="XO Thames"/>
      <w:b/>
      <w:color w:val="000000"/>
    </w:rPr>
  </w:style>
  <w:style w:type="paragraph" w:customStyle="1" w:styleId="TOC7Char">
    <w:name w:val="TOC 7 Char"/>
    <w:link w:val="TOC7Char0"/>
    <w:rPr>
      <w:rFonts w:ascii="XO Thames" w:hAnsi="XO Thames"/>
      <w:sz w:val="28"/>
    </w:rPr>
  </w:style>
  <w:style w:type="character" w:customStyle="1" w:styleId="TOC7Char0">
    <w:name w:val="TOC 7 Char"/>
    <w:link w:val="TOC7Char"/>
    <w:rPr>
      <w:rFonts w:ascii="XO Thames" w:hAnsi="XO Thames"/>
      <w:sz w:val="28"/>
    </w:rPr>
  </w:style>
  <w:style w:type="paragraph" w:customStyle="1" w:styleId="Normal1">
    <w:name w:val="Normal1"/>
    <w:link w:val="Normal10"/>
  </w:style>
  <w:style w:type="character" w:customStyle="1" w:styleId="Normal10">
    <w:name w:val="Normal1"/>
    <w:link w:val="Normal1"/>
    <w:rPr>
      <w:color w:val="000000"/>
    </w:rPr>
  </w:style>
  <w:style w:type="paragraph" w:customStyle="1" w:styleId="Heading1Char2">
    <w:name w:val="Heading 1 Char2"/>
    <w:basedOn w:val="DefaultParagraphFont2"/>
    <w:link w:val="Heading1Char20"/>
    <w:rPr>
      <w:rFonts w:ascii="XO Thames" w:hAnsi="XO Thames"/>
      <w:b/>
      <w:sz w:val="32"/>
    </w:rPr>
  </w:style>
  <w:style w:type="character" w:customStyle="1" w:styleId="Heading1Char20">
    <w:name w:val="Heading 1 Char2"/>
    <w:basedOn w:val="DefaultParagraphFont20"/>
    <w:link w:val="Heading1Char2"/>
    <w:rPr>
      <w:rFonts w:ascii="XO Thames" w:hAnsi="XO Thames"/>
      <w:b/>
      <w:color w:val="000000"/>
      <w:sz w:val="32"/>
    </w:rPr>
  </w:style>
  <w:style w:type="paragraph" w:styleId="af6">
    <w:name w:val="footer"/>
    <w:basedOn w:val="a"/>
    <w:link w:val="af7"/>
    <w:pPr>
      <w:tabs>
        <w:tab w:val="center" w:pos="4677"/>
        <w:tab w:val="right" w:pos="9355"/>
      </w:tabs>
      <w:spacing w:after="0" w:line="240" w:lineRule="auto"/>
    </w:pPr>
    <w:rPr>
      <w:rFonts w:ascii="Times New Roman" w:hAnsi="Times New Roman"/>
      <w:sz w:val="28"/>
    </w:rPr>
  </w:style>
  <w:style w:type="character" w:customStyle="1" w:styleId="af7">
    <w:name w:val="Нижний колонтитул Знак"/>
    <w:basedOn w:val="1"/>
    <w:link w:val="af6"/>
    <w:rPr>
      <w:rFonts w:ascii="Times New Roman" w:hAnsi="Times New Roman"/>
      <w:color w:val="000000"/>
      <w:sz w:val="28"/>
    </w:rPr>
  </w:style>
  <w:style w:type="paragraph" w:styleId="af8">
    <w:name w:val="Subtitle"/>
    <w:basedOn w:val="a"/>
    <w:next w:val="a"/>
    <w:link w:val="af9"/>
    <w:uiPriority w:val="11"/>
    <w:qFormat/>
    <w:pPr>
      <w:spacing w:after="0" w:line="240" w:lineRule="auto"/>
      <w:jc w:val="both"/>
    </w:pPr>
    <w:rPr>
      <w:rFonts w:ascii="XO Thames" w:hAnsi="XO Thames"/>
      <w:i/>
      <w:sz w:val="24"/>
    </w:rPr>
  </w:style>
  <w:style w:type="character" w:customStyle="1" w:styleId="af9">
    <w:name w:val="Подзаголовок Знак"/>
    <w:basedOn w:val="1"/>
    <w:link w:val="af8"/>
    <w:rPr>
      <w:rFonts w:ascii="XO Thames" w:hAnsi="XO Thames"/>
      <w:i/>
      <w:color w:val="000000"/>
      <w:sz w:val="24"/>
    </w:rPr>
  </w:style>
  <w:style w:type="paragraph" w:customStyle="1" w:styleId="TOC2Char">
    <w:name w:val="TOC 2 Char"/>
    <w:link w:val="TOC2Char0"/>
    <w:rPr>
      <w:rFonts w:ascii="XO Thames" w:hAnsi="XO Thames"/>
      <w:sz w:val="28"/>
    </w:rPr>
  </w:style>
  <w:style w:type="character" w:customStyle="1" w:styleId="TOC2Char0">
    <w:name w:val="TOC 2 Char"/>
    <w:link w:val="TOC2Char"/>
    <w:rPr>
      <w:rFonts w:ascii="XO Thames" w:hAnsi="XO Thames"/>
      <w:sz w:val="28"/>
    </w:rPr>
  </w:style>
  <w:style w:type="paragraph" w:customStyle="1" w:styleId="18">
    <w:name w:val="Основной шрифт абзаца1"/>
    <w:link w:val="1a"/>
    <w:pPr>
      <w:spacing w:after="160" w:line="264" w:lineRule="auto"/>
    </w:pPr>
  </w:style>
  <w:style w:type="character" w:customStyle="1" w:styleId="1a">
    <w:name w:val="Основной шрифт абзаца1"/>
    <w:link w:val="18"/>
    <w:rPr>
      <w:color w:val="000000"/>
    </w:rPr>
  </w:style>
  <w:style w:type="paragraph" w:styleId="afa">
    <w:name w:val="Title"/>
    <w:basedOn w:val="a"/>
    <w:next w:val="a"/>
    <w:link w:val="afb"/>
    <w:uiPriority w:val="10"/>
    <w:qFormat/>
    <w:pPr>
      <w:spacing w:before="567" w:after="567" w:line="240" w:lineRule="auto"/>
      <w:jc w:val="center"/>
    </w:pPr>
    <w:rPr>
      <w:rFonts w:ascii="XO Thames" w:hAnsi="XO Thames"/>
      <w:b/>
      <w:caps/>
      <w:sz w:val="40"/>
    </w:rPr>
  </w:style>
  <w:style w:type="character" w:customStyle="1" w:styleId="afb">
    <w:name w:val="Название Знак"/>
    <w:basedOn w:val="1"/>
    <w:link w:val="afa"/>
    <w:rPr>
      <w:rFonts w:ascii="XO Thames" w:hAnsi="XO Thames"/>
      <w:b/>
      <w:caps/>
      <w:color w:val="000000"/>
      <w:sz w:val="40"/>
    </w:rPr>
  </w:style>
  <w:style w:type="character" w:customStyle="1" w:styleId="40">
    <w:name w:val="Заголовок 4 Знак"/>
    <w:basedOn w:val="1"/>
    <w:link w:val="4"/>
    <w:rPr>
      <w:rFonts w:ascii="XO Thames" w:hAnsi="XO Thames"/>
      <w:b/>
      <w:color w:val="000000"/>
      <w:sz w:val="24"/>
    </w:rPr>
  </w:style>
  <w:style w:type="paragraph" w:customStyle="1" w:styleId="Heading4Char2">
    <w:name w:val="Heading 4 Char2"/>
    <w:basedOn w:val="DefaultParagraphFont2"/>
    <w:link w:val="Heading4Char20"/>
    <w:rPr>
      <w:rFonts w:ascii="XO Thames" w:hAnsi="XO Thames"/>
      <w:b/>
      <w:sz w:val="24"/>
    </w:rPr>
  </w:style>
  <w:style w:type="character" w:customStyle="1" w:styleId="Heading4Char20">
    <w:name w:val="Heading 4 Char2"/>
    <w:basedOn w:val="DefaultParagraphFont20"/>
    <w:link w:val="Heading4Char2"/>
    <w:rPr>
      <w:rFonts w:ascii="XO Thames" w:hAnsi="XO Thames"/>
      <w:b/>
      <w:color w:val="000000"/>
      <w:sz w:val="24"/>
    </w:rPr>
  </w:style>
  <w:style w:type="paragraph" w:customStyle="1" w:styleId="Heading3Char">
    <w:name w:val="Heading 3 Char"/>
    <w:basedOn w:val="12"/>
    <w:link w:val="Heading3Char0"/>
    <w:rPr>
      <w:rFonts w:asciiTheme="majorHAnsi" w:hAnsiTheme="majorHAnsi"/>
      <w:b/>
      <w:sz w:val="26"/>
    </w:rPr>
  </w:style>
  <w:style w:type="character" w:customStyle="1" w:styleId="Heading3Char0">
    <w:name w:val="Heading 3 Char"/>
    <w:basedOn w:val="a0"/>
    <w:link w:val="Heading3Char"/>
    <w:rPr>
      <w:rFonts w:asciiTheme="majorHAnsi" w:hAnsiTheme="majorHAnsi"/>
      <w:b/>
      <w:color w:val="000000"/>
      <w:sz w:val="26"/>
    </w:rPr>
  </w:style>
  <w:style w:type="character" w:customStyle="1" w:styleId="20">
    <w:name w:val="Заголовок 2 Знак"/>
    <w:basedOn w:val="1"/>
    <w:link w:val="2"/>
    <w:rPr>
      <w:rFonts w:ascii="XO Thames" w:hAnsi="XO Thames"/>
      <w:b/>
      <w:color w:val="000000"/>
      <w:sz w:val="28"/>
    </w:rPr>
  </w:style>
  <w:style w:type="paragraph" w:customStyle="1" w:styleId="Normal15">
    <w:name w:val="Normal15"/>
    <w:link w:val="Normal150"/>
  </w:style>
  <w:style w:type="character" w:customStyle="1" w:styleId="Normal150">
    <w:name w:val="Normal15"/>
    <w:link w:val="Normal15"/>
    <w:rPr>
      <w:color w:val="000000"/>
    </w:rPr>
  </w:style>
  <w:style w:type="paragraph" w:customStyle="1" w:styleId="FooterChar">
    <w:name w:val="Footer Char"/>
    <w:basedOn w:val="12"/>
    <w:link w:val="FooterChar0"/>
  </w:style>
  <w:style w:type="character" w:customStyle="1" w:styleId="FooterChar0">
    <w:name w:val="Footer Char"/>
    <w:basedOn w:val="a0"/>
    <w:link w:val="FooterChar"/>
    <w:rPr>
      <w:color w:val="000000"/>
    </w:rPr>
  </w:style>
  <w:style w:type="paragraph" w:customStyle="1" w:styleId="Heading4Char4">
    <w:name w:val="Heading 4 Char4"/>
    <w:basedOn w:val="DefaultParagraphFont1"/>
    <w:link w:val="Heading4Char40"/>
    <w:rPr>
      <w:b/>
      <w:sz w:val="28"/>
    </w:rPr>
  </w:style>
  <w:style w:type="character" w:customStyle="1" w:styleId="Heading4Char40">
    <w:name w:val="Heading 4 Char4"/>
    <w:basedOn w:val="DefaultParagraphFont10"/>
    <w:link w:val="Heading4Char4"/>
    <w:rPr>
      <w:b/>
      <w:color w:val="000000"/>
      <w:sz w:val="28"/>
    </w:rPr>
  </w:style>
  <w:style w:type="table" w:customStyle="1" w:styleId="1d">
    <w:name w:val="Сетка таблицы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c">
    <w:name w:val="Table Grid"/>
    <w:basedOn w:val="a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
    <w:name w:val="Сетка таблицы2"/>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d">
    <w:name w:val="Normal (Web)"/>
    <w:basedOn w:val="a"/>
    <w:uiPriority w:val="99"/>
    <w:semiHidden/>
    <w:unhideWhenUsed/>
    <w:rsid w:val="001C274D"/>
    <w:pPr>
      <w:spacing w:before="100" w:beforeAutospacing="1" w:after="100" w:afterAutospacing="1" w:line="240" w:lineRule="auto"/>
    </w:pPr>
    <w:rPr>
      <w:rFonts w:ascii="Times New Roman" w:hAnsi="Times New Roman"/>
      <w:color w:val="auto"/>
      <w:sz w:val="24"/>
      <w:szCs w:val="24"/>
    </w:rPr>
  </w:style>
  <w:style w:type="table" w:customStyle="1" w:styleId="33">
    <w:name w:val="Сетка таблицы3"/>
    <w:basedOn w:val="a1"/>
    <w:next w:val="afc"/>
    <w:rsid w:val="000C0DE1"/>
    <w:rPr>
      <w:rFonts w:eastAsia="Calibri"/>
      <w:color w:val="auto"/>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8548">
      <w:bodyDiv w:val="1"/>
      <w:marLeft w:val="0"/>
      <w:marRight w:val="0"/>
      <w:marTop w:val="0"/>
      <w:marBottom w:val="0"/>
      <w:divBdr>
        <w:top w:val="none" w:sz="0" w:space="0" w:color="auto"/>
        <w:left w:val="none" w:sz="0" w:space="0" w:color="auto"/>
        <w:bottom w:val="none" w:sz="0" w:space="0" w:color="auto"/>
        <w:right w:val="none" w:sz="0" w:space="0" w:color="auto"/>
      </w:divBdr>
    </w:div>
    <w:div w:id="514808543">
      <w:bodyDiv w:val="1"/>
      <w:marLeft w:val="0"/>
      <w:marRight w:val="0"/>
      <w:marTop w:val="0"/>
      <w:marBottom w:val="0"/>
      <w:divBdr>
        <w:top w:val="none" w:sz="0" w:space="0" w:color="auto"/>
        <w:left w:val="none" w:sz="0" w:space="0" w:color="auto"/>
        <w:bottom w:val="none" w:sz="0" w:space="0" w:color="auto"/>
        <w:right w:val="none" w:sz="0" w:space="0" w:color="auto"/>
      </w:divBdr>
    </w:div>
    <w:div w:id="646056501">
      <w:bodyDiv w:val="1"/>
      <w:marLeft w:val="0"/>
      <w:marRight w:val="0"/>
      <w:marTop w:val="0"/>
      <w:marBottom w:val="0"/>
      <w:divBdr>
        <w:top w:val="none" w:sz="0" w:space="0" w:color="auto"/>
        <w:left w:val="none" w:sz="0" w:space="0" w:color="auto"/>
        <w:bottom w:val="none" w:sz="0" w:space="0" w:color="auto"/>
        <w:right w:val="none" w:sz="0" w:space="0" w:color="auto"/>
      </w:divBdr>
    </w:div>
    <w:div w:id="1004627092">
      <w:bodyDiv w:val="1"/>
      <w:marLeft w:val="0"/>
      <w:marRight w:val="0"/>
      <w:marTop w:val="0"/>
      <w:marBottom w:val="0"/>
      <w:divBdr>
        <w:top w:val="none" w:sz="0" w:space="0" w:color="auto"/>
        <w:left w:val="none" w:sz="0" w:space="0" w:color="auto"/>
        <w:bottom w:val="none" w:sz="0" w:space="0" w:color="auto"/>
        <w:right w:val="none" w:sz="0" w:space="0" w:color="auto"/>
      </w:divBdr>
    </w:div>
    <w:div w:id="1055081186">
      <w:bodyDiv w:val="1"/>
      <w:marLeft w:val="0"/>
      <w:marRight w:val="0"/>
      <w:marTop w:val="0"/>
      <w:marBottom w:val="0"/>
      <w:divBdr>
        <w:top w:val="none" w:sz="0" w:space="0" w:color="auto"/>
        <w:left w:val="none" w:sz="0" w:space="0" w:color="auto"/>
        <w:bottom w:val="none" w:sz="0" w:space="0" w:color="auto"/>
        <w:right w:val="none" w:sz="0" w:space="0" w:color="auto"/>
      </w:divBdr>
    </w:div>
    <w:div w:id="1238634886">
      <w:bodyDiv w:val="1"/>
      <w:marLeft w:val="0"/>
      <w:marRight w:val="0"/>
      <w:marTop w:val="0"/>
      <w:marBottom w:val="0"/>
      <w:divBdr>
        <w:top w:val="none" w:sz="0" w:space="0" w:color="auto"/>
        <w:left w:val="none" w:sz="0" w:space="0" w:color="auto"/>
        <w:bottom w:val="none" w:sz="0" w:space="0" w:color="auto"/>
        <w:right w:val="none" w:sz="0" w:space="0" w:color="auto"/>
      </w:divBdr>
    </w:div>
    <w:div w:id="1581867819">
      <w:bodyDiv w:val="1"/>
      <w:marLeft w:val="0"/>
      <w:marRight w:val="0"/>
      <w:marTop w:val="0"/>
      <w:marBottom w:val="0"/>
      <w:divBdr>
        <w:top w:val="none" w:sz="0" w:space="0" w:color="auto"/>
        <w:left w:val="none" w:sz="0" w:space="0" w:color="auto"/>
        <w:bottom w:val="none" w:sz="0" w:space="0" w:color="auto"/>
        <w:right w:val="none" w:sz="0" w:space="0" w:color="auto"/>
      </w:divBdr>
    </w:div>
    <w:div w:id="1632710209">
      <w:bodyDiv w:val="1"/>
      <w:marLeft w:val="0"/>
      <w:marRight w:val="0"/>
      <w:marTop w:val="0"/>
      <w:marBottom w:val="0"/>
      <w:divBdr>
        <w:top w:val="none" w:sz="0" w:space="0" w:color="auto"/>
        <w:left w:val="none" w:sz="0" w:space="0" w:color="auto"/>
        <w:bottom w:val="none" w:sz="0" w:space="0" w:color="auto"/>
        <w:right w:val="none" w:sz="0" w:space="0" w:color="auto"/>
      </w:divBdr>
    </w:div>
    <w:div w:id="1949239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ww.gosuslugi.ru" TargetMode="External"/><Relationship Id="rId13" Type="http://schemas.openxmlformats.org/officeDocument/2006/relationships/hyperlink" Target="consultantplus://offline/ref=66048593729D3F062C4654BA7F91B2412746ADB260EE63FA1BC158194DAEA023B691CA182F7813E8D9CC2B3CA3BF2E778DAE3044B8FD8B1DW030F"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www.gosuslugi.ru" TargetMode="External"/><Relationship Id="rId12" Type="http://schemas.openxmlformats.org/officeDocument/2006/relationships/hyperlink" Target="consultantplus://offline/ref=66048593729D3F062C4654BA7F91B2412640ADB16DEC63FA1BC158194DAEA023B691CA182F7813E8DACC2B3CA3BF2E778DAE3044B8FD8B1DW030F" TargetMode="External"/><Relationship Id="rId17" Type="http://schemas.openxmlformats.org/officeDocument/2006/relationships/hyperlink" Target="consultantplus://offline/ref=66048593729D3F062C4654BA7F91B2412643AFBF69E963FA1BC158194DAEA023B691CA182F7813E8D8CC2B3CA3BF2E778DAE3044B8FD8B1DW030F" TargetMode="External"/><Relationship Id="rId2" Type="http://schemas.openxmlformats.org/officeDocument/2006/relationships/settings" Target="settings.xml"/><Relationship Id="rId16" Type="http://schemas.openxmlformats.org/officeDocument/2006/relationships/hyperlink" Target="consultantplus://offline/ref=66048593729D3F062C4654BA7F91B2412643AFBF69E963FA1BC158194DAEA023B691CA182F7813E8D8CC2B3CA3BF2E778DAE3044B8FD8B1DW030F"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66048593729D3F062C4654BA7F91B2412641A9B26FE963FA1BC158194DAEA023B691CA182F7813E9D3CC2B3CA3BF2E778DAE3044B8FD8B1DW030F" TargetMode="External"/><Relationship Id="rId5" Type="http://schemas.openxmlformats.org/officeDocument/2006/relationships/endnotes" Target="endnotes.xml"/><Relationship Id="rId15" Type="http://schemas.openxmlformats.org/officeDocument/2006/relationships/hyperlink" Target="consultantplus://offline/ref=66048593729D3F062C4654BA7F91B2412643AFBF69E963FA1BC158194DAEA023B691CA182F7813E8D8CC2B3CA3BF2E778DAE3044B8FD8B1DW030F" TargetMode="External"/><Relationship Id="rId10" Type="http://schemas.openxmlformats.org/officeDocument/2006/relationships/hyperlink" Target="consultantplus://offline/ref=66048593729D3F062C4654BA7F91B2412640ACB46FE863FA1BC158194DAEA023B691CA182F7813E8DBCC2B3CA3BF2E778DAE3044B8FD8B1DW030F"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66048593729D3F062C4654BA7F91B241264FA5B26AED63FA1BC158194DAEA023A49192142D7B0DE9D3D97D6DE5WE3BF" TargetMode="External"/><Relationship Id="rId14" Type="http://schemas.openxmlformats.org/officeDocument/2006/relationships/hyperlink" Target="consultantplus://offline/ref=66048593729D3F062C4654BA7F91B2412643AFBF69E963FA1BC158194DAEA023B691CA182F7813E8D8CC2B3CA3BF2E778DAE3044B8FD8B1DW030F"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1</Pages>
  <Words>16031</Words>
  <Characters>91380</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1</cp:lastModifiedBy>
  <cp:revision>22</cp:revision>
  <dcterms:created xsi:type="dcterms:W3CDTF">2025-03-30T11:19:00Z</dcterms:created>
  <dcterms:modified xsi:type="dcterms:W3CDTF">2025-05-17T09:18:00Z</dcterms:modified>
</cp:coreProperties>
</file>