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 разграничении имущества, находящегося в муниципальной собственности, между муниципальным образованием «Карагинский муниципальный район» и муниципальным образованием «сельское поселение «село Тымлат» Карагинского </w:t>
      </w:r>
      <w:r>
        <w:rPr>
          <w:rFonts w:ascii="Times New Roman" w:hAnsi="Times New Roman"/>
          <w:b/>
          <w:sz w:val="28"/>
          <w:szCs w:val="28"/>
        </w:rPr>
        <w:t>муниципального района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Главы Карагинского муниципального района и главы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сельского поселения «село Тымлат»</w:t>
      </w:r>
      <w:r>
        <w:rPr>
          <w:rFonts w:ascii="Times New Roman" w:hAnsi="Times New Roman"/>
          <w:color w:val="auto"/>
          <w:sz w:val="28"/>
          <w:szCs w:val="28"/>
        </w:rPr>
        <w:t xml:space="preserve"> перечня имущества, находящегося в собственности муниципального образования «Карагинский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Тымлат»</w:t>
      </w:r>
      <w:r>
        <w:rPr>
          <w:rFonts w:ascii="Times New Roman" w:hAnsi="Times New Roman"/>
          <w:color w:val="auto"/>
          <w:sz w:val="28"/>
          <w:szCs w:val="28"/>
        </w:rPr>
        <w:t xml:space="preserve"> Карагинского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Камчатского края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Тымлат»</w:t>
      </w:r>
      <w:r>
        <w:rPr>
          <w:rFonts w:ascii="Times New Roman" w:hAnsi="Times New Roman"/>
          <w:color w:val="auto"/>
          <w:sz w:val="28"/>
          <w:szCs w:val="28"/>
        </w:rPr>
        <w:t xml:space="preserve"> Карагинского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Камчатского края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119"/>
        <w:gridCol w:w="4003"/>
        <w:gridCol w:w="2551"/>
      </w:tblGrid>
      <w:tr>
        <w:trPr>
          <w:trHeight w:val="1812" w:hRule="atLeast"/>
        </w:trPr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40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color w:val="FFFFFF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 xml:space="preserve">                   </w:t>
            </w: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af0"/>
        <w:tblW w:w="14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"/>
        <w:gridCol w:w="480"/>
        <w:gridCol w:w="481"/>
        <w:gridCol w:w="3661"/>
        <w:gridCol w:w="5832"/>
        <w:gridCol w:w="1536"/>
        <w:gridCol w:w="624"/>
        <w:gridCol w:w="1524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EGDATESTP]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EGNUMSP]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Карагинский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Т</w:t>
      </w:r>
      <w:r>
        <w:rPr>
          <w:rFonts w:ascii="Times New Roman" w:hAnsi="Times New Roman"/>
          <w:bCs/>
          <w:color w:val="auto"/>
          <w:sz w:val="28"/>
          <w:szCs w:val="28"/>
        </w:rPr>
        <w:t>ымлат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auto"/>
          <w:sz w:val="28"/>
          <w:szCs w:val="28"/>
        </w:rPr>
        <w:t>Карагинского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W w:w="1479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3"/>
        <w:gridCol w:w="1918"/>
        <w:gridCol w:w="2191"/>
        <w:gridCol w:w="2288"/>
        <w:gridCol w:w="2952"/>
        <w:gridCol w:w="2940"/>
        <w:gridCol w:w="1944"/>
      </w:tblGrid>
      <w:tr>
        <w:trPr>
          <w:trHeight w:val="51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484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3"/>
        <w:gridCol w:w="1918"/>
        <w:gridCol w:w="2191"/>
        <w:gridCol w:w="2288"/>
        <w:gridCol w:w="2952"/>
        <w:gridCol w:w="2940"/>
        <w:gridCol w:w="1992"/>
      </w:tblGrid>
      <w:tr>
        <w:trPr>
          <w:tblHeader w:val="true"/>
          <w:trHeight w:val="182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Карагинский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</w:t>
            </w:r>
            <w:r>
              <w:rPr>
                <w:rFonts w:ascii="Times New Roman" w:hAnsi="Times New Roman"/>
                <w:sz w:val="24"/>
                <w:szCs w:val="24"/>
              </w:rPr>
              <w:t>ымлат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Набнрежная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:00000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3" w:name="_GoBack_Копия_1"/>
            <w:bookmarkEnd w:id="3"/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gutter="0" w:header="1134" w:top="1739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4" w:name="PageNumWizard_HEADER_Альбомный2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  <w:bookmarkEnd w:id="4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LibreOffice/24.2.3.2$Windows_X86_64 LibreOffice_project/433d9c2ded56988e8a90e6b2e771ee4e6a5ab2ba</Application>
  <AppVersion>15.0000</AppVersion>
  <Pages>2</Pages>
  <Words>283</Words>
  <Characters>2136</Characters>
  <CharactersWithSpaces>2607</CharactersWithSpaces>
  <Paragraphs>58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2025-06-02T14:49:50Z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