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Pr="00AE3536" w:rsidRDefault="001779EA">
      <w:pPr>
        <w:spacing w:after="0" w:line="276" w:lineRule="auto"/>
        <w:rPr>
          <w:rFonts w:ascii="Times New Roman" w:hAnsi="Times New Roman"/>
          <w:sz w:val="28"/>
        </w:rPr>
      </w:pPr>
      <w:r w:rsidRPr="00AE3536"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Pr="00AE3536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Pr="00AE3536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Pr="00AE3536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Pr="00AE3536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AE3536">
        <w:rPr>
          <w:rFonts w:ascii="Times New Roman" w:hAnsi="Times New Roman"/>
          <w:b/>
          <w:sz w:val="32"/>
        </w:rPr>
        <w:t>П О С Т А Н О В Л Е Н И Е</w:t>
      </w:r>
    </w:p>
    <w:p w:rsidR="00ED738C" w:rsidRPr="00AE3536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Pr="00AE3536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E3536">
        <w:rPr>
          <w:rFonts w:ascii="Times New Roman" w:hAnsi="Times New Roman"/>
          <w:b/>
          <w:sz w:val="28"/>
        </w:rPr>
        <w:t>ПРАВИТЕЛЬСТВА</w:t>
      </w:r>
    </w:p>
    <w:p w:rsidR="00ED738C" w:rsidRPr="00AE3536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E3536">
        <w:rPr>
          <w:rFonts w:ascii="Times New Roman" w:hAnsi="Times New Roman"/>
          <w:b/>
          <w:sz w:val="28"/>
        </w:rPr>
        <w:t>КАМЧАТСКОГО КРАЯ</w:t>
      </w:r>
    </w:p>
    <w:p w:rsidR="00ED738C" w:rsidRPr="00AE3536" w:rsidRDefault="00ED738C" w:rsidP="005C24B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RPr="00AE3536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Pr="00AE3536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 w:rsidRPr="00AE3536"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 w:rsidRPr="00AE3536"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 w:rsidRPr="00AE3536"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 w:rsidRPr="00AE3536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Pr="00AE3536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E3536"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 w:rsidRPr="00AE353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Pr="00AE3536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Pr="00AE3536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16C66" w:rsidRPr="000717AA" w:rsidRDefault="00F16C66" w:rsidP="00F16C66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</w:t>
      </w:r>
      <w:r>
        <w:rPr>
          <w:rStyle w:val="1"/>
          <w:rFonts w:ascii="Times New Roman" w:hAnsi="Times New Roman"/>
          <w:b/>
          <w:sz w:val="28"/>
        </w:rPr>
        <w:t>остановление Правительства Камчатского края от 23.01.2020 № 13-П «</w:t>
      </w:r>
      <w:r w:rsidRPr="000717AA">
        <w:rPr>
          <w:rFonts w:ascii="Times New Roman" w:hAnsi="Times New Roman"/>
          <w:b/>
          <w:sz w:val="28"/>
        </w:rPr>
        <w:t xml:space="preserve">Об утверждении </w:t>
      </w:r>
      <w:r>
        <w:rPr>
          <w:rFonts w:ascii="Times New Roman" w:hAnsi="Times New Roman"/>
          <w:b/>
          <w:sz w:val="28"/>
        </w:rPr>
        <w:t>Порядков заключения соглашений о мерах по социально-экономическому развитию и оздоровлению муниципальных финансов муниципальных районов, муниципальных (городских) округов и поселений в Камчатском крае</w:t>
      </w:r>
      <w:r w:rsidRPr="00901686">
        <w:rPr>
          <w:rFonts w:ascii="Times New Roman" w:hAnsi="Times New Roman"/>
          <w:sz w:val="28"/>
        </w:rPr>
        <w:t>»</w:t>
      </w:r>
    </w:p>
    <w:p w:rsidR="00ED738C" w:rsidRPr="00AE3536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AE3536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3536">
        <w:rPr>
          <w:rFonts w:ascii="Times New Roman" w:hAnsi="Times New Roman"/>
          <w:sz w:val="28"/>
        </w:rPr>
        <w:t>ПРАВИТЕЛЬСТВО ПОСТАНОВЛЯЕТ:</w:t>
      </w:r>
    </w:p>
    <w:p w:rsidR="00ED738C" w:rsidRPr="00AE3536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AE3536" w:rsidRDefault="009F72D6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3536">
        <w:rPr>
          <w:rFonts w:ascii="Times New Roman" w:hAnsi="Times New Roman"/>
          <w:sz w:val="28"/>
        </w:rPr>
        <w:t xml:space="preserve">1. </w:t>
      </w:r>
      <w:r w:rsidR="00F16C66" w:rsidRPr="005346A9">
        <w:rPr>
          <w:rFonts w:ascii="Times New Roman" w:hAnsi="Times New Roman"/>
          <w:sz w:val="28"/>
        </w:rPr>
        <w:t>Внести в п</w:t>
      </w:r>
      <w:r w:rsidR="00F16C66" w:rsidRPr="005346A9">
        <w:rPr>
          <w:rStyle w:val="1"/>
          <w:rFonts w:ascii="Times New Roman" w:hAnsi="Times New Roman"/>
          <w:sz w:val="28"/>
        </w:rPr>
        <w:t>остановление Правительства Камчатского края от 23.01.2020 № 13-П «</w:t>
      </w:r>
      <w:r w:rsidR="00F16C66" w:rsidRPr="005346A9">
        <w:rPr>
          <w:rFonts w:ascii="Times New Roman" w:hAnsi="Times New Roman"/>
          <w:sz w:val="28"/>
        </w:rPr>
        <w:t>Об утверждении Порядков заключения соглашений о мерах по социально-экономическому развитию и оздоровлению муниципальных финансов муницип</w:t>
      </w:r>
      <w:r w:rsidR="00F16C66">
        <w:rPr>
          <w:rFonts w:ascii="Times New Roman" w:hAnsi="Times New Roman"/>
          <w:sz w:val="28"/>
        </w:rPr>
        <w:t>альных районов, муниципальных (</w:t>
      </w:r>
      <w:r w:rsidR="00F16C66" w:rsidRPr="005346A9">
        <w:rPr>
          <w:rFonts w:ascii="Times New Roman" w:hAnsi="Times New Roman"/>
          <w:sz w:val="28"/>
        </w:rPr>
        <w:t>городских</w:t>
      </w:r>
      <w:r w:rsidR="00F16C66">
        <w:rPr>
          <w:rFonts w:ascii="Times New Roman" w:hAnsi="Times New Roman"/>
          <w:sz w:val="28"/>
        </w:rPr>
        <w:t>)</w:t>
      </w:r>
      <w:r w:rsidR="00F16C66" w:rsidRPr="005346A9">
        <w:rPr>
          <w:rFonts w:ascii="Times New Roman" w:hAnsi="Times New Roman"/>
          <w:sz w:val="28"/>
        </w:rPr>
        <w:t xml:space="preserve"> округов и поселений в Камчатском крае»</w:t>
      </w:r>
      <w:r w:rsidRPr="00AE3536">
        <w:rPr>
          <w:rFonts w:ascii="Times New Roman" w:hAnsi="Times New Roman"/>
          <w:sz w:val="28"/>
        </w:rPr>
        <w:t xml:space="preserve"> изменения согласно приложению к настоящему постановлению.</w:t>
      </w:r>
    </w:p>
    <w:p w:rsidR="009F72D6" w:rsidRPr="00AE3536" w:rsidRDefault="009F72D6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3536"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ED738C" w:rsidRPr="00AE3536" w:rsidRDefault="00ED738C" w:rsidP="00476F0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D738C" w:rsidRPr="00AE3536" w:rsidRDefault="00ED738C" w:rsidP="00476F0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779EA" w:rsidRPr="00AE3536" w:rsidRDefault="001779EA" w:rsidP="00476F0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2"/>
        <w:gridCol w:w="4111"/>
        <w:gridCol w:w="3260"/>
      </w:tblGrid>
      <w:tr w:rsidR="00E40F63" w:rsidRPr="00AE3536" w:rsidTr="00AD43A8">
        <w:trPr>
          <w:trHeight w:val="2220"/>
        </w:trPr>
        <w:tc>
          <w:tcPr>
            <w:tcW w:w="2302" w:type="dxa"/>
            <w:shd w:val="clear" w:color="auto" w:fill="auto"/>
            <w:tcMar>
              <w:left w:w="0" w:type="dxa"/>
              <w:right w:w="0" w:type="dxa"/>
            </w:tcMar>
          </w:tcPr>
          <w:p w:rsidR="009F72D6" w:rsidRPr="00AE3536" w:rsidRDefault="002D2665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 w:rsidRPr="00AE3536">
              <w:rPr>
                <w:rFonts w:ascii="Times New Roman" w:hAnsi="Times New Roman"/>
                <w:color w:val="000000" w:themeColor="text1"/>
                <w:sz w:val="28"/>
              </w:rPr>
              <w:t>Председатель</w:t>
            </w:r>
            <w:r w:rsidR="009F72D6" w:rsidRPr="00AE3536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 w:rsidR="00AD43A8" w:rsidRPr="00AE3536">
              <w:rPr>
                <w:rFonts w:ascii="Times New Roman" w:hAnsi="Times New Roman"/>
                <w:color w:val="000000" w:themeColor="text1"/>
                <w:sz w:val="28"/>
              </w:rPr>
              <w:br/>
            </w:r>
            <w:r w:rsidR="009F72D6" w:rsidRPr="00AE3536">
              <w:rPr>
                <w:rFonts w:ascii="Times New Roman" w:hAnsi="Times New Roman"/>
                <w:color w:val="000000" w:themeColor="text1"/>
                <w:sz w:val="28"/>
              </w:rPr>
              <w:t>Правительства</w:t>
            </w:r>
          </w:p>
          <w:p w:rsidR="00ED738C" w:rsidRPr="00AE3536" w:rsidRDefault="009F72D6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 w:rsidRPr="00AE3536">
              <w:rPr>
                <w:rFonts w:ascii="Times New Roman" w:hAnsi="Times New Roman"/>
                <w:color w:val="000000" w:themeColor="text1"/>
                <w:sz w:val="28"/>
              </w:rPr>
              <w:t>Камчатского края</w:t>
            </w:r>
          </w:p>
        </w:tc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E40F63" w:rsidRPr="00AE3536" w:rsidRDefault="00E40F63" w:rsidP="00AD43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D738C" w:rsidRPr="00AE3536" w:rsidRDefault="001779EA" w:rsidP="00AD43A8">
            <w:pPr>
              <w:spacing w:after="0" w:line="240" w:lineRule="auto"/>
              <w:ind w:left="854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AE3536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3260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AE3536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AD43A8" w:rsidRPr="00AE3536" w:rsidRDefault="00AD43A8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ED738C" w:rsidRPr="00AE3536" w:rsidRDefault="009F72D6" w:rsidP="00AD43A8">
            <w:pPr>
              <w:spacing w:after="0" w:line="240" w:lineRule="auto"/>
              <w:ind w:left="284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 w:rsidRPr="00AE3536">
              <w:rPr>
                <w:rFonts w:ascii="Times New Roman" w:hAnsi="Times New Roman"/>
                <w:color w:val="000000" w:themeColor="text1"/>
                <w:sz w:val="28"/>
              </w:rPr>
              <w:t>Ю.С. Морозова</w:t>
            </w:r>
          </w:p>
        </w:tc>
      </w:tr>
    </w:tbl>
    <w:p w:rsidR="00ED738C" w:rsidRPr="00AE3536" w:rsidRDefault="001779EA" w:rsidP="00E924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3536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 w:rsidRPr="00AE3536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AE3536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AE3536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AE3536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AE3536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Pr="00AE3536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AE3536"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 w:rsidRPr="00AE3536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AE3536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AE3536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AE3536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AE3536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Pr="00AE3536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AE3536"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 w:rsidRPr="00AE3536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AE3536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AE3536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AE3536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AE3536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AE3536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AE3536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AE3536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AE3536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AE3536"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AE3536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AE3536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AE3536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AE3536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AE3536"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9F72D6" w:rsidRPr="00AE3536" w:rsidRDefault="009F72D6" w:rsidP="0020470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16C66" w:rsidRDefault="00F16C66" w:rsidP="00F16C66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Изменения</w:t>
      </w:r>
    </w:p>
    <w:p w:rsidR="00F16C66" w:rsidRDefault="00F16C66" w:rsidP="00F16C66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 постановление Правительства Камчатского края </w:t>
      </w:r>
    </w:p>
    <w:p w:rsidR="00017438" w:rsidRDefault="00F16C66" w:rsidP="009F72D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346A9">
        <w:rPr>
          <w:rStyle w:val="1"/>
          <w:rFonts w:ascii="Times New Roman" w:hAnsi="Times New Roman"/>
          <w:sz w:val="28"/>
        </w:rPr>
        <w:t>от 23.01.2020 № 13-П «</w:t>
      </w:r>
      <w:r w:rsidRPr="005346A9">
        <w:rPr>
          <w:rFonts w:ascii="Times New Roman" w:hAnsi="Times New Roman"/>
          <w:sz w:val="28"/>
        </w:rPr>
        <w:t>Об утверждении Порядков заключения соглашений о мерах по социально-экономическому развитию и оздоровлению муниципальных финансов муницип</w:t>
      </w:r>
      <w:r>
        <w:rPr>
          <w:rFonts w:ascii="Times New Roman" w:hAnsi="Times New Roman"/>
          <w:sz w:val="28"/>
        </w:rPr>
        <w:t>альных районов, муниципальных (</w:t>
      </w:r>
      <w:r w:rsidRPr="005346A9">
        <w:rPr>
          <w:rFonts w:ascii="Times New Roman" w:hAnsi="Times New Roman"/>
          <w:sz w:val="28"/>
        </w:rPr>
        <w:t>городских</w:t>
      </w:r>
      <w:r>
        <w:rPr>
          <w:rFonts w:ascii="Times New Roman" w:hAnsi="Times New Roman"/>
          <w:sz w:val="28"/>
        </w:rPr>
        <w:t>)</w:t>
      </w:r>
      <w:r w:rsidRPr="005346A9">
        <w:rPr>
          <w:rFonts w:ascii="Times New Roman" w:hAnsi="Times New Roman"/>
          <w:sz w:val="28"/>
        </w:rPr>
        <w:t xml:space="preserve"> округов и поселений в Камчатском крае»</w:t>
      </w:r>
    </w:p>
    <w:p w:rsidR="00F16C66" w:rsidRPr="00AE3536" w:rsidRDefault="00F16C66" w:rsidP="009F72D6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F16C66" w:rsidRPr="003F5154" w:rsidRDefault="00F16C66" w:rsidP="00F16C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 w:rsidR="00EA1A05">
        <w:rPr>
          <w:rFonts w:ascii="Times New Roman" w:hAnsi="Times New Roman"/>
          <w:sz w:val="28"/>
        </w:rPr>
        <w:t>В</w:t>
      </w:r>
      <w:r w:rsidRPr="003F515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части 11 приложения</w:t>
      </w:r>
      <w:r w:rsidRPr="003F5154">
        <w:rPr>
          <w:rFonts w:ascii="Times New Roman" w:hAnsi="Times New Roman"/>
          <w:sz w:val="28"/>
        </w:rPr>
        <w:t xml:space="preserve"> 1:</w:t>
      </w:r>
    </w:p>
    <w:p w:rsidR="00F16C66" w:rsidRDefault="00F16C66" w:rsidP="00F16C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 пункт 1 дополнить подпунктом «д» следующего содержания:</w:t>
      </w:r>
    </w:p>
    <w:p w:rsidR="00F16C66" w:rsidRDefault="00F16C66" w:rsidP="00F16C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«д) реализация плана («дорожной карты»</w:t>
      </w:r>
      <w:r w:rsidRPr="004B24CE">
        <w:rPr>
          <w:rFonts w:ascii="Times New Roman" w:hAnsi="Times New Roman"/>
          <w:sz w:val="28"/>
        </w:rPr>
        <w:t>) по взысканию дебиторской задолженности по платежам</w:t>
      </w:r>
      <w:r>
        <w:rPr>
          <w:rFonts w:ascii="Times New Roman" w:hAnsi="Times New Roman"/>
          <w:sz w:val="28"/>
        </w:rPr>
        <w:t xml:space="preserve"> </w:t>
      </w:r>
      <w:r w:rsidRPr="004B24CE">
        <w:rPr>
          <w:rFonts w:ascii="Times New Roman" w:hAnsi="Times New Roman"/>
          <w:sz w:val="28"/>
        </w:rPr>
        <w:t>в местный бюджет, пеням и штрафам по ним</w:t>
      </w:r>
      <w:r>
        <w:rPr>
          <w:rFonts w:ascii="Times New Roman" w:hAnsi="Times New Roman"/>
          <w:sz w:val="28"/>
        </w:rPr>
        <w:t>, указанного в подпункте «г» настоящего пункта;»;</w:t>
      </w:r>
    </w:p>
    <w:p w:rsidR="00F16C66" w:rsidRDefault="00F16C66" w:rsidP="00F16C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 в пункте 3:</w:t>
      </w:r>
    </w:p>
    <w:p w:rsidR="00F16C66" w:rsidRDefault="00F16C66" w:rsidP="00F16C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 xml:space="preserve">подпункт «е» изложить в следующей редакции: </w:t>
      </w:r>
    </w:p>
    <w:p w:rsidR="00F16C66" w:rsidRPr="00127C0D" w:rsidRDefault="00F16C66" w:rsidP="00F16C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«е) </w:t>
      </w:r>
      <w:r w:rsidRPr="00315504">
        <w:rPr>
          <w:rFonts w:ascii="Times New Roman" w:hAnsi="Times New Roman"/>
          <w:sz w:val="28"/>
          <w:szCs w:val="28"/>
        </w:rPr>
        <w:t xml:space="preserve">при наличии по состоянию на 1 января текущего финансового года просроченной кредиторской задолженности бюджета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D03119">
        <w:rPr>
          <w:rFonts w:ascii="Times New Roman" w:hAnsi="Times New Roman"/>
          <w:sz w:val="28"/>
          <w:szCs w:val="28"/>
        </w:rPr>
        <w:t>, муниципального</w:t>
      </w:r>
      <w:r>
        <w:rPr>
          <w:rFonts w:ascii="Times New Roman" w:hAnsi="Times New Roman"/>
          <w:sz w:val="28"/>
          <w:szCs w:val="28"/>
        </w:rPr>
        <w:t xml:space="preserve"> (городского) </w:t>
      </w:r>
      <w:r w:rsidRPr="00D03119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и бюджетных (автономных) учреждений муниципального района, муниципального (городского) округа (</w:t>
      </w:r>
      <w:r w:rsidRPr="00315504">
        <w:rPr>
          <w:rFonts w:ascii="Times New Roman" w:hAnsi="Times New Roman"/>
          <w:sz w:val="28"/>
          <w:szCs w:val="28"/>
        </w:rPr>
        <w:t xml:space="preserve">без учета объема просроченной кредиторской задолженности за счет средств от приносящей доход деятельности) </w:t>
      </w:r>
      <w:r>
        <w:rPr>
          <w:rFonts w:ascii="Times New Roman" w:hAnsi="Times New Roman"/>
          <w:sz w:val="28"/>
          <w:szCs w:val="28"/>
        </w:rPr>
        <w:t>–</w:t>
      </w:r>
      <w:r w:rsidRPr="00315504">
        <w:rPr>
          <w:rFonts w:ascii="Times New Roman" w:hAnsi="Times New Roman"/>
          <w:sz w:val="28"/>
          <w:szCs w:val="28"/>
        </w:rPr>
        <w:t xml:space="preserve"> разработку и направление в </w:t>
      </w:r>
      <w:r>
        <w:rPr>
          <w:rFonts w:ascii="Times New Roman" w:hAnsi="Times New Roman"/>
          <w:sz w:val="28"/>
          <w:szCs w:val="28"/>
        </w:rPr>
        <w:t>М</w:t>
      </w:r>
      <w:r w:rsidRPr="00315504">
        <w:rPr>
          <w:rFonts w:ascii="Times New Roman" w:hAnsi="Times New Roman"/>
          <w:sz w:val="28"/>
          <w:szCs w:val="28"/>
        </w:rPr>
        <w:t xml:space="preserve">инистерство в срок до </w:t>
      </w:r>
      <w:r w:rsidR="00EA1A05">
        <w:rPr>
          <w:rFonts w:ascii="Times New Roman" w:hAnsi="Times New Roman"/>
          <w:sz w:val="28"/>
          <w:szCs w:val="28"/>
        </w:rPr>
        <w:t xml:space="preserve">                    </w:t>
      </w:r>
      <w:r w:rsidRPr="00315504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апреля </w:t>
      </w:r>
      <w:r w:rsidRPr="00315504">
        <w:rPr>
          <w:rFonts w:ascii="Times New Roman" w:hAnsi="Times New Roman"/>
          <w:sz w:val="28"/>
          <w:szCs w:val="28"/>
        </w:rPr>
        <w:t xml:space="preserve">текущего финансового года </w:t>
      </w:r>
      <w:r>
        <w:rPr>
          <w:rFonts w:ascii="Times New Roman" w:hAnsi="Times New Roman"/>
          <w:sz w:val="28"/>
          <w:szCs w:val="28"/>
        </w:rPr>
        <w:t>плана</w:t>
      </w:r>
      <w:r w:rsidRPr="0031550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«дорожной карты»</w:t>
      </w:r>
      <w:r w:rsidRPr="00315504">
        <w:rPr>
          <w:rFonts w:ascii="Times New Roman" w:hAnsi="Times New Roman"/>
          <w:sz w:val="28"/>
          <w:szCs w:val="28"/>
        </w:rPr>
        <w:t>) по погашению просроченной кредиторской задолженности или актуализацию имеющегося графика погашения просроченной кредиторской задолженности</w:t>
      </w:r>
      <w:r>
        <w:rPr>
          <w:rFonts w:ascii="Times New Roman" w:hAnsi="Times New Roman"/>
          <w:sz w:val="28"/>
          <w:szCs w:val="28"/>
        </w:rPr>
        <w:t xml:space="preserve"> с установлением ежеквартальных целевых показателей по снижению (неувеличению) просроченной кредиторской задолженности</w:t>
      </w:r>
      <w:r w:rsidRPr="0031550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»;</w:t>
      </w:r>
    </w:p>
    <w:p w:rsidR="00F16C66" w:rsidRDefault="00F16C66" w:rsidP="00F16C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дополнить подпунктом «е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» следующего содержания:</w:t>
      </w:r>
    </w:p>
    <w:p w:rsidR="00F16C66" w:rsidRDefault="00F16C66" w:rsidP="00F16C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«е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) </w:t>
      </w:r>
      <w:r w:rsidRPr="00667671">
        <w:rPr>
          <w:rFonts w:ascii="Times New Roman" w:hAnsi="Times New Roman"/>
          <w:sz w:val="28"/>
        </w:rPr>
        <w:t>ежегодное обеспечение реализации мероприятий ук</w:t>
      </w:r>
      <w:r>
        <w:rPr>
          <w:rFonts w:ascii="Times New Roman" w:hAnsi="Times New Roman"/>
          <w:sz w:val="28"/>
        </w:rPr>
        <w:t>азанного в подпункте «е»</w:t>
      </w:r>
      <w:r w:rsidRPr="00667671">
        <w:rPr>
          <w:rFonts w:ascii="Times New Roman" w:hAnsi="Times New Roman"/>
          <w:sz w:val="28"/>
        </w:rPr>
        <w:t xml:space="preserve"> настоящего пункта </w:t>
      </w:r>
      <w:r>
        <w:rPr>
          <w:rFonts w:ascii="Times New Roman" w:hAnsi="Times New Roman"/>
          <w:sz w:val="28"/>
          <w:szCs w:val="28"/>
        </w:rPr>
        <w:t>плана</w:t>
      </w:r>
      <w:r w:rsidRPr="0031550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«дорожной карты»</w:t>
      </w:r>
      <w:r w:rsidRPr="00315504">
        <w:rPr>
          <w:rFonts w:ascii="Times New Roman" w:hAnsi="Times New Roman"/>
          <w:sz w:val="28"/>
          <w:szCs w:val="28"/>
        </w:rPr>
        <w:t xml:space="preserve">) </w:t>
      </w:r>
      <w:r w:rsidRPr="00667671">
        <w:rPr>
          <w:rFonts w:ascii="Times New Roman" w:hAnsi="Times New Roman"/>
          <w:sz w:val="28"/>
        </w:rPr>
        <w:t xml:space="preserve">по погашению просроченной кредиторской задолженности </w:t>
      </w:r>
      <w:r w:rsidRPr="00315504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D03119">
        <w:rPr>
          <w:rFonts w:ascii="Times New Roman" w:hAnsi="Times New Roman"/>
          <w:sz w:val="28"/>
          <w:szCs w:val="28"/>
        </w:rPr>
        <w:t>, муниципального</w:t>
      </w:r>
      <w:r>
        <w:rPr>
          <w:rFonts w:ascii="Times New Roman" w:hAnsi="Times New Roman"/>
          <w:sz w:val="28"/>
          <w:szCs w:val="28"/>
        </w:rPr>
        <w:t xml:space="preserve"> (городского) </w:t>
      </w:r>
      <w:r w:rsidRPr="00D03119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и бюджетных (автономных) учреждений муниципального района, муниципального (городского) округа (</w:t>
      </w:r>
      <w:r w:rsidRPr="00315504">
        <w:rPr>
          <w:rFonts w:ascii="Times New Roman" w:hAnsi="Times New Roman"/>
          <w:sz w:val="28"/>
          <w:szCs w:val="28"/>
        </w:rPr>
        <w:t xml:space="preserve">без учета объема просроченной кредиторской задолженности за счет средств от приносящей доход деятельности) </w:t>
      </w:r>
      <w:r w:rsidRPr="00667671">
        <w:rPr>
          <w:rFonts w:ascii="Times New Roman" w:hAnsi="Times New Roman"/>
          <w:sz w:val="28"/>
        </w:rPr>
        <w:t>с учетом ежеквартального достижения целевых показателей</w:t>
      </w:r>
      <w:r>
        <w:rPr>
          <w:rFonts w:ascii="Times New Roman" w:hAnsi="Times New Roman"/>
          <w:sz w:val="28"/>
        </w:rPr>
        <w:t>;»;</w:t>
      </w:r>
    </w:p>
    <w:p w:rsidR="00F16C66" w:rsidRDefault="00F16C66" w:rsidP="00F16C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 xml:space="preserve">в подпункте «и» </w:t>
      </w:r>
      <w:r w:rsidRPr="00C40DAC">
        <w:rPr>
          <w:rFonts w:ascii="Times New Roman" w:hAnsi="Times New Roman"/>
          <w:sz w:val="28"/>
        </w:rPr>
        <w:t xml:space="preserve">после </w:t>
      </w:r>
      <w:r>
        <w:rPr>
          <w:rFonts w:ascii="Times New Roman" w:hAnsi="Times New Roman"/>
          <w:sz w:val="28"/>
        </w:rPr>
        <w:t>слов «просроченной кредиторской задолженности</w:t>
      </w:r>
      <w:r w:rsidRPr="00C40DAC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дополнить словом «бюджетов</w:t>
      </w:r>
      <w:r w:rsidR="00EA1A05">
        <w:rPr>
          <w:rFonts w:ascii="Times New Roman" w:hAnsi="Times New Roman"/>
          <w:sz w:val="28"/>
        </w:rPr>
        <w:t>».</w:t>
      </w:r>
    </w:p>
    <w:p w:rsidR="00F16C66" w:rsidRDefault="00F16C66" w:rsidP="00F16C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 w:rsidR="00EA1A05">
        <w:rPr>
          <w:rFonts w:ascii="Times New Roman" w:hAnsi="Times New Roman"/>
          <w:sz w:val="28"/>
        </w:rPr>
        <w:t>В</w:t>
      </w:r>
      <w:r w:rsidRPr="003F515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части 10 приложения</w:t>
      </w:r>
      <w:r w:rsidRPr="003F515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 w:rsidRPr="003F5154">
        <w:rPr>
          <w:rFonts w:ascii="Times New Roman" w:hAnsi="Times New Roman"/>
          <w:sz w:val="28"/>
        </w:rPr>
        <w:t>:</w:t>
      </w:r>
      <w:bookmarkStart w:id="2" w:name="_GoBack"/>
      <w:bookmarkEnd w:id="2"/>
    </w:p>
    <w:p w:rsidR="00F16C66" w:rsidRDefault="00F16C66" w:rsidP="00F16C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 пункт 1 дополнить подпунктом «в» следующего содержания:</w:t>
      </w:r>
    </w:p>
    <w:p w:rsidR="00F16C66" w:rsidRDefault="00F16C66" w:rsidP="00F16C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«в) реализация плана («дорожной карты»</w:t>
      </w:r>
      <w:r w:rsidRPr="004B24CE">
        <w:rPr>
          <w:rFonts w:ascii="Times New Roman" w:hAnsi="Times New Roman"/>
          <w:sz w:val="28"/>
        </w:rPr>
        <w:t>) по взысканию дебиторской задолженности по платежам</w:t>
      </w:r>
      <w:r>
        <w:rPr>
          <w:rFonts w:ascii="Times New Roman" w:hAnsi="Times New Roman"/>
          <w:sz w:val="28"/>
        </w:rPr>
        <w:t xml:space="preserve"> </w:t>
      </w:r>
      <w:r w:rsidRPr="004B24CE">
        <w:rPr>
          <w:rFonts w:ascii="Times New Roman" w:hAnsi="Times New Roman"/>
          <w:sz w:val="28"/>
        </w:rPr>
        <w:t>в местный бюджет, пеням и штрафам по ним</w:t>
      </w:r>
      <w:r>
        <w:rPr>
          <w:rFonts w:ascii="Times New Roman" w:hAnsi="Times New Roman"/>
          <w:sz w:val="28"/>
        </w:rPr>
        <w:t>, указанного в подпункте «б» настоящего пункта;»;</w:t>
      </w:r>
    </w:p>
    <w:p w:rsidR="00F16C66" w:rsidRDefault="00F16C66" w:rsidP="00F16C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 в пункте 3:</w:t>
      </w:r>
    </w:p>
    <w:p w:rsidR="00F16C66" w:rsidRDefault="00F16C66" w:rsidP="00F16C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 xml:space="preserve">подпункт «е» изложить в следующей редакции: </w:t>
      </w:r>
    </w:p>
    <w:p w:rsidR="00F16C66" w:rsidRDefault="00F16C66" w:rsidP="00F16C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«е) </w:t>
      </w:r>
      <w:r w:rsidRPr="00315504">
        <w:rPr>
          <w:rFonts w:ascii="Times New Roman" w:hAnsi="Times New Roman"/>
          <w:sz w:val="28"/>
          <w:szCs w:val="28"/>
        </w:rPr>
        <w:t xml:space="preserve">при наличии по состоянию на 1 января текущего финансового года просроченной кредиторской задолженности бюджета </w:t>
      </w:r>
      <w:r>
        <w:rPr>
          <w:rFonts w:ascii="Times New Roman" w:hAnsi="Times New Roman"/>
          <w:sz w:val="28"/>
          <w:szCs w:val="28"/>
        </w:rPr>
        <w:t>поселения и бюджетных (автономных) учреждений поселения (</w:t>
      </w:r>
      <w:r w:rsidRPr="00315504">
        <w:rPr>
          <w:rFonts w:ascii="Times New Roman" w:hAnsi="Times New Roman"/>
          <w:sz w:val="28"/>
          <w:szCs w:val="28"/>
        </w:rPr>
        <w:t xml:space="preserve">без учета объема просроченной кредиторской задолженности за счет средств от приносящей доход деятельности) </w:t>
      </w:r>
      <w:r>
        <w:rPr>
          <w:rFonts w:ascii="Times New Roman" w:hAnsi="Times New Roman"/>
          <w:sz w:val="28"/>
          <w:szCs w:val="28"/>
        </w:rPr>
        <w:t>–</w:t>
      </w:r>
      <w:r w:rsidRPr="00315504">
        <w:rPr>
          <w:rFonts w:ascii="Times New Roman" w:hAnsi="Times New Roman"/>
          <w:sz w:val="28"/>
          <w:szCs w:val="28"/>
        </w:rPr>
        <w:t xml:space="preserve"> разработку и направление в </w:t>
      </w:r>
      <w:r>
        <w:rPr>
          <w:rFonts w:ascii="Times New Roman" w:hAnsi="Times New Roman"/>
          <w:sz w:val="28"/>
          <w:szCs w:val="28"/>
        </w:rPr>
        <w:t>финансовый орган муниципального района в Камчатском крае</w:t>
      </w:r>
      <w:r w:rsidRPr="00315504">
        <w:rPr>
          <w:rFonts w:ascii="Times New Roman" w:hAnsi="Times New Roman"/>
          <w:sz w:val="28"/>
          <w:szCs w:val="28"/>
        </w:rPr>
        <w:t xml:space="preserve"> в срок до 1 </w:t>
      </w:r>
      <w:r>
        <w:rPr>
          <w:rFonts w:ascii="Times New Roman" w:hAnsi="Times New Roman"/>
          <w:sz w:val="28"/>
          <w:szCs w:val="28"/>
        </w:rPr>
        <w:t xml:space="preserve">апреля </w:t>
      </w:r>
      <w:r w:rsidRPr="00315504">
        <w:rPr>
          <w:rFonts w:ascii="Times New Roman" w:hAnsi="Times New Roman"/>
          <w:sz w:val="28"/>
          <w:szCs w:val="28"/>
        </w:rPr>
        <w:t xml:space="preserve">текущего финансового года </w:t>
      </w:r>
      <w:r>
        <w:rPr>
          <w:rFonts w:ascii="Times New Roman" w:hAnsi="Times New Roman"/>
          <w:sz w:val="28"/>
          <w:szCs w:val="28"/>
        </w:rPr>
        <w:t>плана</w:t>
      </w:r>
      <w:r w:rsidRPr="0031550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«дорожной карты»</w:t>
      </w:r>
      <w:r w:rsidRPr="00315504">
        <w:rPr>
          <w:rFonts w:ascii="Times New Roman" w:hAnsi="Times New Roman"/>
          <w:sz w:val="28"/>
          <w:szCs w:val="28"/>
        </w:rPr>
        <w:t>) по погашению просроченной кредиторской задолженности или актуализацию имеющегося графика погашения просроченной кредиторской задолженности</w:t>
      </w:r>
      <w:r>
        <w:rPr>
          <w:rFonts w:ascii="Times New Roman" w:hAnsi="Times New Roman"/>
          <w:sz w:val="28"/>
          <w:szCs w:val="28"/>
        </w:rPr>
        <w:t xml:space="preserve"> с установлением ежеквартальных целевых показателей по снижению (неувеличению) просроченной кредиторской задолженности</w:t>
      </w:r>
      <w:r w:rsidRPr="0031550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»;</w:t>
      </w:r>
    </w:p>
    <w:p w:rsidR="00F16C66" w:rsidRDefault="00F16C66" w:rsidP="00F16C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дополнить подпунктом «е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» следующего содержания:</w:t>
      </w:r>
    </w:p>
    <w:p w:rsidR="00017438" w:rsidRPr="00F16C66" w:rsidRDefault="00F16C66" w:rsidP="00F16C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«е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) </w:t>
      </w:r>
      <w:r w:rsidRPr="00667671">
        <w:rPr>
          <w:rFonts w:ascii="Times New Roman" w:hAnsi="Times New Roman"/>
          <w:sz w:val="28"/>
        </w:rPr>
        <w:t>ежегодное обеспечение реализации мероприятий ук</w:t>
      </w:r>
      <w:r>
        <w:rPr>
          <w:rFonts w:ascii="Times New Roman" w:hAnsi="Times New Roman"/>
          <w:sz w:val="28"/>
        </w:rPr>
        <w:t>азанного в подпункте «е»</w:t>
      </w:r>
      <w:r w:rsidRPr="00667671">
        <w:rPr>
          <w:rFonts w:ascii="Times New Roman" w:hAnsi="Times New Roman"/>
          <w:sz w:val="28"/>
        </w:rPr>
        <w:t xml:space="preserve"> настоящего пункта </w:t>
      </w:r>
      <w:r>
        <w:rPr>
          <w:rFonts w:ascii="Times New Roman" w:hAnsi="Times New Roman"/>
          <w:sz w:val="28"/>
          <w:szCs w:val="28"/>
        </w:rPr>
        <w:t>плана</w:t>
      </w:r>
      <w:r w:rsidRPr="0031550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«дорожной карты»</w:t>
      </w:r>
      <w:r w:rsidRPr="00315504">
        <w:rPr>
          <w:rFonts w:ascii="Times New Roman" w:hAnsi="Times New Roman"/>
          <w:sz w:val="28"/>
          <w:szCs w:val="28"/>
        </w:rPr>
        <w:t xml:space="preserve">) </w:t>
      </w:r>
      <w:r w:rsidRPr="00667671">
        <w:rPr>
          <w:rFonts w:ascii="Times New Roman" w:hAnsi="Times New Roman"/>
          <w:sz w:val="28"/>
        </w:rPr>
        <w:t xml:space="preserve">по погашению просроченной кредиторской задолженности </w:t>
      </w:r>
      <w:r w:rsidRPr="00315504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>поселения и бюджетных (автономных) учреждений поселения (</w:t>
      </w:r>
      <w:r w:rsidRPr="00315504">
        <w:rPr>
          <w:rFonts w:ascii="Times New Roman" w:hAnsi="Times New Roman"/>
          <w:sz w:val="28"/>
          <w:szCs w:val="28"/>
        </w:rPr>
        <w:t xml:space="preserve">без учета объема просроченной кредиторской задолженности за счет средств от приносящей доход деятельности) </w:t>
      </w:r>
      <w:r w:rsidRPr="00667671">
        <w:rPr>
          <w:rFonts w:ascii="Times New Roman" w:hAnsi="Times New Roman"/>
          <w:sz w:val="28"/>
        </w:rPr>
        <w:t>с учетом ежеквартального достижения целевых показателей</w:t>
      </w:r>
      <w:r>
        <w:rPr>
          <w:rFonts w:ascii="Times New Roman" w:hAnsi="Times New Roman"/>
          <w:sz w:val="28"/>
        </w:rPr>
        <w:t xml:space="preserve">;». </w:t>
      </w:r>
    </w:p>
    <w:sectPr w:rsidR="00017438" w:rsidRPr="00F16C66" w:rsidSect="00AD43A8">
      <w:headerReference w:type="default" r:id="rId7"/>
      <w:pgSz w:w="11906" w:h="16838"/>
      <w:pgMar w:top="1134" w:right="851" w:bottom="1134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986" w:rsidRDefault="00922986" w:rsidP="00A57395">
      <w:pPr>
        <w:spacing w:after="0" w:line="240" w:lineRule="auto"/>
      </w:pPr>
      <w:r>
        <w:separator/>
      </w:r>
    </w:p>
  </w:endnote>
  <w:endnote w:type="continuationSeparator" w:id="0">
    <w:p w:rsidR="00922986" w:rsidRDefault="00922986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986" w:rsidRDefault="00922986" w:rsidP="00A57395">
      <w:pPr>
        <w:spacing w:after="0" w:line="240" w:lineRule="auto"/>
      </w:pPr>
      <w:r>
        <w:separator/>
      </w:r>
    </w:p>
  </w:footnote>
  <w:footnote w:type="continuationSeparator" w:id="0">
    <w:p w:rsidR="00922986" w:rsidRDefault="00922986" w:rsidP="00A5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52898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A75B8" w:rsidRPr="001A75B8" w:rsidRDefault="001A75B8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1A75B8">
          <w:rPr>
            <w:rFonts w:ascii="Times New Roman" w:hAnsi="Times New Roman"/>
            <w:sz w:val="28"/>
            <w:szCs w:val="28"/>
          </w:rPr>
          <w:fldChar w:fldCharType="begin"/>
        </w:r>
        <w:r w:rsidRPr="001A75B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A75B8">
          <w:rPr>
            <w:rFonts w:ascii="Times New Roman" w:hAnsi="Times New Roman"/>
            <w:sz w:val="28"/>
            <w:szCs w:val="28"/>
          </w:rPr>
          <w:fldChar w:fldCharType="separate"/>
        </w:r>
        <w:r w:rsidR="00EA1A05">
          <w:rPr>
            <w:rFonts w:ascii="Times New Roman" w:hAnsi="Times New Roman"/>
            <w:noProof/>
            <w:sz w:val="28"/>
            <w:szCs w:val="28"/>
          </w:rPr>
          <w:t>3</w:t>
        </w:r>
        <w:r w:rsidRPr="001A75B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A75B8" w:rsidRDefault="001A75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17438"/>
    <w:rsid w:val="0001787F"/>
    <w:rsid w:val="0003496E"/>
    <w:rsid w:val="0006176A"/>
    <w:rsid w:val="000A4CB8"/>
    <w:rsid w:val="000E5CD9"/>
    <w:rsid w:val="000E61E2"/>
    <w:rsid w:val="00106FA2"/>
    <w:rsid w:val="00143081"/>
    <w:rsid w:val="001779EA"/>
    <w:rsid w:val="001931E1"/>
    <w:rsid w:val="001A75B8"/>
    <w:rsid w:val="00204703"/>
    <w:rsid w:val="00226481"/>
    <w:rsid w:val="0024039A"/>
    <w:rsid w:val="00264A4E"/>
    <w:rsid w:val="002B65DD"/>
    <w:rsid w:val="002D2665"/>
    <w:rsid w:val="003166C6"/>
    <w:rsid w:val="00356E33"/>
    <w:rsid w:val="003572B9"/>
    <w:rsid w:val="003F5FA1"/>
    <w:rsid w:val="004359D7"/>
    <w:rsid w:val="00457780"/>
    <w:rsid w:val="004727B5"/>
    <w:rsid w:val="00476F0F"/>
    <w:rsid w:val="00497337"/>
    <w:rsid w:val="0057795D"/>
    <w:rsid w:val="00582044"/>
    <w:rsid w:val="00584E8C"/>
    <w:rsid w:val="005C24B8"/>
    <w:rsid w:val="005F20AB"/>
    <w:rsid w:val="00691111"/>
    <w:rsid w:val="0070570C"/>
    <w:rsid w:val="00750DD2"/>
    <w:rsid w:val="00761AB9"/>
    <w:rsid w:val="008671DF"/>
    <w:rsid w:val="00922986"/>
    <w:rsid w:val="00930448"/>
    <w:rsid w:val="0093191C"/>
    <w:rsid w:val="00937DFD"/>
    <w:rsid w:val="009D050A"/>
    <w:rsid w:val="009E2210"/>
    <w:rsid w:val="009F2F95"/>
    <w:rsid w:val="009F72D6"/>
    <w:rsid w:val="00A12E57"/>
    <w:rsid w:val="00A416B2"/>
    <w:rsid w:val="00A57395"/>
    <w:rsid w:val="00A97DD9"/>
    <w:rsid w:val="00AD43A8"/>
    <w:rsid w:val="00AE3536"/>
    <w:rsid w:val="00B317F0"/>
    <w:rsid w:val="00D30376"/>
    <w:rsid w:val="00DA4D33"/>
    <w:rsid w:val="00DC11C7"/>
    <w:rsid w:val="00DE351C"/>
    <w:rsid w:val="00E05C09"/>
    <w:rsid w:val="00E40F63"/>
    <w:rsid w:val="00E91DFE"/>
    <w:rsid w:val="00E9248C"/>
    <w:rsid w:val="00EA1A05"/>
    <w:rsid w:val="00EA545B"/>
    <w:rsid w:val="00EC310E"/>
    <w:rsid w:val="00ED738C"/>
    <w:rsid w:val="00EF5C69"/>
    <w:rsid w:val="00F12503"/>
    <w:rsid w:val="00F1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251991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data">
    <w:name w:val="docdata"/>
    <w:aliases w:val="docy,v5,2025,bqiaagaaeyqcaaagiaiaaanqbwaabv4haaaaaaaaaaaaaaaaaaaaaaaaaaaaaaaaaaaaaaaaaaaaaaaaaaaaaaaaaaaaaaaaaaaaaaaaaaaaaaaaaaaaaaaaaaaaaaaaaaaaaaaaaaaaaaaaaaaaaaaaaaaaaaaaaaaaaaaaaaaaaaaaaaaaaaaaaaaaaaaaaaaaaaaaaaaaaaaaaaaaaaaaaaaaaaaaaaaaaaaa"/>
    <w:basedOn w:val="a"/>
    <w:rsid w:val="00DE351C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onsPlusTitle">
    <w:name w:val="ConsPlusTitle"/>
    <w:rsid w:val="00F16C6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2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Мороз Инна Юрьевна</cp:lastModifiedBy>
  <cp:revision>6</cp:revision>
  <cp:lastPrinted>2025-06-16T22:45:00Z</cp:lastPrinted>
  <dcterms:created xsi:type="dcterms:W3CDTF">2025-06-16T23:39:00Z</dcterms:created>
  <dcterms:modified xsi:type="dcterms:W3CDTF">2025-06-30T01:51:00Z</dcterms:modified>
</cp:coreProperties>
</file>