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spacing w:after="0" w:line="276" w:lineRule="auto"/>
        <w:ind/>
        <w:rPr>
          <w:rFonts w:ascii="Times New Roman" w:hAnsi="Times New Roman"/>
          <w:sz w:val="28"/>
        </w:rPr>
      </w:pPr>
      <w:bookmarkStart w:id="1" w:name="_GoBack"/>
      <w:bookmarkEnd w:id="1"/>
      <w:r>
        <w:rPr>
          <w:rFonts w:ascii="Times New Roman" w:hAnsi="Times New Roman"/>
          <w:sz w:val="32"/>
        </w:rPr>
        <w:drawing>
          <wp:anchor allowOverlap="true" behindDoc="true" distB="0" distL="114300" distR="114300" distT="0" layoutInCell="true" locked="false" relativeHeight="251658240" simplePos="false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b="0" l="0" r="0" t="0"/>
            <wp:wrapTight distL="114300" distR="114300" wrapText="bothSides">
              <wp:wrapPolygon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647700" cy="807720"/>
                    </a:xfrm>
                    <a:prstGeom prst="rect"/>
                  </pic:spPr>
                </pic:pic>
              </a:graphicData>
            </a:graphic>
          </wp:anchor>
        </w:drawing>
      </w:r>
    </w:p>
    <w:p w14:paraId="03000000">
      <w:pPr>
        <w:spacing w:after="0" w:line="360" w:lineRule="auto"/>
        <w:ind/>
        <w:jc w:val="center"/>
        <w:rPr>
          <w:rFonts w:ascii="Times New Roman" w:hAnsi="Times New Roman"/>
          <w:sz w:val="32"/>
        </w:rPr>
      </w:pPr>
    </w:p>
    <w:p w14:paraId="04000000">
      <w:pPr>
        <w:spacing w:after="0" w:line="240" w:lineRule="auto"/>
        <w:ind/>
        <w:jc w:val="center"/>
        <w:rPr>
          <w:rFonts w:ascii="Times New Roman" w:hAnsi="Times New Roman"/>
          <w:b w:val="1"/>
          <w:sz w:val="32"/>
        </w:rPr>
      </w:pPr>
    </w:p>
    <w:p w14:paraId="05000000">
      <w:pPr>
        <w:spacing w:after="0" w:line="240" w:lineRule="auto"/>
        <w:ind/>
        <w:rPr>
          <w:rFonts w:ascii="Times New Roman" w:hAnsi="Times New Roman"/>
          <w:b w:val="1"/>
          <w:sz w:val="32"/>
        </w:rPr>
      </w:pPr>
    </w:p>
    <w:p w14:paraId="06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МИНИСТЕРСТВО ЭКОНОМИЧЕСКОГО РАЗВИТИЯ</w:t>
      </w:r>
    </w:p>
    <w:p w14:paraId="07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КАМЧАТСКОГО КРАЯ</w:t>
      </w:r>
    </w:p>
    <w:p w14:paraId="0800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09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ПРИКАЗ</w:t>
      </w:r>
    </w:p>
    <w:p w14:paraId="0A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0B000000">
      <w:pPr>
        <w:spacing w:after="0" w:line="240" w:lineRule="auto"/>
        <w:ind w:firstLine="709" w:left="0"/>
        <w:jc w:val="center"/>
        <w:rPr>
          <w:rFonts w:ascii="Times New Roman" w:hAnsi="Times New Roman"/>
          <w:sz w:val="20"/>
        </w:rPr>
      </w:pPr>
    </w:p>
    <w:tbl>
      <w:tblPr>
        <w:tblStyle w:val="Style_2"/>
        <w:tblLayout w:type="fixed"/>
        <w:tblCellMar>
          <w:left w:type="dxa" w:w="0"/>
          <w:right w:type="dxa" w:w="0"/>
        </w:tblCellMar>
      </w:tblPr>
      <w:tblGrid>
        <w:gridCol w:w="4253"/>
      </w:tblGrid>
      <w:tr>
        <w:trPr>
          <w:trHeight w:hRule="atLeast" w:val="232"/>
        </w:trPr>
        <w:tc>
          <w:tcPr>
            <w:tcW w:type="dxa" w:w="4253"/>
            <w:tcBorders>
              <w:top w:sz="4" w:val="nil"/>
              <w:left w:sz="4" w:val="nil"/>
              <w:right w:sz="4" w:val="nil"/>
            </w:tcBorders>
            <w:tcMar>
              <w:left w:type="dxa" w:w="0"/>
              <w:right w:type="dxa" w:w="0"/>
            </w:tcMar>
          </w:tcPr>
          <w:p w14:paraId="0C000000">
            <w:pPr>
              <w:spacing w:after="0" w:line="240" w:lineRule="auto"/>
              <w:ind w:hanging="142" w:left="142"/>
              <w:rPr>
                <w:rFonts w:ascii="Times New Roman" w:hAnsi="Times New Roman"/>
                <w:sz w:val="24"/>
              </w:rPr>
            </w:pPr>
            <w:bookmarkStart w:id="2" w:name="REGNUMDATESTAMP"/>
            <w:r>
              <w:rPr>
                <w:rFonts w:ascii="Times New Roman" w:hAnsi="Times New Roman"/>
                <w:color w:val="FFFFFF"/>
                <w:sz w:val="24"/>
              </w:rPr>
              <w:t>[Дата регистрации] № [Номер</w:t>
            </w:r>
            <w:r>
              <w:rPr>
                <w:rFonts w:ascii="Times New Roman" w:hAnsi="Times New Roman"/>
                <w:color w:val="FFFFFF"/>
                <w:sz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z w:val="24"/>
              </w:rPr>
              <w:t>]</w:t>
            </w:r>
            <w:bookmarkEnd w:id="2"/>
          </w:p>
        </w:tc>
      </w:tr>
      <w:tr>
        <w:trPr>
          <w:trHeight w:hRule="atLeast" w:val="247"/>
        </w:trPr>
        <w:tc>
          <w:tcPr>
            <w:tcW w:type="dxa" w:w="4253"/>
            <w:tcBorders>
              <w:left w:sz="4" w:val="nil"/>
              <w:bottom w:sz="4" w:val="nil"/>
              <w:right w:sz="4" w:val="nil"/>
            </w:tcBorders>
            <w:tcMar>
              <w:left w:type="dxa" w:w="0"/>
              <w:right w:type="dxa" w:w="0"/>
            </w:tcMar>
          </w:tcPr>
          <w:p w14:paraId="0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г. Петропавловск-Камчатский</w:t>
            </w:r>
          </w:p>
        </w:tc>
      </w:tr>
      <w:tr>
        <w:trPr>
          <w:trHeight w:hRule="atLeast" w:val="80"/>
        </w:trPr>
        <w:tc>
          <w:tcPr>
            <w:tcW w:type="dxa" w:w="4253"/>
            <w:tcMar>
              <w:left w:type="dxa" w:w="0"/>
              <w:right w:type="dxa" w:w="0"/>
            </w:tcMar>
          </w:tcPr>
          <w:p w14:paraId="0E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</w:p>
        </w:tc>
      </w:tr>
    </w:tbl>
    <w:p w14:paraId="0F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tbl>
      <w:tblPr>
        <w:tblStyle w:val="Style_3"/>
        <w:tblBorders>
          <w:top w:color="000000" w:sz="4" w:val="nil"/>
          <w:left w:color="000000" w:sz="4" w:val="nil"/>
          <w:bottom w:color="000000" w:sz="4" w:val="nil"/>
          <w:right w:color="000000" w:sz="4" w:val="nil"/>
          <w:insideH w:color="000000" w:sz="4" w:val="nil"/>
          <w:insideV w:color="000000" w:sz="4" w:val="nil"/>
        </w:tblBorders>
        <w:tblLayout w:type="fixed"/>
      </w:tblPr>
      <w:tblGrid>
        <w:gridCol w:w="9637"/>
      </w:tblGrid>
      <w:t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10000000">
            <w:pPr>
              <w:ind w:firstLine="0" w:left="30"/>
              <w:jc w:val="center"/>
              <w:rPr>
                <w:rFonts w:ascii="Times New Roman" w:hAnsi="Times New Roman"/>
                <w:b w:val="1"/>
                <w:sz w:val="28"/>
                <w:shd w:fill="FFA2CF" w:val="clear"/>
              </w:rPr>
            </w:pPr>
            <w:r>
              <w:rPr>
                <w:rFonts w:ascii="Times New Roman" w:hAnsi="Times New Roman"/>
                <w:b w:val="1"/>
                <w:sz w:val="28"/>
              </w:rPr>
              <w:t>Об утверждении Перечня правовых актов, содержащих обязательные требования, соблюдение которых оценивается</w:t>
            </w:r>
            <w:r>
              <w:rPr>
                <w:rFonts w:ascii="Times New Roman" w:hAnsi="Times New Roman"/>
                <w:b w:val="1"/>
                <w:sz w:val="28"/>
              </w:rPr>
              <w:t xml:space="preserve"> при осуществлении регионального государственного контроля (надзора)</w:t>
            </w:r>
            <w:r>
              <w:rPr>
                <w:rFonts w:ascii="Times New Roman" w:hAnsi="Times New Roman"/>
                <w:b w:val="1"/>
                <w:sz w:val="28"/>
              </w:rPr>
              <w:t xml:space="preserve"> в области продажи безалкогольных тонизирующих напитков (в том числе энергетических) на территории Камчатского края</w:t>
            </w:r>
          </w:p>
        </w:tc>
      </w:tr>
    </w:tbl>
    <w:p w14:paraId="11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12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13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 </w:t>
      </w:r>
      <w:r>
        <w:rPr>
          <w:rFonts w:ascii="Times New Roman" w:hAnsi="Times New Roman"/>
          <w:sz w:val="28"/>
        </w:rPr>
        <w:t xml:space="preserve">пунктом 3 части 3 статьи 46 </w:t>
      </w:r>
      <w:r>
        <w:rPr>
          <w:rFonts w:ascii="Times New Roman" w:hAnsi="Times New Roman"/>
          <w:sz w:val="28"/>
        </w:rPr>
        <w:t xml:space="preserve">Федерального закона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от 31.07.2020 </w:t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 xml:space="preserve"> 248-ФЗ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О гос</w:t>
      </w:r>
      <w:r>
        <w:rPr>
          <w:rFonts w:ascii="Times New Roman" w:hAnsi="Times New Roman"/>
          <w:sz w:val="28"/>
        </w:rPr>
        <w:t>ударственном контроле (надзоре) и муниципальном контроле в Российской Федерации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</w:t>
      </w:r>
    </w:p>
    <w:p w14:paraId="14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15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ПРИКАЗЫВАЮ</w:t>
      </w:r>
      <w:r>
        <w:rPr>
          <w:rFonts w:ascii="Times New Roman" w:hAnsi="Times New Roman"/>
          <w:sz w:val="28"/>
        </w:rPr>
        <w:t>:</w:t>
      </w:r>
    </w:p>
    <w:p w14:paraId="16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17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Утвердить </w:t>
      </w:r>
      <w:r>
        <w:rPr>
          <w:rFonts w:ascii="Times New Roman" w:hAnsi="Times New Roman"/>
          <w:sz w:val="28"/>
        </w:rPr>
        <w:t>Перечень</w:t>
      </w:r>
      <w:r>
        <w:rPr>
          <w:rFonts w:ascii="Times New Roman" w:hAnsi="Times New Roman"/>
          <w:sz w:val="28"/>
        </w:rPr>
        <w:t xml:space="preserve"> правовых актов, содержащих обязательные требования, соблюдение которых оценивается при осуществлении регионального государственного контроля (надзора)</w:t>
      </w:r>
      <w:r>
        <w:rPr>
          <w:rStyle w:val="Style_4_ch"/>
          <w:rFonts w:ascii="Times New Roman" w:hAnsi="Times New Roman"/>
          <w:sz w:val="28"/>
        </w:rPr>
        <w:t xml:space="preserve"> </w:t>
      </w:r>
      <w:r>
        <w:rPr>
          <w:rStyle w:val="Style_4_ch"/>
          <w:rFonts w:ascii="Times New Roman" w:hAnsi="Times New Roman"/>
          <w:sz w:val="28"/>
        </w:rPr>
        <w:t xml:space="preserve">в области </w:t>
      </w:r>
      <w:r>
        <w:rPr>
          <w:rStyle w:val="Style_4_ch"/>
          <w:rFonts w:ascii="Times New Roman" w:hAnsi="Times New Roman"/>
          <w:sz w:val="28"/>
        </w:rPr>
        <w:t>продажи безалкогольных тонизирующих напитков (в том числе энергетических) на территории Камчатского края</w:t>
      </w:r>
      <w:r>
        <w:rPr>
          <w:rStyle w:val="Style_4_ch"/>
          <w:rFonts w:ascii="Times New Roman" w:hAnsi="Times New Roman"/>
          <w:sz w:val="28"/>
        </w:rPr>
        <w:t xml:space="preserve"> </w:t>
      </w:r>
      <w:r>
        <w:rPr>
          <w:rStyle w:val="Style_4_ch"/>
          <w:rFonts w:ascii="Times New Roman" w:hAnsi="Times New Roman"/>
          <w:sz w:val="28"/>
        </w:rPr>
        <w:t xml:space="preserve">согласно </w:t>
      </w:r>
      <w:r>
        <w:rPr>
          <w:rStyle w:val="Style_4_ch"/>
          <w:rFonts w:ascii="Times New Roman" w:hAnsi="Times New Roman"/>
          <w:sz w:val="28"/>
        </w:rPr>
        <w:t>приложению</w:t>
      </w:r>
      <w:r>
        <w:rPr>
          <w:rStyle w:val="Style_4_ch"/>
          <w:rFonts w:ascii="Times New Roman" w:hAnsi="Times New Roman"/>
          <w:sz w:val="28"/>
        </w:rPr>
        <w:t xml:space="preserve"> к н</w:t>
      </w:r>
      <w:r>
        <w:rPr>
          <w:rFonts w:ascii="Times New Roman" w:hAnsi="Times New Roman"/>
          <w:sz w:val="28"/>
        </w:rPr>
        <w:t>астоящему приказу.</w:t>
      </w:r>
    </w:p>
    <w:p w14:paraId="18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19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1A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tbl>
      <w:tblPr>
        <w:tblStyle w:val="Style_2"/>
        <w:tblLayout w:type="fixed"/>
        <w:tblCellMar>
          <w:left w:type="dxa" w:w="0"/>
          <w:right w:type="dxa" w:w="0"/>
        </w:tblCellMar>
      </w:tblPr>
      <w:tblGrid>
        <w:gridCol w:w="2976"/>
        <w:gridCol w:w="4393"/>
        <w:gridCol w:w="2268"/>
      </w:tblGrid>
      <w:tr>
        <w:trPr>
          <w:trHeight w:hRule="atLeast" w:val="2220"/>
        </w:trPr>
        <w:tc>
          <w:tcPr>
            <w:tcW w:type="dxa" w:w="2976"/>
            <w:shd w:fill="auto" w:val="clear"/>
            <w:tcMar>
              <w:left w:type="dxa" w:w="0"/>
              <w:right w:type="dxa" w:w="0"/>
            </w:tcMar>
          </w:tcPr>
          <w:p w14:paraId="1B000000">
            <w:pPr>
              <w:spacing w:after="0" w:line="240" w:lineRule="auto"/>
              <w:ind w:right="2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>Министр</w:t>
            </w:r>
          </w:p>
          <w:p w14:paraId="1C000000">
            <w:pPr>
              <w:spacing w:after="0" w:line="240" w:lineRule="auto"/>
              <w:ind w:firstLine="0" w:left="30" w:right="27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393"/>
            <w:shd w:fill="auto" w:val="clear"/>
            <w:tcMar>
              <w:left w:type="dxa" w:w="0"/>
              <w:right w:type="dxa" w:w="0"/>
            </w:tcMar>
          </w:tcPr>
          <w:p w14:paraId="1D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bookmarkStart w:id="3" w:name="SIGNERSTAMP1"/>
            <w:r>
              <w:rPr>
                <w:rFonts w:ascii="Times New Roman" w:hAnsi="Times New Roman"/>
                <w:color w:themeColor="background1" w:val="FFFFFF"/>
                <w:sz w:val="24"/>
              </w:rPr>
              <w:t>[горизонтальный штамп подписи 1]</w:t>
            </w:r>
            <w:bookmarkEnd w:id="3"/>
          </w:p>
        </w:tc>
        <w:tc>
          <w:tcPr>
            <w:tcW w:type="dxa" w:w="2268"/>
            <w:shd w:fill="auto" w:val="clear"/>
            <w:tcMar>
              <w:left w:type="dxa" w:w="0"/>
              <w:right w:type="dxa" w:w="0"/>
            </w:tcMar>
          </w:tcPr>
          <w:p w14:paraId="1E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Style w:val="Style_4_ch"/>
                <w:rFonts w:ascii="Times New Roman" w:hAnsi="Times New Roman"/>
                <w:sz w:val="28"/>
              </w:rPr>
              <w:t>Г.А. Басова</w:t>
            </w:r>
          </w:p>
        </w:tc>
      </w:tr>
    </w:tbl>
    <w:p w14:paraId="1F000000"/>
    <w:p w14:paraId="20000000"/>
    <w:sectPr>
      <w:headerReference r:id="rId1" w:type="default"/>
      <w:pgSz w:h="16838" w:orient="portrait" w:w="11906"/>
      <w:pgMar w:bottom="1134" w:footer="709" w:gutter="0" w:header="709" w:left="1418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  <w:ind/>
      <w:jc w:val="center"/>
      <w:rPr>
        <w:rFonts w:ascii="Times New Roman" w:hAnsi="Times New Roman"/>
        <w:sz w:val="28"/>
      </w:rPr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footer"/>
    <w:basedOn w:val="Style_4"/>
    <w:link w:val="Style_7_ch"/>
    <w:pPr>
      <w:tabs>
        <w:tab w:leader="none" w:pos="4677" w:val="center"/>
        <w:tab w:leader="none" w:pos="9355" w:val="right"/>
      </w:tabs>
      <w:spacing w:after="0" w:line="240" w:lineRule="auto"/>
      <w:ind/>
    </w:pPr>
    <w:rPr>
      <w:rFonts w:ascii="Times New Roman" w:hAnsi="Times New Roman"/>
      <w:sz w:val="28"/>
    </w:rPr>
  </w:style>
  <w:style w:styleId="Style_7_ch" w:type="character">
    <w:name w:val="footer"/>
    <w:basedOn w:val="Style_4_ch"/>
    <w:link w:val="Style_7"/>
    <w:rPr>
      <w:rFonts w:ascii="Times New Roman" w:hAnsi="Times New Roman"/>
      <w:sz w:val="28"/>
    </w:rPr>
  </w:style>
  <w:style w:styleId="Style_8" w:type="paragraph">
    <w:name w:val="toc 6"/>
    <w:next w:val="Style_4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4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heading 3"/>
    <w:next w:val="Style_4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4_ch"/>
    <w:link w:val="Style_1"/>
  </w:style>
  <w:style w:styleId="Style_11" w:type="paragraph">
    <w:name w:val="toc 3"/>
    <w:next w:val="Style_4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4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Plain Text"/>
    <w:basedOn w:val="Style_4"/>
    <w:link w:val="Style_13_ch"/>
    <w:pPr>
      <w:spacing w:after="0" w:line="240" w:lineRule="auto"/>
      <w:ind/>
    </w:pPr>
    <w:rPr>
      <w:rFonts w:ascii="Calibri" w:hAnsi="Calibri"/>
    </w:rPr>
  </w:style>
  <w:style w:styleId="Style_13_ch" w:type="character">
    <w:name w:val="Plain Text"/>
    <w:basedOn w:val="Style_4_ch"/>
    <w:link w:val="Style_13"/>
    <w:rPr>
      <w:rFonts w:ascii="Calibri" w:hAnsi="Calibri"/>
    </w:rPr>
  </w:style>
  <w:style w:styleId="Style_14" w:type="paragraph">
    <w:name w:val="heading 1"/>
    <w:next w:val="Style_4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Hyperlink"/>
    <w:basedOn w:val="Style_16"/>
    <w:link w:val="Style_15_ch"/>
    <w:rPr>
      <w:color w:themeColor="hyperlink" w:val="0563C1"/>
      <w:u w:val="single"/>
    </w:rPr>
  </w:style>
  <w:style w:styleId="Style_15_ch" w:type="character">
    <w:name w:val="Hyperlink"/>
    <w:basedOn w:val="Style_16_ch"/>
    <w:link w:val="Style_15"/>
    <w:rPr>
      <w:color w:themeColor="hyperlink" w:val="0563C1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4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0"/>
    </w:rPr>
  </w:style>
  <w:style w:styleId="Style_19_ch" w:type="character">
    <w:name w:val="Header and Footer"/>
    <w:link w:val="Style_19"/>
    <w:rPr>
      <w:rFonts w:ascii="XO Thames" w:hAnsi="XO Thames"/>
      <w:sz w:val="20"/>
    </w:rPr>
  </w:style>
  <w:style w:styleId="Style_20" w:type="paragraph">
    <w:name w:val="toc 9"/>
    <w:next w:val="Style_4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Balloon Text"/>
    <w:basedOn w:val="Style_4"/>
    <w:link w:val="Style_21_ch"/>
    <w:pPr>
      <w:spacing w:after="0" w:line="240" w:lineRule="auto"/>
      <w:ind/>
    </w:pPr>
    <w:rPr>
      <w:rFonts w:ascii="Segoe UI" w:hAnsi="Segoe UI"/>
      <w:sz w:val="18"/>
    </w:rPr>
  </w:style>
  <w:style w:styleId="Style_21_ch" w:type="character">
    <w:name w:val="Balloon Text"/>
    <w:basedOn w:val="Style_4_ch"/>
    <w:link w:val="Style_21"/>
    <w:rPr>
      <w:rFonts w:ascii="Segoe UI" w:hAnsi="Segoe UI"/>
      <w:sz w:val="18"/>
    </w:rPr>
  </w:style>
  <w:style w:styleId="Style_22" w:type="paragraph">
    <w:name w:val="toc 8"/>
    <w:next w:val="Style_4"/>
    <w:link w:val="Style_2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2_ch" w:type="character">
    <w:name w:val="toc 8"/>
    <w:link w:val="Style_22"/>
    <w:rPr>
      <w:rFonts w:ascii="XO Thames" w:hAnsi="XO Thames"/>
      <w:sz w:val="28"/>
    </w:rPr>
  </w:style>
  <w:style w:styleId="Style_16" w:type="paragraph">
    <w:name w:val="Default Paragraph Font"/>
    <w:link w:val="Style_16_ch"/>
  </w:style>
  <w:style w:styleId="Style_16_ch" w:type="character">
    <w:name w:val="Default Paragraph Font"/>
    <w:link w:val="Style_16"/>
  </w:style>
  <w:style w:styleId="Style_23" w:type="paragraph">
    <w:name w:val="toc 5"/>
    <w:next w:val="Style_4"/>
    <w:link w:val="Style_23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3_ch" w:type="character">
    <w:name w:val="toc 5"/>
    <w:link w:val="Style_23"/>
    <w:rPr>
      <w:rFonts w:ascii="XO Thames" w:hAnsi="XO Thames"/>
      <w:sz w:val="28"/>
    </w:rPr>
  </w:style>
  <w:style w:styleId="Style_24" w:type="paragraph">
    <w:name w:val="Subtitle"/>
    <w:next w:val="Style_4"/>
    <w:link w:val="Style_2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4_ch" w:type="character">
    <w:name w:val="Subtitle"/>
    <w:link w:val="Style_24"/>
    <w:rPr>
      <w:rFonts w:ascii="XO Thames" w:hAnsi="XO Thames"/>
      <w:i w:val="1"/>
      <w:sz w:val="24"/>
    </w:rPr>
  </w:style>
  <w:style w:styleId="Style_25" w:type="paragraph">
    <w:name w:val="Title"/>
    <w:next w:val="Style_4"/>
    <w:link w:val="Style_25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5_ch" w:type="character">
    <w:name w:val="Title"/>
    <w:link w:val="Style_25"/>
    <w:rPr>
      <w:rFonts w:ascii="XO Thames" w:hAnsi="XO Thames"/>
      <w:b w:val="1"/>
      <w:caps w:val="1"/>
      <w:sz w:val="40"/>
    </w:rPr>
  </w:style>
  <w:style w:styleId="Style_26" w:type="paragraph">
    <w:name w:val="heading 4"/>
    <w:next w:val="Style_4"/>
    <w:link w:val="Style_26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6_ch" w:type="character">
    <w:name w:val="heading 4"/>
    <w:link w:val="Style_26"/>
    <w:rPr>
      <w:rFonts w:ascii="XO Thames" w:hAnsi="XO Thames"/>
      <w:b w:val="1"/>
      <w:sz w:val="24"/>
    </w:rPr>
  </w:style>
  <w:style w:styleId="Style_27" w:type="paragraph">
    <w:name w:val="heading 2"/>
    <w:next w:val="Style_4"/>
    <w:link w:val="Style_27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7_ch" w:type="character">
    <w:name w:val="heading 2"/>
    <w:link w:val="Style_27"/>
    <w:rPr>
      <w:rFonts w:ascii="XO Thames" w:hAnsi="XO Thames"/>
      <w:b w:val="1"/>
      <w:sz w:val="28"/>
    </w:rPr>
  </w:style>
  <w:style w:styleId="Style_28" w:type="table">
    <w:name w:val="Сетка таблицы2"/>
    <w:basedOn w:val="Style_2"/>
    <w:pPr>
      <w:spacing w:after="0" w:line="240" w:lineRule="auto"/>
      <w:ind/>
    </w:pPr>
    <w:rPr>
      <w:rFonts w:ascii="Times New Roman" w:hAnsi="Times New Roman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9" w:type="table">
    <w:name w:val="Сетка таблицы1"/>
    <w:basedOn w:val="Style_2"/>
    <w:pPr>
      <w:spacing w:after="0" w:line="240" w:lineRule="auto"/>
      <w:ind/>
    </w:pPr>
    <w:rPr>
      <w:rFonts w:ascii="Times New Roman" w:hAnsi="Times New Roman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" w:type="table">
    <w:name w:val="Table Grid"/>
    <w:basedOn w:val="Style_2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8" Target="theme/theme1.xml" Type="http://schemas.openxmlformats.org/officeDocument/2006/relationships/theme"/>
  <Relationship Id="rId7" Target="webSettings.xml" Type="http://schemas.openxmlformats.org/officeDocument/2006/relationships/webSettings"/>
  <Relationship Id="rId6" Target="stylesWithEffects.xml" Type="http://schemas.microsoft.com/office/2007/relationships/stylesWithEffects"/>
  <Relationship Id="rId5" Target="styles.xml" Type="http://schemas.openxmlformats.org/officeDocument/2006/relationships/styles"/>
  <Relationship Id="rId4" Target="settings.xml" Type="http://schemas.openxmlformats.org/officeDocument/2006/relationships/settings"/>
  <Relationship Id="rId3" Target="fontTable.xml" Type="http://schemas.openxmlformats.org/officeDocument/2006/relationships/fontTable"/>
  <Relationship Id="rId2" Target="media/1.jpeg" Type="http://schemas.openxmlformats.org/officeDocument/2006/relationships/imag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2025-05-29T04:08:58Z</dcterms:modified>
</cp:coreProperties>
</file>