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2"/>
              <w:spacing w:after="0" w:before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2"/>
        <w:widowControl w:val="1"/>
        <w:spacing w:after="0" w:before="0" w:line="240" w:lineRule="auto"/>
        <w:ind w:firstLine="0" w:left="30" w:right="0"/>
        <w:jc w:val="center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О региональном реестре мастеров народных художественных промыслов Камчатского края</w:t>
      </w:r>
    </w:p>
    <w:p w14:paraId="11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частями 2 и 3 статьи 4.1 Закона Камчатского края от 18.09.2008 </w:t>
      </w:r>
      <w:r>
        <w:rPr>
          <w:rFonts w:ascii="Times New Roman" w:hAnsi="Times New Roman"/>
          <w:sz w:val="28"/>
        </w:rPr>
        <w:t>№ 125 «О народных художественных промыслах в Камчатском крае»</w:t>
      </w:r>
    </w:p>
    <w:p w14:paraId="14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Создать реестр мастеров народных художественных промыслов Камчатского края.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Порядок формирования и ведения реестра мастеров народных художественных промыслов Камчатского края согласно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приложению.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Настоящее постановление вступает в силу после дня его официального опубликования.</w:t>
      </w:r>
    </w:p>
    <w:p w14:paraId="1A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2"/>
              <w:spacing w:after="0" w:before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 w14:paraId="1E000000">
            <w:pPr>
              <w:pStyle w:val="Style_2"/>
              <w:spacing w:after="0" w:before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 w14:paraId="1F000000">
            <w:pPr>
              <w:pStyle w:val="Style_2"/>
              <w:spacing w:after="0" w:before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0000000">
            <w:pPr>
              <w:pStyle w:val="Style_2"/>
              <w:spacing w:after="0" w:before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2"/>
              <w:spacing w:after="0" w:before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2000000">
            <w:pPr>
              <w:pStyle w:val="Style_2"/>
              <w:spacing w:after="0" w:before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3000000">
            <w:pPr>
              <w:pStyle w:val="Style_2"/>
              <w:spacing w:after="0" w:before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2"/>
              <w:spacing w:after="0" w:before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5000000">
            <w:pPr>
              <w:pStyle w:val="Style_2"/>
              <w:spacing w:after="0" w:before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6000000">
            <w:pPr>
              <w:pStyle w:val="Style_2"/>
              <w:spacing w:after="0" w:before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7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8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9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A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  <w:r>
        <w:br w:type="page"/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"/>
        <w:gridCol w:w="480"/>
        <w:gridCol w:w="481"/>
        <w:gridCol w:w="3662"/>
        <w:gridCol w:w="480"/>
        <w:gridCol w:w="1871"/>
        <w:gridCol w:w="486"/>
        <w:gridCol w:w="1698"/>
      </w:tblGrid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pageBreakBefore w:val="1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widowControl w:val="0"/>
              <w:spacing w:after="0" w:before="0" w:line="240" w:lineRule="auto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0"/>
              <w:spacing w:after="0" w:before="0" w:line="240" w:lineRule="auto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8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6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D000000">
      <w:pPr>
        <w:pStyle w:val="Style_2"/>
        <w:spacing w:after="159" w:before="0" w:line="240" w:lineRule="auto"/>
        <w:ind/>
        <w:contextualSpacing w:val="1"/>
        <w:jc w:val="center"/>
      </w:pPr>
    </w:p>
    <w:p w14:paraId="3E000000">
      <w:pPr>
        <w:pStyle w:val="Style_2"/>
        <w:spacing w:after="159" w:before="0" w:line="240" w:lineRule="auto"/>
        <w:ind/>
        <w:contextualSpacing w:val="1"/>
        <w:jc w:val="center"/>
      </w:pPr>
      <w:r>
        <w:rPr>
          <w:rFonts w:ascii="Times New Roman" w:hAnsi="Times New Roman"/>
          <w:sz w:val="28"/>
        </w:rPr>
        <w:t xml:space="preserve">Порядок </w:t>
      </w:r>
    </w:p>
    <w:p w14:paraId="3F000000">
      <w:pPr>
        <w:pStyle w:val="Style_2"/>
        <w:spacing w:after="159" w:before="0" w:line="240" w:lineRule="auto"/>
        <w:ind/>
        <w:contextualSpacing w:val="1"/>
        <w:jc w:val="center"/>
      </w:pPr>
      <w:r>
        <w:rPr>
          <w:rFonts w:ascii="Times New Roman" w:hAnsi="Times New Roman"/>
          <w:sz w:val="28"/>
        </w:rPr>
        <w:t>формирования и ведения реестра мастеров народных художественных промыслов Камчатского края</w:t>
      </w:r>
    </w:p>
    <w:p w14:paraId="40000000">
      <w:pPr>
        <w:pStyle w:val="Style_2"/>
        <w:spacing w:after="159" w:before="0" w:line="240" w:lineRule="auto"/>
        <w:ind/>
        <w:contextualSpacing w:val="1"/>
        <w:jc w:val="center"/>
      </w:pPr>
    </w:p>
    <w:p w14:paraId="41000000">
      <w:pPr>
        <w:pStyle w:val="Style_2"/>
        <w:spacing w:after="159" w:before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42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1. Настоящий Порядок устанавливает процедуру формирования и ведения реестра мастеров народных художественных промыслов Камчатского края (далее –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еестр).</w:t>
      </w:r>
    </w:p>
    <w:p w14:paraId="43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2. Формирование и ведение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еестра осуществляется краевым государственным бюджетным учреждением «Камчатский центр народного творчества» (далее – </w:t>
      </w:r>
      <w:r>
        <w:rPr>
          <w:rFonts w:ascii="Times New Roman" w:hAnsi="Times New Roman"/>
          <w:sz w:val="28"/>
        </w:rPr>
        <w:t>оператор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путем формирования реестровых записей, в которые включаются сведения, предусмотренные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5 настоящего Порядка.</w:t>
      </w:r>
    </w:p>
    <w:p w14:paraId="44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  <w:rPr>
          <w:rFonts w:asciiTheme="minorAscii" w:hAnsiTheme="minorHAnsi"/>
        </w:rPr>
      </w:pPr>
      <w:r>
        <w:rPr>
          <w:rFonts w:ascii="Times New Roman" w:hAnsi="Times New Roman"/>
          <w:sz w:val="28"/>
        </w:rPr>
        <w:t xml:space="preserve">3. Реестр формируется и ведется с целью получения, систематизации, обобщения и использования информации о мастерах народных художественных промыслов, осуществляющих свою деятельность в качестве индивидуального предпринимателя либо физического лица, применяющего специальный налоговый режим «Налог на профессиональный доход» (далее –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астер).</w:t>
      </w:r>
    </w:p>
    <w:p w14:paraId="45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4. Формирование и ведение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еестра осуществляется в электронном виде </w:t>
      </w:r>
      <w:r>
        <w:rPr>
          <w:rFonts w:ascii="Times New Roman" w:hAnsi="Times New Roman"/>
          <w:sz w:val="28"/>
        </w:rPr>
        <w:t>согласно приложению 1</w:t>
      </w:r>
      <w:r>
        <w:rPr>
          <w:rFonts w:ascii="Times New Roman" w:hAnsi="Times New Roman"/>
          <w:sz w:val="28"/>
        </w:rPr>
        <w:t xml:space="preserve"> к настоящему Порядку</w:t>
      </w:r>
      <w:r>
        <w:rPr>
          <w:rFonts w:ascii="Times New Roman" w:hAnsi="Times New Roman"/>
          <w:sz w:val="28"/>
        </w:rPr>
        <w:t xml:space="preserve"> и размещается в информационно-телекоммуникационной сети «Интернет» на официальном сайте оператора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"https://kamcnt.ru/"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https://kamcnt.ru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t>.</w:t>
      </w:r>
    </w:p>
    <w:p w14:paraId="46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5. Реестровая запись содержит следующие сведения о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астере:</w:t>
      </w:r>
    </w:p>
    <w:p w14:paraId="47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1) фамилия, имя, отчество (при наличии); </w:t>
      </w:r>
    </w:p>
    <w:p w14:paraId="48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2) сведения о месте осуществления деятельности; </w:t>
      </w:r>
    </w:p>
    <w:p w14:paraId="49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3) вид народного художественного промысла; </w:t>
      </w:r>
    </w:p>
    <w:p w14:paraId="4A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4) контактная информация; </w:t>
      </w:r>
    </w:p>
    <w:p w14:paraId="4B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5) идентификационный номер налогоплательщика; </w:t>
      </w:r>
    </w:p>
    <w:p w14:paraId="4C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6) дата и номер протокола заседания художественно-экспертного совета по народным художественным промыслам в Камчатском крае (далее – Художественный совет), в решении которого указывается, что изделия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астера, произведенные на территории Камчатского края, признаны изделиями народных художественных промыслов. </w:t>
      </w:r>
    </w:p>
    <w:p w14:paraId="4D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6. Для включения в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еестр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астер направляет оператору заявление </w:t>
      </w:r>
      <w:r>
        <w:rPr>
          <w:rFonts w:ascii="Times New Roman" w:hAnsi="Times New Roman"/>
          <w:sz w:val="28"/>
        </w:rPr>
        <w:t xml:space="preserve">по форме согласно приложению 2 к настоящему Порядку с приложением </w:t>
      </w:r>
      <w:r>
        <w:rPr>
          <w:rFonts w:ascii="Times New Roman" w:hAnsi="Times New Roman"/>
          <w:sz w:val="28"/>
        </w:rPr>
        <w:t>следующих документов:</w:t>
      </w:r>
    </w:p>
    <w:p w14:paraId="4E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1) письменное заявление на включение в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еестр ;</w:t>
      </w:r>
    </w:p>
    <w:p w14:paraId="4F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>2) согласие на обработку персональных данных.</w:t>
      </w:r>
    </w:p>
    <w:p w14:paraId="50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7. Документы, предусмотренные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6 настоящего Порядка, предоставляются на бумажном носителе посредством </w:t>
      </w:r>
      <w:r>
        <w:rPr>
          <w:rFonts w:ascii="Times New Roman" w:hAnsi="Times New Roman"/>
          <w:sz w:val="28"/>
        </w:rPr>
        <w:t xml:space="preserve">личного приема, почтового отправления по адресу: </w:t>
      </w:r>
      <w:r>
        <w:rPr>
          <w:rFonts w:ascii="Times New Roman" w:hAnsi="Times New Roman"/>
          <w:sz w:val="28"/>
        </w:rPr>
        <w:t xml:space="preserve">683032, </w:t>
      </w:r>
      <w:r>
        <w:rPr>
          <w:rFonts w:ascii="Times New Roman" w:hAnsi="Times New Roman"/>
          <w:sz w:val="28"/>
        </w:rPr>
        <w:t>г. Петропавловск-Камчатский,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ул. Максутова, д. 42, либо по электронной почте pkcnt@yandex.ru</w:t>
      </w:r>
      <w:r>
        <w:rPr>
          <w:rFonts w:ascii="Times New Roman" w:hAnsi="Times New Roman"/>
          <w:sz w:val="28"/>
        </w:rPr>
        <w:t xml:space="preserve"> в одном экземпляре, которые:</w:t>
      </w:r>
    </w:p>
    <w:p w14:paraId="51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1) должны быть заверены подписью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астера;</w:t>
      </w:r>
    </w:p>
    <w:p w14:paraId="52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>2) не должны иметь подчисток, приписок, зачеркнутых слов и иных исправлений, а также повреждений, не позволяющих однозначно истолковывать их содержание.</w:t>
      </w:r>
    </w:p>
    <w:p w14:paraId="53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>Заявление и прилагаемые к нему документы, поступившие оператору</w:t>
      </w:r>
      <w:r>
        <w:rPr>
          <w:rFonts w:ascii="Times New Roman" w:hAnsi="Times New Roman"/>
          <w:sz w:val="28"/>
        </w:rPr>
        <w:t xml:space="preserve">, регистрируются в день поступления. </w:t>
      </w:r>
    </w:p>
    <w:p w14:paraId="54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>Заявление и прилагаемые к нему документы не возвращаются и хранятся у оператора</w:t>
      </w:r>
      <w:r>
        <w:rPr>
          <w:rFonts w:ascii="Times New Roman" w:hAnsi="Times New Roman"/>
          <w:sz w:val="28"/>
        </w:rPr>
        <w:t xml:space="preserve">. </w:t>
      </w:r>
    </w:p>
    <w:p w14:paraId="55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>8. Учреждение:</w:t>
      </w:r>
    </w:p>
    <w:p w14:paraId="56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1) в течение 10 рабочих дней со дня поступления заявления и прилагаемых к нему документов рассматривает их на соответствие требованиям, установленным </w:t>
      </w:r>
      <w:r>
        <w:rPr>
          <w:rFonts w:ascii="Times New Roman" w:hAnsi="Times New Roman"/>
          <w:sz w:val="28"/>
        </w:rPr>
        <w:t>пунктом</w:t>
      </w:r>
      <w:r>
        <w:rPr>
          <w:rFonts w:ascii="Times New Roman" w:hAnsi="Times New Roman"/>
          <w:sz w:val="28"/>
        </w:rPr>
        <w:t xml:space="preserve"> перв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7 настоящего Порядка, по результатам которого принимает решение:</w:t>
      </w:r>
    </w:p>
    <w:p w14:paraId="57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а) о соответствии заявления с приложенными к нему документами требованиям, установленным </w:t>
      </w:r>
      <w:r>
        <w:rPr>
          <w:rFonts w:ascii="Times New Roman" w:hAnsi="Times New Roman"/>
          <w:sz w:val="28"/>
        </w:rPr>
        <w:t>пунктом</w:t>
      </w:r>
      <w:r>
        <w:rPr>
          <w:rFonts w:ascii="Times New Roman" w:hAnsi="Times New Roman"/>
          <w:sz w:val="28"/>
        </w:rPr>
        <w:t xml:space="preserve"> перв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7 настоящего Порядка, и включении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астера в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еестр; </w:t>
      </w:r>
    </w:p>
    <w:p w14:paraId="58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б) об отклонении заявления с приложенными к нему документами по одному из оснований, указанных в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9 настоящего Порядка, и отказе во внесении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астера в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еестр; </w:t>
      </w:r>
    </w:p>
    <w:p w14:paraId="59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>2) в течение 7 рабочих дней со дня принятия решения:</w:t>
      </w:r>
    </w:p>
    <w:p w14:paraId="5A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а) о включении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астера в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еестр вносит информацию о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астере в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еестр и уведомляет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астера о внесении его в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еестр лично или посредством почтовой связи; </w:t>
      </w:r>
    </w:p>
    <w:p w14:paraId="5B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б) об отказе во внесении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астера в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еестр уведомляет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астера об отказе во внесении в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еестр лично или посредством почтовой связи. </w:t>
      </w:r>
    </w:p>
    <w:p w14:paraId="5C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9. Основаниями для отклонения заявления с приложенными документами и отказа во внесении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астера в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еестр являются:</w:t>
      </w:r>
    </w:p>
    <w:p w14:paraId="5D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1) несоответствие заявления с приложенными к нему документами требованиям, установленным </w:t>
      </w:r>
      <w:r>
        <w:rPr>
          <w:rFonts w:ascii="Times New Roman" w:hAnsi="Times New Roman"/>
          <w:sz w:val="28"/>
        </w:rPr>
        <w:t>пунктом</w:t>
      </w:r>
      <w:r>
        <w:rPr>
          <w:rFonts w:ascii="Times New Roman" w:hAnsi="Times New Roman"/>
          <w:sz w:val="28"/>
        </w:rPr>
        <w:t xml:space="preserve"> перв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7 настоящего Порядка;</w:t>
      </w:r>
    </w:p>
    <w:p w14:paraId="5E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2) наличие в представленных документах недостоверных сведений о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астере;</w:t>
      </w:r>
    </w:p>
    <w:p w14:paraId="5F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3) отсутствие решения Художественного совета об отнесении изделий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астера, произведенных на территории Камчатского края, к изделиям народных художественных промыслов.</w:t>
      </w:r>
    </w:p>
    <w:p w14:paraId="60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10. Мастер вправе повторно подать документы, предусмотренные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6 настоящего порядка, после устранения причин отказа во внесении в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еестр.</w:t>
      </w:r>
    </w:p>
    <w:p w14:paraId="61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11. Основаниями для внесения изменений в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еестр являются изменения:</w:t>
      </w:r>
    </w:p>
    <w:p w14:paraId="62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1) фамилии, имени, отчества (при наличии)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астера; </w:t>
      </w:r>
    </w:p>
    <w:p w14:paraId="63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2) сведений о месте осуществления деятельности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астера; </w:t>
      </w:r>
    </w:p>
    <w:p w14:paraId="64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3) контактной информации. </w:t>
      </w:r>
    </w:p>
    <w:p w14:paraId="65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12. В случае наступления оснований, предусмотренных пунктом 11 настоящего Порядка,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астер предоставляет на бумажном носителе посредством </w:t>
      </w:r>
      <w:r>
        <w:rPr>
          <w:rFonts w:ascii="Times New Roman" w:hAnsi="Times New Roman"/>
          <w:sz w:val="28"/>
        </w:rPr>
        <w:t xml:space="preserve">личного приема, почтового отправления по адресу: </w:t>
      </w:r>
      <w:r>
        <w:rPr>
          <w:rFonts w:ascii="Times New Roman" w:hAnsi="Times New Roman"/>
          <w:sz w:val="28"/>
        </w:rPr>
        <w:t xml:space="preserve">683032, </w:t>
      </w:r>
      <w:r>
        <w:rPr>
          <w:rFonts w:ascii="Times New Roman" w:hAnsi="Times New Roman"/>
          <w:sz w:val="28"/>
        </w:rPr>
        <w:t xml:space="preserve">г. Петропавловск-Камчатский, ул. Максутова, д. 42, либо по электронной почте pkcnt@yandex.ru </w:t>
      </w:r>
      <w:r>
        <w:rPr>
          <w:rFonts w:ascii="Times New Roman" w:hAnsi="Times New Roman"/>
          <w:sz w:val="28"/>
        </w:rPr>
        <w:t xml:space="preserve">в одном экземпляре заявление в свободной форме о внесении изменений в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еестр.</w:t>
      </w:r>
    </w:p>
    <w:p w14:paraId="66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13. Изменения в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еестр вносятся на основании документа, указанного в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12 настоящего Порядка, в течение 10 календарных дней, следующих со дня поступления указанного документа.</w:t>
      </w:r>
    </w:p>
    <w:p w14:paraId="67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14. Основаниями для исключения сведений о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астере из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еестра являются:</w:t>
      </w:r>
    </w:p>
    <w:p w14:paraId="68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1) заявление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астера в свободной форме;</w:t>
      </w:r>
    </w:p>
    <w:p w14:paraId="69000000">
      <w:pPr>
        <w:pStyle w:val="Style_2"/>
        <w:widowControl w:val="1"/>
        <w:spacing w:after="159" w:before="0" w:line="240" w:lineRule="auto"/>
        <w:ind w:firstLine="680" w:left="0" w:right="0"/>
        <w:contextualSpacing w:val="1"/>
        <w:jc w:val="both"/>
        <w:rPr>
          <w:rFonts w:asciiTheme="minorAscii" w:hAnsiTheme="minorHAnsi"/>
        </w:rPr>
      </w:pPr>
      <w:r>
        <w:rPr>
          <w:rFonts w:asciiTheme="minorAscii" w:hAnsiTheme="minorHAnsi"/>
          <w:sz w:val="28"/>
        </w:rPr>
        <w:t>2) прекращение деятельности в качестве индивидуального предпринимателя либо физического лица, применяющего специальный налоговый режим «Налог на профессиональный доход».</w:t>
      </w:r>
      <w:r>
        <w:br w:type="page"/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"/>
        <w:gridCol w:w="480"/>
        <w:gridCol w:w="481"/>
        <w:gridCol w:w="3662"/>
        <w:gridCol w:w="480"/>
        <w:gridCol w:w="1871"/>
        <w:gridCol w:w="486"/>
        <w:gridCol w:w="1699"/>
      </w:tblGrid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pageBreakBefore w:val="1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widowControl w:val="0"/>
              <w:spacing w:after="0" w:before="0" w:line="240" w:lineRule="auto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Порядку ведения </w:t>
            </w:r>
          </w:p>
          <w:p w14:paraId="6F000000">
            <w:pPr>
              <w:pStyle w:val="Style_2"/>
              <w:widowControl w:val="0"/>
              <w:spacing w:after="0" w:before="0" w:line="240" w:lineRule="auto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реестра мастеров народных </w:t>
            </w:r>
          </w:p>
        </w:tc>
      </w:tr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2"/>
              <w:widowControl w:val="0"/>
              <w:spacing w:after="0" w:before="0" w:line="240" w:lineRule="auto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промыслов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Камчатского края</w:t>
            </w:r>
          </w:p>
        </w:tc>
      </w:tr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8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7D000000">
      <w:pPr>
        <w:pStyle w:val="Style_2"/>
        <w:spacing w:after="0" w:before="0" w:line="240" w:lineRule="auto"/>
        <w:ind/>
        <w:contextualSpacing w:val="1"/>
        <w:jc w:val="left"/>
      </w:pPr>
      <w:r>
        <w:rPr>
          <w:rFonts w:ascii="Times New Roman" w:hAnsi="Times New Roman"/>
          <w:sz w:val="28"/>
        </w:rPr>
        <w:t>Форма</w:t>
      </w:r>
    </w:p>
    <w:p w14:paraId="7E000000">
      <w:pPr>
        <w:pStyle w:val="Style_2"/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7F000000">
      <w:pPr>
        <w:pStyle w:val="Style_2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8"/>
        </w:rPr>
        <w:t xml:space="preserve">Реестр мастеров народных художественных промыслов Камчатского края </w:t>
      </w:r>
    </w:p>
    <w:p w14:paraId="80000000">
      <w:pPr>
        <w:pStyle w:val="Style_2"/>
        <w:spacing w:after="0" w:before="0" w:line="240" w:lineRule="auto"/>
        <w:ind/>
        <w:contextualSpacing w:val="1"/>
        <w:jc w:val="left"/>
        <w:rPr>
          <w:rFonts w:ascii="Times New Roman" w:hAnsi="Times New Roman"/>
          <w:sz w:val="28"/>
        </w:rPr>
      </w:pPr>
    </w:p>
    <w:tbl>
      <w:tblPr>
        <w:tblStyle w:val="Style_3"/>
        <w:tblInd w:type="dxa" w:w="-103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887"/>
        <w:gridCol w:w="1641"/>
        <w:gridCol w:w="1246"/>
        <w:gridCol w:w="1358"/>
        <w:gridCol w:w="1461"/>
        <w:gridCol w:w="1369"/>
        <w:gridCol w:w="1778"/>
      </w:tblGrid>
      <w:tr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00000">
            <w:pPr>
              <w:pStyle w:val="Style_2"/>
              <w:spacing w:after="159" w:before="0" w:line="240" w:lineRule="auto"/>
              <w:ind w:firstLine="0" w:left="0" w:right="0"/>
              <w:contextualSpacing w:val="1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Номер реестровой записи</w:t>
            </w:r>
          </w:p>
          <w:p w14:paraId="82000000">
            <w:pPr>
              <w:pStyle w:val="Style_2"/>
              <w:spacing w:after="159" w:before="0" w:line="240" w:lineRule="auto"/>
              <w:ind w:firstLine="0" w:left="0" w:right="0"/>
              <w:contextualSpacing w:val="1"/>
              <w:jc w:val="left"/>
              <w:rPr>
                <w:sz w:val="22"/>
              </w:rPr>
            </w:pPr>
          </w:p>
          <w:p w14:paraId="83000000">
            <w:pPr>
              <w:pStyle w:val="Style_2"/>
              <w:spacing w:after="159" w:before="0" w:line="240" w:lineRule="auto"/>
              <w:ind w:firstLine="0" w:left="0" w:right="0"/>
              <w:contextualSpacing w:val="1"/>
              <w:jc w:val="left"/>
              <w:rPr>
                <w:sz w:val="22"/>
              </w:rPr>
            </w:pPr>
          </w:p>
          <w:p w14:paraId="84000000">
            <w:pPr>
              <w:pStyle w:val="Style_2"/>
              <w:spacing w:after="159" w:before="0" w:line="240" w:lineRule="auto"/>
              <w:ind w:firstLine="0" w:left="0" w:right="0"/>
              <w:contextualSpacing w:val="1"/>
              <w:jc w:val="center"/>
              <w:rPr>
                <w:sz w:val="22"/>
              </w:rPr>
            </w:pP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pStyle w:val="Style_2"/>
              <w:spacing w:after="159" w:before="0" w:line="240" w:lineRule="auto"/>
              <w:ind w:firstLine="0" w:left="0" w:right="0"/>
              <w:contextualSpacing w:val="1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Ф.И.О. мастера народного художественного промысла Камчатского края (далее – мастер)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2"/>
              <w:spacing w:after="159" w:before="0" w:line="240" w:lineRule="auto"/>
              <w:ind w:firstLine="0" w:left="0" w:right="0"/>
              <w:contextualSpacing w:val="1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Адрес осуществления деятельности мастера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00000">
            <w:pPr>
              <w:pStyle w:val="Style_2"/>
              <w:spacing w:after="159" w:before="0" w:line="240" w:lineRule="auto"/>
              <w:ind w:firstLine="0" w:left="0" w:right="0"/>
              <w:contextualSpacing w:val="1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Вид народного художественного промысла</w:t>
            </w:r>
          </w:p>
          <w:p w14:paraId="88000000">
            <w:pPr>
              <w:pStyle w:val="Style_2"/>
              <w:spacing w:after="159" w:before="0" w:line="240" w:lineRule="auto"/>
              <w:ind w:firstLine="0" w:left="0" w:right="0"/>
              <w:contextualSpacing w:val="1"/>
              <w:jc w:val="left"/>
              <w:rPr>
                <w:sz w:val="22"/>
              </w:rPr>
            </w:pP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00000">
            <w:pPr>
              <w:pStyle w:val="Style_2"/>
              <w:spacing w:after="159" w:before="0" w:line="240" w:lineRule="auto"/>
              <w:ind w:firstLine="0" w:left="0" w:right="0"/>
              <w:contextualSpacing w:val="1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Контактная информация (телефон, адрес электронной почты, адрес официального сайта в информационно-телекоммуникационной сети «Интернет»)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00000">
            <w:pPr>
              <w:pStyle w:val="Style_2"/>
              <w:spacing w:after="159" w:before="0" w:line="240" w:lineRule="auto"/>
              <w:ind w:firstLine="0" w:left="0" w:right="0"/>
              <w:contextualSpacing w:val="1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Идентификационный номер налогоплательщика</w:t>
            </w:r>
          </w:p>
          <w:p w14:paraId="8B000000">
            <w:pPr>
              <w:pStyle w:val="Style_2"/>
              <w:spacing w:after="159" w:before="0" w:line="240" w:lineRule="auto"/>
              <w:ind w:firstLine="0" w:left="0" w:right="0"/>
              <w:contextualSpacing w:val="1"/>
              <w:jc w:val="left"/>
              <w:rPr>
                <w:sz w:val="22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00000">
            <w:pPr>
              <w:pStyle w:val="Style_2"/>
              <w:spacing w:after="159" w:before="0" w:line="240" w:lineRule="auto"/>
              <w:ind w:firstLine="0" w:left="0" w:right="0"/>
              <w:contextualSpacing w:val="1"/>
              <w:jc w:val="left"/>
              <w:rPr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Дата и номер протокола заседания  художественно-экспертного совета по народным художественным промыслам при Правительстве Камчатского края, в решении которого указывается, что изделия мастера, произведенные на территории Камчатского края, признаны изделиями народных художественных промыслов</w:t>
            </w:r>
          </w:p>
        </w:tc>
      </w:tr>
      <w:tr>
        <w:tc>
          <w:tcPr>
            <w:tcW w:type="dxa" w:w="88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00000">
            <w:pPr>
              <w:pStyle w:val="Style_5"/>
              <w:widowControl w:val="1"/>
              <w:spacing w:after="159" w:before="0" w:line="240" w:lineRule="auto"/>
              <w:ind w:firstLine="0" w:left="0" w:right="0"/>
              <w:contextualSpacing w:val="1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164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00000">
            <w:pPr>
              <w:pStyle w:val="Style_5"/>
              <w:widowControl w:val="1"/>
              <w:spacing w:after="159" w:before="0" w:line="240" w:lineRule="auto"/>
              <w:ind w:firstLine="0" w:left="0" w:right="0"/>
              <w:contextualSpacing w:val="1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1246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00000">
            <w:pPr>
              <w:pStyle w:val="Style_5"/>
              <w:widowControl w:val="1"/>
              <w:spacing w:after="159" w:before="0" w:line="240" w:lineRule="auto"/>
              <w:ind w:firstLine="0" w:left="0" w:right="0"/>
              <w:contextualSpacing w:val="1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00000">
            <w:pPr>
              <w:pStyle w:val="Style_5"/>
              <w:widowControl w:val="1"/>
              <w:spacing w:after="159" w:before="0" w:line="240" w:lineRule="auto"/>
              <w:ind w:firstLine="0" w:left="0" w:right="0"/>
              <w:contextualSpacing w:val="1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146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00000">
            <w:pPr>
              <w:pStyle w:val="Style_5"/>
              <w:widowControl w:val="1"/>
              <w:spacing w:after="159" w:before="0" w:line="240" w:lineRule="auto"/>
              <w:ind w:firstLine="0" w:left="0" w:right="0"/>
              <w:contextualSpacing w:val="1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1369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00000">
            <w:pPr>
              <w:pStyle w:val="Style_5"/>
              <w:widowControl w:val="1"/>
              <w:spacing w:after="159" w:before="0" w:line="240" w:lineRule="auto"/>
              <w:ind w:firstLine="0" w:left="0" w:right="0"/>
              <w:contextualSpacing w:val="1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17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00000">
            <w:pPr>
              <w:pStyle w:val="Style_5"/>
              <w:widowControl w:val="1"/>
              <w:spacing w:after="159" w:before="0" w:line="240" w:lineRule="auto"/>
              <w:ind w:firstLine="0" w:left="0" w:right="0"/>
              <w:contextualSpacing w:val="1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</w:tbl>
    <w:p w14:paraId="94000000">
      <w:pPr>
        <w:pStyle w:val="Style_2"/>
        <w:spacing w:after="159" w:before="0"/>
        <w:ind/>
        <w:contextualSpacing w:val="1"/>
        <w:jc w:val="left"/>
        <w:rPr>
          <w:rFonts w:ascii="Times New Roman" w:hAnsi="Times New Roman"/>
          <w:sz w:val="28"/>
        </w:rPr>
      </w:pPr>
    </w:p>
    <w:p w14:paraId="95000000">
      <w:pPr>
        <w:pStyle w:val="Style_2"/>
        <w:spacing w:after="159" w:before="0"/>
        <w:ind/>
        <w:contextualSpacing w:val="1"/>
        <w:jc w:val="left"/>
        <w:rPr>
          <w:rFonts w:ascii="Times New Roman" w:hAnsi="Times New Roman"/>
          <w:sz w:val="28"/>
        </w:rPr>
      </w:pPr>
    </w:p>
    <w:p w14:paraId="96000000">
      <w:pPr>
        <w:pStyle w:val="Style_2"/>
        <w:spacing w:after="159" w:before="0"/>
        <w:ind/>
        <w:contextualSpacing w:val="1"/>
        <w:jc w:val="left"/>
        <w:rPr>
          <w:rFonts w:ascii="Times New Roman" w:hAnsi="Times New Roman"/>
          <w:sz w:val="28"/>
        </w:rPr>
      </w:pPr>
    </w:p>
    <w:p w14:paraId="97000000">
      <w:pPr>
        <w:pStyle w:val="Style_2"/>
        <w:spacing w:after="159" w:before="0"/>
        <w:ind/>
        <w:contextualSpacing w:val="1"/>
        <w:jc w:val="left"/>
        <w:rPr>
          <w:rFonts w:ascii="Times New Roman" w:hAnsi="Times New Roman"/>
          <w:sz w:val="28"/>
        </w:rPr>
      </w:pPr>
    </w:p>
    <w:p w14:paraId="98000000">
      <w:pPr>
        <w:pStyle w:val="Style_2"/>
        <w:spacing w:after="159" w:before="0"/>
        <w:ind/>
        <w:contextualSpacing w:val="1"/>
        <w:jc w:val="left"/>
        <w:rPr>
          <w:rFonts w:ascii="Times New Roman" w:hAnsi="Times New Roman"/>
          <w:sz w:val="28"/>
        </w:rPr>
      </w:pPr>
    </w:p>
    <w:p w14:paraId="99000000">
      <w:pPr>
        <w:pStyle w:val="Style_2"/>
        <w:spacing w:after="159" w:before="0"/>
        <w:ind/>
        <w:contextualSpacing w:val="1"/>
        <w:jc w:val="left"/>
        <w:rPr>
          <w:rFonts w:ascii="Times New Roman" w:hAnsi="Times New Roman"/>
          <w:sz w:val="28"/>
        </w:rPr>
      </w:pPr>
    </w:p>
    <w:p w14:paraId="9A000000">
      <w:pPr>
        <w:pStyle w:val="Style_2"/>
        <w:spacing w:after="159" w:before="0"/>
        <w:ind/>
        <w:contextualSpacing w:val="1"/>
        <w:jc w:val="left"/>
        <w:rPr>
          <w:rFonts w:ascii="Times New Roman" w:hAnsi="Times New Roman"/>
          <w:sz w:val="28"/>
        </w:rPr>
      </w:pPr>
    </w:p>
    <w:p w14:paraId="9B000000">
      <w:pPr>
        <w:pStyle w:val="Style_2"/>
        <w:spacing w:after="159" w:before="0"/>
        <w:ind/>
        <w:contextualSpacing w:val="1"/>
        <w:jc w:val="left"/>
        <w:rPr>
          <w:rFonts w:ascii="Times New Roman" w:hAnsi="Times New Roman"/>
          <w:sz w:val="28"/>
        </w:rPr>
      </w:pPr>
    </w:p>
    <w:p w14:paraId="9C000000">
      <w:pPr>
        <w:pStyle w:val="Style_2"/>
        <w:spacing w:after="159" w:before="0"/>
        <w:ind/>
        <w:contextualSpacing w:val="1"/>
        <w:jc w:val="left"/>
        <w:rPr>
          <w:rFonts w:ascii="Times New Roman" w:hAnsi="Times New Roman"/>
          <w:sz w:val="28"/>
        </w:rPr>
      </w:pPr>
    </w:p>
    <w:p w14:paraId="9D000000">
      <w:pPr>
        <w:pStyle w:val="Style_2"/>
        <w:spacing w:after="159" w:before="0"/>
        <w:ind/>
        <w:contextualSpacing w:val="1"/>
        <w:jc w:val="left"/>
        <w:rPr>
          <w:rFonts w:ascii="Times New Roman" w:hAnsi="Times New Roman"/>
          <w:sz w:val="28"/>
        </w:rPr>
      </w:pPr>
    </w:p>
    <w:p w14:paraId="9E000000">
      <w:pPr>
        <w:pStyle w:val="Style_2"/>
        <w:spacing w:after="159" w:before="0"/>
        <w:ind/>
        <w:contextualSpacing w:val="1"/>
        <w:jc w:val="left"/>
        <w:rPr>
          <w:rFonts w:ascii="Times New Roman" w:hAnsi="Times New Roman"/>
          <w:sz w:val="28"/>
        </w:rPr>
      </w:pPr>
    </w:p>
    <w:p w14:paraId="9F000000">
      <w:pPr>
        <w:pStyle w:val="Style_2"/>
        <w:spacing w:after="159" w:before="0"/>
        <w:ind/>
        <w:contextualSpacing w:val="1"/>
        <w:jc w:val="left"/>
        <w:rPr>
          <w:rFonts w:ascii="Times New Roman" w:hAnsi="Times New Roman"/>
          <w:sz w:val="28"/>
        </w:rPr>
      </w:pPr>
    </w:p>
    <w:p w14:paraId="A0000000">
      <w:pPr>
        <w:pStyle w:val="Style_2"/>
        <w:spacing w:after="159" w:before="0"/>
        <w:ind/>
        <w:contextualSpacing w:val="1"/>
        <w:jc w:val="left"/>
        <w:rPr>
          <w:rFonts w:ascii="Times New Roman" w:hAnsi="Times New Roman"/>
          <w:sz w:val="28"/>
        </w:rPr>
      </w:pPr>
    </w:p>
    <w:p w14:paraId="A1000000">
      <w:pPr>
        <w:pStyle w:val="Style_2"/>
        <w:spacing w:after="159" w:before="0"/>
        <w:ind/>
        <w:contextualSpacing w:val="1"/>
        <w:jc w:val="left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"/>
        <w:gridCol w:w="480"/>
        <w:gridCol w:w="481"/>
        <w:gridCol w:w="3662"/>
        <w:gridCol w:w="480"/>
        <w:gridCol w:w="1871"/>
        <w:gridCol w:w="486"/>
        <w:gridCol w:w="1699"/>
      </w:tblGrid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pageBreakBefore w:val="1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2"/>
              <w:widowControl w:val="0"/>
              <w:spacing w:after="0" w:before="0" w:line="240" w:lineRule="auto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Порядку ведения </w:t>
            </w:r>
          </w:p>
          <w:p w14:paraId="A7000000">
            <w:pPr>
              <w:pStyle w:val="Style_2"/>
              <w:widowControl w:val="0"/>
              <w:spacing w:after="0" w:before="0" w:line="240" w:lineRule="auto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реестра мастеров народных </w:t>
            </w:r>
          </w:p>
        </w:tc>
      </w:tr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2"/>
              <w:widowControl w:val="0"/>
              <w:spacing w:after="0" w:before="0" w:line="240" w:lineRule="auto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промыслов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Камчатского края</w:t>
            </w:r>
          </w:p>
        </w:tc>
      </w:tr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8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B5000000">
      <w:pPr>
        <w:pStyle w:val="Style_2"/>
        <w:spacing w:after="159" w:before="0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B6000000">
      <w:pPr>
        <w:pStyle w:val="Style_6"/>
        <w:spacing w:after="159" w:before="0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КГБУ «Камчатский центр народного творчества»                                                                                                                               </w:t>
      </w:r>
    </w:p>
    <w:p w14:paraId="B7000000">
      <w:pPr>
        <w:pStyle w:val="Style_6"/>
        <w:spacing w:after="159" w:before="0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B8000000">
      <w:pPr>
        <w:pStyle w:val="Style_6"/>
        <w:widowControl w:val="1"/>
        <w:spacing w:after="159" w:before="0" w:line="264" w:lineRule="auto"/>
        <w:ind w:firstLine="0" w:left="0" w:right="1020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(Фамилия и инициалы)</w:t>
      </w:r>
      <w:r>
        <w:rPr>
          <w:rFonts w:ascii="Times New Roman" w:hAnsi="Times New Roman"/>
          <w:sz w:val="28"/>
        </w:rPr>
        <w:t xml:space="preserve">  </w:t>
      </w:r>
    </w:p>
    <w:p w14:paraId="B9000000">
      <w:pPr>
        <w:pStyle w:val="Style_6"/>
        <w:widowControl w:val="1"/>
        <w:spacing w:after="159" w:before="0" w:line="240" w:lineRule="auto"/>
        <w:ind w:firstLine="0" w:left="0" w:right="102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Заявление </w:t>
      </w:r>
    </w:p>
    <w:p w14:paraId="BA000000">
      <w:pPr>
        <w:pStyle w:val="Style_6"/>
        <w:widowControl w:val="1"/>
        <w:spacing w:after="159" w:before="0" w:line="240" w:lineRule="auto"/>
        <w:ind w:firstLine="0" w:left="0" w:right="1020"/>
        <w:contextualSpacing w:val="1"/>
        <w:jc w:val="center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включение в реестр мастеров народных художественных промыслов Камчатского края</w:t>
      </w:r>
    </w:p>
    <w:p w14:paraId="BB000000">
      <w:pPr>
        <w:pStyle w:val="Style_6"/>
        <w:spacing w:after="159" w:before="0" w:line="240" w:lineRule="auto"/>
        <w:ind/>
        <w:contextualSpacing w:val="1"/>
      </w:pPr>
    </w:p>
    <w:p w14:paraId="BC000000">
      <w:pPr>
        <w:pStyle w:val="Style_6"/>
        <w:spacing w:after="0" w:before="0" w:line="240" w:lineRule="auto"/>
        <w:ind w:firstLine="0" w:left="0" w:right="0"/>
        <w:contextualSpacing w:val="1"/>
        <w:rPr>
          <w:sz w:val="24"/>
        </w:rPr>
      </w:pPr>
      <w:r>
        <w:rPr>
          <w:rFonts w:ascii="Times New Roman" w:hAnsi="Times New Roman"/>
          <w:sz w:val="24"/>
        </w:rPr>
        <w:t>Прошу Вас рассмотреть заявление__________________________________</w:t>
      </w:r>
      <w:r>
        <w:rPr>
          <w:rFonts w:ascii="Times New Roman" w:hAnsi="Times New Roman"/>
          <w:sz w:val="24"/>
        </w:rPr>
        <w:t>________________</w:t>
      </w:r>
    </w:p>
    <w:p w14:paraId="BD000000">
      <w:pPr>
        <w:pStyle w:val="Style_6"/>
        <w:spacing w:after="0" w:before="0" w:line="240" w:lineRule="auto"/>
        <w:ind w:firstLine="0" w:left="0" w:right="0"/>
        <w:contextualSpacing w:val="1"/>
        <w:rPr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</w:rPr>
        <w:t xml:space="preserve">(фамилия, имя, отчество (при наличии) </w:t>
      </w:r>
    </w:p>
    <w:p w14:paraId="BE000000">
      <w:pPr>
        <w:pStyle w:val="Style_6"/>
        <w:spacing w:after="0" w:before="0" w:line="240" w:lineRule="auto"/>
        <w:ind w:firstLine="0" w:left="0" w:right="0"/>
        <w:contextualSpacing w:val="1"/>
        <w:rPr>
          <w:sz w:val="24"/>
        </w:rPr>
      </w:pPr>
      <w:r>
        <w:rPr>
          <w:rFonts w:ascii="Times New Roman" w:hAnsi="Times New Roman"/>
          <w:sz w:val="24"/>
        </w:rPr>
        <w:t>мастера народных художественных промыслов Камчатского края (далее –мастер) на включение в реестр мастеров народных художественных промыслов Камчатского края</w:t>
      </w:r>
    </w:p>
    <w:tbl>
      <w:tblPr>
        <w:tblStyle w:val="Style_3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7392"/>
        <w:gridCol w:w="2190"/>
      </w:tblGrid>
      <w:tr>
        <w:trPr>
          <w:trHeight w:hRule="atLeast" w:val="405"/>
        </w:trPr>
        <w:tc>
          <w:tcPr>
            <w:tcW w:type="dxa" w:w="739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00000">
            <w:pPr>
              <w:pStyle w:val="Style_5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Фамилия, имя, отчество (при наличии) мастера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000000">
            <w:pPr>
              <w:pStyle w:val="Style_5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9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00000">
            <w:pPr>
              <w:pStyle w:val="Style_5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Адрес осуществления деятельности мастера</w:t>
            </w:r>
          </w:p>
        </w:tc>
        <w:tc>
          <w:tcPr>
            <w:tcW w:type="dxa" w:w="21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00000">
            <w:pPr>
              <w:pStyle w:val="Style_5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9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00000">
            <w:pPr>
              <w:pStyle w:val="Style_5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Вид народного художественного промысла</w:t>
            </w:r>
          </w:p>
        </w:tc>
        <w:tc>
          <w:tcPr>
            <w:tcW w:type="dxa" w:w="21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00000">
            <w:pPr>
              <w:pStyle w:val="Style_5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9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5000000">
            <w:pPr>
              <w:pStyle w:val="Style_5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Идентификационный номер налогоплательщика</w:t>
            </w:r>
          </w:p>
        </w:tc>
        <w:tc>
          <w:tcPr>
            <w:tcW w:type="dxa" w:w="21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00000">
            <w:pPr>
              <w:pStyle w:val="Style_5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9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00000">
            <w:pPr>
              <w:pStyle w:val="Style_5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Телефон, адрес электронной почты, адрес официального сайта в информационно-телекоммуникационной сети «Интернет» (при наличии)</w:t>
            </w:r>
          </w:p>
        </w:tc>
        <w:tc>
          <w:tcPr>
            <w:tcW w:type="dxa" w:w="21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8000000">
            <w:pPr>
              <w:pStyle w:val="Style_5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54"/>
        </w:trPr>
        <w:tc>
          <w:tcPr>
            <w:tcW w:type="dxa" w:w="739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9000000">
            <w:pPr>
              <w:pStyle w:val="Style_5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Основной вид экономической деятельности согласно выписке из Единого государственного реестра индивидуальных предпринимателей для мастера, осуществляющего свою деятельность в качестве индивидуального предпринимателя</w:t>
            </w:r>
          </w:p>
        </w:tc>
        <w:tc>
          <w:tcPr>
            <w:tcW w:type="dxa" w:w="21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00000">
            <w:pPr>
              <w:pStyle w:val="Style_5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9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00000">
            <w:pPr>
              <w:pStyle w:val="Style_5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Основной вид экономической деятельности согласно выписке из Единого государственного реестра индивидуальных предпринимателей для мастера, осуществляющего свою деятельность в качестве индивидуального предпринимателя</w:t>
            </w:r>
          </w:p>
        </w:tc>
        <w:tc>
          <w:tcPr>
            <w:tcW w:type="dxa" w:w="21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C000000">
            <w:pPr>
              <w:pStyle w:val="Style_5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CD000000">
      <w:pPr>
        <w:pStyle w:val="Style_6"/>
        <w:spacing w:after="0" w:before="0" w:line="240" w:lineRule="auto"/>
        <w:ind w:firstLine="0" w:left="0" w:right="0"/>
        <w:contextualSpacing w:val="1"/>
        <w:rPr>
          <w:sz w:val="24"/>
        </w:rPr>
      </w:pPr>
      <w:r>
        <w:rPr>
          <w:rFonts w:ascii="Times New Roman" w:hAnsi="Times New Roman"/>
          <w:sz w:val="24"/>
        </w:rPr>
        <w:t xml:space="preserve">Перечень прилагаемых к заявлению документов: </w:t>
      </w:r>
    </w:p>
    <w:p w14:paraId="CE000000">
      <w:pPr>
        <w:pStyle w:val="Style_6"/>
        <w:spacing w:after="0" w:before="0" w:line="240" w:lineRule="auto"/>
        <w:ind w:firstLine="0" w:left="0" w:right="0"/>
        <w:contextualSpacing w:val="1"/>
        <w:rPr>
          <w:sz w:val="24"/>
        </w:rPr>
      </w:pPr>
      <w:r>
        <w:rPr>
          <w:rFonts w:ascii="Times New Roman" w:hAnsi="Times New Roman"/>
          <w:sz w:val="24"/>
        </w:rPr>
        <w:t xml:space="preserve">1. __________________________________________________________________. </w:t>
      </w:r>
      <w:r>
        <w:rPr>
          <w:sz w:val="24"/>
        </w:rPr>
        <w:t xml:space="preserve">                                    </w:t>
      </w:r>
    </w:p>
    <w:p w14:paraId="CF000000">
      <w:pPr>
        <w:pStyle w:val="Style_6"/>
        <w:spacing w:after="0" w:before="0" w:line="240" w:lineRule="auto"/>
        <w:ind w:firstLine="0" w:left="0" w:right="0"/>
        <w:contextualSpacing w:val="1"/>
        <w:rPr>
          <w:sz w:val="24"/>
        </w:rPr>
      </w:pPr>
      <w:r>
        <w:rPr>
          <w:rFonts w:ascii="Times New Roman" w:hAnsi="Times New Roman"/>
          <w:sz w:val="24"/>
        </w:rPr>
        <w:t>2.__________________________________________________________________. Мастер несет ответственность за полноту и достоверность сведений, содержащихся в приложенных к настоящему заявлению документах.</w:t>
      </w:r>
    </w:p>
    <w:p w14:paraId="D0000000">
      <w:pPr>
        <w:pStyle w:val="Style_6"/>
        <w:spacing w:after="0" w:before="0" w:line="240" w:lineRule="auto"/>
        <w:ind w:firstLine="0" w:left="0" w:right="0"/>
        <w:contextualSpacing w:val="1"/>
        <w:rPr>
          <w:rFonts w:ascii="Times New Roman" w:hAnsi="Times New Roman"/>
          <w:sz w:val="24"/>
        </w:rPr>
      </w:pPr>
    </w:p>
    <w:p w14:paraId="D1000000">
      <w:pPr>
        <w:pStyle w:val="Style_6"/>
        <w:spacing w:after="0" w:before="0" w:line="240" w:lineRule="auto"/>
        <w:ind w:firstLine="0" w:left="0" w:right="0"/>
        <w:contextualSpacing w:val="1"/>
        <w:rPr>
          <w:sz w:val="24"/>
        </w:rPr>
      </w:pPr>
      <w:r>
        <w:rPr>
          <w:rFonts w:ascii="Times New Roman" w:hAnsi="Times New Roman"/>
          <w:sz w:val="24"/>
        </w:rPr>
        <w:t xml:space="preserve">Мастер                                                      _______________                  ___________ </w:t>
      </w:r>
    </w:p>
    <w:p w14:paraId="D2000000">
      <w:pPr>
        <w:pStyle w:val="Style_6"/>
        <w:spacing w:after="0" w:before="0" w:line="240" w:lineRule="auto"/>
        <w:ind w:firstLine="0" w:left="0" w:right="0"/>
        <w:contextualSpacing w:val="1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</w:rPr>
        <w:t>(Ф.И.О.)                                        (подпись)</w:t>
      </w:r>
    </w:p>
    <w:p w14:paraId="D3000000">
      <w:pPr>
        <w:pStyle w:val="Style_2"/>
      </w:pPr>
      <w:r>
        <w:rPr>
          <w:rFonts w:ascii="Times New Roman" w:hAnsi="Times New Roman"/>
          <w:sz w:val="24"/>
        </w:rPr>
        <w:t>«____» ____________________ 20___ года</w:t>
      </w:r>
      <w:r>
        <w:t xml:space="preserve">                                       </w:t>
      </w:r>
    </w:p>
    <w:p w14:paraId="D4000000">
      <w:pPr>
        <w:pStyle w:val="Style_2"/>
      </w:pPr>
      <w:r>
        <w:br w:type="page"/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"/>
        <w:gridCol w:w="480"/>
        <w:gridCol w:w="481"/>
        <w:gridCol w:w="3662"/>
        <w:gridCol w:w="480"/>
        <w:gridCol w:w="1871"/>
        <w:gridCol w:w="486"/>
        <w:gridCol w:w="1699"/>
      </w:tblGrid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pageBreakBefore w:val="1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widowControl w:val="0"/>
              <w:spacing w:after="0" w:before="0" w:line="240" w:lineRule="auto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Порядку ведения </w:t>
            </w:r>
          </w:p>
          <w:p w14:paraId="DA000000">
            <w:pPr>
              <w:pStyle w:val="Style_2"/>
              <w:widowControl w:val="0"/>
              <w:spacing w:after="0" w:before="0" w:line="240" w:lineRule="auto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реестра мастеров народных </w:t>
            </w:r>
          </w:p>
        </w:tc>
      </w:tr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0"/>
              <w:spacing w:after="0" w:before="0" w:line="240" w:lineRule="auto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промыслов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Камчатского края</w:t>
            </w:r>
          </w:p>
        </w:tc>
      </w:tr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8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widowControl w:val="1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E8000000">
      <w:pPr>
        <w:pStyle w:val="Style_2"/>
        <w:spacing w:after="159" w:before="0" w:line="240" w:lineRule="auto"/>
        <w:ind/>
        <w:contextualSpacing w:val="1"/>
        <w:jc w:val="right"/>
      </w:pPr>
      <w:r>
        <w:rPr>
          <w:rFonts w:ascii="Times New Roman" w:hAnsi="Times New Roman"/>
          <w:sz w:val="28"/>
        </w:rPr>
        <w:t>Форма</w:t>
      </w:r>
    </w:p>
    <w:p w14:paraId="E9000000">
      <w:pPr>
        <w:pStyle w:val="Style_2"/>
        <w:spacing w:after="159" w:before="0" w:line="240" w:lineRule="auto"/>
        <w:ind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Согласие </w:t>
      </w:r>
    </w:p>
    <w:p w14:paraId="EA000000">
      <w:pPr>
        <w:pStyle w:val="Style_2"/>
        <w:spacing w:after="159" w:before="0" w:line="240" w:lineRule="auto"/>
        <w:ind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на обработку персональных данных </w:t>
      </w:r>
    </w:p>
    <w:p w14:paraId="EB000000">
      <w:pPr>
        <w:pStyle w:val="Style_2"/>
        <w:spacing w:after="159" w:before="0" w:line="240" w:lineRule="auto"/>
        <w:ind/>
        <w:contextualSpacing w:val="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Я, _______________________________________________________________, зарегистрированный по адресу: ___________________________________________, паспорт: серия ________ номер _____________ выдан ________________________________________ дата выдачи ___________, даю согласие на обработку моих персональных данных ________________________КГБУ «Камчатский центр народного творчества», расположенный по адресу; г. Петропавловск-Камчатский, ул. Максутова, д. 42, 683032, ответственного за формирование и ведение реестра мастеров народных художественных промыслов Камчатского края в целях включения сведений в реестр мастеров народных художественных промыслов Камчатского края. </w:t>
      </w:r>
    </w:p>
    <w:p w14:paraId="EC000000">
      <w:pPr>
        <w:pStyle w:val="Style_2"/>
        <w:spacing w:after="159" w:before="0" w:line="240" w:lineRule="auto"/>
        <w:ind/>
        <w:contextualSpacing w:val="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Я также даю согласие на включение в целях информационного обеспечения в общедоступные источники моих персональных данных: фамилия, имя, отчество, сведения о профессии. </w:t>
      </w:r>
    </w:p>
    <w:p w14:paraId="ED000000">
      <w:pPr>
        <w:pStyle w:val="Style_2"/>
        <w:spacing w:after="159" w:before="0" w:line="240" w:lineRule="auto"/>
        <w:ind/>
        <w:contextualSpacing w:val="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Я проинформирован (проинформирована),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уполномоченным органом законодательства Российской Федерации. </w:t>
      </w:r>
    </w:p>
    <w:p w14:paraId="EE000000">
      <w:pPr>
        <w:pStyle w:val="Style_2"/>
        <w:spacing w:after="159" w:before="0" w:line="240" w:lineRule="auto"/>
        <w:ind/>
        <w:contextualSpacing w:val="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Уполномоченный орган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уполномоченного органа. </w:t>
      </w:r>
    </w:p>
    <w:p w14:paraId="EF000000">
      <w:pPr>
        <w:pStyle w:val="Style_2"/>
        <w:spacing w:after="159" w:before="0" w:line="240" w:lineRule="auto"/>
        <w:ind/>
        <w:contextualSpacing w:val="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дано мной бессрочно с правом отзыва. </w:t>
      </w:r>
    </w:p>
    <w:p w14:paraId="F0000000">
      <w:pPr>
        <w:pStyle w:val="Style_2"/>
        <w:spacing w:after="159" w:before="0" w:line="240" w:lineRule="auto"/>
        <w:ind/>
        <w:contextualSpacing w:val="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вступает в силу со дня его подписания. </w:t>
      </w:r>
    </w:p>
    <w:p w14:paraId="F1000000">
      <w:pPr>
        <w:pStyle w:val="Style_2"/>
        <w:spacing w:after="159" w:before="0" w:line="240" w:lineRule="auto"/>
        <w:ind/>
        <w:contextualSpacing w:val="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уполномоченного органа по почте заказным письмом с уведомлением о вручении либо вручен лично представителю уполномоченного органа и зарегистрирован в соответствии с правилами делопроизводства. </w:t>
      </w:r>
    </w:p>
    <w:p w14:paraId="F2000000">
      <w:pPr>
        <w:pStyle w:val="Style_2"/>
        <w:spacing w:after="159" w:before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F3000000">
      <w:pPr>
        <w:pStyle w:val="Style_2"/>
        <w:spacing w:after="159" w:before="0" w:line="240" w:lineRule="auto"/>
        <w:ind/>
        <w:contextualSpacing w:val="1"/>
        <w:jc w:val="both"/>
        <w:rPr>
          <w:sz w:val="24"/>
        </w:rPr>
      </w:pPr>
      <w:r>
        <w:rPr>
          <w:rFonts w:ascii="Times New Roman" w:hAnsi="Times New Roman"/>
          <w:sz w:val="24"/>
        </w:rPr>
        <w:t>_____________ ___________</w:t>
      </w:r>
    </w:p>
    <w:p w14:paraId="F4000000">
      <w:pPr>
        <w:pStyle w:val="Style_2"/>
        <w:spacing w:after="159" w:before="0" w:line="240" w:lineRule="auto"/>
        <w:ind/>
        <w:contextualSpacing w:val="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дата                        подпись</w:t>
      </w:r>
    </w:p>
    <w:sectPr>
      <w:headerReference r:id="rId2" w:type="first"/>
      <w:headerReference r:id="rId1" w:type="default"/>
      <w:type w:val="nextPage"/>
      <w:pgSz w:h="16838" w:orient="portrait" w:w="11906"/>
      <w:pgMar w:bottom="1134" w:footer="0" w:gutter="0" w:header="660" w:left="1418" w:right="851" w:top="1230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z w:val="22"/>
    </w:rPr>
  </w:style>
  <w:style w:styleId="Style_7" w:type="paragraph">
    <w:name w:val="Оглавление 1 Знак"/>
    <w:link w:val="Style_7_ch"/>
    <w:rPr>
      <w:rFonts w:ascii="XO Thames" w:hAnsi="XO Thames"/>
      <w:b w:val="1"/>
      <w:sz w:val="28"/>
    </w:rPr>
  </w:style>
  <w:style w:styleId="Style_7_ch" w:type="character">
    <w:name w:val="Оглавление 1 Знак"/>
    <w:link w:val="Style_7"/>
    <w:rPr>
      <w:rFonts w:ascii="XO Thames" w:hAnsi="XO Thames"/>
      <w:b w:val="1"/>
      <w:sz w:val="28"/>
    </w:rPr>
  </w:style>
  <w:style w:styleId="Style_8" w:type="paragraph">
    <w:name w:val="toc 2"/>
    <w:next w:val="Style_2"/>
    <w:link w:val="Style_8_ch"/>
    <w:uiPriority w:val="39"/>
    <w:pPr>
      <w:widowControl w:val="1"/>
      <w:spacing w:after="160" w:before="0" w:line="264" w:lineRule="auto"/>
      <w:ind w:firstLine="0" w:left="200"/>
      <w:jc w:val="left"/>
    </w:pPr>
    <w:rPr>
      <w:rFonts w:ascii="XO Thames" w:hAnsi="XO Thames"/>
      <w:color w:val="00000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z w:val="28"/>
    </w:rPr>
  </w:style>
  <w:style w:styleId="Style_9" w:type="paragraph">
    <w:name w:val="toc 4"/>
    <w:next w:val="Style_2"/>
    <w:link w:val="Style_9_ch"/>
    <w:uiPriority w:val="39"/>
    <w:pPr>
      <w:widowControl w:val="1"/>
      <w:spacing w:after="160" w:before="0" w:line="264" w:lineRule="auto"/>
      <w:ind w:firstLine="0" w:left="600"/>
      <w:jc w:val="left"/>
    </w:pPr>
    <w:rPr>
      <w:rFonts w:ascii="XO Thames" w:hAnsi="XO Thames"/>
      <w:color w:val="00000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z w:val="28"/>
    </w:rPr>
  </w:style>
  <w:style w:styleId="Style_10" w:type="paragraph">
    <w:name w:val="Заголовок"/>
    <w:basedOn w:val="Style_2"/>
    <w:next w:val="Style_11"/>
    <w:link w:val="Style_10_ch"/>
    <w:pPr>
      <w:keepNext w:val="1"/>
      <w:spacing w:after="120" w:before="240"/>
      <w:ind/>
    </w:pPr>
    <w:rPr>
      <w:rFonts w:ascii="Open Sans" w:hAnsi="Open Sans"/>
      <w:sz w:val="28"/>
    </w:rPr>
  </w:style>
  <w:style w:styleId="Style_10_ch" w:type="character">
    <w:name w:val="Заголовок"/>
    <w:basedOn w:val="Style_2_ch"/>
    <w:link w:val="Style_10"/>
    <w:rPr>
      <w:rFonts w:ascii="Open Sans" w:hAnsi="Open Sans"/>
      <w:sz w:val="28"/>
    </w:rPr>
  </w:style>
  <w:style w:styleId="Style_12" w:type="paragraph">
    <w:name w:val="toc 6"/>
    <w:next w:val="Style_2"/>
    <w:link w:val="Style_12_ch"/>
    <w:uiPriority w:val="39"/>
    <w:pPr>
      <w:widowControl w:val="1"/>
      <w:spacing w:after="160" w:before="0" w:line="264" w:lineRule="auto"/>
      <w:ind w:firstLine="0" w:left="1000"/>
      <w:jc w:val="left"/>
    </w:pPr>
    <w:rPr>
      <w:rFonts w:ascii="XO Thames" w:hAnsi="XO Thames"/>
      <w:color w:val="00000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z w:val="28"/>
    </w:rPr>
  </w:style>
  <w:style w:styleId="Style_13" w:type="paragraph">
    <w:name w:val="toc 7"/>
    <w:next w:val="Style_2"/>
    <w:link w:val="Style_13_ch"/>
    <w:uiPriority w:val="39"/>
    <w:pPr>
      <w:widowControl w:val="1"/>
      <w:spacing w:after="160" w:before="0" w:line="264" w:lineRule="auto"/>
      <w:ind w:firstLine="0" w:left="1200"/>
      <w:jc w:val="left"/>
    </w:pPr>
    <w:rPr>
      <w:rFonts w:ascii="XO Thames" w:hAnsi="XO Thames"/>
      <w:color w:val="00000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z w:val="28"/>
    </w:rPr>
  </w:style>
  <w:style w:styleId="Style_14" w:type="paragraph">
    <w:name w:val="heading 3"/>
    <w:next w:val="Style_2"/>
    <w:link w:val="Style_14_ch"/>
    <w:uiPriority w:val="9"/>
    <w:qFormat/>
    <w:pPr>
      <w:widowControl w:val="1"/>
      <w:spacing w:after="120" w:before="120" w:line="264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z w:val="26"/>
    </w:rPr>
  </w:style>
  <w:style w:styleId="Style_15" w:type="paragraph">
    <w:name w:val="Гиперссылка1"/>
    <w:basedOn w:val="Style_16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16_ch"/>
    <w:link w:val="Style_15"/>
    <w:rPr>
      <w:color w:themeColor="hyperlink" w:val="0563C1"/>
      <w:u w:val="single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Оглавление 8 Знак"/>
    <w:link w:val="Style_18_ch"/>
    <w:rPr>
      <w:rFonts w:ascii="XO Thames" w:hAnsi="XO Thames"/>
      <w:sz w:val="28"/>
    </w:rPr>
  </w:style>
  <w:style w:styleId="Style_18_ch" w:type="character">
    <w:name w:val="Оглавление 8 Знак"/>
    <w:link w:val="Style_18"/>
    <w:rPr>
      <w:rFonts w:ascii="XO Thames" w:hAnsi="XO Thames"/>
      <w:sz w:val="28"/>
    </w:rPr>
  </w:style>
  <w:style w:styleId="Style_19" w:type="paragraph">
    <w:name w:val="Plain Text"/>
    <w:basedOn w:val="Style_2"/>
    <w:link w:val="Style_19_ch"/>
    <w:pPr>
      <w:spacing w:after="0" w:before="0" w:line="240" w:lineRule="auto"/>
      <w:ind/>
    </w:pPr>
    <w:rPr>
      <w:rFonts w:ascii="Calibri" w:hAnsi="Calibri"/>
    </w:rPr>
  </w:style>
  <w:style w:styleId="Style_19_ch" w:type="character">
    <w:name w:val="Plain Text"/>
    <w:basedOn w:val="Style_2_ch"/>
    <w:link w:val="Style_19"/>
    <w:rPr>
      <w:rFonts w:ascii="Calibri" w:hAnsi="Calibri"/>
    </w:rPr>
  </w:style>
  <w:style w:styleId="Style_20" w:type="paragraph">
    <w:name w:val="Содержимое таблицы"/>
    <w:basedOn w:val="Style_2"/>
    <w:link w:val="Style_20_ch"/>
    <w:pPr>
      <w:widowControl w:val="0"/>
      <w:ind/>
    </w:pPr>
  </w:style>
  <w:style w:styleId="Style_20_ch" w:type="character">
    <w:name w:val="Содержимое таблицы"/>
    <w:basedOn w:val="Style_2_ch"/>
    <w:link w:val="Style_20"/>
  </w:style>
  <w:style w:styleId="Style_21" w:type="paragraph">
    <w:name w:val="Заголовок 4 Знак"/>
    <w:link w:val="Style_21_ch"/>
    <w:rPr>
      <w:rFonts w:ascii="XO Thames" w:hAnsi="XO Thames"/>
      <w:b w:val="1"/>
      <w:sz w:val="24"/>
    </w:rPr>
  </w:style>
  <w:style w:styleId="Style_21_ch" w:type="character">
    <w:name w:val="Заголовок 4 Знак"/>
    <w:link w:val="Style_21"/>
    <w:rPr>
      <w:rFonts w:ascii="XO Thames" w:hAnsi="XO Thames"/>
      <w:b w:val="1"/>
      <w:sz w:val="24"/>
    </w:rPr>
  </w:style>
  <w:style w:styleId="Style_22" w:type="paragraph">
    <w:name w:val="Caption"/>
    <w:basedOn w:val="Style_2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Caption"/>
    <w:basedOn w:val="Style_2_ch"/>
    <w:link w:val="Style_22"/>
    <w:rPr>
      <w:i w:val="1"/>
      <w:sz w:val="24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23" w:type="paragraph">
    <w:name w:val="toc 3"/>
    <w:next w:val="Style_2"/>
    <w:link w:val="Style_23_ch"/>
    <w:uiPriority w:val="39"/>
    <w:pPr>
      <w:widowControl w:val="1"/>
      <w:spacing w:after="160" w:before="0" w:line="264" w:lineRule="auto"/>
      <w:ind w:firstLine="0" w:left="400"/>
      <w:jc w:val="left"/>
    </w:pPr>
    <w:rPr>
      <w:rFonts w:ascii="XO Thames" w:hAnsi="XO Thames"/>
      <w:color w:val="00000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z w:val="28"/>
    </w:rPr>
  </w:style>
  <w:style w:styleId="Style_24" w:type="paragraph">
    <w:name w:val="Заголовок 3 Знак"/>
    <w:link w:val="Style_24_ch"/>
    <w:rPr>
      <w:rFonts w:ascii="XO Thames" w:hAnsi="XO Thames"/>
      <w:b w:val="1"/>
      <w:sz w:val="26"/>
    </w:rPr>
  </w:style>
  <w:style w:styleId="Style_24_ch" w:type="character">
    <w:name w:val="Заголовок 3 Знак"/>
    <w:link w:val="Style_24"/>
    <w:rPr>
      <w:rFonts w:ascii="XO Thames" w:hAnsi="XO Thames"/>
      <w:b w:val="1"/>
      <w:sz w:val="26"/>
    </w:rPr>
  </w:style>
  <w:style w:styleId="Style_25" w:type="paragraph">
    <w:name w:val="Указатель"/>
    <w:basedOn w:val="Style_2"/>
    <w:link w:val="Style_25_ch"/>
  </w:style>
  <w:style w:styleId="Style_25_ch" w:type="character">
    <w:name w:val="Указатель"/>
    <w:basedOn w:val="Style_2_ch"/>
    <w:link w:val="Style_25"/>
  </w:style>
  <w:style w:styleId="Style_26" w:type="paragraph">
    <w:name w:val="Оглавление 6 Знак"/>
    <w:link w:val="Style_26_ch"/>
    <w:rPr>
      <w:rFonts w:ascii="XO Thames" w:hAnsi="XO Thames"/>
      <w:sz w:val="28"/>
    </w:rPr>
  </w:style>
  <w:style w:styleId="Style_26_ch" w:type="character">
    <w:name w:val="Оглавление 6 Знак"/>
    <w:link w:val="Style_26"/>
    <w:rPr>
      <w:rFonts w:ascii="XO Thames" w:hAnsi="XO Thames"/>
      <w:sz w:val="2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heading 5"/>
    <w:next w:val="Style_2"/>
    <w:link w:val="Style_28_ch"/>
    <w:uiPriority w:val="9"/>
    <w:qFormat/>
    <w:pPr>
      <w:widowControl w:val="1"/>
      <w:spacing w:after="120" w:before="120" w:line="264" w:lineRule="auto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28_ch" w:type="character">
    <w:name w:val="heading 5"/>
    <w:link w:val="Style_28"/>
    <w:rPr>
      <w:rFonts w:ascii="XO Thames" w:hAnsi="XO Thames"/>
      <w:b w:val="1"/>
      <w:color w:val="000000"/>
      <w:sz w:val="22"/>
    </w:rPr>
  </w:style>
  <w:style w:styleId="Style_29" w:type="paragraph">
    <w:name w:val="Название Знак"/>
    <w:link w:val="Style_29_ch"/>
    <w:rPr>
      <w:rFonts w:ascii="XO Thames" w:hAnsi="XO Thames"/>
      <w:b w:val="1"/>
      <w:caps w:val="1"/>
      <w:sz w:val="40"/>
    </w:rPr>
  </w:style>
  <w:style w:styleId="Style_29_ch" w:type="character">
    <w:name w:val="Название Знак"/>
    <w:link w:val="Style_29"/>
    <w:rPr>
      <w:rFonts w:ascii="XO Thames" w:hAnsi="XO Thames"/>
      <w:b w:val="1"/>
      <w:caps w:val="1"/>
      <w:sz w:val="40"/>
    </w:rPr>
  </w:style>
  <w:style w:styleId="Style_30" w:type="paragraph">
    <w:name w:val="Оглавление 9 Знак"/>
    <w:link w:val="Style_30_ch"/>
    <w:rPr>
      <w:rFonts w:ascii="XO Thames" w:hAnsi="XO Thames"/>
      <w:sz w:val="28"/>
    </w:rPr>
  </w:style>
  <w:style w:styleId="Style_30_ch" w:type="character">
    <w:name w:val="Оглавление 9 Знак"/>
    <w:link w:val="Style_30"/>
    <w:rPr>
      <w:rFonts w:ascii="XO Thames" w:hAnsi="XO Thames"/>
      <w:sz w:val="28"/>
    </w:rPr>
  </w:style>
  <w:style w:styleId="Style_31" w:type="paragraph">
    <w:name w:val="Footnote1"/>
    <w:link w:val="Style_31_ch"/>
    <w:pPr>
      <w:widowControl w:val="1"/>
      <w:spacing w:after="160" w:before="0" w:line="264" w:lineRule="auto"/>
      <w:ind w:firstLine="851" w:left="0"/>
      <w:jc w:val="both"/>
    </w:pPr>
    <w:rPr>
      <w:rFonts w:ascii="XO Thames" w:hAnsi="XO Thames"/>
      <w:color w:val="000000"/>
      <w:sz w:val="22"/>
    </w:rPr>
  </w:style>
  <w:style w:styleId="Style_31_ch" w:type="character">
    <w:name w:val="Footnote1"/>
    <w:link w:val="Style_31"/>
    <w:rPr>
      <w:rFonts w:ascii="XO Thames" w:hAnsi="XO Thames"/>
      <w:color w:val="000000"/>
      <w:sz w:val="22"/>
    </w:rPr>
  </w:style>
  <w:style w:styleId="Style_32" w:type="paragraph">
    <w:name w:val="Footer"/>
    <w:basedOn w:val="Style_2"/>
    <w:link w:val="Style_3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32_ch" w:type="character">
    <w:name w:val="Footer"/>
    <w:basedOn w:val="Style_2_ch"/>
    <w:link w:val="Style_32"/>
    <w:rPr>
      <w:rFonts w:ascii="Times New Roman" w:hAnsi="Times New Roman"/>
      <w:sz w:val="28"/>
    </w:rPr>
  </w:style>
  <w:style w:styleId="Style_33" w:type="paragraph">
    <w:name w:val="heading 1"/>
    <w:next w:val="Style_2"/>
    <w:link w:val="Style_33_ch"/>
    <w:uiPriority w:val="9"/>
    <w:qFormat/>
    <w:pPr>
      <w:widowControl w:val="1"/>
      <w:spacing w:after="120" w:before="120" w:line="264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z w:val="32"/>
    </w:rPr>
  </w:style>
  <w:style w:styleId="Style_34" w:type="paragraph">
    <w:name w:val="Верхний колонтитул Знак"/>
    <w:basedOn w:val="Style_27"/>
    <w:link w:val="Style_34_ch"/>
  </w:style>
  <w:style w:styleId="Style_34_ch" w:type="character">
    <w:name w:val="Верхний колонтитул Знак"/>
    <w:basedOn w:val="Style_27_ch"/>
    <w:link w:val="Style_34"/>
  </w:style>
  <w:style w:styleId="Style_35" w:type="paragraph">
    <w:name w:val="Оглавление 5 Знак"/>
    <w:link w:val="Style_35_ch"/>
    <w:rPr>
      <w:rFonts w:ascii="XO Thames" w:hAnsi="XO Thames"/>
      <w:sz w:val="28"/>
    </w:rPr>
  </w:style>
  <w:style w:styleId="Style_35_ch" w:type="character">
    <w:name w:val="Оглавление 5 Знак"/>
    <w:link w:val="Style_35"/>
    <w:rPr>
      <w:rFonts w:ascii="XO Thames" w:hAnsi="XO Thames"/>
      <w:sz w:val="28"/>
    </w:rPr>
  </w:style>
  <w:style w:styleId="Style_36" w:type="paragraph">
    <w:name w:val="Hyperlink"/>
    <w:basedOn w:val="Style_17"/>
    <w:link w:val="Style_36_ch"/>
    <w:rPr>
      <w:color w:themeColor="hyperlink" w:val="0563C1"/>
      <w:u w:val="single"/>
    </w:rPr>
  </w:style>
  <w:style w:styleId="Style_36_ch" w:type="character">
    <w:name w:val="Hyperlink"/>
    <w:basedOn w:val="Style_17_ch"/>
    <w:link w:val="Style_36"/>
    <w:rPr>
      <w:color w:themeColor="hyperlink" w:val="0563C1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toc 1"/>
    <w:next w:val="Style_2"/>
    <w:link w:val="Style_38_ch"/>
    <w:uiPriority w:val="39"/>
    <w:pPr>
      <w:widowControl w:val="1"/>
      <w:spacing w:after="160" w:before="0" w:line="264" w:lineRule="auto"/>
      <w:ind/>
      <w:jc w:val="left"/>
    </w:pPr>
    <w:rPr>
      <w:rFonts w:ascii="XO Thames" w:hAnsi="XO Thames"/>
      <w:b w:val="1"/>
      <w:color w:val="000000"/>
      <w:sz w:val="28"/>
    </w:rPr>
  </w:style>
  <w:style w:styleId="Style_38_ch" w:type="character">
    <w:name w:val="toc 1"/>
    <w:link w:val="Style_38"/>
    <w:rPr>
      <w:rFonts w:ascii="XO Thames" w:hAnsi="XO Thames"/>
      <w:b w:val="1"/>
      <w:color w:val="000000"/>
      <w:sz w:val="28"/>
    </w:rPr>
  </w:style>
  <w:style w:styleId="Style_39" w:type="paragraph">
    <w:name w:val="Header and Footer"/>
    <w:link w:val="Style_39_ch"/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Нижний колонтитул Знак"/>
    <w:basedOn w:val="Style_27"/>
    <w:link w:val="Style_40_ch"/>
    <w:rPr>
      <w:rFonts w:ascii="Times New Roman" w:hAnsi="Times New Roman"/>
      <w:sz w:val="28"/>
    </w:rPr>
  </w:style>
  <w:style w:styleId="Style_40_ch" w:type="character">
    <w:name w:val="Нижний колонтитул Знак"/>
    <w:basedOn w:val="Style_27_ch"/>
    <w:link w:val="Style_40"/>
    <w:rPr>
      <w:rFonts w:ascii="Times New Roman" w:hAnsi="Times New Roman"/>
      <w:sz w:val="28"/>
    </w:rPr>
  </w:style>
  <w:style w:styleId="Style_41" w:type="paragraph">
    <w:name w:val="toc 9"/>
    <w:next w:val="Style_2"/>
    <w:link w:val="Style_41_ch"/>
    <w:uiPriority w:val="39"/>
    <w:pPr>
      <w:widowControl w:val="1"/>
      <w:spacing w:after="160" w:before="0" w:line="264" w:lineRule="auto"/>
      <w:ind w:firstLine="0" w:left="1600"/>
      <w:jc w:val="left"/>
    </w:pPr>
    <w:rPr>
      <w:rFonts w:ascii="XO Thames" w:hAnsi="XO Thames"/>
      <w:color w:val="000000"/>
      <w:sz w:val="28"/>
    </w:rPr>
  </w:style>
  <w:style w:styleId="Style_41_ch" w:type="character">
    <w:name w:val="toc 9"/>
    <w:link w:val="Style_41"/>
    <w:rPr>
      <w:rFonts w:ascii="XO Thames" w:hAnsi="XO Thames"/>
      <w:color w:val="000000"/>
      <w:sz w:val="28"/>
    </w:rPr>
  </w:style>
  <w:style w:styleId="Style_42" w:type="paragraph">
    <w:name w:val="Заголовок 5 Знак"/>
    <w:link w:val="Style_42_ch"/>
    <w:rPr>
      <w:rFonts w:ascii="XO Thames" w:hAnsi="XO Thames"/>
      <w:b w:val="1"/>
      <w:sz w:val="22"/>
    </w:rPr>
  </w:style>
  <w:style w:styleId="Style_42_ch" w:type="character">
    <w:name w:val="Заголовок 5 Знак"/>
    <w:link w:val="Style_42"/>
    <w:rPr>
      <w:rFonts w:ascii="XO Thames" w:hAnsi="XO Thames"/>
      <w:b w:val="1"/>
      <w:sz w:val="22"/>
    </w:rPr>
  </w:style>
  <w:style w:styleId="Style_11" w:type="paragraph">
    <w:name w:val="Body Text"/>
    <w:basedOn w:val="Style_2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2_ch"/>
    <w:link w:val="Style_11"/>
  </w:style>
  <w:style w:styleId="Style_43" w:type="paragraph">
    <w:name w:val="toc 8"/>
    <w:next w:val="Style_2"/>
    <w:link w:val="Style_43_ch"/>
    <w:uiPriority w:val="39"/>
    <w:pPr>
      <w:widowControl w:val="1"/>
      <w:spacing w:after="160" w:before="0" w:line="264" w:lineRule="auto"/>
      <w:ind w:firstLine="0" w:left="1400"/>
      <w:jc w:val="left"/>
    </w:pPr>
    <w:rPr>
      <w:rFonts w:ascii="XO Thames" w:hAnsi="XO Thames"/>
      <w:color w:val="000000"/>
      <w:sz w:val="28"/>
    </w:rPr>
  </w:style>
  <w:style w:styleId="Style_43_ch" w:type="character">
    <w:name w:val="toc 8"/>
    <w:link w:val="Style_43"/>
    <w:rPr>
      <w:rFonts w:ascii="XO Thames" w:hAnsi="XO Thames"/>
      <w:color w:val="000000"/>
      <w:sz w:val="28"/>
    </w:rPr>
  </w:style>
  <w:style w:styleId="Style_44" w:type="paragraph">
    <w:name w:val="List"/>
    <w:basedOn w:val="Style_11"/>
    <w:link w:val="Style_44_ch"/>
  </w:style>
  <w:style w:styleId="Style_44_ch" w:type="character">
    <w:name w:val="List"/>
    <w:basedOn w:val="Style_11_ch"/>
    <w:link w:val="Style_44"/>
  </w:style>
  <w:style w:styleId="Style_45" w:type="paragraph">
    <w:name w:val="toc 5"/>
    <w:next w:val="Style_2"/>
    <w:link w:val="Style_45_ch"/>
    <w:uiPriority w:val="39"/>
    <w:pPr>
      <w:widowControl w:val="1"/>
      <w:spacing w:after="160" w:before="0" w:line="264" w:lineRule="auto"/>
      <w:ind w:firstLine="0" w:left="800"/>
      <w:jc w:val="left"/>
    </w:pPr>
    <w:rPr>
      <w:rFonts w:ascii="XO Thames" w:hAnsi="XO Thames"/>
      <w:color w:val="00000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z w:val="28"/>
    </w:rPr>
  </w:style>
  <w:style w:styleId="Style_46" w:type="paragraph">
    <w:name w:val="Заголовок 2 Знак"/>
    <w:link w:val="Style_46_ch"/>
    <w:rPr>
      <w:rFonts w:ascii="XO Thames" w:hAnsi="XO Thames"/>
      <w:b w:val="1"/>
      <w:sz w:val="28"/>
    </w:rPr>
  </w:style>
  <w:style w:styleId="Style_46_ch" w:type="character">
    <w:name w:val="Заголовок 2 Знак"/>
    <w:link w:val="Style_46"/>
    <w:rPr>
      <w:rFonts w:ascii="XO Thames" w:hAnsi="XO Thames"/>
      <w:b w:val="1"/>
      <w:sz w:val="28"/>
    </w:rPr>
  </w:style>
  <w:style w:styleId="Style_47" w:type="paragraph">
    <w:name w:val="Оглавление 4 Знак"/>
    <w:link w:val="Style_47_ch"/>
    <w:rPr>
      <w:rFonts w:ascii="XO Thames" w:hAnsi="XO Thames"/>
      <w:sz w:val="28"/>
    </w:rPr>
  </w:style>
  <w:style w:styleId="Style_47_ch" w:type="character">
    <w:name w:val="Оглавление 4 Знак"/>
    <w:link w:val="Style_47"/>
    <w:rPr>
      <w:rFonts w:ascii="XO Thames" w:hAnsi="XO Thames"/>
      <w:sz w:val="28"/>
    </w:rPr>
  </w:style>
  <w:style w:styleId="Style_48" w:type="paragraph">
    <w:name w:val="Заголовок 1 Знак"/>
    <w:link w:val="Style_48_ch"/>
    <w:rPr>
      <w:rFonts w:ascii="XO Thames" w:hAnsi="XO Thames"/>
      <w:b w:val="1"/>
      <w:sz w:val="32"/>
    </w:rPr>
  </w:style>
  <w:style w:styleId="Style_48_ch" w:type="character">
    <w:name w:val="Заголовок 1 Знак"/>
    <w:link w:val="Style_48"/>
    <w:rPr>
      <w:rFonts w:ascii="XO Thames" w:hAnsi="XO Thames"/>
      <w:b w:val="1"/>
      <w:sz w:val="32"/>
    </w:rPr>
  </w:style>
  <w:style w:styleId="Style_49" w:type="paragraph">
    <w:name w:val="Заголовок таблицы"/>
    <w:basedOn w:val="Style_20"/>
    <w:link w:val="Style_49_ch"/>
    <w:pPr>
      <w:ind/>
      <w:jc w:val="center"/>
    </w:pPr>
    <w:rPr>
      <w:b w:val="1"/>
    </w:rPr>
  </w:style>
  <w:style w:styleId="Style_49_ch" w:type="character">
    <w:name w:val="Заголовок таблицы"/>
    <w:basedOn w:val="Style_20_ch"/>
    <w:link w:val="Style_49"/>
    <w:rPr>
      <w:b w:val="1"/>
    </w:rPr>
  </w:style>
  <w:style w:styleId="Style_50" w:type="paragraph">
    <w:name w:val="Subtitle"/>
    <w:next w:val="Style_2"/>
    <w:link w:val="Style_50_ch"/>
    <w:uiPriority w:val="11"/>
    <w:qFormat/>
    <w:pPr>
      <w:widowControl w:val="1"/>
      <w:spacing w:after="160" w:before="0" w:line="264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50_ch" w:type="character">
    <w:name w:val="Subtitle"/>
    <w:link w:val="Style_50"/>
    <w:rPr>
      <w:rFonts w:ascii="XO Thames" w:hAnsi="XO Thames"/>
      <w:i w:val="1"/>
      <w:color w:val="000000"/>
      <w:sz w:val="24"/>
    </w:rPr>
  </w:style>
  <w:style w:styleId="Style_51" w:type="paragraph">
    <w:name w:val="Оглавление 7 Знак"/>
    <w:link w:val="Style_51_ch"/>
    <w:rPr>
      <w:rFonts w:ascii="XO Thames" w:hAnsi="XO Thames"/>
      <w:sz w:val="28"/>
    </w:rPr>
  </w:style>
  <w:style w:styleId="Style_51_ch" w:type="character">
    <w:name w:val="Оглавление 7 Знак"/>
    <w:link w:val="Style_51"/>
    <w:rPr>
      <w:rFonts w:ascii="XO Thames" w:hAnsi="XO Thames"/>
      <w:sz w:val="28"/>
    </w:rPr>
  </w:style>
  <w:style w:styleId="Style_6" w:type="paragraph">
    <w:name w:val="Body Text Indent"/>
    <w:basedOn w:val="Style_2"/>
    <w:link w:val="Style_6_ch"/>
    <w:pPr>
      <w:ind w:firstLine="708" w:left="0" w:right="0"/>
      <w:jc w:val="both"/>
    </w:pPr>
  </w:style>
  <w:style w:styleId="Style_6_ch" w:type="character">
    <w:name w:val="Body Text Indent"/>
    <w:basedOn w:val="Style_2_ch"/>
    <w:link w:val="Style_6"/>
  </w:style>
  <w:style w:styleId="Style_52" w:type="paragraph">
    <w:name w:val="Balloon Text"/>
    <w:basedOn w:val="Style_2"/>
    <w:link w:val="Style_52_ch"/>
    <w:pPr>
      <w:spacing w:after="0" w:before="0" w:line="240" w:lineRule="auto"/>
      <w:ind/>
    </w:pPr>
    <w:rPr>
      <w:rFonts w:ascii="Segoe UI" w:hAnsi="Segoe UI"/>
      <w:sz w:val="18"/>
    </w:rPr>
  </w:style>
  <w:style w:styleId="Style_52_ch" w:type="character">
    <w:name w:val="Balloon Text"/>
    <w:basedOn w:val="Style_2_ch"/>
    <w:link w:val="Style_52"/>
    <w:rPr>
      <w:rFonts w:ascii="Segoe UI" w:hAnsi="Segoe UI"/>
      <w:sz w:val="18"/>
    </w:rPr>
  </w:style>
  <w:style w:styleId="Style_16" w:type="paragraph">
    <w:name w:val="Основной шрифт абзаца1"/>
    <w:link w:val="Style_16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16_ch" w:type="character">
    <w:name w:val="Основной шрифт абзаца1"/>
    <w:link w:val="Style_16"/>
    <w:rPr>
      <w:rFonts w:asciiTheme="minorAscii" w:hAnsiTheme="minorHAnsi"/>
      <w:color w:val="000000"/>
      <w:sz w:val="22"/>
    </w:rPr>
  </w:style>
  <w:style w:styleId="Style_53" w:type="paragraph">
    <w:name w:val="Title"/>
    <w:next w:val="Style_2"/>
    <w:link w:val="Style_53_ch"/>
    <w:uiPriority w:val="10"/>
    <w:qFormat/>
    <w:pPr>
      <w:widowControl w:val="1"/>
      <w:spacing w:after="567" w:before="567" w:line="264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color w:val="000000"/>
      <w:sz w:val="40"/>
    </w:rPr>
  </w:style>
  <w:style w:styleId="Style_54" w:type="paragraph">
    <w:name w:val="heading 4"/>
    <w:next w:val="Style_2"/>
    <w:link w:val="Style_54_ch"/>
    <w:uiPriority w:val="9"/>
    <w:qFormat/>
    <w:pPr>
      <w:widowControl w:val="1"/>
      <w:spacing w:after="120" w:before="120" w:line="264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54_ch" w:type="character">
    <w:name w:val="heading 4"/>
    <w:link w:val="Style_54"/>
    <w:rPr>
      <w:rFonts w:ascii="XO Thames" w:hAnsi="XO Thames"/>
      <w:b w:val="1"/>
      <w:color w:val="000000"/>
      <w:sz w:val="24"/>
    </w:rPr>
  </w:style>
  <w:style w:styleId="Style_5" w:type="paragraph">
    <w:name w:val="Содержимое таблицы1111"/>
    <w:basedOn w:val="Style_2"/>
    <w:link w:val="Style_5_ch"/>
    <w:pPr>
      <w:widowControl w:val="0"/>
      <w:ind/>
    </w:pPr>
  </w:style>
  <w:style w:styleId="Style_5_ch" w:type="character">
    <w:name w:val="Содержимое таблицы1111"/>
    <w:basedOn w:val="Style_2_ch"/>
    <w:link w:val="Style_5"/>
  </w:style>
  <w:style w:styleId="Style_55" w:type="paragraph">
    <w:name w:val="heading 2"/>
    <w:next w:val="Style_2"/>
    <w:link w:val="Style_55_ch"/>
    <w:uiPriority w:val="9"/>
    <w:qFormat/>
    <w:pPr>
      <w:widowControl w:val="1"/>
      <w:spacing w:after="120" w:before="120" w:line="264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55_ch" w:type="character">
    <w:name w:val="heading 2"/>
    <w:link w:val="Style_55"/>
    <w:rPr>
      <w:rFonts w:ascii="XO Thames" w:hAnsi="XO Thames"/>
      <w:b w:val="1"/>
      <w:color w:val="000000"/>
      <w:sz w:val="28"/>
    </w:rPr>
  </w:style>
  <w:style w:styleId="Style_56" w:type="paragraph">
    <w:name w:val="Оглавление 2 Знак"/>
    <w:link w:val="Style_56_ch"/>
    <w:rPr>
      <w:rFonts w:ascii="XO Thames" w:hAnsi="XO Thames"/>
      <w:sz w:val="28"/>
    </w:rPr>
  </w:style>
  <w:style w:styleId="Style_56_ch" w:type="character">
    <w:name w:val="Оглавление 2 Знак"/>
    <w:link w:val="Style_56"/>
    <w:rPr>
      <w:rFonts w:ascii="XO Thames" w:hAnsi="XO Thames"/>
      <w:sz w:val="28"/>
    </w:rPr>
  </w:style>
  <w:style w:styleId="Style_57" w:type="paragraph">
    <w:name w:val="Подзаголовок Знак"/>
    <w:link w:val="Style_57_ch"/>
    <w:rPr>
      <w:rFonts w:ascii="XO Thames" w:hAnsi="XO Thames"/>
      <w:i w:val="1"/>
      <w:sz w:val="24"/>
    </w:rPr>
  </w:style>
  <w:style w:styleId="Style_57_ch" w:type="character">
    <w:name w:val="Подзаголовок Знак"/>
    <w:link w:val="Style_57"/>
    <w:rPr>
      <w:rFonts w:ascii="XO Thames" w:hAnsi="XO Thames"/>
      <w:i w:val="1"/>
      <w:sz w:val="24"/>
    </w:rPr>
  </w:style>
  <w:style w:styleId="Style_58" w:type="paragraph">
    <w:name w:val="Колонтитул"/>
    <w:link w:val="Style_58_ch"/>
    <w:pPr>
      <w:widowControl w:val="1"/>
      <w:spacing w:after="160" w:before="0" w:line="240" w:lineRule="auto"/>
      <w:ind/>
      <w:jc w:val="both"/>
    </w:pPr>
    <w:rPr>
      <w:rFonts w:ascii="XO Thames" w:hAnsi="XO Thames"/>
      <w:color w:val="000000"/>
      <w:sz w:val="20"/>
    </w:rPr>
  </w:style>
  <w:style w:styleId="Style_58_ch" w:type="character">
    <w:name w:val="Колонтитул"/>
    <w:link w:val="Style_58"/>
    <w:rPr>
      <w:rFonts w:ascii="XO Thames" w:hAnsi="XO Thames"/>
      <w:color w:val="000000"/>
      <w:sz w:val="20"/>
    </w:rPr>
  </w:style>
  <w:style w:styleId="Style_59" w:type="paragraph">
    <w:name w:val="Оглавление 3 Знак"/>
    <w:link w:val="Style_59_ch"/>
    <w:rPr>
      <w:rFonts w:ascii="XO Thames" w:hAnsi="XO Thames"/>
      <w:sz w:val="28"/>
    </w:rPr>
  </w:style>
  <w:style w:styleId="Style_59_ch" w:type="character">
    <w:name w:val="Оглавление 3 Знак"/>
    <w:link w:val="Style_59"/>
    <w:rPr>
      <w:rFonts w:ascii="XO Thames" w:hAnsi="XO Thames"/>
      <w:sz w:val="28"/>
    </w:rPr>
  </w:style>
  <w:style w:styleId="Style_60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2025-04-29T04:19:39Z</dcterms:modified>
</cp:coreProperties>
</file>