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B9" w:rsidRPr="00056728" w:rsidRDefault="005E7178">
      <w:pPr>
        <w:spacing w:after="0" w:line="276" w:lineRule="auto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BB9" w:rsidRPr="00056728" w:rsidRDefault="00652BB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52BB9" w:rsidRPr="00056728" w:rsidRDefault="00652BB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52BB9" w:rsidRPr="00056728" w:rsidRDefault="00652BB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52BB9" w:rsidRPr="00056728" w:rsidRDefault="005E717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056728">
        <w:rPr>
          <w:rFonts w:ascii="Times New Roman" w:hAnsi="Times New Roman"/>
          <w:b/>
          <w:sz w:val="32"/>
        </w:rPr>
        <w:t>П О С Т А Н О В Л Е Н И Е</w:t>
      </w:r>
    </w:p>
    <w:p w:rsidR="00652BB9" w:rsidRPr="00056728" w:rsidRDefault="00652B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52BB9" w:rsidRPr="00056728" w:rsidRDefault="005E71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56728">
        <w:rPr>
          <w:rFonts w:ascii="Times New Roman" w:hAnsi="Times New Roman"/>
          <w:b/>
          <w:sz w:val="28"/>
        </w:rPr>
        <w:t>ПРАВИТЕЛЬСТВА</w:t>
      </w:r>
    </w:p>
    <w:p w:rsidR="00652BB9" w:rsidRPr="00056728" w:rsidRDefault="005E71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56728">
        <w:rPr>
          <w:rFonts w:ascii="Times New Roman" w:hAnsi="Times New Roman"/>
          <w:b/>
          <w:sz w:val="28"/>
        </w:rPr>
        <w:t>КАМЧАТСКОГО КРАЯ</w:t>
      </w:r>
    </w:p>
    <w:p w:rsidR="00652BB9" w:rsidRPr="00056728" w:rsidRDefault="00652BB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52BB9" w:rsidRPr="00056728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52BB9" w:rsidRPr="00056728" w:rsidRDefault="005E71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056728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056728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056728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52BB9" w:rsidRPr="0005672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2BB9" w:rsidRPr="00056728" w:rsidRDefault="005E71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056728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52BB9" w:rsidRPr="0005672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52BB9" w:rsidRPr="00056728" w:rsidRDefault="00652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52BB9" w:rsidRPr="00056728" w:rsidRDefault="00652B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2BB9" w:rsidRPr="00056728" w:rsidRDefault="005E71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b/>
          <w:sz w:val="28"/>
        </w:rPr>
        <w:t xml:space="preserve">О внесении изменений в приложение </w:t>
      </w:r>
      <w:r w:rsidR="006C6EA7">
        <w:rPr>
          <w:rFonts w:ascii="Times New Roman" w:hAnsi="Times New Roman"/>
          <w:b/>
          <w:sz w:val="28"/>
        </w:rPr>
        <w:t xml:space="preserve">1 </w:t>
      </w:r>
      <w:r w:rsidRPr="00056728">
        <w:rPr>
          <w:rFonts w:ascii="Times New Roman" w:hAnsi="Times New Roman"/>
          <w:b/>
          <w:sz w:val="28"/>
        </w:rPr>
        <w:t xml:space="preserve">к постановлению Правительства Камчатского края от </w:t>
      </w:r>
      <w:r w:rsidR="006C6EA7">
        <w:rPr>
          <w:rFonts w:ascii="Times New Roman" w:hAnsi="Times New Roman"/>
          <w:b/>
          <w:sz w:val="28"/>
        </w:rPr>
        <w:t>11</w:t>
      </w:r>
      <w:r w:rsidR="007030E0" w:rsidRPr="00056728">
        <w:rPr>
          <w:rFonts w:ascii="Times New Roman" w:hAnsi="Times New Roman"/>
          <w:b/>
          <w:sz w:val="28"/>
        </w:rPr>
        <w:t>.</w:t>
      </w:r>
      <w:r w:rsidR="006C6EA7">
        <w:rPr>
          <w:rFonts w:ascii="Times New Roman" w:hAnsi="Times New Roman"/>
          <w:b/>
          <w:sz w:val="28"/>
        </w:rPr>
        <w:t>0</w:t>
      </w:r>
      <w:r w:rsidR="007030E0" w:rsidRPr="00056728">
        <w:rPr>
          <w:rFonts w:ascii="Times New Roman" w:hAnsi="Times New Roman"/>
          <w:b/>
          <w:sz w:val="28"/>
        </w:rPr>
        <w:t>2.202</w:t>
      </w:r>
      <w:r w:rsidR="006C6EA7">
        <w:rPr>
          <w:rFonts w:ascii="Times New Roman" w:hAnsi="Times New Roman"/>
          <w:b/>
          <w:sz w:val="28"/>
        </w:rPr>
        <w:t>2</w:t>
      </w:r>
      <w:r w:rsidR="007030E0" w:rsidRPr="00056728">
        <w:rPr>
          <w:rFonts w:ascii="Times New Roman" w:hAnsi="Times New Roman"/>
          <w:b/>
          <w:sz w:val="28"/>
        </w:rPr>
        <w:t xml:space="preserve"> № </w:t>
      </w:r>
      <w:r w:rsidR="006C6EA7">
        <w:rPr>
          <w:rFonts w:ascii="Times New Roman" w:hAnsi="Times New Roman"/>
          <w:b/>
          <w:sz w:val="28"/>
        </w:rPr>
        <w:t>59</w:t>
      </w:r>
      <w:r w:rsidR="007030E0" w:rsidRPr="00056728">
        <w:rPr>
          <w:rFonts w:ascii="Times New Roman" w:hAnsi="Times New Roman"/>
          <w:b/>
          <w:sz w:val="28"/>
        </w:rPr>
        <w:t>-П «</w:t>
      </w:r>
      <w:r w:rsidR="006C6EA7" w:rsidRPr="006C6EA7">
        <w:rPr>
          <w:rFonts w:ascii="Times New Roman" w:hAnsi="Times New Roman"/>
          <w:b/>
          <w:sz w:val="28"/>
        </w:rPr>
        <w:t xml:space="preserve">О региональном государственном лицензионном </w:t>
      </w:r>
      <w:bookmarkStart w:id="1" w:name="_GoBack"/>
      <w:r w:rsidR="006C6EA7" w:rsidRPr="006C6EA7">
        <w:rPr>
          <w:rFonts w:ascii="Times New Roman" w:hAnsi="Times New Roman"/>
          <w:b/>
          <w:sz w:val="28"/>
        </w:rPr>
        <w:t>контрол</w:t>
      </w:r>
      <w:bookmarkEnd w:id="1"/>
      <w:r w:rsidR="006C6EA7" w:rsidRPr="006C6EA7">
        <w:rPr>
          <w:rFonts w:ascii="Times New Roman" w:hAnsi="Times New Roman"/>
          <w:b/>
          <w:sz w:val="28"/>
        </w:rPr>
        <w:t>е за осуществлением предпринимательской деятельности по управлению многоквартирными домами на территории Камчатского края</w:t>
      </w:r>
      <w:r w:rsidR="007030E0" w:rsidRPr="00056728">
        <w:rPr>
          <w:rFonts w:ascii="Times New Roman" w:hAnsi="Times New Roman"/>
          <w:b/>
          <w:sz w:val="28"/>
        </w:rPr>
        <w:t>»</w:t>
      </w:r>
    </w:p>
    <w:p w:rsidR="00652BB9" w:rsidRPr="00056728" w:rsidRDefault="00652B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2BB9" w:rsidRPr="00056728" w:rsidRDefault="005E71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ПРАВИТЕЛЬСТВО ПОСТАНОВЛЯЕТ:</w:t>
      </w:r>
    </w:p>
    <w:p w:rsidR="00652BB9" w:rsidRPr="00056728" w:rsidRDefault="00652B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2BB9" w:rsidRPr="00056728" w:rsidRDefault="005E71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1. Внести в п</w:t>
      </w:r>
      <w:r w:rsidR="00EF0402">
        <w:rPr>
          <w:rFonts w:ascii="Times New Roman" w:hAnsi="Times New Roman"/>
          <w:sz w:val="28"/>
        </w:rPr>
        <w:t xml:space="preserve">риложение </w:t>
      </w:r>
      <w:r w:rsidR="006C6EA7" w:rsidRPr="006C6EA7">
        <w:rPr>
          <w:rFonts w:ascii="Times New Roman" w:hAnsi="Times New Roman"/>
          <w:sz w:val="28"/>
        </w:rPr>
        <w:t>1 к постановлению Правительства Камчатского края от 11.02.2022 № 59-П «О региональном государственном лицензионном контроле за осуществлением предпринимательской деятельности по управлению многоквартирными домами на территории Камчатского края»</w:t>
      </w:r>
      <w:r w:rsidR="00056728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следующие изменения:</w:t>
      </w:r>
    </w:p>
    <w:p w:rsidR="00056728" w:rsidRPr="00056728" w:rsidRDefault="00836DB4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6.1</w:t>
      </w:r>
      <w:r w:rsidR="00056728" w:rsidRPr="00056728">
        <w:rPr>
          <w:rFonts w:ascii="Times New Roman" w:hAnsi="Times New Roman"/>
          <w:sz w:val="28"/>
        </w:rPr>
        <w:t xml:space="preserve"> следующего содержания: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 xml:space="preserve">«6.1. В случае если основанием для проведения Инспекцией контрольного (надзорного) мероприятия является истечение срока исполнения </w:t>
      </w:r>
      <w:r w:rsidR="002648BD">
        <w:rPr>
          <w:rFonts w:ascii="Times New Roman" w:hAnsi="Times New Roman"/>
          <w:sz w:val="28"/>
        </w:rPr>
        <w:t>лицензиатом</w:t>
      </w:r>
      <w:r w:rsidRPr="00056728">
        <w:rPr>
          <w:rFonts w:ascii="Times New Roman" w:hAnsi="Times New Roman"/>
          <w:sz w:val="28"/>
        </w:rPr>
        <w:t xml:space="preserve"> предписания, предметом такого контрольного (надзорного) мероприятия является исключительно исполнение выданного Инспекцией предписания.»;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дополнить частью 29.1 следующего содержания: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 xml:space="preserve">«29.1. Предостережение направляется </w:t>
      </w:r>
      <w:r w:rsidR="002648BD">
        <w:rPr>
          <w:rFonts w:ascii="Times New Roman" w:hAnsi="Times New Roman"/>
          <w:sz w:val="28"/>
        </w:rPr>
        <w:t>лицензиату</w:t>
      </w:r>
      <w:r w:rsidRPr="00056728">
        <w:rPr>
          <w:rFonts w:ascii="Times New Roman" w:hAnsi="Times New Roman"/>
          <w:sz w:val="28"/>
        </w:rPr>
        <w:t xml:space="preserve"> путем размещения сведений в едином реестре контрольных (надзорных) мероприятий, а также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часть 40 изложить в следующей редакции:</w:t>
      </w:r>
    </w:p>
    <w:p w:rsid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lastRenderedPageBreak/>
        <w:t xml:space="preserve">«40. Профилактический визит проводится в форме профилактической беседы инспектором по месту осуществления деятельности </w:t>
      </w:r>
      <w:r w:rsidR="002648BD">
        <w:rPr>
          <w:rFonts w:ascii="Times New Roman" w:hAnsi="Times New Roman"/>
          <w:sz w:val="28"/>
        </w:rPr>
        <w:t>лицензиата</w:t>
      </w:r>
      <w:r w:rsidRPr="00056728">
        <w:rPr>
          <w:rFonts w:ascii="Times New Roman" w:hAnsi="Times New Roman"/>
          <w:sz w:val="28"/>
        </w:rPr>
        <w:t xml:space="preserve"> либо путем использования видео-конференц-связи или мобильного приложения «Инспектор». В ходе профилактического визита </w:t>
      </w:r>
      <w:r w:rsidR="002648BD">
        <w:rPr>
          <w:rFonts w:ascii="Times New Roman" w:hAnsi="Times New Roman"/>
          <w:sz w:val="28"/>
        </w:rPr>
        <w:t>лицензиат</w:t>
      </w:r>
      <w:r w:rsidRPr="00056728">
        <w:rPr>
          <w:rFonts w:ascii="Times New Roman" w:hAnsi="Times New Roman"/>
          <w:sz w:val="28"/>
        </w:rPr>
        <w:t xml:space="preserve"> информируется об обязательных требованиях, предъявляемых к его деятельности, соответствии </w:t>
      </w:r>
      <w:r w:rsidR="002648BD">
        <w:rPr>
          <w:rFonts w:ascii="Times New Roman" w:hAnsi="Times New Roman"/>
          <w:sz w:val="28"/>
        </w:rPr>
        <w:t>лицензиат</w:t>
      </w:r>
      <w:r w:rsidR="002648BD">
        <w:rPr>
          <w:rFonts w:ascii="Times New Roman" w:hAnsi="Times New Roman"/>
          <w:sz w:val="28"/>
        </w:rPr>
        <w:t>а</w:t>
      </w:r>
      <w:r w:rsidR="002648BD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 xml:space="preserve">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</w:t>
      </w:r>
      <w:r w:rsidR="002648BD">
        <w:rPr>
          <w:rFonts w:ascii="Times New Roman" w:hAnsi="Times New Roman"/>
          <w:sz w:val="28"/>
        </w:rPr>
        <w:t>лицензиат</w:t>
      </w:r>
      <w:r w:rsidR="002648BD">
        <w:rPr>
          <w:rFonts w:ascii="Times New Roman" w:hAnsi="Times New Roman"/>
          <w:sz w:val="28"/>
        </w:rPr>
        <w:t>а</w:t>
      </w:r>
      <w:r w:rsidR="002648BD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исходя из его отнесения к соответствующей категории риска.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 xml:space="preserve">В ходе профилактического визита </w:t>
      </w:r>
      <w:r w:rsidR="002648BD">
        <w:rPr>
          <w:rFonts w:ascii="Times New Roman" w:hAnsi="Times New Roman"/>
          <w:sz w:val="28"/>
        </w:rPr>
        <w:t>лицензиат</w:t>
      </w:r>
      <w:r w:rsidR="002648BD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 xml:space="preserve">информируется Инспекцией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</w:t>
      </w:r>
      <w:r w:rsidR="002648BD">
        <w:rPr>
          <w:rFonts w:ascii="Times New Roman" w:hAnsi="Times New Roman"/>
          <w:sz w:val="28"/>
        </w:rPr>
        <w:t>лицензиат</w:t>
      </w:r>
      <w:r w:rsidR="002648BD">
        <w:rPr>
          <w:rFonts w:ascii="Times New Roman" w:hAnsi="Times New Roman"/>
          <w:sz w:val="28"/>
        </w:rPr>
        <w:t>ом</w:t>
      </w:r>
      <w:r w:rsidR="002648BD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обязательных требований.»;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часть 44 изложить в следующей редакции: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«44.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часть 45 изложить в следующей редакции: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«45.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№ 248-ФЗ для контрольных (надзорных) мероприятий.»;</w:t>
      </w:r>
    </w:p>
    <w:p w:rsidR="00F7440D" w:rsidRPr="00056728" w:rsidRDefault="00F7440D" w:rsidP="00F7440D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45</w:t>
      </w:r>
      <w:r w:rsidRPr="00056728">
        <w:rPr>
          <w:rFonts w:ascii="Times New Roman" w:hAnsi="Times New Roman"/>
          <w:sz w:val="28"/>
        </w:rPr>
        <w:t>.1 следующего содержания:</w:t>
      </w:r>
    </w:p>
    <w:p w:rsidR="00F7440D" w:rsidRPr="00056728" w:rsidRDefault="00F7440D" w:rsidP="00F7440D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«45</w:t>
      </w:r>
      <w:r w:rsidRPr="00056728">
        <w:rPr>
          <w:rFonts w:ascii="Times New Roman" w:hAnsi="Times New Roman"/>
          <w:sz w:val="28"/>
        </w:rPr>
        <w:t xml:space="preserve">.1. В случае невозможности проведения обязательного профилактического визита и (или) уклонения </w:t>
      </w:r>
      <w:r w:rsidR="002648BD">
        <w:rPr>
          <w:rFonts w:ascii="Times New Roman" w:hAnsi="Times New Roman"/>
          <w:sz w:val="28"/>
        </w:rPr>
        <w:t>лицензиат</w:t>
      </w:r>
      <w:r w:rsidR="002648BD">
        <w:rPr>
          <w:rFonts w:ascii="Times New Roman" w:hAnsi="Times New Roman"/>
          <w:sz w:val="28"/>
        </w:rPr>
        <w:t>а</w:t>
      </w:r>
      <w:r w:rsidR="002648BD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(надзорных) мероприятий.»;</w:t>
      </w:r>
    </w:p>
    <w:p w:rsidR="00F7440D" w:rsidRPr="00056728" w:rsidRDefault="00F7440D" w:rsidP="00F7440D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полнить частью 45</w:t>
      </w:r>
      <w:r>
        <w:rPr>
          <w:rFonts w:ascii="Times New Roman" w:hAnsi="Times New Roman"/>
          <w:sz w:val="28"/>
        </w:rPr>
        <w:t>.2</w:t>
      </w:r>
      <w:r w:rsidRPr="00056728">
        <w:rPr>
          <w:rFonts w:ascii="Times New Roman" w:hAnsi="Times New Roman"/>
          <w:sz w:val="28"/>
        </w:rPr>
        <w:t xml:space="preserve"> следующего содержания:</w:t>
      </w:r>
    </w:p>
    <w:p w:rsidR="00F7440D" w:rsidRPr="00056728" w:rsidRDefault="00F7440D" w:rsidP="00F7440D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«45</w:t>
      </w:r>
      <w:r w:rsidRPr="00056728">
        <w:rPr>
          <w:rFonts w:ascii="Times New Roman" w:hAnsi="Times New Roman"/>
          <w:sz w:val="28"/>
        </w:rPr>
        <w:t xml:space="preserve">.2. В случае невозможности проведения обязательного профилактического визита руководитель Инспекции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</w:t>
      </w:r>
      <w:r w:rsidR="002648BD">
        <w:rPr>
          <w:rFonts w:ascii="Times New Roman" w:hAnsi="Times New Roman"/>
          <w:sz w:val="28"/>
        </w:rPr>
        <w:t>лицензиат</w:t>
      </w:r>
      <w:r w:rsidR="002648BD">
        <w:rPr>
          <w:rFonts w:ascii="Times New Roman" w:hAnsi="Times New Roman"/>
          <w:sz w:val="28"/>
        </w:rPr>
        <w:t>а</w:t>
      </w:r>
      <w:r w:rsidRPr="00056728">
        <w:rPr>
          <w:rFonts w:ascii="Times New Roman" w:hAnsi="Times New Roman"/>
          <w:sz w:val="28"/>
        </w:rPr>
        <w:t>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часть 46 изложить в следующей редакции:</w:t>
      </w:r>
    </w:p>
    <w:p w:rsidR="00056728" w:rsidRPr="00056728" w:rsidRDefault="00056728" w:rsidP="00836DB4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«46</w:t>
      </w:r>
      <w:r w:rsidR="002648BD">
        <w:rPr>
          <w:rFonts w:ascii="Times New Roman" w:hAnsi="Times New Roman"/>
          <w:sz w:val="28"/>
        </w:rPr>
        <w:t>.</w:t>
      </w:r>
      <w:r w:rsidRPr="00056728">
        <w:rPr>
          <w:rFonts w:ascii="Times New Roman" w:hAnsi="Times New Roman"/>
          <w:sz w:val="28"/>
        </w:rPr>
        <w:t xml:space="preserve"> </w:t>
      </w:r>
      <w:r w:rsidR="002648BD">
        <w:rPr>
          <w:rFonts w:ascii="Times New Roman" w:hAnsi="Times New Roman"/>
          <w:sz w:val="28"/>
        </w:rPr>
        <w:t>Л</w:t>
      </w:r>
      <w:r w:rsidR="002648BD">
        <w:rPr>
          <w:rFonts w:ascii="Times New Roman" w:hAnsi="Times New Roman"/>
          <w:sz w:val="28"/>
        </w:rPr>
        <w:t>ицензиат</w:t>
      </w:r>
      <w:r w:rsidR="002648BD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(надзорных) мероприятий.»;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часть 47 изложить в следующей редакции: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lastRenderedPageBreak/>
        <w:t xml:space="preserve">«47. Обязательный профилактический визит не предусматривает отказ </w:t>
      </w:r>
      <w:r w:rsidR="002648BD">
        <w:rPr>
          <w:rFonts w:ascii="Times New Roman" w:hAnsi="Times New Roman"/>
          <w:sz w:val="28"/>
        </w:rPr>
        <w:t>лицензиат</w:t>
      </w:r>
      <w:r w:rsidR="002648BD">
        <w:rPr>
          <w:rFonts w:ascii="Times New Roman" w:hAnsi="Times New Roman"/>
          <w:sz w:val="28"/>
        </w:rPr>
        <w:t>а</w:t>
      </w:r>
      <w:r w:rsidR="002648BD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от его проведения.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В рамках обязательного профилактического визита должностное лицо Инспекции при необходимости проводит осмотр, истребование документов, отбор проб (образцов), инструментальное обследование, испытание экспертизу»;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дополнить частью 47.1 следующего содержания:</w:t>
      </w:r>
    </w:p>
    <w:p w:rsidR="00056728" w:rsidRPr="00056728" w:rsidRDefault="00056728" w:rsidP="00EF04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 xml:space="preserve">«47.1. Предписание об устранении выявленных нарушений обязательных требований выдается </w:t>
      </w:r>
      <w:r w:rsidR="002648BD">
        <w:rPr>
          <w:rFonts w:ascii="Times New Roman" w:hAnsi="Times New Roman"/>
          <w:sz w:val="28"/>
        </w:rPr>
        <w:t>лицензиат</w:t>
      </w:r>
      <w:r w:rsidR="002648BD">
        <w:rPr>
          <w:rFonts w:ascii="Times New Roman" w:hAnsi="Times New Roman"/>
          <w:sz w:val="28"/>
        </w:rPr>
        <w:t>у</w:t>
      </w:r>
      <w:r w:rsidR="002648BD" w:rsidRPr="00056728">
        <w:rPr>
          <w:rFonts w:ascii="Times New Roman" w:hAnsi="Times New Roman"/>
          <w:sz w:val="28"/>
        </w:rPr>
        <w:t xml:space="preserve"> </w:t>
      </w:r>
      <w:r w:rsidRPr="00056728">
        <w:rPr>
          <w:rFonts w:ascii="Times New Roman" w:hAnsi="Times New Roman"/>
          <w:sz w:val="28"/>
        </w:rPr>
        <w:t>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248-ФЗ.»;</w:t>
      </w:r>
    </w:p>
    <w:p w:rsidR="003D0428" w:rsidRPr="00EF0402" w:rsidRDefault="003D0428" w:rsidP="003D0428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F0402">
        <w:rPr>
          <w:rFonts w:ascii="Times New Roman" w:hAnsi="Times New Roman"/>
          <w:sz w:val="28"/>
        </w:rPr>
        <w:t>дополнить частью 77.1 следующего содержания:</w:t>
      </w:r>
    </w:p>
    <w:p w:rsidR="003D0428" w:rsidRDefault="003D0428" w:rsidP="003D0428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F0402">
        <w:rPr>
          <w:rFonts w:ascii="Times New Roman" w:hAnsi="Times New Roman"/>
          <w:sz w:val="28"/>
        </w:rPr>
        <w:t xml:space="preserve">«77.1. Выездная проверка, указанная в части 76 настоящего Положения, может быть проведена с использованием средств дистанционного взаимодействия, в том числе посредством видео-конференцсвязи, а также с использованием мобильного приложения «Инспектор».»; 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 xml:space="preserve">дополнить частью </w:t>
      </w:r>
      <w:r w:rsidR="003D0428">
        <w:rPr>
          <w:rFonts w:ascii="Times New Roman" w:hAnsi="Times New Roman"/>
          <w:sz w:val="28"/>
        </w:rPr>
        <w:t>84</w:t>
      </w:r>
      <w:r w:rsidRPr="00056728">
        <w:rPr>
          <w:rFonts w:ascii="Times New Roman" w:hAnsi="Times New Roman"/>
          <w:sz w:val="28"/>
        </w:rPr>
        <w:t>.1 следующего содержания: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</w:t>
      </w:r>
      <w:r w:rsidR="003D0428">
        <w:rPr>
          <w:rFonts w:ascii="Times New Roman" w:hAnsi="Times New Roman"/>
          <w:sz w:val="28"/>
        </w:rPr>
        <w:t>84</w:t>
      </w:r>
      <w:r w:rsidRPr="00056728">
        <w:rPr>
          <w:rFonts w:ascii="Times New Roman" w:hAnsi="Times New Roman"/>
          <w:sz w:val="28"/>
        </w:rPr>
        <w:t>.1. В случае, если проведение контрольного (надзорного) мероприятия оказалось невозможным в связи с отсутствием лицензиата по месту нахождения (осуществления деятельности), либо в связи с фактическим неосуществлением деятельности лицензиата, либо в связи с иными действиями (бездействием) лицензиата,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лицензиатом, с указанием причин и информирует лицензиата о невозможности проведения контрольного (надзорного) мероприятия, предусматривающего взаимодействие с лицензиатом, в порядке, предусмотренном частями 4 и 5 статьи 21 Федерального закона № 248-ФЗ.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лицензиатом.»;</w:t>
      </w:r>
    </w:p>
    <w:p w:rsidR="00056728" w:rsidRPr="00056728" w:rsidRDefault="00056728" w:rsidP="00EF0402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 xml:space="preserve">дополнить частью </w:t>
      </w:r>
      <w:r w:rsidR="003D0428">
        <w:rPr>
          <w:rFonts w:ascii="Times New Roman" w:hAnsi="Times New Roman"/>
          <w:sz w:val="28"/>
        </w:rPr>
        <w:t>84</w:t>
      </w:r>
      <w:r w:rsidRPr="00056728">
        <w:rPr>
          <w:rFonts w:ascii="Times New Roman" w:hAnsi="Times New Roman"/>
          <w:sz w:val="28"/>
        </w:rPr>
        <w:t>.2 следующего содержания:</w:t>
      </w:r>
    </w:p>
    <w:p w:rsidR="00056728" w:rsidRPr="00056728" w:rsidRDefault="00056728" w:rsidP="00EF0402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56728">
        <w:rPr>
          <w:rFonts w:ascii="Times New Roman" w:hAnsi="Times New Roman"/>
          <w:sz w:val="28"/>
        </w:rPr>
        <w:t>«</w:t>
      </w:r>
      <w:r w:rsidR="003D0428">
        <w:rPr>
          <w:rFonts w:ascii="Times New Roman" w:hAnsi="Times New Roman"/>
          <w:sz w:val="28"/>
        </w:rPr>
        <w:t>84</w:t>
      </w:r>
      <w:r w:rsidRPr="00056728">
        <w:rPr>
          <w:rFonts w:ascii="Times New Roman" w:hAnsi="Times New Roman"/>
          <w:sz w:val="28"/>
        </w:rPr>
        <w:t xml:space="preserve">.2. В случае, указанном в части </w:t>
      </w:r>
      <w:r w:rsidR="003D0428">
        <w:rPr>
          <w:rFonts w:ascii="Times New Roman" w:hAnsi="Times New Roman"/>
          <w:sz w:val="28"/>
        </w:rPr>
        <w:t>84</w:t>
      </w:r>
      <w:r w:rsidRPr="00056728">
        <w:rPr>
          <w:rFonts w:ascii="Times New Roman" w:hAnsi="Times New Roman"/>
          <w:sz w:val="28"/>
        </w:rPr>
        <w:t>.1 настоящего положения, руководитель Инспекции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лицензиата такого же контрольного (надзорного) мероприятия без предварительного уведомления лицензиата и без согласования с органами прокуратуры.»;</w:t>
      </w:r>
    </w:p>
    <w:p w:rsidR="00836DB4" w:rsidRPr="00EF0402" w:rsidRDefault="00836DB4" w:rsidP="00836DB4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часть 90 изложить в следующей редакции: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 xml:space="preserve"> «90. По окончании контрольного (надзорного) мероприятия ответственным инспектором составляется акт. 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 xml:space="preserve"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</w:t>
      </w:r>
      <w:r w:rsidRPr="00836DB4">
        <w:rPr>
          <w:rFonts w:ascii="Times New Roman" w:hAnsi="Times New Roman"/>
          <w:sz w:val="28"/>
        </w:rPr>
        <w:lastRenderedPageBreak/>
        <w:t>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 xml:space="preserve">В случае если по результатам проведения контрольного (надзорного) мероприятия ответственным инспектором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</w:t>
      </w:r>
      <w:r w:rsidR="002648BD">
        <w:rPr>
          <w:rFonts w:ascii="Times New Roman" w:hAnsi="Times New Roman"/>
          <w:sz w:val="28"/>
        </w:rPr>
        <w:t>лицензиат</w:t>
      </w:r>
      <w:r w:rsidR="002648BD">
        <w:rPr>
          <w:rFonts w:ascii="Times New Roman" w:hAnsi="Times New Roman"/>
          <w:sz w:val="28"/>
        </w:rPr>
        <w:t>ом</w:t>
      </w:r>
      <w:r w:rsidRPr="00836DB4">
        <w:rPr>
          <w:rFonts w:ascii="Times New Roman" w:hAnsi="Times New Roman"/>
          <w:sz w:val="28"/>
        </w:rPr>
        <w:t>, в акте указывается факт его устранения. Документы, иные материалы, являющиеся доказательствами нарушения обязательных требований, приобщаются к акту.»;</w:t>
      </w:r>
    </w:p>
    <w:p w:rsidR="00836DB4" w:rsidRPr="00EF0402" w:rsidRDefault="00836DB4" w:rsidP="00836DB4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дополнить частью 90.1 следующего содержания: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 xml:space="preserve"> «90.1. В случае выявления при проведении контрольного (надзорного) мероприятия нарушений обязательных требований </w:t>
      </w:r>
      <w:r w:rsidR="00A0240C">
        <w:rPr>
          <w:rFonts w:ascii="Times New Roman" w:hAnsi="Times New Roman"/>
          <w:sz w:val="28"/>
        </w:rPr>
        <w:t>лицензиату</w:t>
      </w:r>
      <w:r w:rsidR="00A0240C" w:rsidRPr="00836DB4">
        <w:rPr>
          <w:rFonts w:ascii="Times New Roman" w:hAnsi="Times New Roman"/>
          <w:sz w:val="28"/>
        </w:rPr>
        <w:t xml:space="preserve"> </w:t>
      </w:r>
      <w:r w:rsidRPr="00836DB4">
        <w:rPr>
          <w:rFonts w:ascii="Times New Roman" w:hAnsi="Times New Roman"/>
          <w:sz w:val="28"/>
        </w:rPr>
        <w:t>Инспекция в пределах полномочий, предусмотренных законодательством Российской Федерации: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 xml:space="preserve">1) выдает </w:t>
      </w:r>
      <w:r w:rsidR="002648BD">
        <w:rPr>
          <w:rFonts w:ascii="Times New Roman" w:hAnsi="Times New Roman"/>
          <w:sz w:val="28"/>
        </w:rPr>
        <w:t>лицензиат</w:t>
      </w:r>
      <w:r w:rsidR="002648BD">
        <w:rPr>
          <w:rFonts w:ascii="Times New Roman" w:hAnsi="Times New Roman"/>
          <w:sz w:val="28"/>
        </w:rPr>
        <w:t>у</w:t>
      </w:r>
      <w:r w:rsidR="002648BD" w:rsidRPr="00836DB4">
        <w:rPr>
          <w:rFonts w:ascii="Times New Roman" w:hAnsi="Times New Roman"/>
          <w:sz w:val="28"/>
        </w:rPr>
        <w:t xml:space="preserve"> </w:t>
      </w:r>
      <w:r w:rsidRPr="00836DB4">
        <w:rPr>
          <w:rFonts w:ascii="Times New Roman" w:hAnsi="Times New Roman"/>
          <w:sz w:val="28"/>
        </w:rPr>
        <w:t>предписание с указанием разумных сроков их устранения;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2)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предотвращения;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компетенцией, принимает меры по привлечению виновных лиц к установленной законом ответственности;</w:t>
      </w:r>
    </w:p>
    <w:p w:rsidR="00836DB4" w:rsidRP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4)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исполнения;</w:t>
      </w:r>
    </w:p>
    <w:p w:rsidR="00836DB4" w:rsidRDefault="00836DB4" w:rsidP="00836DB4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5) рассматривает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ценностям.»;</w:t>
      </w:r>
    </w:p>
    <w:p w:rsidR="00836DB4" w:rsidRPr="00EF0402" w:rsidRDefault="00836DB4" w:rsidP="00836DB4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дополнить частью 90.2 следующего содержания:</w:t>
      </w:r>
    </w:p>
    <w:p w:rsidR="00836DB4" w:rsidRDefault="00836DB4" w:rsidP="00836DB4">
      <w:pPr>
        <w:pStyle w:val="a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 xml:space="preserve">«90.2. Акт, предписание,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документа, подписываются усиленной квалифицированной электронной </w:t>
      </w:r>
      <w:r w:rsidRPr="00836DB4">
        <w:rPr>
          <w:rFonts w:ascii="Times New Roman" w:hAnsi="Times New Roman"/>
          <w:sz w:val="28"/>
        </w:rPr>
        <w:lastRenderedPageBreak/>
        <w:t xml:space="preserve">подписью и направляются (вручаются) Инспекцией </w:t>
      </w:r>
      <w:r w:rsidR="00A0240C">
        <w:rPr>
          <w:rFonts w:ascii="Times New Roman" w:hAnsi="Times New Roman"/>
          <w:sz w:val="28"/>
        </w:rPr>
        <w:t>лицензиату</w:t>
      </w:r>
      <w:r w:rsidRPr="00836DB4">
        <w:rPr>
          <w:rFonts w:ascii="Times New Roman" w:hAnsi="Times New Roman"/>
          <w:sz w:val="28"/>
        </w:rPr>
        <w:t xml:space="preserve"> в порядке, предусмотренном частями 4 и 9 статьи 21 Федерального закона 248-ФЗ.»;</w:t>
      </w:r>
    </w:p>
    <w:p w:rsidR="00836DB4" w:rsidRPr="00EF0402" w:rsidRDefault="00836DB4" w:rsidP="00836DB4">
      <w:pPr>
        <w:pStyle w:val="af2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36DB4">
        <w:rPr>
          <w:rFonts w:ascii="Times New Roman" w:hAnsi="Times New Roman"/>
          <w:sz w:val="28"/>
        </w:rPr>
        <w:t>дополнить частью 9</w:t>
      </w:r>
      <w:r>
        <w:rPr>
          <w:rFonts w:ascii="Times New Roman" w:hAnsi="Times New Roman"/>
          <w:sz w:val="28"/>
        </w:rPr>
        <w:t>6.1</w:t>
      </w:r>
      <w:r w:rsidRPr="00836DB4">
        <w:rPr>
          <w:rFonts w:ascii="Times New Roman" w:hAnsi="Times New Roman"/>
          <w:sz w:val="28"/>
        </w:rPr>
        <w:t xml:space="preserve"> следующего содержания:</w:t>
      </w:r>
    </w:p>
    <w:p w:rsidR="00836DB4" w:rsidRPr="00836DB4" w:rsidRDefault="00836DB4" w:rsidP="00836DB4">
      <w:pPr>
        <w:pStyle w:val="ae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36DB4">
        <w:rPr>
          <w:sz w:val="28"/>
          <w:szCs w:val="28"/>
        </w:rPr>
        <w:t xml:space="preserve"> «96.1. Жалоба подается </w:t>
      </w:r>
      <w:r w:rsidR="002648BD">
        <w:rPr>
          <w:sz w:val="28"/>
        </w:rPr>
        <w:t>лицензиат</w:t>
      </w:r>
      <w:r w:rsidR="002648BD">
        <w:rPr>
          <w:sz w:val="28"/>
        </w:rPr>
        <w:t>ом</w:t>
      </w:r>
      <w:r w:rsidRPr="00836DB4">
        <w:rPr>
          <w:sz w:val="28"/>
          <w:szCs w:val="28"/>
        </w:rPr>
        <w:t xml:space="preserve"> в Инспекцию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подписью.»;</w:t>
      </w:r>
    </w:p>
    <w:p w:rsidR="00836DB4" w:rsidRPr="00836DB4" w:rsidRDefault="00836DB4" w:rsidP="00836DB4">
      <w:pPr>
        <w:pStyle w:val="af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36DB4">
        <w:rPr>
          <w:rFonts w:ascii="Times New Roman" w:hAnsi="Times New Roman"/>
          <w:color w:val="auto"/>
          <w:sz w:val="28"/>
          <w:szCs w:val="28"/>
        </w:rPr>
        <w:t>часть 101 изложить в следующей редакции:</w:t>
      </w:r>
    </w:p>
    <w:p w:rsidR="00836DB4" w:rsidRPr="00836DB4" w:rsidRDefault="00836DB4" w:rsidP="00836DB4">
      <w:pPr>
        <w:pStyle w:val="af3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36DB4">
        <w:rPr>
          <w:rFonts w:ascii="Times New Roman" w:hAnsi="Times New Roman"/>
          <w:color w:val="auto"/>
          <w:sz w:val="28"/>
          <w:szCs w:val="28"/>
        </w:rPr>
        <w:t>«1</w:t>
      </w:r>
      <w:r w:rsidR="005049B9">
        <w:rPr>
          <w:rFonts w:ascii="Times New Roman" w:hAnsi="Times New Roman"/>
          <w:color w:val="auto"/>
          <w:sz w:val="28"/>
          <w:szCs w:val="28"/>
        </w:rPr>
        <w:t>01</w:t>
      </w:r>
      <w:r w:rsidRPr="00836DB4">
        <w:rPr>
          <w:rFonts w:ascii="Times New Roman" w:hAnsi="Times New Roman"/>
          <w:color w:val="auto"/>
          <w:sz w:val="28"/>
          <w:szCs w:val="28"/>
        </w:rPr>
        <w:t xml:space="preserve">. Инспекция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836DB4" w:rsidRPr="00836DB4" w:rsidRDefault="00836DB4" w:rsidP="00836DB4">
      <w:pPr>
        <w:pStyle w:val="af3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36DB4">
        <w:rPr>
          <w:rFonts w:ascii="Times New Roman" w:hAnsi="Times New Roman"/>
          <w:color w:val="auto"/>
          <w:sz w:val="28"/>
          <w:szCs w:val="28"/>
        </w:rPr>
        <w:t>Жалоба подлежит рассмотрению Инспекцией в течение пятнадцати рабочих дней со дня ее регистрации в подсистеме досудебного обжалования.».</w:t>
      </w:r>
    </w:p>
    <w:p w:rsidR="00652BB9" w:rsidRPr="00056728" w:rsidRDefault="005E7178" w:rsidP="00836D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56728">
        <w:rPr>
          <w:rFonts w:ascii="Times New Roman" w:hAnsi="Times New Roman"/>
          <w:color w:val="auto"/>
          <w:sz w:val="28"/>
          <w:szCs w:val="28"/>
        </w:rPr>
        <w:t>2. Настоящее постановление вступает после дня его официального опубликования.</w:t>
      </w:r>
    </w:p>
    <w:p w:rsidR="00F40469" w:rsidRPr="00056728" w:rsidRDefault="00F404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2BB9" w:rsidRPr="00056728" w:rsidRDefault="00652BB9">
      <w:pPr>
        <w:pStyle w:val="af3"/>
        <w:rPr>
          <w:rFonts w:ascii="Times New Roman" w:hAnsi="Times New Roman"/>
        </w:rPr>
      </w:pPr>
    </w:p>
    <w:p w:rsidR="00652BB9" w:rsidRPr="00056728" w:rsidRDefault="00652BB9">
      <w:pPr>
        <w:pStyle w:val="af3"/>
        <w:rPr>
          <w:rFonts w:ascii="Times New Roman" w:hAnsi="Times New Roman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652BB9" w:rsidRPr="0005672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652BB9" w:rsidRPr="00056728" w:rsidRDefault="005E717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056728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652BB9" w:rsidRPr="00056728" w:rsidRDefault="005E717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056728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652BB9" w:rsidRPr="00056728" w:rsidRDefault="005E717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728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652BB9" w:rsidRPr="00056728" w:rsidRDefault="00652BB9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652BB9" w:rsidRPr="00056728" w:rsidRDefault="00652BB9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652BB9" w:rsidRPr="00056728" w:rsidRDefault="00652BB9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652BB9" w:rsidRPr="00056728" w:rsidRDefault="005E7178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056728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652BB9" w:rsidRPr="00056728" w:rsidRDefault="00652BB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652BB9" w:rsidRPr="00056728" w:rsidRDefault="00652BB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652BB9" w:rsidRPr="00056728" w:rsidRDefault="005E717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056728">
              <w:rPr>
                <w:rFonts w:ascii="Times New Roman" w:hAnsi="Times New Roman"/>
                <w:color w:val="auto"/>
                <w:sz w:val="28"/>
                <w:szCs w:val="28"/>
              </w:rPr>
              <w:t>Ю.С. Морозова</w:t>
            </w:r>
          </w:p>
        </w:tc>
      </w:tr>
    </w:tbl>
    <w:p w:rsidR="00652BB9" w:rsidRPr="00056728" w:rsidRDefault="00652BB9">
      <w:pPr>
        <w:spacing w:after="0" w:line="240" w:lineRule="auto"/>
        <w:rPr>
          <w:rFonts w:ascii="Times New Roman" w:hAnsi="Times New Roman"/>
        </w:rPr>
      </w:pPr>
    </w:p>
    <w:sectPr w:rsidR="00652BB9" w:rsidRPr="00056728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D4" w:rsidRDefault="00B204D4">
      <w:pPr>
        <w:spacing w:line="240" w:lineRule="auto"/>
      </w:pPr>
      <w:r>
        <w:separator/>
      </w:r>
    </w:p>
  </w:endnote>
  <w:endnote w:type="continuationSeparator" w:id="0">
    <w:p w:rsidR="00B204D4" w:rsidRDefault="00B20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D4" w:rsidRDefault="00B204D4">
      <w:pPr>
        <w:spacing w:after="0"/>
      </w:pPr>
      <w:r>
        <w:separator/>
      </w:r>
    </w:p>
  </w:footnote>
  <w:footnote w:type="continuationSeparator" w:id="0">
    <w:p w:rsidR="00B204D4" w:rsidRDefault="00B204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F2616"/>
    <w:multiLevelType w:val="multilevel"/>
    <w:tmpl w:val="87AE9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2F537D6"/>
    <w:multiLevelType w:val="multilevel"/>
    <w:tmpl w:val="52F537D6"/>
    <w:lvl w:ilvl="0">
      <w:start w:val="1"/>
      <w:numFmt w:val="decimal"/>
      <w:lvlText w:val="%1)"/>
      <w:lvlJc w:val="left"/>
      <w:pPr>
        <w:ind w:left="7874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56728"/>
    <w:rsid w:val="0008535C"/>
    <w:rsid w:val="000A4CB8"/>
    <w:rsid w:val="000D031E"/>
    <w:rsid w:val="000D5066"/>
    <w:rsid w:val="00106FA2"/>
    <w:rsid w:val="001509CB"/>
    <w:rsid w:val="00165FC1"/>
    <w:rsid w:val="001779EA"/>
    <w:rsid w:val="00182266"/>
    <w:rsid w:val="001875C4"/>
    <w:rsid w:val="001F2B23"/>
    <w:rsid w:val="00204703"/>
    <w:rsid w:val="00227A39"/>
    <w:rsid w:val="002648BD"/>
    <w:rsid w:val="00296644"/>
    <w:rsid w:val="003211CF"/>
    <w:rsid w:val="003D0428"/>
    <w:rsid w:val="003F5FA1"/>
    <w:rsid w:val="004359D7"/>
    <w:rsid w:val="00457780"/>
    <w:rsid w:val="0046245F"/>
    <w:rsid w:val="004720F5"/>
    <w:rsid w:val="00497599"/>
    <w:rsid w:val="004B0347"/>
    <w:rsid w:val="004D01D0"/>
    <w:rsid w:val="004E0EAE"/>
    <w:rsid w:val="005049B9"/>
    <w:rsid w:val="005356C9"/>
    <w:rsid w:val="00545FEF"/>
    <w:rsid w:val="0054669A"/>
    <w:rsid w:val="005C24B8"/>
    <w:rsid w:val="005E7178"/>
    <w:rsid w:val="005F20AB"/>
    <w:rsid w:val="00643C5C"/>
    <w:rsid w:val="00652BB9"/>
    <w:rsid w:val="00674BD7"/>
    <w:rsid w:val="006C6EA7"/>
    <w:rsid w:val="006D55FC"/>
    <w:rsid w:val="007030E0"/>
    <w:rsid w:val="00814B0E"/>
    <w:rsid w:val="00836DB4"/>
    <w:rsid w:val="008671DF"/>
    <w:rsid w:val="0088484E"/>
    <w:rsid w:val="009D050A"/>
    <w:rsid w:val="009E0B0A"/>
    <w:rsid w:val="00A0240C"/>
    <w:rsid w:val="00A20FE1"/>
    <w:rsid w:val="00A3295F"/>
    <w:rsid w:val="00A416B2"/>
    <w:rsid w:val="00A5666E"/>
    <w:rsid w:val="00A57395"/>
    <w:rsid w:val="00AD425F"/>
    <w:rsid w:val="00B01C8C"/>
    <w:rsid w:val="00B204D4"/>
    <w:rsid w:val="00B317F0"/>
    <w:rsid w:val="00B52155"/>
    <w:rsid w:val="00BC49B1"/>
    <w:rsid w:val="00BF52BC"/>
    <w:rsid w:val="00C56BE5"/>
    <w:rsid w:val="00D30376"/>
    <w:rsid w:val="00D87038"/>
    <w:rsid w:val="00D914E2"/>
    <w:rsid w:val="00E238BB"/>
    <w:rsid w:val="00E40F63"/>
    <w:rsid w:val="00E843D0"/>
    <w:rsid w:val="00E91DFE"/>
    <w:rsid w:val="00E9248C"/>
    <w:rsid w:val="00ED738C"/>
    <w:rsid w:val="00EF0402"/>
    <w:rsid w:val="00EF5C69"/>
    <w:rsid w:val="00F12503"/>
    <w:rsid w:val="00F40469"/>
    <w:rsid w:val="00F7440D"/>
    <w:rsid w:val="7E61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2728A9"/>
  <w15:docId w15:val="{476D412C-123E-4753-B2E0-90EBB15F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qFormat/>
    <w:rPr>
      <w:color w:val="0563C1" w:themeColor="hyperlink"/>
      <w:u w:val="single"/>
    </w:rPr>
  </w:style>
  <w:style w:type="paragraph" w:customStyle="1" w:styleId="11">
    <w:name w:val="Гиперссылка1"/>
    <w:basedOn w:val="12"/>
    <w:link w:val="a3"/>
    <w:qFormat/>
    <w:rPr>
      <w:color w:val="0563C1" w:themeColor="hyperlink"/>
      <w:u w:val="single"/>
    </w:rPr>
  </w:style>
  <w:style w:type="paragraph" w:customStyle="1" w:styleId="12">
    <w:name w:val="Основной шрифт абзаца1"/>
    <w:pPr>
      <w:spacing w:after="160" w:line="264" w:lineRule="auto"/>
    </w:pPr>
    <w:rPr>
      <w:color w:val="000000"/>
      <w:sz w:val="22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alibri" w:hAnsi="Calibri"/>
    </w:rPr>
  </w:style>
  <w:style w:type="paragraph" w:styleId="8">
    <w:name w:val="toc 8"/>
    <w:next w:val="a"/>
    <w:link w:val="80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3">
    <w:name w:val="toc 1"/>
    <w:next w:val="a"/>
    <w:link w:val="14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">
    <w:name w:val="Subtitle"/>
    <w:next w:val="a"/>
    <w:link w:val="af0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table" w:styleId="af1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9">
    <w:name w:val="Верхний колонтитул Знак"/>
    <w:basedOn w:val="15"/>
    <w:link w:val="a8"/>
    <w:uiPriority w:val="99"/>
    <w:qFormat/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7">
    <w:name w:val="Текст Знак"/>
    <w:basedOn w:val="15"/>
    <w:link w:val="a6"/>
    <w:qFormat/>
    <w:rPr>
      <w:rFonts w:ascii="Calibri" w:hAnsi="Calibri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0">
    <w:name w:val="Подзаголовок Знак"/>
    <w:link w:val="af"/>
    <w:qFormat/>
    <w:rPr>
      <w:rFonts w:ascii="XO Thames" w:hAnsi="XO Thames"/>
      <w:i/>
      <w:sz w:val="24"/>
    </w:rPr>
  </w:style>
  <w:style w:type="character" w:customStyle="1" w:styleId="ad">
    <w:name w:val="Нижний колонтитул Знак"/>
    <w:basedOn w:val="15"/>
    <w:link w:val="ac"/>
    <w:qFormat/>
    <w:rPr>
      <w:rFonts w:ascii="Times New Roman" w:hAnsi="Times New Roman"/>
      <w:sz w:val="28"/>
    </w:rPr>
  </w:style>
  <w:style w:type="character" w:customStyle="1" w:styleId="ab">
    <w:name w:val="Заголовок Знак"/>
    <w:link w:val="aa"/>
    <w:qFormat/>
    <w:rPr>
      <w:rFonts w:ascii="XO Thames" w:hAnsi="XO Thames"/>
      <w:b/>
      <w:caps/>
      <w:sz w:val="40"/>
    </w:rPr>
  </w:style>
  <w:style w:type="character" w:customStyle="1" w:styleId="a5">
    <w:name w:val="Текст выноски Знак"/>
    <w:basedOn w:val="15"/>
    <w:link w:val="a4"/>
    <w:qFormat/>
    <w:rPr>
      <w:rFonts w:ascii="Segoe UI" w:hAnsi="Segoe UI"/>
      <w:sz w:val="1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Авдошенко Сергей Владимирович</cp:lastModifiedBy>
  <cp:revision>8</cp:revision>
  <cp:lastPrinted>2025-05-27T07:45:00Z</cp:lastPrinted>
  <dcterms:created xsi:type="dcterms:W3CDTF">2025-05-27T08:24:00Z</dcterms:created>
  <dcterms:modified xsi:type="dcterms:W3CDTF">2025-06-03T05:26:00Z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37CC44C15BB3470E865E419DF734021D_13</vt:lpwstr>
  </property>
</Properties>
</file>