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26" w:rsidRDefault="00405226" w:rsidP="00405226">
      <w:pPr>
        <w:pStyle w:val="a3"/>
        <w:spacing w:before="0"/>
        <w:jc w:val="center"/>
        <w:rPr>
          <w:b/>
          <w:bCs/>
        </w:rPr>
      </w:pPr>
      <w:r>
        <w:rPr>
          <w:b/>
          <w:bCs/>
        </w:rPr>
        <w:t xml:space="preserve">Инструкция по оказанию первой медицинской </w:t>
      </w:r>
    </w:p>
    <w:p w:rsidR="00405226" w:rsidRDefault="00BE7EBA" w:rsidP="00405226">
      <w:pPr>
        <w:pStyle w:val="a3"/>
        <w:spacing w:before="0"/>
        <w:jc w:val="center"/>
      </w:pPr>
      <w:bookmarkStart w:id="0" w:name="_GoBack"/>
      <w:r>
        <w:rPr>
          <w:b/>
          <w:bCs/>
        </w:rPr>
        <w:t>п</w:t>
      </w:r>
      <w:r w:rsidR="00405226">
        <w:rPr>
          <w:b/>
          <w:bCs/>
        </w:rPr>
        <w:t>омощи при кровотечениях и ранениях</w:t>
      </w:r>
      <w:bookmarkEnd w:id="0"/>
      <w:r w:rsidR="00405226">
        <w:rPr>
          <w:b/>
          <w:bCs/>
        </w:rPr>
        <w:t>.</w:t>
      </w:r>
    </w:p>
    <w:p w:rsidR="00405226" w:rsidRDefault="00405226" w:rsidP="00405226">
      <w:pPr>
        <w:shd w:val="clear" w:color="auto" w:fill="FFFFFF"/>
        <w:spacing w:before="264"/>
        <w:ind w:left="24" w:right="5" w:firstLine="684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Кровотечение </w:t>
      </w:r>
      <w:r w:rsidRPr="00405226">
        <w:rPr>
          <w:bCs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излияние (вытекание) крови из кровеносных сосу</w:t>
      </w:r>
      <w:r>
        <w:rPr>
          <w:color w:val="000000"/>
          <w:sz w:val="28"/>
          <w:szCs w:val="23"/>
        </w:rPr>
        <w:softHyphen/>
        <w:t>дов при нарушении целостности их стенок.</w:t>
      </w:r>
    </w:p>
    <w:p w:rsidR="00405226" w:rsidRDefault="00405226" w:rsidP="00405226">
      <w:pPr>
        <w:shd w:val="clear" w:color="auto" w:fill="FFFFFF"/>
        <w:spacing w:before="24"/>
        <w:ind w:left="19" w:firstLine="689"/>
        <w:jc w:val="both"/>
        <w:rPr>
          <w:sz w:val="28"/>
        </w:rPr>
      </w:pPr>
      <w:r>
        <w:rPr>
          <w:color w:val="000000"/>
          <w:sz w:val="28"/>
          <w:szCs w:val="23"/>
        </w:rPr>
        <w:t>В зависимости от вида поврежденных сосудов, кровотечение быва</w:t>
      </w:r>
      <w:r>
        <w:rPr>
          <w:color w:val="000000"/>
          <w:sz w:val="28"/>
          <w:szCs w:val="23"/>
        </w:rPr>
        <w:softHyphen/>
        <w:t>ет: артериальное - кровь ярко-красного цвета, выбрасывается пульси</w:t>
      </w:r>
      <w:r>
        <w:rPr>
          <w:color w:val="000000"/>
          <w:sz w:val="28"/>
          <w:szCs w:val="23"/>
        </w:rPr>
        <w:softHyphen/>
        <w:t>рующей струей, величина которой зависит от диаметра сосуда; веноз</w:t>
      </w:r>
      <w:r>
        <w:rPr>
          <w:color w:val="000000"/>
          <w:sz w:val="28"/>
          <w:szCs w:val="23"/>
        </w:rPr>
        <w:softHyphen/>
        <w:t>ное - кровь темно-вишневого цвета, изливается спокойно; капиллярное - наблюдается при неглубоких порезах кожи, ссадинах; смешанное - ха</w:t>
      </w:r>
      <w:r>
        <w:rPr>
          <w:color w:val="000000"/>
          <w:sz w:val="28"/>
          <w:szCs w:val="23"/>
        </w:rPr>
        <w:softHyphen/>
        <w:t>рактеризуется признаками артериального и венозного кровотечений.</w:t>
      </w:r>
    </w:p>
    <w:p w:rsidR="00405226" w:rsidRDefault="00405226" w:rsidP="00405226">
      <w:pPr>
        <w:shd w:val="clear" w:color="auto" w:fill="FFFFFF"/>
        <w:spacing w:before="10"/>
        <w:ind w:left="10" w:right="14" w:firstLine="698"/>
        <w:jc w:val="both"/>
        <w:rPr>
          <w:sz w:val="28"/>
        </w:rPr>
      </w:pPr>
      <w:r>
        <w:rPr>
          <w:color w:val="000000"/>
          <w:sz w:val="28"/>
          <w:szCs w:val="23"/>
        </w:rPr>
        <w:t>Различают также наружное и внутреннее кровотечения. Наружное происходит, когда острый предмет, например, нож или сломанная кость, прокалывает кожу и повреждает другие органы. Внутреннее кровотече</w:t>
      </w:r>
      <w:r>
        <w:rPr>
          <w:color w:val="000000"/>
          <w:sz w:val="28"/>
          <w:szCs w:val="23"/>
        </w:rPr>
        <w:softHyphen/>
        <w:t>ние возникает при закрытой травме и при резком ударе, например, в случае автомобильной аварии, когда водителя бросает на рулевое коле</w:t>
      </w:r>
      <w:r>
        <w:rPr>
          <w:color w:val="000000"/>
          <w:sz w:val="28"/>
          <w:szCs w:val="23"/>
        </w:rPr>
        <w:softHyphen/>
        <w:t>со или когда человек падает с большой высоты.</w:t>
      </w:r>
    </w:p>
    <w:p w:rsidR="00405226" w:rsidRDefault="00405226" w:rsidP="00405226">
      <w:pPr>
        <w:shd w:val="clear" w:color="auto" w:fill="FFFFFF"/>
        <w:spacing w:before="24"/>
        <w:ind w:right="19" w:firstLine="708"/>
        <w:jc w:val="both"/>
        <w:rPr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3"/>
        </w:rPr>
        <w:t xml:space="preserve">Наружное кровотечение. </w:t>
      </w:r>
      <w:r>
        <w:rPr>
          <w:color w:val="000000"/>
          <w:sz w:val="28"/>
          <w:szCs w:val="23"/>
        </w:rPr>
        <w:t>Данный вид кровотечения вызывается повреждением кровеносного сосуда с выходом крови на поверхность кожи. При повреждении крупных кровеносных сосудов, или когда кровь вытекает слишком быстро, не успевая свертываться, кровотече</w:t>
      </w:r>
      <w:r>
        <w:rPr>
          <w:color w:val="000000"/>
          <w:sz w:val="28"/>
          <w:szCs w:val="23"/>
        </w:rPr>
        <w:softHyphen/>
        <w:t>ние может представлять угрозу для жизни. Первая медицинская по</w:t>
      </w:r>
      <w:r>
        <w:rPr>
          <w:color w:val="000000"/>
          <w:sz w:val="28"/>
          <w:szCs w:val="23"/>
        </w:rPr>
        <w:softHyphen/>
        <w:t>мощь при кровотечении зависит от его характера и заключается во временной его остановке и доставке пострадавшего в ближайшее ле</w:t>
      </w:r>
      <w:r>
        <w:rPr>
          <w:color w:val="000000"/>
          <w:sz w:val="28"/>
          <w:szCs w:val="23"/>
        </w:rPr>
        <w:softHyphen/>
        <w:t>чебное учреждение.</w:t>
      </w:r>
    </w:p>
    <w:p w:rsidR="00405226" w:rsidRDefault="00405226" w:rsidP="00405226">
      <w:pPr>
        <w:shd w:val="clear" w:color="auto" w:fill="FFFFFF"/>
        <w:tabs>
          <w:tab w:val="left" w:pos="9072"/>
        </w:tabs>
        <w:ind w:right="-1" w:firstLine="317"/>
        <w:jc w:val="both"/>
        <w:rPr>
          <w:sz w:val="28"/>
        </w:rPr>
      </w:pPr>
      <w:r>
        <w:rPr>
          <w:color w:val="000000"/>
          <w:sz w:val="28"/>
          <w:szCs w:val="23"/>
        </w:rPr>
        <w:t>Сильное артериальное кровотече</w:t>
      </w:r>
      <w:r>
        <w:rPr>
          <w:color w:val="000000"/>
          <w:sz w:val="28"/>
          <w:szCs w:val="23"/>
        </w:rPr>
        <w:softHyphen/>
        <w:t>ние из сосудов верхних и нижних ко</w:t>
      </w:r>
      <w:r>
        <w:rPr>
          <w:color w:val="000000"/>
          <w:sz w:val="28"/>
          <w:szCs w:val="23"/>
        </w:rPr>
        <w:softHyphen/>
        <w:t>нечностей останавливают в два этапа: вначале прижимают артерию выше места повреждения к кости, чтобы пре</w:t>
      </w:r>
      <w:r>
        <w:rPr>
          <w:color w:val="000000"/>
          <w:sz w:val="28"/>
          <w:szCs w:val="23"/>
        </w:rPr>
        <w:softHyphen/>
        <w:t>кратить поступление крови к месту ранения, а затем накладывают стандарт</w:t>
      </w:r>
      <w:r>
        <w:rPr>
          <w:color w:val="000000"/>
          <w:sz w:val="28"/>
          <w:szCs w:val="23"/>
        </w:rPr>
        <w:softHyphen/>
        <w:t>ный или импровизированный жгут. Прижимать артерии к костным высту</w:t>
      </w:r>
      <w:r>
        <w:rPr>
          <w:color w:val="000000"/>
          <w:sz w:val="28"/>
          <w:szCs w:val="23"/>
        </w:rPr>
        <w:softHyphen/>
        <w:t>пам лучше всего в определенных (наиболее удобных для этого) точках;  именно в них хорошо прощу</w:t>
      </w:r>
      <w:r>
        <w:rPr>
          <w:color w:val="000000"/>
          <w:sz w:val="28"/>
          <w:szCs w:val="23"/>
        </w:rPr>
        <w:softHyphen/>
        <w:t>пывается пульс.</w:t>
      </w:r>
    </w:p>
    <w:p w:rsidR="00405226" w:rsidRDefault="00405226" w:rsidP="00405226">
      <w:pPr>
        <w:shd w:val="clear" w:color="auto" w:fill="FFFFFF"/>
        <w:spacing w:before="5"/>
        <w:ind w:left="10" w:right="-1" w:firstLine="336"/>
        <w:jc w:val="both"/>
        <w:rPr>
          <w:sz w:val="28"/>
        </w:rPr>
      </w:pPr>
      <w:r>
        <w:rPr>
          <w:color w:val="000000"/>
          <w:sz w:val="28"/>
          <w:szCs w:val="23"/>
        </w:rPr>
        <w:t>Височную артерию прижимают большим пальцем впереди и чуть выше ушной раковины на виске.</w:t>
      </w:r>
    </w:p>
    <w:p w:rsidR="00405226" w:rsidRDefault="00405226" w:rsidP="00405226">
      <w:pPr>
        <w:shd w:val="clear" w:color="auto" w:fill="FFFFFF"/>
        <w:ind w:left="14" w:right="-82" w:firstLine="341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Сонную артерию следует прижимать слева или справа на боковой поверхности шеи. Давление пальцами надо производить по направлению к позвоночнику, при этом сонная артерия придавливается к позвоноч</w:t>
      </w:r>
      <w:r>
        <w:rPr>
          <w:color w:val="000000"/>
          <w:sz w:val="28"/>
          <w:szCs w:val="23"/>
        </w:rPr>
        <w:softHyphen/>
        <w:t>нику.</w:t>
      </w:r>
    </w:p>
    <w:p w:rsidR="00405226" w:rsidRDefault="00405226" w:rsidP="00405226">
      <w:pPr>
        <w:shd w:val="clear" w:color="auto" w:fill="FFFFFF"/>
        <w:ind w:firstLine="355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Внимание! </w:t>
      </w:r>
      <w:r>
        <w:rPr>
          <w:color w:val="000000"/>
          <w:sz w:val="28"/>
          <w:szCs w:val="23"/>
        </w:rPr>
        <w:t>Прижимать сонную артерию допустимо только с одной стороны.</w:t>
      </w:r>
    </w:p>
    <w:p w:rsidR="00405226" w:rsidRDefault="00405226" w:rsidP="00405226">
      <w:pPr>
        <w:shd w:val="clear" w:color="auto" w:fill="FFFFFF"/>
        <w:ind w:left="34" w:right="34" w:firstLine="674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Подключичную артерию нужно прижимать в ямке над ключицей к первому ребру. Подмышечную артерию прижимают </w:t>
      </w:r>
      <w:proofErr w:type="gramStart"/>
      <w:r>
        <w:rPr>
          <w:color w:val="000000"/>
          <w:sz w:val="28"/>
          <w:szCs w:val="23"/>
        </w:rPr>
        <w:t>к головке плечевой кости по переднему краю роста волос в подмышечной впадине при кро</w:t>
      </w:r>
      <w:r>
        <w:rPr>
          <w:color w:val="000000"/>
          <w:sz w:val="28"/>
          <w:szCs w:val="23"/>
        </w:rPr>
        <w:softHyphen/>
        <w:t>вотечении из раны</w:t>
      </w:r>
      <w:proofErr w:type="gramEnd"/>
      <w:r>
        <w:rPr>
          <w:color w:val="000000"/>
          <w:sz w:val="28"/>
          <w:szCs w:val="23"/>
        </w:rPr>
        <w:t xml:space="preserve"> в области плечевого сустава и </w:t>
      </w:r>
      <w:proofErr w:type="spellStart"/>
      <w:r>
        <w:rPr>
          <w:color w:val="000000"/>
          <w:sz w:val="28"/>
          <w:szCs w:val="23"/>
        </w:rPr>
        <w:t>надплечья</w:t>
      </w:r>
      <w:proofErr w:type="spellEnd"/>
      <w:r>
        <w:rPr>
          <w:color w:val="000000"/>
          <w:sz w:val="28"/>
          <w:szCs w:val="23"/>
        </w:rPr>
        <w:t>.</w:t>
      </w:r>
    </w:p>
    <w:p w:rsidR="00405226" w:rsidRDefault="00405226" w:rsidP="00405226">
      <w:pPr>
        <w:shd w:val="clear" w:color="auto" w:fill="FFFFFF"/>
        <w:ind w:left="29" w:right="34" w:firstLine="679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Плечевую артерию прижимают </w:t>
      </w:r>
      <w:proofErr w:type="gramStart"/>
      <w:r>
        <w:rPr>
          <w:color w:val="000000"/>
          <w:sz w:val="28"/>
          <w:szCs w:val="23"/>
        </w:rPr>
        <w:t>к плечевой кости с внутренней сто</w:t>
      </w:r>
      <w:r>
        <w:rPr>
          <w:color w:val="000000"/>
          <w:sz w:val="28"/>
          <w:szCs w:val="23"/>
        </w:rPr>
        <w:softHyphen/>
        <w:t>роны от двуглавой мышцы при кровотечении из ран</w:t>
      </w:r>
      <w:proofErr w:type="gramEnd"/>
      <w:r>
        <w:rPr>
          <w:color w:val="000000"/>
          <w:sz w:val="28"/>
          <w:szCs w:val="23"/>
        </w:rPr>
        <w:t xml:space="preserve"> средней и нижней трети плеча, предплечья и кисти.</w:t>
      </w:r>
    </w:p>
    <w:p w:rsidR="00405226" w:rsidRDefault="00405226" w:rsidP="00405226">
      <w:pPr>
        <w:shd w:val="clear" w:color="auto" w:fill="FFFFFF"/>
        <w:ind w:left="38" w:right="29" w:firstLine="670"/>
        <w:jc w:val="both"/>
        <w:rPr>
          <w:sz w:val="28"/>
        </w:rPr>
      </w:pPr>
      <w:r>
        <w:rPr>
          <w:color w:val="000000"/>
          <w:sz w:val="28"/>
          <w:szCs w:val="23"/>
        </w:rPr>
        <w:lastRenderedPageBreak/>
        <w:t xml:space="preserve">Лучевую артерию прижимают </w:t>
      </w:r>
      <w:proofErr w:type="gramStart"/>
      <w:r>
        <w:rPr>
          <w:color w:val="000000"/>
          <w:sz w:val="28"/>
          <w:szCs w:val="23"/>
        </w:rPr>
        <w:t>к подлежащей кости в области запя</w:t>
      </w:r>
      <w:r>
        <w:rPr>
          <w:color w:val="000000"/>
          <w:sz w:val="28"/>
          <w:szCs w:val="23"/>
        </w:rPr>
        <w:softHyphen/>
        <w:t>стья у большого пальца при кровотечении из ран</w:t>
      </w:r>
      <w:proofErr w:type="gramEnd"/>
      <w:r>
        <w:rPr>
          <w:color w:val="000000"/>
          <w:sz w:val="28"/>
          <w:szCs w:val="23"/>
        </w:rPr>
        <w:t xml:space="preserve"> кисти.</w:t>
      </w:r>
    </w:p>
    <w:p w:rsidR="00405226" w:rsidRDefault="00405226" w:rsidP="00405226">
      <w:pPr>
        <w:shd w:val="clear" w:color="auto" w:fill="FFFFFF"/>
        <w:ind w:left="43" w:right="14" w:firstLine="665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Бедренную артерию прижимают </w:t>
      </w:r>
      <w:proofErr w:type="gramStart"/>
      <w:r>
        <w:rPr>
          <w:color w:val="000000"/>
          <w:sz w:val="28"/>
          <w:szCs w:val="23"/>
        </w:rPr>
        <w:t>в области паховой складки в ее средней части при кровотечении из ран в области</w:t>
      </w:r>
      <w:proofErr w:type="gramEnd"/>
      <w:r>
        <w:rPr>
          <w:color w:val="000000"/>
          <w:sz w:val="28"/>
          <w:szCs w:val="23"/>
        </w:rPr>
        <w:t xml:space="preserve"> бедра. Прижатие про</w:t>
      </w:r>
      <w:r>
        <w:rPr>
          <w:color w:val="000000"/>
          <w:sz w:val="28"/>
          <w:szCs w:val="23"/>
        </w:rPr>
        <w:softHyphen/>
        <w:t>изводят в паховой области на середине расстояния между лобком и вы</w:t>
      </w:r>
      <w:r>
        <w:rPr>
          <w:color w:val="000000"/>
          <w:sz w:val="28"/>
          <w:szCs w:val="23"/>
        </w:rPr>
        <w:softHyphen/>
        <w:t>ступом подвздошной кости.</w:t>
      </w:r>
    </w:p>
    <w:p w:rsidR="00405226" w:rsidRDefault="00405226" w:rsidP="00405226">
      <w:pPr>
        <w:shd w:val="clear" w:color="auto" w:fill="FFFFFF"/>
        <w:ind w:left="53" w:right="14" w:firstLine="655"/>
        <w:jc w:val="both"/>
        <w:rPr>
          <w:sz w:val="28"/>
        </w:rPr>
      </w:pPr>
      <w:r>
        <w:rPr>
          <w:color w:val="000000"/>
          <w:sz w:val="28"/>
          <w:szCs w:val="23"/>
        </w:rPr>
        <w:t>Подколенную артерию прижимают в области подколенной ямки при кровотечении из ран голени и стопы.</w:t>
      </w:r>
    </w:p>
    <w:p w:rsidR="00405226" w:rsidRDefault="00405226" w:rsidP="00405226">
      <w:pPr>
        <w:shd w:val="clear" w:color="auto" w:fill="FFFFFF"/>
        <w:ind w:left="58" w:right="10" w:firstLine="650"/>
        <w:jc w:val="both"/>
        <w:rPr>
          <w:sz w:val="28"/>
        </w:rPr>
      </w:pPr>
      <w:r>
        <w:rPr>
          <w:color w:val="000000"/>
          <w:sz w:val="28"/>
          <w:szCs w:val="23"/>
        </w:rPr>
        <w:t>Артерии тыла стопы прижимают к подлежащей кости при кровоте</w:t>
      </w:r>
      <w:r>
        <w:rPr>
          <w:color w:val="000000"/>
          <w:sz w:val="28"/>
          <w:szCs w:val="23"/>
        </w:rPr>
        <w:softHyphen/>
        <w:t>чении из раны на стопе.</w:t>
      </w:r>
    </w:p>
    <w:p w:rsidR="00405226" w:rsidRDefault="00405226" w:rsidP="00405226">
      <w:pPr>
        <w:shd w:val="clear" w:color="auto" w:fill="FFFFFF"/>
        <w:spacing w:before="5"/>
        <w:ind w:left="14" w:right="-82" w:firstLine="69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Пальцевое прижатие дает возможность остановить кровотечение почти моментально. Но даже сильный человек не может проводить его более 10-15 мин, т.к. руки устают и прижатие ослабевает. В связи с этим такой прием важен главным образом потому, что он позволяет выиграть какое-то время для других способов остановки кровотечения.</w:t>
      </w:r>
    </w:p>
    <w:p w:rsidR="00405226" w:rsidRDefault="00405226" w:rsidP="00405226">
      <w:pPr>
        <w:shd w:val="clear" w:color="auto" w:fill="FFFFFF"/>
        <w:spacing w:before="5"/>
        <w:ind w:left="14" w:right="-82" w:firstLine="694"/>
        <w:jc w:val="both"/>
        <w:rPr>
          <w:color w:val="000000"/>
          <w:sz w:val="28"/>
          <w:szCs w:val="23"/>
        </w:rPr>
      </w:pPr>
      <w:proofErr w:type="gramStart"/>
      <w:r>
        <w:rPr>
          <w:color w:val="000000"/>
          <w:sz w:val="28"/>
          <w:szCs w:val="23"/>
        </w:rPr>
        <w:t>При артериальных кровотечениях из сосудов верхних и нижних  конечностей  прижатие артерий можно осуществить иным способом: при кровотечении из артерии предплечья вложить пачку бинтов в локтевой сгиб и максимально согнуть руку в локтевом суставе; то же самое сделать для артерий голени и стопы – в подколенную область вложить две пачки бинтов, а ногу максимально согнуть в суставе.</w:t>
      </w:r>
      <w:proofErr w:type="gramEnd"/>
    </w:p>
    <w:p w:rsidR="00405226" w:rsidRDefault="00405226" w:rsidP="00405226">
      <w:pPr>
        <w:shd w:val="clear" w:color="auto" w:fill="FFFFFF"/>
        <w:spacing w:before="5"/>
        <w:ind w:left="14" w:right="-82" w:firstLine="69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После прижатия артерий следует наложить жгут. Его накладывают на одежду или специально подложенную под него ткань  (полотенце, кусок марли, косынку). Жгут подводят под конечность выше места кровотечения и ближе к ране (не ближе 5-6 см), сильно растягивают и, не уменьшая натяжения, затягивают вокруг конечности и закрепляют концы. При правильном наложении жгута кровотечение прекращается, конечность ниже места наложения бледнеет, пульс на артерии исчезает. Под жгут подкладывают записку с указанием даты и времени (часы и минуты) его наложения. Конечность ниже места наложения жгута сохраняет жизнеспособность в течение 1,5-2 ч. Через 2 ч жгут необходимо снять, а через несколько минут наложить на другое место. При этом пострадавший потеряет некоторое количество крови. Поэтому следует принять меры для доставки пострадавшего в  ближайшее лечебное учреждение.</w:t>
      </w:r>
    </w:p>
    <w:p w:rsidR="00405226" w:rsidRDefault="00405226" w:rsidP="00405226">
      <w:pPr>
        <w:shd w:val="clear" w:color="auto" w:fill="FFFFFF"/>
        <w:spacing w:before="5"/>
        <w:ind w:left="14" w:right="-82" w:firstLine="694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Ошибки при наложении жгута:</w:t>
      </w:r>
    </w:p>
    <w:p w:rsidR="00405226" w:rsidRDefault="00405226" w:rsidP="00405226">
      <w:pPr>
        <w:shd w:val="clear" w:color="auto" w:fill="FFFFFF"/>
        <w:spacing w:before="5"/>
        <w:ind w:left="14" w:right="-82" w:firstLine="694"/>
        <w:jc w:val="both"/>
        <w:rPr>
          <w:sz w:val="28"/>
        </w:rPr>
      </w:pPr>
      <w:r>
        <w:rPr>
          <w:color w:val="000000"/>
          <w:sz w:val="28"/>
          <w:szCs w:val="19"/>
        </w:rPr>
        <w:t>• слишком слабое затягивание вызывает сдавливание только вен, в результате чего артериальное кровотечение усиливается;</w:t>
      </w:r>
    </w:p>
    <w:p w:rsidR="00405226" w:rsidRDefault="00405226" w:rsidP="00405226">
      <w:pPr>
        <w:shd w:val="clear" w:color="auto" w:fill="FFFFFF"/>
        <w:spacing w:before="29"/>
        <w:ind w:firstLine="708"/>
        <w:jc w:val="both"/>
        <w:rPr>
          <w:sz w:val="28"/>
        </w:rPr>
      </w:pPr>
      <w:r>
        <w:rPr>
          <w:color w:val="000000"/>
          <w:sz w:val="28"/>
          <w:szCs w:val="19"/>
        </w:rPr>
        <w:t>• слишком сильное затягивание, особенно на плече, приводит к повреждению не</w:t>
      </w:r>
      <w:r>
        <w:rPr>
          <w:color w:val="000000"/>
          <w:sz w:val="28"/>
          <w:szCs w:val="19"/>
        </w:rPr>
        <w:softHyphen/>
        <w:t>рвных стволов и параличу конечности;</w:t>
      </w:r>
    </w:p>
    <w:p w:rsidR="00405226" w:rsidRDefault="00405226" w:rsidP="00405226">
      <w:pPr>
        <w:pStyle w:val="a5"/>
        <w:ind w:firstLine="703"/>
      </w:pPr>
      <w:r>
        <w:t>• наложение жгута непосредственно на кожу приводит, как правило, через 40-60 мин к сильным болям в месте его наложения.</w:t>
      </w:r>
    </w:p>
    <w:p w:rsidR="00405226" w:rsidRDefault="00405226" w:rsidP="00405226">
      <w:pPr>
        <w:shd w:val="clear" w:color="auto" w:fill="FFFFFF"/>
        <w:spacing w:before="163"/>
        <w:ind w:right="134" w:firstLine="317"/>
        <w:jc w:val="both"/>
        <w:rPr>
          <w:sz w:val="28"/>
        </w:rPr>
      </w:pPr>
      <w:r>
        <w:rPr>
          <w:color w:val="000000"/>
          <w:sz w:val="28"/>
          <w:szCs w:val="23"/>
        </w:rPr>
        <w:t>При отсутствии жгута для остановки кровотечения используют ремень, платок, полоску прочной ткани. Ремень складыва</w:t>
      </w:r>
      <w:r>
        <w:rPr>
          <w:color w:val="000000"/>
          <w:sz w:val="28"/>
          <w:szCs w:val="23"/>
        </w:rPr>
        <w:softHyphen/>
        <w:t xml:space="preserve">ют в виде двойной петли, </w:t>
      </w:r>
      <w:r>
        <w:rPr>
          <w:color w:val="000000"/>
          <w:sz w:val="28"/>
          <w:szCs w:val="23"/>
        </w:rPr>
        <w:lastRenderedPageBreak/>
        <w:t>надевают на ко</w:t>
      </w:r>
      <w:r>
        <w:rPr>
          <w:color w:val="000000"/>
          <w:sz w:val="28"/>
          <w:szCs w:val="23"/>
        </w:rPr>
        <w:softHyphen/>
        <w:t>нечность и затягивают. Платок или другую ткань используют для наложения закрутки.</w:t>
      </w:r>
    </w:p>
    <w:p w:rsidR="00405226" w:rsidRDefault="00405226" w:rsidP="00405226">
      <w:pPr>
        <w:shd w:val="clear" w:color="auto" w:fill="FFFFFF"/>
        <w:ind w:left="19" w:right="101" w:firstLine="331"/>
        <w:jc w:val="both"/>
        <w:rPr>
          <w:sz w:val="28"/>
        </w:rPr>
      </w:pPr>
      <w:r>
        <w:rPr>
          <w:color w:val="000000"/>
          <w:sz w:val="28"/>
          <w:szCs w:val="23"/>
        </w:rPr>
        <w:t>При внутреннем кровотечении кровь из поврежденной артерии, вены или капилля</w:t>
      </w:r>
      <w:r>
        <w:rPr>
          <w:color w:val="000000"/>
          <w:sz w:val="28"/>
          <w:szCs w:val="23"/>
        </w:rPr>
        <w:softHyphen/>
        <w:t>ра не выходит за пределы кожного покрова. Незначительное внутреннее капиллярное кровотечение вызывает образование под кожей синяков и не является серьезным. Однако более глубокое артериальное или венозное кровотечение может привести к большой потери крови.</w:t>
      </w:r>
    </w:p>
    <w:p w:rsidR="00405226" w:rsidRDefault="00405226" w:rsidP="00405226">
      <w:pPr>
        <w:shd w:val="clear" w:color="auto" w:fill="FFFFFF"/>
        <w:ind w:left="48" w:right="62" w:firstLine="302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Внутреннее кровотечение. </w:t>
      </w:r>
      <w:r>
        <w:rPr>
          <w:color w:val="000000"/>
          <w:sz w:val="28"/>
          <w:szCs w:val="23"/>
        </w:rPr>
        <w:t>Признака</w:t>
      </w:r>
      <w:r>
        <w:rPr>
          <w:color w:val="000000"/>
          <w:sz w:val="28"/>
          <w:szCs w:val="23"/>
        </w:rPr>
        <w:softHyphen/>
        <w:t>ми внутреннего кровотечения являются: по</w:t>
      </w:r>
      <w:r>
        <w:rPr>
          <w:color w:val="000000"/>
          <w:sz w:val="28"/>
          <w:szCs w:val="23"/>
        </w:rPr>
        <w:softHyphen/>
        <w:t>синение кожи (образование синяка) в обла</w:t>
      </w:r>
      <w:r>
        <w:rPr>
          <w:color w:val="000000"/>
          <w:sz w:val="28"/>
          <w:szCs w:val="23"/>
        </w:rPr>
        <w:softHyphen/>
        <w:t>сти повреждения; болезненность, опухание или отвердение мягких тканей; чувство вол</w:t>
      </w:r>
      <w:r>
        <w:rPr>
          <w:color w:val="000000"/>
          <w:sz w:val="28"/>
          <w:szCs w:val="23"/>
        </w:rPr>
        <w:softHyphen/>
        <w:t>нения или беспокойства у пострадавшего; учащенный слабый пульс; частое дыхание; бледная или посиневшая кожа, прохладная или влажная на ощупь; тошнота и рвота; чувство неутолимой жажды; снижение уров</w:t>
      </w:r>
      <w:r>
        <w:rPr>
          <w:color w:val="000000"/>
          <w:sz w:val="28"/>
          <w:szCs w:val="23"/>
        </w:rPr>
        <w:softHyphen/>
        <w:t>ня сознания; падение артериального давле</w:t>
      </w:r>
      <w:r>
        <w:rPr>
          <w:color w:val="000000"/>
          <w:sz w:val="28"/>
          <w:szCs w:val="23"/>
        </w:rPr>
        <w:softHyphen/>
        <w:t>ния.</w:t>
      </w:r>
    </w:p>
    <w:p w:rsidR="00405226" w:rsidRDefault="00405226" w:rsidP="00405226">
      <w:pPr>
        <w:shd w:val="clear" w:color="auto" w:fill="FFFFFF"/>
        <w:ind w:left="91" w:right="58" w:firstLine="331"/>
        <w:jc w:val="both"/>
        <w:rPr>
          <w:sz w:val="28"/>
        </w:rPr>
      </w:pPr>
      <w:r>
        <w:rPr>
          <w:color w:val="000000"/>
          <w:sz w:val="28"/>
          <w:szCs w:val="23"/>
        </w:rPr>
        <w:t>При внутреннем кровотечении выполня</w:t>
      </w:r>
      <w:r>
        <w:rPr>
          <w:color w:val="000000"/>
          <w:sz w:val="28"/>
          <w:szCs w:val="23"/>
        </w:rPr>
        <w:softHyphen/>
        <w:t>ют следующие рекомендации:</w:t>
      </w:r>
    </w:p>
    <w:p w:rsidR="00405226" w:rsidRDefault="00405226" w:rsidP="00405226">
      <w:pPr>
        <w:shd w:val="clear" w:color="auto" w:fill="FFFFFF"/>
        <w:spacing w:before="5"/>
        <w:ind w:left="101" w:right="43" w:firstLine="331"/>
        <w:jc w:val="both"/>
        <w:rPr>
          <w:sz w:val="28"/>
        </w:rPr>
      </w:pPr>
      <w:r>
        <w:rPr>
          <w:color w:val="000000"/>
          <w:sz w:val="28"/>
          <w:szCs w:val="23"/>
        </w:rPr>
        <w:t>• прижать область кровотечения (при</w:t>
      </w:r>
      <w:r>
        <w:rPr>
          <w:color w:val="000000"/>
          <w:sz w:val="28"/>
          <w:szCs w:val="23"/>
        </w:rPr>
        <w:softHyphen/>
        <w:t>водит к его уменьшению или полной оста</w:t>
      </w:r>
      <w:r>
        <w:rPr>
          <w:color w:val="000000"/>
          <w:sz w:val="28"/>
          <w:szCs w:val="23"/>
        </w:rPr>
        <w:softHyphen/>
        <w:t>новке);</w:t>
      </w:r>
    </w:p>
    <w:p w:rsidR="00405226" w:rsidRDefault="00405226" w:rsidP="00405226">
      <w:pPr>
        <w:shd w:val="clear" w:color="auto" w:fill="FFFFFF"/>
        <w:ind w:left="115" w:right="34" w:firstLine="331"/>
        <w:jc w:val="both"/>
        <w:rPr>
          <w:sz w:val="28"/>
        </w:rPr>
      </w:pPr>
      <w:r>
        <w:rPr>
          <w:color w:val="000000"/>
          <w:sz w:val="28"/>
          <w:szCs w:val="23"/>
        </w:rPr>
        <w:t>• приподнять травмированную конеч</w:t>
      </w:r>
      <w:r>
        <w:rPr>
          <w:color w:val="000000"/>
          <w:sz w:val="28"/>
          <w:szCs w:val="23"/>
        </w:rPr>
        <w:softHyphen/>
        <w:t>ность (помогает уменьшить кровотечение);</w:t>
      </w:r>
    </w:p>
    <w:p w:rsidR="00405226" w:rsidRDefault="00405226" w:rsidP="00405226">
      <w:pPr>
        <w:shd w:val="clear" w:color="auto" w:fill="FFFFFF"/>
        <w:ind w:left="115" w:right="10" w:firstLine="326"/>
        <w:jc w:val="both"/>
        <w:rPr>
          <w:sz w:val="28"/>
        </w:rPr>
      </w:pPr>
      <w:r>
        <w:rPr>
          <w:color w:val="000000"/>
          <w:sz w:val="28"/>
          <w:szCs w:val="23"/>
        </w:rPr>
        <w:t>• использовать холод (для облегчения боли и снятия припухлости); при исполь</w:t>
      </w:r>
      <w:r>
        <w:rPr>
          <w:color w:val="000000"/>
          <w:sz w:val="28"/>
          <w:szCs w:val="23"/>
        </w:rPr>
        <w:softHyphen/>
        <w:t>зовании льда заверните его в марлю, поло</w:t>
      </w:r>
      <w:r>
        <w:rPr>
          <w:color w:val="000000"/>
          <w:sz w:val="28"/>
          <w:szCs w:val="23"/>
        </w:rPr>
        <w:softHyphen/>
        <w:t>тенце или ткань прежде, чем прикладывать к поврежденной области; прикладывайте холод на 15 мин каждый час;</w:t>
      </w:r>
    </w:p>
    <w:p w:rsidR="00405226" w:rsidRDefault="00405226" w:rsidP="00405226">
      <w:pPr>
        <w:shd w:val="clear" w:color="auto" w:fill="FFFFFF"/>
        <w:ind w:left="144" w:firstLine="336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• осмотреть пострадавшего (с целью оп</w:t>
      </w:r>
      <w:r>
        <w:rPr>
          <w:color w:val="000000"/>
          <w:sz w:val="28"/>
          <w:szCs w:val="23"/>
        </w:rPr>
        <w:softHyphen/>
        <w:t>ределения у него травм внутренних органов);</w:t>
      </w:r>
    </w:p>
    <w:p w:rsidR="00405226" w:rsidRDefault="00405226" w:rsidP="00405226">
      <w:pPr>
        <w:shd w:val="clear" w:color="auto" w:fill="FFFFFF"/>
        <w:spacing w:before="58"/>
        <w:ind w:right="77" w:firstLine="341"/>
        <w:jc w:val="both"/>
        <w:rPr>
          <w:sz w:val="28"/>
        </w:rPr>
      </w:pPr>
      <w:r>
        <w:rPr>
          <w:color w:val="000000"/>
          <w:sz w:val="28"/>
          <w:szCs w:val="23"/>
        </w:rPr>
        <w:t>• вызвать «скорую помощь», если пострадавший жалуется на силь</w:t>
      </w:r>
      <w:r>
        <w:rPr>
          <w:color w:val="000000"/>
          <w:sz w:val="28"/>
          <w:szCs w:val="23"/>
        </w:rPr>
        <w:softHyphen/>
        <w:t xml:space="preserve">ную боль или не может пошевелить конечностью, а </w:t>
      </w:r>
      <w:proofErr w:type="gramStart"/>
      <w:r>
        <w:rPr>
          <w:color w:val="000000"/>
          <w:sz w:val="28"/>
          <w:szCs w:val="23"/>
        </w:rPr>
        <w:t>также</w:t>
      </w:r>
      <w:proofErr w:type="gramEnd"/>
      <w:r>
        <w:rPr>
          <w:color w:val="000000"/>
          <w:sz w:val="28"/>
          <w:szCs w:val="23"/>
        </w:rPr>
        <w:t xml:space="preserve"> если вы счи</w:t>
      </w:r>
      <w:r>
        <w:rPr>
          <w:color w:val="000000"/>
          <w:sz w:val="28"/>
          <w:szCs w:val="23"/>
        </w:rPr>
        <w:softHyphen/>
        <w:t>таете, что полученная травма достаточно серьезна.</w:t>
      </w:r>
    </w:p>
    <w:p w:rsidR="00405226" w:rsidRDefault="00405226" w:rsidP="00405226">
      <w:pPr>
        <w:shd w:val="clear" w:color="auto" w:fill="FFFFFF"/>
        <w:ind w:left="14" w:right="53" w:firstLine="331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Наложение давящей повязки - еще один из простых и надежных способов остановки кровотечения, уменьшения </w:t>
      </w:r>
      <w:proofErr w:type="gramStart"/>
      <w:r>
        <w:rPr>
          <w:color w:val="000000"/>
          <w:sz w:val="28"/>
          <w:szCs w:val="23"/>
        </w:rPr>
        <w:t>боли</w:t>
      </w:r>
      <w:proofErr w:type="gramEnd"/>
      <w:r>
        <w:rPr>
          <w:color w:val="000000"/>
          <w:sz w:val="28"/>
          <w:szCs w:val="23"/>
        </w:rPr>
        <w:t xml:space="preserve"> и создания по</w:t>
      </w:r>
      <w:r>
        <w:rPr>
          <w:color w:val="000000"/>
          <w:sz w:val="28"/>
          <w:szCs w:val="23"/>
        </w:rPr>
        <w:softHyphen/>
        <w:t>коя поврежденной части тела. Повязку можно наложить на любую часть тела: голову, глаза, грудную клетку и живот, руку или ногу. Всего их насчитывается более двадцати пяти. Перед наложением повязки рану надо обработать перекисью водорода или марганцов</w:t>
      </w:r>
      <w:r>
        <w:rPr>
          <w:color w:val="000000"/>
          <w:sz w:val="28"/>
          <w:szCs w:val="23"/>
        </w:rPr>
        <w:softHyphen/>
        <w:t>кой (2-3 крупинки тщательно растворить в стакане желательно ки</w:t>
      </w:r>
      <w:r>
        <w:rPr>
          <w:color w:val="000000"/>
          <w:sz w:val="28"/>
          <w:szCs w:val="23"/>
        </w:rPr>
        <w:softHyphen/>
        <w:t>пяченой воды). После этого на рану следует поместить стерильную салфетку или небольшой кусочек бинта. И только затем наклады</w:t>
      </w:r>
      <w:r>
        <w:rPr>
          <w:color w:val="000000"/>
          <w:sz w:val="28"/>
          <w:szCs w:val="23"/>
        </w:rPr>
        <w:softHyphen/>
        <w:t>вать бинт.</w:t>
      </w:r>
    </w:p>
    <w:p w:rsidR="00405226" w:rsidRDefault="00405226" w:rsidP="00405226">
      <w:pPr>
        <w:shd w:val="clear" w:color="auto" w:fill="FFFFFF"/>
        <w:spacing w:before="10"/>
        <w:ind w:left="19" w:right="43" w:firstLine="322"/>
        <w:jc w:val="both"/>
        <w:rPr>
          <w:sz w:val="28"/>
        </w:rPr>
      </w:pPr>
      <w:r>
        <w:rPr>
          <w:color w:val="000000"/>
          <w:sz w:val="28"/>
          <w:szCs w:val="23"/>
        </w:rPr>
        <w:t>Во всех случаях поверхностных ранений верхних или нижних ко</w:t>
      </w:r>
      <w:r>
        <w:rPr>
          <w:color w:val="000000"/>
          <w:sz w:val="28"/>
          <w:szCs w:val="23"/>
        </w:rPr>
        <w:softHyphen/>
        <w:t>нечностей одним из возможных способов остановки венозного крово</w:t>
      </w:r>
      <w:r>
        <w:rPr>
          <w:color w:val="000000"/>
          <w:sz w:val="28"/>
          <w:szCs w:val="23"/>
        </w:rPr>
        <w:softHyphen/>
        <w:t>течения является придание возвышенного положения конечности. Это делается довольно просто. Поврежденную руку поднимают вверх не</w:t>
      </w:r>
      <w:r>
        <w:rPr>
          <w:color w:val="000000"/>
          <w:sz w:val="28"/>
          <w:szCs w:val="23"/>
        </w:rPr>
        <w:softHyphen/>
        <w:t>много выше головы. Под поврежденную ногу подкладывают неболь</w:t>
      </w:r>
      <w:r>
        <w:rPr>
          <w:color w:val="000000"/>
          <w:sz w:val="28"/>
          <w:szCs w:val="23"/>
        </w:rPr>
        <w:softHyphen/>
        <w:t>шой валик, свернутый из какой-либо материи (можно использовать сум</w:t>
      </w:r>
      <w:r>
        <w:rPr>
          <w:color w:val="000000"/>
          <w:sz w:val="28"/>
          <w:szCs w:val="23"/>
        </w:rPr>
        <w:softHyphen/>
        <w:t>ку, рюкзак, одеяло, подушку, охапку сена). Нога должна быть выше груд</w:t>
      </w:r>
      <w:r>
        <w:rPr>
          <w:color w:val="000000"/>
          <w:sz w:val="28"/>
          <w:szCs w:val="23"/>
        </w:rPr>
        <w:softHyphen/>
        <w:t>ной клетки. При этом человеку следует лежать на спине.</w:t>
      </w:r>
    </w:p>
    <w:p w:rsidR="00405226" w:rsidRDefault="00405226" w:rsidP="00405226">
      <w:pPr>
        <w:shd w:val="clear" w:color="auto" w:fill="FFFFFF"/>
        <w:spacing w:before="240"/>
        <w:ind w:left="149" w:right="144" w:firstLine="326"/>
        <w:jc w:val="both"/>
        <w:rPr>
          <w:sz w:val="28"/>
        </w:rPr>
      </w:pPr>
      <w:r w:rsidRPr="00405226">
        <w:rPr>
          <w:b/>
          <w:i/>
          <w:iCs/>
          <w:color w:val="000000"/>
          <w:sz w:val="28"/>
          <w:szCs w:val="22"/>
        </w:rPr>
        <w:lastRenderedPageBreak/>
        <w:t>Внимание!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Для уменьшения риска передачи заболеваний в случаях ока</w:t>
      </w:r>
      <w:r>
        <w:rPr>
          <w:color w:val="000000"/>
          <w:sz w:val="28"/>
          <w:szCs w:val="22"/>
        </w:rPr>
        <w:softHyphen/>
        <w:t>зания помощи при кровотечениях надо выполнять следующие правила предосторожности:</w:t>
      </w:r>
    </w:p>
    <w:p w:rsidR="00405226" w:rsidRDefault="00405226" w:rsidP="00405226">
      <w:pPr>
        <w:shd w:val="clear" w:color="auto" w:fill="FFFFFF"/>
        <w:spacing w:before="19"/>
        <w:ind w:left="158" w:right="144" w:firstLine="336"/>
        <w:jc w:val="both"/>
        <w:rPr>
          <w:sz w:val="28"/>
        </w:rPr>
      </w:pPr>
      <w:r>
        <w:rPr>
          <w:color w:val="000000"/>
          <w:sz w:val="28"/>
          <w:szCs w:val="22"/>
        </w:rPr>
        <w:t>• между вашей рукой и раной положите марлевую салфетку или другую чистую и сухую ткань, или используйте руку пострадавшего; в качестве за</w:t>
      </w:r>
      <w:r>
        <w:rPr>
          <w:color w:val="000000"/>
          <w:sz w:val="28"/>
          <w:szCs w:val="22"/>
        </w:rPr>
        <w:softHyphen/>
        <w:t>щиты можно также использовать целлофановую обертку, резиновые или од</w:t>
      </w:r>
      <w:r>
        <w:rPr>
          <w:color w:val="000000"/>
          <w:sz w:val="28"/>
          <w:szCs w:val="22"/>
        </w:rPr>
        <w:softHyphen/>
        <w:t>норазовые перчатки;</w:t>
      </w:r>
    </w:p>
    <w:p w:rsidR="00405226" w:rsidRDefault="00405226" w:rsidP="00405226">
      <w:pPr>
        <w:shd w:val="clear" w:color="auto" w:fill="FFFFFF"/>
        <w:spacing w:before="19"/>
        <w:ind w:left="158" w:right="139" w:firstLine="346"/>
        <w:jc w:val="both"/>
        <w:rPr>
          <w:sz w:val="28"/>
        </w:rPr>
      </w:pPr>
      <w:r>
        <w:rPr>
          <w:color w:val="000000"/>
          <w:sz w:val="28"/>
          <w:szCs w:val="22"/>
        </w:rPr>
        <w:t>• непосредственно после оказания первой помощи тщательно вымойте руки с мылом, даже если они были в перчатках; не мойте руки вблизи пище</w:t>
      </w:r>
      <w:r>
        <w:rPr>
          <w:color w:val="000000"/>
          <w:sz w:val="28"/>
          <w:szCs w:val="22"/>
        </w:rPr>
        <w:softHyphen/>
        <w:t>вых продуктов;</w:t>
      </w:r>
    </w:p>
    <w:p w:rsidR="00405226" w:rsidRDefault="00405226" w:rsidP="00405226">
      <w:pPr>
        <w:shd w:val="clear" w:color="auto" w:fill="FFFFFF"/>
        <w:ind w:left="163" w:right="134" w:firstLine="34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• избегайте принимать пищу или пить во время оказания помощи; после этого тщательно вымойте руки.</w:t>
      </w:r>
    </w:p>
    <w:p w:rsidR="002544C6" w:rsidRDefault="00405226" w:rsidP="00405226">
      <w:r>
        <w:rPr>
          <w:color w:val="000000"/>
          <w:sz w:val="28"/>
          <w:szCs w:val="22"/>
        </w:rPr>
        <w:br w:type="page"/>
      </w: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C8"/>
    <w:rsid w:val="000D02C8"/>
    <w:rsid w:val="00405226"/>
    <w:rsid w:val="009A3377"/>
    <w:rsid w:val="00AB1653"/>
    <w:rsid w:val="00B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5226"/>
    <w:pPr>
      <w:shd w:val="clear" w:color="auto" w:fill="FFFFFF"/>
      <w:spacing w:before="269"/>
      <w:jc w:val="both"/>
    </w:pPr>
    <w:rPr>
      <w:color w:val="000000"/>
      <w:sz w:val="28"/>
      <w:szCs w:val="23"/>
    </w:rPr>
  </w:style>
  <w:style w:type="character" w:customStyle="1" w:styleId="a4">
    <w:name w:val="Основной текст Знак"/>
    <w:basedOn w:val="a0"/>
    <w:link w:val="a3"/>
    <w:semiHidden/>
    <w:rsid w:val="00405226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405226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6">
    <w:name w:val="Основной текст с отступом Знак"/>
    <w:basedOn w:val="a0"/>
    <w:link w:val="a5"/>
    <w:semiHidden/>
    <w:rsid w:val="00405226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5226"/>
    <w:pPr>
      <w:shd w:val="clear" w:color="auto" w:fill="FFFFFF"/>
      <w:spacing w:before="269"/>
      <w:jc w:val="both"/>
    </w:pPr>
    <w:rPr>
      <w:color w:val="000000"/>
      <w:sz w:val="28"/>
      <w:szCs w:val="23"/>
    </w:rPr>
  </w:style>
  <w:style w:type="character" w:customStyle="1" w:styleId="a4">
    <w:name w:val="Основной текст Знак"/>
    <w:basedOn w:val="a0"/>
    <w:link w:val="a3"/>
    <w:semiHidden/>
    <w:rsid w:val="00405226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rsid w:val="00405226"/>
    <w:pPr>
      <w:shd w:val="clear" w:color="auto" w:fill="FFFFFF"/>
      <w:spacing w:before="38"/>
      <w:ind w:left="5" w:firstLine="341"/>
      <w:jc w:val="both"/>
    </w:pPr>
    <w:rPr>
      <w:color w:val="000000"/>
      <w:sz w:val="28"/>
      <w:szCs w:val="19"/>
    </w:rPr>
  </w:style>
  <w:style w:type="character" w:customStyle="1" w:styleId="a6">
    <w:name w:val="Основной текст с отступом Знак"/>
    <w:basedOn w:val="a0"/>
    <w:link w:val="a5"/>
    <w:semiHidden/>
    <w:rsid w:val="00405226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2018-02-14T02:46:00Z</dcterms:created>
  <dcterms:modified xsi:type="dcterms:W3CDTF">2018-02-14T02:51:00Z</dcterms:modified>
</cp:coreProperties>
</file>