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BA" w:rsidRPr="005A27BA" w:rsidRDefault="005A27BA" w:rsidP="005A2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>Камчатский край</w:t>
      </w:r>
    </w:p>
    <w:p w:rsidR="005A27BA" w:rsidRPr="005A27BA" w:rsidRDefault="005A27BA" w:rsidP="005A27BA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5A27BA">
        <w:rPr>
          <w:rFonts w:ascii="Times New Roman" w:hAnsi="Times New Roman" w:cs="Times New Roman"/>
          <w:b w:val="0"/>
          <w:color w:val="auto"/>
        </w:rPr>
        <w:t>Елизовский муниципальный район</w:t>
      </w:r>
    </w:p>
    <w:p w:rsidR="005A27BA" w:rsidRPr="005A27BA" w:rsidRDefault="005A27BA" w:rsidP="005A27BA">
      <w:pPr>
        <w:pStyle w:val="ConsPlusTitle"/>
        <w:widowControl/>
        <w:jc w:val="center"/>
        <w:outlineLvl w:val="0"/>
        <w:rPr>
          <w:sz w:val="24"/>
          <w:szCs w:val="24"/>
        </w:rPr>
      </w:pPr>
      <w:r w:rsidRPr="005A27BA">
        <w:rPr>
          <w:sz w:val="24"/>
          <w:szCs w:val="24"/>
        </w:rPr>
        <w:t>СОБРАНИЕ ДЕПУТАТОВ ВУЛКАННОГО ГОРОДСКОГО ПОСЕЛЕНИЯ</w:t>
      </w:r>
    </w:p>
    <w:p w:rsidR="005A27BA" w:rsidRPr="005A27BA" w:rsidRDefault="005A27BA" w:rsidP="005A27BA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 w:rsidRPr="005A27BA">
        <w:rPr>
          <w:b w:val="0"/>
          <w:sz w:val="24"/>
          <w:szCs w:val="24"/>
        </w:rPr>
        <w:t>Муниципальный правовой акт</w:t>
      </w:r>
    </w:p>
    <w:p w:rsidR="005A27BA" w:rsidRPr="005A27BA" w:rsidRDefault="005A27BA" w:rsidP="005A2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7BA" w:rsidRPr="005A27BA" w:rsidRDefault="005A27BA" w:rsidP="005A2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7BA">
        <w:rPr>
          <w:rFonts w:ascii="Times New Roman" w:hAnsi="Times New Roman" w:cs="Times New Roman"/>
          <w:b/>
          <w:sz w:val="24"/>
          <w:szCs w:val="24"/>
        </w:rPr>
        <w:t>«____»________2020 года</w:t>
      </w:r>
      <w:r w:rsidRPr="005A27BA">
        <w:rPr>
          <w:rFonts w:ascii="Times New Roman" w:hAnsi="Times New Roman" w:cs="Times New Roman"/>
          <w:b/>
          <w:sz w:val="24"/>
          <w:szCs w:val="24"/>
        </w:rPr>
        <w:tab/>
      </w:r>
      <w:r w:rsidRPr="005A27BA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5A27B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№ ___</w:t>
      </w:r>
      <w:proofErr w:type="gramStart"/>
      <w:r w:rsidRPr="005A27BA">
        <w:rPr>
          <w:rFonts w:ascii="Times New Roman" w:hAnsi="Times New Roman" w:cs="Times New Roman"/>
          <w:b/>
          <w:sz w:val="24"/>
          <w:szCs w:val="24"/>
        </w:rPr>
        <w:t>_-</w:t>
      </w:r>
      <w:proofErr w:type="spellStart"/>
      <w:proofErr w:type="gramEnd"/>
      <w:r w:rsidRPr="005A27BA">
        <w:rPr>
          <w:rFonts w:ascii="Times New Roman" w:hAnsi="Times New Roman" w:cs="Times New Roman"/>
          <w:b/>
          <w:sz w:val="24"/>
          <w:szCs w:val="24"/>
        </w:rPr>
        <w:t>нд</w:t>
      </w:r>
      <w:proofErr w:type="spellEnd"/>
    </w:p>
    <w:p w:rsidR="005A27BA" w:rsidRPr="005A27BA" w:rsidRDefault="005A27BA" w:rsidP="005A27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3AB8" w:rsidRPr="005A27BA" w:rsidRDefault="00153AB8" w:rsidP="005A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7BA">
        <w:rPr>
          <w:rFonts w:ascii="Times New Roman" w:hAnsi="Times New Roman" w:cs="Times New Roman"/>
          <w:b/>
          <w:bCs/>
          <w:sz w:val="24"/>
          <w:szCs w:val="24"/>
        </w:rPr>
        <w:t>О порядке ведения перечня видов муниципального контроля</w:t>
      </w:r>
    </w:p>
    <w:p w:rsidR="00153AB8" w:rsidRPr="005A27BA" w:rsidRDefault="00153AB8" w:rsidP="005A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7BA">
        <w:rPr>
          <w:rFonts w:ascii="Times New Roman" w:hAnsi="Times New Roman" w:cs="Times New Roman"/>
          <w:b/>
          <w:bCs/>
          <w:sz w:val="24"/>
          <w:szCs w:val="24"/>
        </w:rPr>
        <w:t>и органов местного самоуправления, уполномоченных на их осуществление</w:t>
      </w:r>
    </w:p>
    <w:p w:rsidR="00153AB8" w:rsidRPr="005A27BA" w:rsidRDefault="00153AB8" w:rsidP="005A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7BA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5A27BA">
        <w:rPr>
          <w:rFonts w:ascii="Times New Roman" w:hAnsi="Times New Roman" w:cs="Times New Roman"/>
          <w:b/>
          <w:bCs/>
          <w:sz w:val="24"/>
          <w:szCs w:val="24"/>
        </w:rPr>
        <w:t>Вулканного городского</w:t>
      </w:r>
      <w:r w:rsidRPr="005A27B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153AB8" w:rsidRPr="005A27BA" w:rsidRDefault="00153AB8" w:rsidP="005A2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EFFFE"/>
        </w:rPr>
      </w:pPr>
    </w:p>
    <w:p w:rsidR="005A27BA" w:rsidRPr="005A27BA" w:rsidRDefault="005A27BA" w:rsidP="005A27BA">
      <w:pPr>
        <w:pStyle w:val="Style3"/>
        <w:widowControl/>
        <w:spacing w:line="240" w:lineRule="auto"/>
        <w:ind w:firstLine="0"/>
        <w:jc w:val="center"/>
        <w:rPr>
          <w:rStyle w:val="FontStyle12"/>
          <w:sz w:val="24"/>
        </w:rPr>
      </w:pPr>
      <w:proofErr w:type="gramStart"/>
      <w:r w:rsidRPr="005A27BA">
        <w:rPr>
          <w:rStyle w:val="FontStyle12"/>
          <w:sz w:val="24"/>
        </w:rPr>
        <w:t>Принят</w:t>
      </w:r>
      <w:proofErr w:type="gramEnd"/>
      <w:r w:rsidRPr="005A27BA">
        <w:rPr>
          <w:rStyle w:val="FontStyle12"/>
          <w:sz w:val="24"/>
        </w:rPr>
        <w:t xml:space="preserve"> Решением Собрания депутатов Вулканного городского поселения</w:t>
      </w:r>
    </w:p>
    <w:p w:rsidR="005A27BA" w:rsidRPr="005A27BA" w:rsidRDefault="005A27BA" w:rsidP="005A27BA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 w:rsidRPr="005A27BA">
        <w:rPr>
          <w:rStyle w:val="FontStyle12"/>
          <w:b w:val="0"/>
          <w:sz w:val="24"/>
          <w:szCs w:val="24"/>
        </w:rPr>
        <w:t xml:space="preserve">№ </w:t>
      </w:r>
      <w:r w:rsidR="00A31CCF">
        <w:rPr>
          <w:rStyle w:val="FontStyle12"/>
          <w:b w:val="0"/>
          <w:sz w:val="24"/>
          <w:szCs w:val="24"/>
        </w:rPr>
        <w:t>____</w:t>
      </w:r>
      <w:r w:rsidRPr="005A27BA">
        <w:rPr>
          <w:rStyle w:val="FontStyle12"/>
          <w:b w:val="0"/>
          <w:sz w:val="24"/>
          <w:szCs w:val="24"/>
        </w:rPr>
        <w:t xml:space="preserve"> от </w:t>
      </w:r>
      <w:r w:rsidR="00A31CCF">
        <w:rPr>
          <w:rStyle w:val="FontStyle12"/>
          <w:b w:val="0"/>
          <w:sz w:val="24"/>
          <w:szCs w:val="24"/>
        </w:rPr>
        <w:t>«____»________</w:t>
      </w:r>
      <w:r w:rsidRPr="005A27BA">
        <w:rPr>
          <w:rStyle w:val="FontStyle12"/>
          <w:b w:val="0"/>
          <w:sz w:val="24"/>
          <w:szCs w:val="24"/>
        </w:rPr>
        <w:t xml:space="preserve"> 2020 года</w:t>
      </w:r>
    </w:p>
    <w:p w:rsidR="00153AB8" w:rsidRPr="005A27BA" w:rsidRDefault="00153AB8" w:rsidP="005A27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FFE"/>
        </w:rPr>
      </w:pP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A27BA">
        <w:rPr>
          <w:rFonts w:ascii="Times New Roman" w:hAnsi="Times New Roman" w:cs="Times New Roman"/>
          <w:sz w:val="24"/>
          <w:szCs w:val="24"/>
        </w:rPr>
        <w:t xml:space="preserve">Настоящее Решение о порядке ведения перечня видов муниципального контроля и органов местного самоуправления, уполномоченных на их осуществление на территории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5A27BA">
        <w:rPr>
          <w:rFonts w:ascii="Times New Roman" w:hAnsi="Times New Roman" w:cs="Times New Roman"/>
          <w:sz w:val="24"/>
          <w:szCs w:val="24"/>
        </w:rPr>
        <w:t xml:space="preserve"> (далее - Решение) разработано в соответствии с </w:t>
      </w:r>
      <w:hyperlink r:id="rId7" w:history="1">
        <w:r w:rsidRPr="005A27BA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6</w:t>
        </w:r>
      </w:hyperlink>
      <w:r w:rsidRPr="005A27BA">
        <w:rPr>
          <w:rFonts w:ascii="Times New Roman" w:hAnsi="Times New Roman" w:cs="Times New Roman"/>
          <w:sz w:val="24"/>
          <w:szCs w:val="24"/>
        </w:rPr>
        <w:t xml:space="preserve"> Федерального закона от 26.12.2008 </w:t>
      </w:r>
      <w:r w:rsidR="00BB6674" w:rsidRPr="005A27BA">
        <w:rPr>
          <w:rFonts w:ascii="Times New Roman" w:hAnsi="Times New Roman" w:cs="Times New Roman"/>
          <w:sz w:val="24"/>
          <w:szCs w:val="24"/>
        </w:rPr>
        <w:t>№</w:t>
      </w:r>
      <w:r w:rsidRPr="005A27BA">
        <w:rPr>
          <w:rFonts w:ascii="Times New Roman" w:hAnsi="Times New Roman" w:cs="Times New Roman"/>
          <w:sz w:val="24"/>
          <w:szCs w:val="24"/>
        </w:rPr>
        <w:t xml:space="preserve"> 294-ФЗ </w:t>
      </w:r>
      <w:r w:rsidR="00BB6674" w:rsidRPr="005A27BA">
        <w:rPr>
          <w:rFonts w:ascii="Times New Roman" w:hAnsi="Times New Roman" w:cs="Times New Roman"/>
          <w:sz w:val="24"/>
          <w:szCs w:val="24"/>
        </w:rPr>
        <w:t>«</w:t>
      </w:r>
      <w:r w:rsidRPr="005A27BA"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B6674" w:rsidRPr="005A27BA">
        <w:rPr>
          <w:rFonts w:ascii="Times New Roman" w:hAnsi="Times New Roman" w:cs="Times New Roman"/>
          <w:sz w:val="24"/>
          <w:szCs w:val="24"/>
        </w:rPr>
        <w:t>»</w:t>
      </w:r>
      <w:r w:rsidRPr="005A27BA">
        <w:rPr>
          <w:rFonts w:ascii="Times New Roman" w:hAnsi="Times New Roman" w:cs="Times New Roman"/>
          <w:sz w:val="24"/>
          <w:szCs w:val="24"/>
        </w:rPr>
        <w:t xml:space="preserve"> и определяет процедуру формирования и ведения перечня</w:t>
      </w:r>
      <w:proofErr w:type="gramEnd"/>
      <w:r w:rsidRPr="005A27BA">
        <w:rPr>
          <w:rFonts w:ascii="Times New Roman" w:hAnsi="Times New Roman" w:cs="Times New Roman"/>
          <w:sz w:val="24"/>
          <w:szCs w:val="24"/>
        </w:rPr>
        <w:t xml:space="preserve"> видов муниципального контроля (далее - перечень) и органов местного самоуправления, уполномоченных на их осуществление на территории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5A27BA">
        <w:rPr>
          <w:rFonts w:ascii="Times New Roman" w:hAnsi="Times New Roman" w:cs="Times New Roman"/>
          <w:sz w:val="24"/>
          <w:szCs w:val="24"/>
        </w:rPr>
        <w:t>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>2. Органом, уполномоченным на осуществление мун</w:t>
      </w:r>
      <w:r w:rsidR="00BB6674" w:rsidRPr="005A27BA">
        <w:rPr>
          <w:rFonts w:ascii="Times New Roman" w:hAnsi="Times New Roman" w:cs="Times New Roman"/>
          <w:sz w:val="24"/>
          <w:szCs w:val="24"/>
        </w:rPr>
        <w:t>иципального контроля, является А</w:t>
      </w:r>
      <w:r w:rsidRPr="005A27BA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>Полномочия, функции и порядок деятельности орган</w:t>
      </w:r>
      <w:r w:rsidR="00BB6674" w:rsidRPr="005A27BA">
        <w:rPr>
          <w:rFonts w:ascii="Times New Roman" w:hAnsi="Times New Roman" w:cs="Times New Roman"/>
          <w:sz w:val="24"/>
          <w:szCs w:val="24"/>
        </w:rPr>
        <w:t>а</w:t>
      </w:r>
      <w:r w:rsidRPr="005A27BA">
        <w:rPr>
          <w:rFonts w:ascii="Times New Roman" w:hAnsi="Times New Roman" w:cs="Times New Roman"/>
          <w:sz w:val="24"/>
          <w:szCs w:val="24"/>
        </w:rPr>
        <w:t>, уполномоченн</w:t>
      </w:r>
      <w:r w:rsidR="00BB6674" w:rsidRPr="005A27BA">
        <w:rPr>
          <w:rFonts w:ascii="Times New Roman" w:hAnsi="Times New Roman" w:cs="Times New Roman"/>
          <w:sz w:val="24"/>
          <w:szCs w:val="24"/>
        </w:rPr>
        <w:t>ого</w:t>
      </w:r>
      <w:r w:rsidRPr="005A27BA">
        <w:rPr>
          <w:rFonts w:ascii="Times New Roman" w:hAnsi="Times New Roman" w:cs="Times New Roman"/>
          <w:sz w:val="24"/>
          <w:szCs w:val="24"/>
        </w:rPr>
        <w:t xml:space="preserve"> на осуществление муниципального контроля, а также перечень должностных лиц, уполномоченных на осуществление муниципального контроля, и их полномочий определяется постановлением </w:t>
      </w:r>
      <w:r w:rsidR="00BB6674" w:rsidRPr="005A27BA">
        <w:rPr>
          <w:rFonts w:ascii="Times New Roman" w:hAnsi="Times New Roman" w:cs="Times New Roman"/>
          <w:sz w:val="24"/>
          <w:szCs w:val="24"/>
        </w:rPr>
        <w:t>А</w:t>
      </w:r>
      <w:r w:rsidRPr="005A27B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5A27BA">
        <w:rPr>
          <w:rFonts w:ascii="Times New Roman" w:hAnsi="Times New Roman" w:cs="Times New Roman"/>
          <w:sz w:val="24"/>
          <w:szCs w:val="24"/>
        </w:rPr>
        <w:t xml:space="preserve"> (далее - уполномоченные органы).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3. Перечень формируется </w:t>
      </w:r>
      <w:r w:rsidR="00BB6674" w:rsidRPr="005A27BA">
        <w:rPr>
          <w:rFonts w:ascii="Times New Roman" w:hAnsi="Times New Roman" w:cs="Times New Roman"/>
          <w:sz w:val="24"/>
          <w:szCs w:val="24"/>
        </w:rPr>
        <w:t>А</w:t>
      </w:r>
      <w:r w:rsidRPr="005A27BA">
        <w:rPr>
          <w:rFonts w:ascii="Times New Roman" w:hAnsi="Times New Roman" w:cs="Times New Roman"/>
          <w:sz w:val="24"/>
          <w:szCs w:val="24"/>
        </w:rPr>
        <w:t>дминистраци</w:t>
      </w:r>
      <w:r w:rsidR="00BB6674" w:rsidRPr="005A27BA">
        <w:rPr>
          <w:rFonts w:ascii="Times New Roman" w:hAnsi="Times New Roman" w:cs="Times New Roman"/>
          <w:sz w:val="24"/>
          <w:szCs w:val="24"/>
        </w:rPr>
        <w:t>ей</w:t>
      </w:r>
      <w:r w:rsidRPr="005A27BA">
        <w:rPr>
          <w:rFonts w:ascii="Times New Roman" w:hAnsi="Times New Roman" w:cs="Times New Roman"/>
          <w:sz w:val="24"/>
          <w:szCs w:val="24"/>
        </w:rPr>
        <w:t xml:space="preserve">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5A27BA">
        <w:rPr>
          <w:rFonts w:ascii="Times New Roman" w:hAnsi="Times New Roman" w:cs="Times New Roman"/>
          <w:sz w:val="24"/>
          <w:szCs w:val="24"/>
        </w:rPr>
        <w:t xml:space="preserve"> на основании предложений уполномоченных органов и включает в себя следующие сведения: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5A27BA">
        <w:rPr>
          <w:rFonts w:ascii="Times New Roman" w:hAnsi="Times New Roman" w:cs="Times New Roman"/>
          <w:sz w:val="24"/>
          <w:szCs w:val="24"/>
        </w:rPr>
        <w:t>1) вид муниципального контроля;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>2) правовые основания осуществления муниципального контроля;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"/>
      <w:bookmarkEnd w:id="1"/>
      <w:r w:rsidRPr="005A27BA">
        <w:rPr>
          <w:rFonts w:ascii="Times New Roman" w:hAnsi="Times New Roman" w:cs="Times New Roman"/>
          <w:sz w:val="24"/>
          <w:szCs w:val="24"/>
        </w:rPr>
        <w:t>3) наименование уполномоченного органа.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4"/>
      <w:bookmarkEnd w:id="2"/>
      <w:r w:rsidRPr="005A27BA">
        <w:rPr>
          <w:rFonts w:ascii="Times New Roman" w:hAnsi="Times New Roman" w:cs="Times New Roman"/>
          <w:sz w:val="24"/>
          <w:szCs w:val="24"/>
        </w:rPr>
        <w:t xml:space="preserve">4. Перечень утверждается 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5A27BA">
        <w:rPr>
          <w:rFonts w:ascii="Times New Roman" w:hAnsi="Times New Roman" w:cs="Times New Roman"/>
          <w:sz w:val="24"/>
          <w:szCs w:val="24"/>
        </w:rPr>
        <w:t>.</w:t>
      </w:r>
    </w:p>
    <w:p w:rsidR="00F4717C" w:rsidRPr="005A27BA" w:rsidRDefault="00BB6674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4717C" w:rsidRPr="005A27BA">
        <w:rPr>
          <w:rFonts w:ascii="Times New Roman" w:hAnsi="Times New Roman" w:cs="Times New Roman"/>
          <w:sz w:val="24"/>
          <w:szCs w:val="24"/>
        </w:rPr>
        <w:t xml:space="preserve"> об утверждении перечня подлежит размещению на официальном сайте </w:t>
      </w:r>
      <w:r w:rsidRPr="005A27B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4717C" w:rsidRPr="005A27B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Pr="005A27BA">
        <w:rPr>
          <w:rFonts w:ascii="Times New Roman" w:hAnsi="Times New Roman" w:cs="Times New Roman"/>
          <w:sz w:val="24"/>
          <w:szCs w:val="24"/>
        </w:rPr>
        <w:t>«</w:t>
      </w:r>
      <w:r w:rsidR="00F4717C" w:rsidRPr="005A27BA">
        <w:rPr>
          <w:rFonts w:ascii="Times New Roman" w:hAnsi="Times New Roman" w:cs="Times New Roman"/>
          <w:sz w:val="24"/>
          <w:szCs w:val="24"/>
        </w:rPr>
        <w:t>Интер</w:t>
      </w:r>
      <w:r w:rsidRPr="005A27BA">
        <w:rPr>
          <w:rFonts w:ascii="Times New Roman" w:hAnsi="Times New Roman" w:cs="Times New Roman"/>
          <w:sz w:val="24"/>
          <w:szCs w:val="24"/>
        </w:rPr>
        <w:t>нет»</w:t>
      </w:r>
      <w:r w:rsidR="00F4717C" w:rsidRPr="005A27BA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его подписания.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6"/>
      <w:bookmarkEnd w:id="3"/>
      <w:r w:rsidRPr="005A27BA">
        <w:rPr>
          <w:rFonts w:ascii="Times New Roman" w:hAnsi="Times New Roman" w:cs="Times New Roman"/>
          <w:sz w:val="24"/>
          <w:szCs w:val="24"/>
        </w:rPr>
        <w:t xml:space="preserve">5. Ведение перечня включает внесение в него изменений, предусматривающих дополнение, исключение и (или) уточнение сведений, предусмотренных </w:t>
      </w:r>
      <w:hyperlink w:anchor="Par21" w:history="1">
        <w:r w:rsidRPr="005A27BA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5A27BA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23" w:history="1">
        <w:r w:rsidRPr="005A27BA">
          <w:rPr>
            <w:rFonts w:ascii="Times New Roman" w:hAnsi="Times New Roman" w:cs="Times New Roman"/>
            <w:color w:val="0000FF"/>
            <w:sz w:val="24"/>
            <w:szCs w:val="24"/>
          </w:rPr>
          <w:t>3 пункта 3</w:t>
        </w:r>
      </w:hyperlink>
      <w:r w:rsidRPr="005A27BA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6. В целях внесения </w:t>
      </w:r>
      <w:proofErr w:type="gramStart"/>
      <w:r w:rsidRPr="005A27BA">
        <w:rPr>
          <w:rFonts w:ascii="Times New Roman" w:hAnsi="Times New Roman" w:cs="Times New Roman"/>
          <w:sz w:val="24"/>
          <w:szCs w:val="24"/>
        </w:rPr>
        <w:t>изменений</w:t>
      </w:r>
      <w:proofErr w:type="gramEnd"/>
      <w:r w:rsidRPr="005A27BA">
        <w:rPr>
          <w:rFonts w:ascii="Times New Roman" w:hAnsi="Times New Roman" w:cs="Times New Roman"/>
          <w:sz w:val="24"/>
          <w:szCs w:val="24"/>
        </w:rPr>
        <w:t xml:space="preserve"> в перечень уполномоченные органы в течение 7 календарных дней со дня возникновения необходимости внесения изменений в перечень, указанных в пункте 5 настоящего Решения, направляют </w:t>
      </w:r>
      <w:r w:rsidR="00BB6674" w:rsidRPr="005A27BA">
        <w:rPr>
          <w:rFonts w:ascii="Times New Roman" w:hAnsi="Times New Roman" w:cs="Times New Roman"/>
          <w:sz w:val="24"/>
          <w:szCs w:val="24"/>
        </w:rPr>
        <w:t>руководителю</w:t>
      </w:r>
      <w:r w:rsidRPr="005A27BA">
        <w:rPr>
          <w:rFonts w:ascii="Times New Roman" w:hAnsi="Times New Roman" w:cs="Times New Roman"/>
          <w:sz w:val="24"/>
          <w:szCs w:val="24"/>
        </w:rPr>
        <w:t xml:space="preserve"> </w:t>
      </w:r>
      <w:r w:rsidR="00BB6674" w:rsidRPr="005A27BA">
        <w:rPr>
          <w:rFonts w:ascii="Times New Roman" w:hAnsi="Times New Roman" w:cs="Times New Roman"/>
          <w:sz w:val="24"/>
          <w:szCs w:val="24"/>
        </w:rPr>
        <w:t>А</w:t>
      </w:r>
      <w:r w:rsidRPr="005A27B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5A27BA">
        <w:rPr>
          <w:rFonts w:ascii="Times New Roman" w:hAnsi="Times New Roman" w:cs="Times New Roman"/>
          <w:sz w:val="24"/>
          <w:szCs w:val="24"/>
        </w:rPr>
        <w:t xml:space="preserve"> в письменной форме предложения о внесении изменений в перечень (далее - предложения).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Предложения должны содержать обоснование необходимости внесения изменений в перечень, предусмотренных </w:t>
      </w:r>
      <w:hyperlink w:anchor="Par26" w:history="1">
        <w:r w:rsidRPr="005A27BA">
          <w:rPr>
            <w:rFonts w:ascii="Times New Roman" w:hAnsi="Times New Roman" w:cs="Times New Roman"/>
            <w:color w:val="0000FF"/>
            <w:sz w:val="24"/>
            <w:szCs w:val="24"/>
          </w:rPr>
          <w:t>пунктом 5</w:t>
        </w:r>
      </w:hyperlink>
      <w:r w:rsidRPr="005A27BA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BB6674" w:rsidRPr="005A27BA">
        <w:rPr>
          <w:rFonts w:ascii="Times New Roman" w:hAnsi="Times New Roman" w:cs="Times New Roman"/>
          <w:sz w:val="24"/>
          <w:szCs w:val="24"/>
        </w:rPr>
        <w:t>Руководитель</w:t>
      </w:r>
      <w:r w:rsidRPr="005A27BA">
        <w:rPr>
          <w:rFonts w:ascii="Times New Roman" w:hAnsi="Times New Roman" w:cs="Times New Roman"/>
          <w:sz w:val="24"/>
          <w:szCs w:val="24"/>
        </w:rPr>
        <w:t xml:space="preserve"> </w:t>
      </w:r>
      <w:r w:rsidR="00BB6674" w:rsidRPr="005A27BA">
        <w:rPr>
          <w:rFonts w:ascii="Times New Roman" w:hAnsi="Times New Roman" w:cs="Times New Roman"/>
          <w:sz w:val="24"/>
          <w:szCs w:val="24"/>
        </w:rPr>
        <w:t>А</w:t>
      </w:r>
      <w:r w:rsidRPr="005A27B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5A27BA">
        <w:rPr>
          <w:rFonts w:ascii="Times New Roman" w:hAnsi="Times New Roman" w:cs="Times New Roman"/>
          <w:sz w:val="24"/>
          <w:szCs w:val="24"/>
        </w:rPr>
        <w:t xml:space="preserve">в течение 20 календарных дней со дня поступления предложений уполномоченных органов </w:t>
      </w:r>
      <w:r w:rsidR="00BB6674" w:rsidRPr="005A27BA">
        <w:rPr>
          <w:rFonts w:ascii="Times New Roman" w:hAnsi="Times New Roman" w:cs="Times New Roman"/>
          <w:sz w:val="24"/>
          <w:szCs w:val="24"/>
        </w:rPr>
        <w:t xml:space="preserve">принимает решение об </w:t>
      </w:r>
      <w:r w:rsidRPr="005A27BA">
        <w:rPr>
          <w:rFonts w:ascii="Times New Roman" w:hAnsi="Times New Roman" w:cs="Times New Roman"/>
          <w:sz w:val="24"/>
          <w:szCs w:val="24"/>
        </w:rPr>
        <w:t>изда</w:t>
      </w:r>
      <w:r w:rsidR="00BB6674" w:rsidRPr="005A27BA">
        <w:rPr>
          <w:rFonts w:ascii="Times New Roman" w:hAnsi="Times New Roman" w:cs="Times New Roman"/>
          <w:sz w:val="24"/>
          <w:szCs w:val="24"/>
        </w:rPr>
        <w:t>нии</w:t>
      </w:r>
      <w:r w:rsidRPr="005A27BA">
        <w:rPr>
          <w:rFonts w:ascii="Times New Roman" w:hAnsi="Times New Roman" w:cs="Times New Roman"/>
          <w:sz w:val="24"/>
          <w:szCs w:val="24"/>
        </w:rPr>
        <w:t xml:space="preserve"> </w:t>
      </w:r>
      <w:r w:rsidR="00BB6674" w:rsidRPr="005A27BA">
        <w:rPr>
          <w:rFonts w:ascii="Times New Roman" w:hAnsi="Times New Roman" w:cs="Times New Roman"/>
          <w:sz w:val="24"/>
          <w:szCs w:val="24"/>
        </w:rPr>
        <w:t>постановления</w:t>
      </w:r>
      <w:r w:rsidRPr="005A27BA">
        <w:rPr>
          <w:rFonts w:ascii="Times New Roman" w:hAnsi="Times New Roman" w:cs="Times New Roman"/>
          <w:sz w:val="24"/>
          <w:szCs w:val="24"/>
        </w:rPr>
        <w:t xml:space="preserve"> о внесении изменений в перечень, а в случае отсутствия необходимости внесения изменений в перечень направляет в уполномоченный орган мотивированный отказ.</w:t>
      </w:r>
    </w:p>
    <w:p w:rsidR="00F4717C" w:rsidRPr="005A27BA" w:rsidRDefault="00BB6674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Pr="005A27B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4717C" w:rsidRPr="005A27BA">
        <w:rPr>
          <w:rFonts w:ascii="Times New Roman" w:hAnsi="Times New Roman" w:cs="Times New Roman"/>
          <w:sz w:val="24"/>
          <w:szCs w:val="24"/>
        </w:rPr>
        <w:t xml:space="preserve"> о внесении изменений в перечень подлежит размещению на официальном сайте </w:t>
      </w:r>
      <w:r w:rsidRPr="005A27B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31CCF">
        <w:rPr>
          <w:rFonts w:ascii="Times New Roman" w:hAnsi="Times New Roman" w:cs="Times New Roman"/>
          <w:sz w:val="24"/>
          <w:szCs w:val="24"/>
        </w:rPr>
        <w:t>Вулканного городского</w:t>
      </w:r>
      <w:r w:rsidRPr="005A27BA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4717C" w:rsidRPr="005A27BA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Pr="005A27BA">
        <w:rPr>
          <w:rFonts w:ascii="Times New Roman" w:hAnsi="Times New Roman" w:cs="Times New Roman"/>
          <w:sz w:val="24"/>
          <w:szCs w:val="24"/>
        </w:rPr>
        <w:t>«</w:t>
      </w:r>
      <w:r w:rsidR="00F4717C" w:rsidRPr="005A27BA">
        <w:rPr>
          <w:rFonts w:ascii="Times New Roman" w:hAnsi="Times New Roman" w:cs="Times New Roman"/>
          <w:sz w:val="24"/>
          <w:szCs w:val="24"/>
        </w:rPr>
        <w:t>Интернет</w:t>
      </w:r>
      <w:r w:rsidRPr="005A27BA">
        <w:rPr>
          <w:rFonts w:ascii="Times New Roman" w:hAnsi="Times New Roman" w:cs="Times New Roman"/>
          <w:sz w:val="24"/>
          <w:szCs w:val="24"/>
        </w:rPr>
        <w:t>»</w:t>
      </w:r>
      <w:r w:rsidR="00F4717C" w:rsidRPr="005A27BA">
        <w:rPr>
          <w:rFonts w:ascii="Times New Roman" w:hAnsi="Times New Roman" w:cs="Times New Roman"/>
          <w:sz w:val="24"/>
          <w:szCs w:val="24"/>
        </w:rPr>
        <w:t xml:space="preserve"> в срок, установленный </w:t>
      </w:r>
      <w:hyperlink w:anchor="Par24" w:history="1">
        <w:r w:rsidR="00F4717C" w:rsidRPr="005A27BA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="00F4717C" w:rsidRPr="005A27BA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7BA">
        <w:rPr>
          <w:rFonts w:ascii="Times New Roman" w:hAnsi="Times New Roman" w:cs="Times New Roman"/>
          <w:sz w:val="24"/>
          <w:szCs w:val="24"/>
        </w:rPr>
        <w:t xml:space="preserve">8. Настоящее Решение вступает в силу после официального </w:t>
      </w:r>
      <w:r w:rsidR="00BB6674" w:rsidRPr="005A27BA">
        <w:rPr>
          <w:rFonts w:ascii="Times New Roman" w:hAnsi="Times New Roman" w:cs="Times New Roman"/>
          <w:sz w:val="24"/>
          <w:szCs w:val="24"/>
        </w:rPr>
        <w:t>обнародования.</w:t>
      </w:r>
    </w:p>
    <w:p w:rsidR="00F4717C" w:rsidRPr="005A27BA" w:rsidRDefault="00F4717C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B62" w:rsidRPr="005A27BA" w:rsidRDefault="004D2B62" w:rsidP="005A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39B" w:rsidRDefault="004D2B62" w:rsidP="008C33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27BA">
        <w:rPr>
          <w:rFonts w:ascii="Times New Roman" w:hAnsi="Times New Roman" w:cs="Times New Roman"/>
          <w:sz w:val="24"/>
        </w:rPr>
        <w:t xml:space="preserve">Глава </w:t>
      </w:r>
      <w:r w:rsidR="008C339B">
        <w:rPr>
          <w:rFonts w:ascii="Times New Roman" w:hAnsi="Times New Roman" w:cs="Times New Roman"/>
          <w:sz w:val="24"/>
        </w:rPr>
        <w:t xml:space="preserve">Вулканного </w:t>
      </w:r>
    </w:p>
    <w:p w:rsidR="004D2B62" w:rsidRPr="005A27BA" w:rsidRDefault="008C339B" w:rsidP="008C339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</w:t>
      </w:r>
      <w:r w:rsidR="004D2B62" w:rsidRPr="005A27BA">
        <w:rPr>
          <w:rFonts w:ascii="Times New Roman" w:hAnsi="Times New Roman" w:cs="Times New Roman"/>
          <w:sz w:val="24"/>
        </w:rPr>
        <w:t xml:space="preserve"> поселения                                                                                              В.</w:t>
      </w:r>
      <w:r w:rsidR="00456596">
        <w:rPr>
          <w:rFonts w:ascii="Times New Roman" w:hAnsi="Times New Roman" w:cs="Times New Roman"/>
          <w:sz w:val="24"/>
        </w:rPr>
        <w:t>В. Смолин</w:t>
      </w: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596" w:rsidRDefault="00456596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596" w:rsidRDefault="00456596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596" w:rsidRDefault="00456596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596" w:rsidRDefault="00456596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596" w:rsidRDefault="00456596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596" w:rsidRPr="005A27BA" w:rsidRDefault="00456596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268E" w:rsidRPr="005A27BA" w:rsidRDefault="00A8268E" w:rsidP="005A27B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3EFB" w:rsidRPr="005A27BA" w:rsidRDefault="00013EFB" w:rsidP="005A2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013EFB" w:rsidRPr="005A27BA" w:rsidSect="00153AB8">
      <w:headerReference w:type="default" r:id="rId8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4B" w:rsidRDefault="00A90E4B" w:rsidP="00153AB8">
      <w:pPr>
        <w:spacing w:after="0" w:line="240" w:lineRule="auto"/>
      </w:pPr>
      <w:r>
        <w:separator/>
      </w:r>
    </w:p>
  </w:endnote>
  <w:endnote w:type="continuationSeparator" w:id="0">
    <w:p w:rsidR="00A90E4B" w:rsidRDefault="00A90E4B" w:rsidP="0015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4B" w:rsidRDefault="00A90E4B" w:rsidP="00153AB8">
      <w:pPr>
        <w:spacing w:after="0" w:line="240" w:lineRule="auto"/>
      </w:pPr>
      <w:r>
        <w:separator/>
      </w:r>
    </w:p>
  </w:footnote>
  <w:footnote w:type="continuationSeparator" w:id="0">
    <w:p w:rsidR="00A90E4B" w:rsidRDefault="00A90E4B" w:rsidP="0015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B8" w:rsidRDefault="00153AB8" w:rsidP="00153AB8">
    <w:pPr>
      <w:pStyle w:val="a3"/>
      <w:jc w:val="right"/>
    </w:pPr>
    <w:r>
      <w:t>Проект</w:t>
    </w:r>
  </w:p>
  <w:p w:rsidR="00153AB8" w:rsidRDefault="00153A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7C"/>
    <w:rsid w:val="00013EFB"/>
    <w:rsid w:val="00092C67"/>
    <w:rsid w:val="00153AB8"/>
    <w:rsid w:val="001E417D"/>
    <w:rsid w:val="0035053F"/>
    <w:rsid w:val="00456596"/>
    <w:rsid w:val="004D2B62"/>
    <w:rsid w:val="005A27BA"/>
    <w:rsid w:val="00607839"/>
    <w:rsid w:val="00611BED"/>
    <w:rsid w:val="008C339B"/>
    <w:rsid w:val="008E4CC4"/>
    <w:rsid w:val="00A31CCF"/>
    <w:rsid w:val="00A8268E"/>
    <w:rsid w:val="00A90E4B"/>
    <w:rsid w:val="00BB6674"/>
    <w:rsid w:val="00C97A05"/>
    <w:rsid w:val="00F04D68"/>
    <w:rsid w:val="00F361E1"/>
    <w:rsid w:val="00F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A27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AB8"/>
  </w:style>
  <w:style w:type="paragraph" w:styleId="a5">
    <w:name w:val="footer"/>
    <w:basedOn w:val="a"/>
    <w:link w:val="a6"/>
    <w:uiPriority w:val="99"/>
    <w:unhideWhenUsed/>
    <w:rsid w:val="0015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AB8"/>
  </w:style>
  <w:style w:type="paragraph" w:styleId="a7">
    <w:name w:val="Balloon Text"/>
    <w:basedOn w:val="a"/>
    <w:link w:val="a8"/>
    <w:uiPriority w:val="99"/>
    <w:semiHidden/>
    <w:unhideWhenUsed/>
    <w:rsid w:val="00BB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67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A27B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5A2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2">
    <w:name w:val="Font Style12"/>
    <w:uiPriority w:val="99"/>
    <w:rsid w:val="005A27BA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5A27BA"/>
    <w:pPr>
      <w:widowControl w:val="0"/>
      <w:autoSpaceDE w:val="0"/>
      <w:autoSpaceDN w:val="0"/>
      <w:adjustRightInd w:val="0"/>
      <w:spacing w:after="0" w:line="274" w:lineRule="exact"/>
      <w:ind w:firstLine="7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3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A27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AB8"/>
  </w:style>
  <w:style w:type="paragraph" w:styleId="a5">
    <w:name w:val="footer"/>
    <w:basedOn w:val="a"/>
    <w:link w:val="a6"/>
    <w:uiPriority w:val="99"/>
    <w:unhideWhenUsed/>
    <w:rsid w:val="00153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AB8"/>
  </w:style>
  <w:style w:type="paragraph" w:styleId="a7">
    <w:name w:val="Balloon Text"/>
    <w:basedOn w:val="a"/>
    <w:link w:val="a8"/>
    <w:uiPriority w:val="99"/>
    <w:semiHidden/>
    <w:unhideWhenUsed/>
    <w:rsid w:val="00BB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67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A27B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5A2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2">
    <w:name w:val="Font Style12"/>
    <w:uiPriority w:val="99"/>
    <w:rsid w:val="005A27BA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5A27BA"/>
    <w:pPr>
      <w:widowControl w:val="0"/>
      <w:autoSpaceDE w:val="0"/>
      <w:autoSpaceDN w:val="0"/>
      <w:adjustRightInd w:val="0"/>
      <w:spacing w:after="0" w:line="274" w:lineRule="exact"/>
      <w:ind w:firstLine="7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3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5C3A8ECFB8909405F2A9868F43D191F761AB048A6197F74EE958379AB534C2DBBF792806663B6E27824165554DDB658EDB540142FD3E9BJ429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2020-10-04T23:40:00Z</cp:lastPrinted>
  <dcterms:created xsi:type="dcterms:W3CDTF">2020-09-29T05:02:00Z</dcterms:created>
  <dcterms:modified xsi:type="dcterms:W3CDTF">2020-10-04T23:40:00Z</dcterms:modified>
</cp:coreProperties>
</file>