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C7D56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5C434B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предоставлению земельных участков, которые находятся в муниципальной собственности, и на которых расположены здания, строения, сооружения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5C434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предоставлению земельных участков, которые находятся в муниципальной собственности, и на которых расположены здания, строения, сооружения</w:t>
      </w:r>
      <w:r w:rsidR="00BC7D56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по</w:t>
      </w:r>
      <w:r w:rsidR="00B1448C" w:rsidRP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5C434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предоставлению земельных участков, которые находятся в муниципальной собственности, и на которых расположены здания, строения, сооружения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, требования к порядку их выполнения, формы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B1448C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A4700B" w:rsidRDefault="00E07811" w:rsidP="00A470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</w:t>
      </w:r>
      <w:r w:rsidR="002634E1" w:rsidRPr="00A4700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B1448C" w:rsidRPr="00A4700B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физическим и юридическим лицам</w:t>
      </w:r>
      <w:r w:rsidR="00A4700B" w:rsidRPr="00A470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4700B" w:rsidRPr="00A4700B">
        <w:rPr>
          <w:rFonts w:ascii="Times New Roman" w:hAnsi="Times New Roman" w:cs="Times New Roman"/>
          <w:color w:val="auto"/>
          <w:sz w:val="26"/>
          <w:szCs w:val="26"/>
          <w:lang w:bidi="ar-SA"/>
        </w:rPr>
        <w:t>являющиеся собственниками зданий, сооружений, расположен</w:t>
      </w:r>
      <w:r w:rsidR="005817AB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ных на таких земельных участках 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</w:t>
      </w:r>
      <w:r w:rsidR="005817A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настоящему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</w:t>
      </w:r>
      <w:r w:rsidRPr="002634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Муниципальная услуга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5C434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предоставлению земельных участков, которые находятся в муниципальной собственности, и на которых расположены здания, строения, сооружения.</w:t>
      </w:r>
    </w:p>
    <w:p w:rsidR="005C434B" w:rsidRPr="002634E1" w:rsidRDefault="005C43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lastRenderedPageBreak/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5C434B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434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5C434B" w:rsidRPr="005C434B" w:rsidRDefault="005C434B" w:rsidP="005C434B">
      <w:pPr>
        <w:tabs>
          <w:tab w:val="left" w:pos="1307"/>
        </w:tabs>
        <w:spacing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дготовка проекта 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договора аренды зем</w:t>
      </w:r>
      <w:r w:rsidR="00D41D75">
        <w:rPr>
          <w:rFonts w:ascii="Times New Roman" w:eastAsia="Times New Roman" w:hAnsi="Times New Roman" w:cs="Times New Roman"/>
          <w:sz w:val="26"/>
          <w:szCs w:val="26"/>
        </w:rPr>
        <w:t>ельного участка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434B" w:rsidRPr="005C434B" w:rsidRDefault="00E07811" w:rsidP="005C434B">
      <w:pPr>
        <w:tabs>
          <w:tab w:val="left" w:pos="1307"/>
        </w:tabs>
        <w:spacing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5C434B" w:rsidRPr="005C434B">
        <w:rPr>
          <w:rFonts w:ascii="Times New Roman" w:eastAsia="Times New Roman" w:hAnsi="Times New Roman" w:cs="Times New Roman"/>
          <w:sz w:val="26"/>
          <w:szCs w:val="26"/>
        </w:rPr>
        <w:t xml:space="preserve">принятие постановления администрации </w:t>
      </w:r>
      <w:r w:rsidR="00D41D7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5C434B" w:rsidRPr="005C434B">
        <w:rPr>
          <w:rFonts w:ascii="Times New Roman" w:eastAsia="Times New Roman" w:hAnsi="Times New Roman" w:cs="Times New Roman"/>
          <w:sz w:val="26"/>
          <w:szCs w:val="26"/>
        </w:rPr>
        <w:t>предоставлении земельного участка в собственность бесплатно;</w:t>
      </w:r>
    </w:p>
    <w:p w:rsidR="005C434B" w:rsidRPr="005C434B" w:rsidRDefault="005C434B" w:rsidP="005C434B">
      <w:pPr>
        <w:tabs>
          <w:tab w:val="left" w:pos="1307"/>
        </w:tabs>
        <w:spacing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мотивированный отказ в предоставлении прав на земельный участок.</w:t>
      </w:r>
    </w:p>
    <w:p w:rsidR="00233AE2" w:rsidRPr="002634E1" w:rsidRDefault="00233AE2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D41D75">
        <w:rPr>
          <w:sz w:val="26"/>
          <w:szCs w:val="26"/>
        </w:rPr>
        <w:t>30</w:t>
      </w:r>
      <w:r w:rsidR="00003902">
        <w:rPr>
          <w:sz w:val="26"/>
          <w:szCs w:val="26"/>
        </w:rPr>
        <w:t xml:space="preserve"> </w:t>
      </w:r>
      <w:r w:rsidR="0097355B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Конституцией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(«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газета», 1993 № 237);</w:t>
      </w:r>
    </w:p>
    <w:p w:rsidR="00233AE2" w:rsidRPr="00233AE2" w:rsidRDefault="00233AE2" w:rsidP="00B1448C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Земельным кодексом Российской Федера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ции от 25.10.2001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136-ФЗ («Собрание законодательства РФ», 29.10.2001, № 44, ст. 4147, 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 («Российская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газета», № 211-212,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30.10.2001);</w:t>
      </w:r>
    </w:p>
    <w:p w:rsidR="00B1448C" w:rsidRPr="00D41D75" w:rsidRDefault="00D41D75" w:rsidP="00D41D75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proofErr w:type="gramStart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– Гражданским кодексом Российской Федерации («Собрание Законодательства РФ» от 05.12.1994 № 32 ст. 3301, «Российская газета» № 238-239 от 08.12.1994, «Собрание Законодательства РФ» от 29.01.1996  № 5, ст. 410, «Российская газета» № 23, 06.02.1996, № 24, 07.02.1996, № 25, 08.02.1996, № 27, 10.02.1996, «Парламентская газета», № 224, 28.11.2001, «Российская газета», № 233, 28.11.2001, «Собрание законодательства РФ», 03.12.2001, № 49, ст. 4552, «Парламентская газета», № 214-215, 21.12.2006, «Российская газета», № 289, 22.12.2006, «Собрание законодательства</w:t>
      </w:r>
      <w:proofErr w:type="gramEnd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E032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РФ», 25.12.2006, № 52 (1 ч.),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ст. 5496)</w:t>
      </w:r>
      <w:r w:rsidR="00B1448C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  <w:proofErr w:type="gramEnd"/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и», 06.10.2003, № 40, ст. 3822);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27.07.2010 № 210-ФЗ «Об организации предоставления государственных и муниципальных услуг» («Собрание законодательства Российской Федераци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и», 02.08.2010, № 31, ст. 4179);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27.07.2006 № 152-ФЗ «О персональных данных» («Российск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ая газета», № 165, 29.07.2006);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</w:t>
      </w:r>
    </w:p>
    <w:p w:rsid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Федеральным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№ 63-ФЗ «Об электронной подписи», («Россий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ская газета», № 75, 08.04.2011);</w:t>
      </w:r>
    </w:p>
    <w:p w:rsidR="00D41D75" w:rsidRPr="00D41D75" w:rsidRDefault="00D41D75" w:rsidP="00D41D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>Федеральным законом от 24.07.2007 № 221–ФЗ «О кадастровой деятельности» («</w:t>
      </w:r>
      <w:r w:rsidRPr="00734096">
        <w:rPr>
          <w:color w:val="auto"/>
          <w:sz w:val="26"/>
          <w:szCs w:val="26"/>
        </w:rPr>
        <w:t>Собрание законодательства Р</w:t>
      </w:r>
      <w:r>
        <w:rPr>
          <w:color w:val="auto"/>
          <w:sz w:val="26"/>
          <w:szCs w:val="26"/>
        </w:rPr>
        <w:t>Ф», 30.07.2007, № 31, ст. 4017, «</w:t>
      </w:r>
      <w:r w:rsidRPr="00734096">
        <w:rPr>
          <w:color w:val="auto"/>
          <w:sz w:val="26"/>
          <w:szCs w:val="26"/>
        </w:rPr>
        <w:t>Рос</w:t>
      </w:r>
      <w:r>
        <w:rPr>
          <w:color w:val="auto"/>
          <w:sz w:val="26"/>
          <w:szCs w:val="26"/>
        </w:rPr>
        <w:t>сийская газета», №</w:t>
      </w:r>
      <w:r w:rsidRPr="00734096">
        <w:rPr>
          <w:color w:val="auto"/>
          <w:sz w:val="26"/>
          <w:szCs w:val="26"/>
        </w:rPr>
        <w:t xml:space="preserve"> 165, 01.08.2007,</w:t>
      </w:r>
      <w:r>
        <w:rPr>
          <w:color w:val="auto"/>
          <w:sz w:val="26"/>
          <w:szCs w:val="26"/>
        </w:rPr>
        <w:t xml:space="preserve"> «</w:t>
      </w:r>
      <w:r w:rsidRPr="00734096">
        <w:rPr>
          <w:color w:val="auto"/>
          <w:sz w:val="26"/>
          <w:szCs w:val="26"/>
        </w:rPr>
        <w:t>Парламентская</w:t>
      </w:r>
      <w:r>
        <w:rPr>
          <w:color w:val="auto"/>
          <w:sz w:val="26"/>
          <w:szCs w:val="26"/>
        </w:rPr>
        <w:t xml:space="preserve"> газета», 09.08.2007, № 99-101»);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4F4675" w:rsidRDefault="002634E1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7355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10.1. При обращении за получением муниципальной </w:t>
      </w:r>
      <w:r w:rsidR="004F467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услуги заявитель представляет: </w:t>
      </w:r>
    </w:p>
    <w:p w:rsidR="00C03E96" w:rsidRDefault="00C03E96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0ED0">
        <w:rPr>
          <w:rFonts w:ascii="Times New Roman" w:hAnsi="Times New Roman" w:cs="Times New Roman"/>
          <w:sz w:val="26"/>
          <w:szCs w:val="26"/>
        </w:rPr>
        <w:t xml:space="preserve">1) заявление по форме, установленной в </w:t>
      </w:r>
      <w:hyperlink w:anchor="P350" w:history="1">
        <w:r w:rsidRPr="00B80ED0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B80ED0">
        <w:rPr>
          <w:rFonts w:ascii="Times New Roman" w:hAnsi="Times New Roman" w:cs="Times New Roman"/>
          <w:sz w:val="26"/>
          <w:szCs w:val="26"/>
        </w:rPr>
        <w:t xml:space="preserve"> 2 к настояще</w:t>
      </w:r>
      <w:r w:rsidR="00D41D75">
        <w:rPr>
          <w:rFonts w:ascii="Times New Roman" w:hAnsi="Times New Roman" w:cs="Times New Roman"/>
          <w:sz w:val="26"/>
          <w:szCs w:val="26"/>
        </w:rPr>
        <w:t>му Административному регламенту;</w:t>
      </w:r>
    </w:p>
    <w:p w:rsidR="00D41D75" w:rsidRDefault="00D41D75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документ, удостоверяющий личность заявителя;</w:t>
      </w:r>
    </w:p>
    <w:p w:rsidR="00D41D75" w:rsidRDefault="00D41D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документ, удостоверяющий полномочия заявителя.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10.2. В бумажном виде форма заявления может быть получена заявителем непосредственно в администрации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10.3.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9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D41D75" w:rsidRPr="00D41D75" w:rsidRDefault="00D41D75" w:rsidP="00A4700B">
      <w:pPr>
        <w:pStyle w:val="20"/>
        <w:shd w:val="clear" w:color="auto" w:fill="auto"/>
        <w:tabs>
          <w:tab w:val="left" w:pos="107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D41D75">
        <w:rPr>
          <w:sz w:val="26"/>
          <w:szCs w:val="26"/>
        </w:rPr>
        <w:t>выписка из Единого государственного реестра прав на недвижимое имущество и сделок с ним (далее - ЕГРП) о правах на здание, строение, сооружение, находящихся на приобретаемом земельном участке, или:</w:t>
      </w:r>
    </w:p>
    <w:p w:rsidR="00D41D75" w:rsidRPr="00D41D75" w:rsidRDefault="00D41D75" w:rsidP="00A4700B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41D75">
        <w:rPr>
          <w:sz w:val="26"/>
          <w:szCs w:val="26"/>
        </w:rPr>
        <w:t>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41D75" w:rsidRPr="00D41D75">
        <w:rPr>
          <w:sz w:val="26"/>
          <w:szCs w:val="26"/>
        </w:rPr>
        <w:t>копии документов,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13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41D75" w:rsidRPr="00D41D75">
        <w:rPr>
          <w:sz w:val="26"/>
          <w:szCs w:val="26"/>
        </w:rPr>
        <w:t>выписка из ЕГРП о правах на приобретаемый земельный участок или: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D41D75" w:rsidRPr="00D41D75">
        <w:rPr>
          <w:sz w:val="26"/>
          <w:szCs w:val="26"/>
        </w:rPr>
        <w:t>уведомление об отсутствии в ЕГРП запрашиваемых сведений о зарегистрированных правах на указанный земельный участок;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D41D75" w:rsidRPr="00D41D75">
        <w:rPr>
          <w:sz w:val="26"/>
          <w:szCs w:val="26"/>
        </w:rPr>
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08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D41D75" w:rsidRPr="00D41D75">
        <w:rPr>
          <w:sz w:val="26"/>
          <w:szCs w:val="26"/>
        </w:rPr>
        <w:t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</w:t>
      </w:r>
    </w:p>
    <w:p w:rsidR="00D41D75" w:rsidRPr="00D41D75" w:rsidRDefault="00A4700B" w:rsidP="00A4700B">
      <w:pPr>
        <w:pStyle w:val="20"/>
        <w:shd w:val="clear" w:color="auto" w:fill="auto"/>
        <w:tabs>
          <w:tab w:val="left" w:pos="1081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4) </w:t>
      </w:r>
      <w:r w:rsidR="00D41D75" w:rsidRPr="00D41D75">
        <w:rPr>
          <w:sz w:val="26"/>
          <w:szCs w:val="26"/>
        </w:rPr>
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  <w:r>
        <w:rPr>
          <w:sz w:val="26"/>
          <w:szCs w:val="26"/>
        </w:rPr>
        <w:t xml:space="preserve">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также представления документов и информации, в том числе об оплате государственной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Default="002634E1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C4B">
        <w:rPr>
          <w:rFonts w:ascii="Times New Roman" w:hAnsi="Times New Roman" w:cs="Times New Roman"/>
          <w:sz w:val="26"/>
          <w:szCs w:val="26"/>
        </w:rPr>
        <w:t>12.1. Основания для отказа в приеме заявления и документов для оказания му</w:t>
      </w:r>
      <w:r w:rsidR="00D51C4B" w:rsidRPr="00D51C4B">
        <w:rPr>
          <w:rFonts w:ascii="Times New Roman" w:hAnsi="Times New Roman" w:cs="Times New Roman"/>
          <w:sz w:val="26"/>
          <w:szCs w:val="26"/>
        </w:rPr>
        <w:t>ниципал</w:t>
      </w:r>
      <w:r w:rsidR="00D51C4B">
        <w:rPr>
          <w:rFonts w:ascii="Times New Roman" w:hAnsi="Times New Roman" w:cs="Times New Roman"/>
          <w:sz w:val="26"/>
          <w:szCs w:val="26"/>
        </w:rPr>
        <w:t>ьной услуги</w:t>
      </w:r>
      <w:r w:rsidR="0097285E">
        <w:rPr>
          <w:rFonts w:ascii="Times New Roman" w:hAnsi="Times New Roman" w:cs="Times New Roman"/>
          <w:sz w:val="26"/>
          <w:szCs w:val="26"/>
        </w:rPr>
        <w:t>:</w:t>
      </w:r>
    </w:p>
    <w:p w:rsidR="0097285E" w:rsidRPr="0097285E" w:rsidRDefault="0097285E" w:rsidP="0097285E">
      <w:pPr>
        <w:pStyle w:val="20"/>
        <w:shd w:val="clear" w:color="auto" w:fill="auto"/>
        <w:tabs>
          <w:tab w:val="left" w:pos="967"/>
        </w:tabs>
        <w:ind w:firstLine="709"/>
        <w:jc w:val="both"/>
        <w:rPr>
          <w:sz w:val="26"/>
          <w:szCs w:val="26"/>
        </w:rPr>
      </w:pPr>
      <w:r w:rsidRPr="0097285E">
        <w:rPr>
          <w:sz w:val="26"/>
          <w:szCs w:val="26"/>
        </w:rPr>
        <w:t>– заявлени</w:t>
      </w:r>
      <w:r>
        <w:rPr>
          <w:sz w:val="26"/>
          <w:szCs w:val="26"/>
        </w:rPr>
        <w:t xml:space="preserve">е не соответствует положениям пункта 1 статьи </w:t>
      </w:r>
      <w:r w:rsidRPr="0097285E">
        <w:rPr>
          <w:sz w:val="26"/>
          <w:szCs w:val="26"/>
        </w:rPr>
        <w:t xml:space="preserve">39.17 Земельного кодекса </w:t>
      </w:r>
      <w:r>
        <w:rPr>
          <w:sz w:val="26"/>
          <w:szCs w:val="26"/>
        </w:rPr>
        <w:t xml:space="preserve">Российской Федерации. </w:t>
      </w:r>
    </w:p>
    <w:p w:rsidR="0097285E" w:rsidRPr="00D51C4B" w:rsidRDefault="0097285E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97285E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13.1. Основания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отказа в предоставлении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услуги:</w:t>
      </w:r>
    </w:p>
    <w:p w:rsidR="0097285E" w:rsidRPr="002634E1" w:rsidRDefault="0097285E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основания, установленные статьей 39.16 Земельного Кодекса Российской Федерации. </w:t>
      </w:r>
    </w:p>
    <w:p w:rsidR="00D51C4B" w:rsidRPr="00D51C4B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13.2</w:t>
      </w:r>
      <w:r w:rsidR="00D51C4B" w:rsidRPr="00D51C4B">
        <w:rPr>
          <w:rFonts w:ascii="Times New Roman" w:hAnsi="Times New Roman" w:cs="Times New Roman"/>
          <w:lang w:eastAsia="en-US"/>
        </w:rPr>
        <w:t xml:space="preserve">. </w:t>
      </w:r>
      <w:r w:rsidR="0097285E">
        <w:rPr>
          <w:rFonts w:ascii="Times New Roman" w:hAnsi="Times New Roman" w:cs="Times New Roman"/>
        </w:rPr>
        <w:t>Основания</w:t>
      </w:r>
      <w:r w:rsidR="00D51C4B" w:rsidRPr="00D51C4B">
        <w:rPr>
          <w:rFonts w:ascii="Times New Roman" w:hAnsi="Times New Roman" w:cs="Times New Roman"/>
        </w:rPr>
        <w:t xml:space="preserve"> для приостановления предоставления муниципальной услуги отсутствуют.</w:t>
      </w:r>
    </w:p>
    <w:p w:rsid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5817AB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Елизовского</w:t>
      </w:r>
      <w:proofErr w:type="spellEnd"/>
      <w:r w:rsidR="005817AB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района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096B7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необходимого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20.5. Административные действия по приему заявления, необходимого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№ 210–ФЗ «Об организации предоставления государственных и муниципальных услуг». </w:t>
      </w:r>
    </w:p>
    <w:p w:rsidR="009D3AC5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26629">
        <w:rPr>
          <w:color w:val="auto"/>
          <w:sz w:val="26"/>
          <w:szCs w:val="26"/>
        </w:rPr>
        <w:t xml:space="preserve">20.8.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9D3AC5" w:rsidRPr="002634E1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20.9</w:t>
      </w:r>
      <w:r w:rsidRPr="00412FE7">
        <w:rPr>
          <w:color w:val="auto"/>
          <w:sz w:val="26"/>
          <w:szCs w:val="26"/>
        </w:rPr>
        <w:t xml:space="preserve">. В течение 5 дней </w:t>
      </w:r>
      <w:proofErr w:type="gramStart"/>
      <w:r w:rsidRPr="00412FE7">
        <w:rPr>
          <w:color w:val="auto"/>
          <w:sz w:val="26"/>
          <w:szCs w:val="26"/>
        </w:rPr>
        <w:t>с даты направления</w:t>
      </w:r>
      <w:proofErr w:type="gramEnd"/>
      <w:r w:rsidRPr="00412FE7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Pr="00412FE7">
        <w:rPr>
          <w:iCs/>
          <w:color w:val="auto"/>
          <w:sz w:val="26"/>
          <w:szCs w:val="26"/>
        </w:rPr>
        <w:t xml:space="preserve">администрацию </w:t>
      </w:r>
      <w:r w:rsidRPr="00412FE7">
        <w:rPr>
          <w:color w:val="auto"/>
          <w:sz w:val="26"/>
          <w:szCs w:val="26"/>
        </w:rPr>
        <w:t xml:space="preserve">документы, представленные в пункте 10.1 настоящего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11.1 настоящего Административного регламента. </w:t>
      </w:r>
    </w:p>
    <w:p w:rsidR="002634E1" w:rsidRPr="002634E1" w:rsidRDefault="009D3AC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20.10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21.1. Предоставление муниципальной услуги состоит из административной процедуры: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«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Предоставление земельных участков, которые находятся в муниципальной собственности, и на которых расположены здания, строения, сооружения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 регистрация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обработка и предварительное рассмотрение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принятие решения о предоставлении (об отказе предо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ставлении) муниципальной услуги;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5) подготовка и направление заявителю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 xml:space="preserve"> результата предоставления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заявления о предоставлении муниципальной услуги, представленного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22.2.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22.3.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22.4. При поступлении заявления 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 пунктом 10.1 </w:t>
      </w:r>
      <w:r>
        <w:rPr>
          <w:color w:val="auto"/>
          <w:sz w:val="26"/>
          <w:szCs w:val="26"/>
        </w:rPr>
        <w:t xml:space="preserve">и 11.1 </w:t>
      </w:r>
      <w:r w:rsidRPr="00412FE7">
        <w:rPr>
          <w:color w:val="auto"/>
          <w:sz w:val="26"/>
          <w:szCs w:val="26"/>
        </w:rPr>
        <w:t>настоящего Административного регламента;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9D3AC5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– их описание;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перечню документов, предусмотренных пунктом 10.1</w:t>
      </w:r>
      <w:r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412FE7">
        <w:rPr>
          <w:color w:val="auto"/>
          <w:sz w:val="26"/>
          <w:szCs w:val="26"/>
        </w:rPr>
        <w:t>сведений, предусмотренных пунктом 10.1 настоящего</w:t>
      </w:r>
      <w:r>
        <w:rPr>
          <w:color w:val="auto"/>
          <w:sz w:val="26"/>
          <w:szCs w:val="26"/>
        </w:rPr>
        <w:t xml:space="preserve"> А</w:t>
      </w:r>
      <w:r w:rsidRPr="00412FE7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412FE7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Pr="00412FE7">
        <w:rPr>
          <w:color w:val="auto"/>
          <w:sz w:val="26"/>
          <w:szCs w:val="26"/>
        </w:rPr>
        <w:t xml:space="preserve">. </w:t>
      </w:r>
    </w:p>
    <w:p w:rsidR="009D3AC5" w:rsidRDefault="009D3AC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Сотрудник МФЦ, ответственный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представленного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22.8. При поступлении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посредством почтового отправления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прием заявлений, осуществляет действия согласно пункту 22.4 настояще</w:t>
      </w:r>
      <w:r w:rsidR="000039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 Административного регламента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просматривает электронные образы запроса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заявления 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фиксирует дату получения заявления;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услуги, подписанный электронной подписью, в срок, не превышающий 5 календарных дней с даты получения запроса о предоставлении муниципальной услуги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заявления и документов, необходимых для предоставления муниципальной услуги, является: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в </w:t>
      </w:r>
      <w:r w:rsidRPr="00412FE7">
        <w:rPr>
          <w:iCs/>
          <w:color w:val="auto"/>
          <w:sz w:val="26"/>
          <w:szCs w:val="26"/>
        </w:rPr>
        <w:t xml:space="preserve">администрации </w:t>
      </w:r>
      <w:r w:rsidRPr="00412FE7">
        <w:rPr>
          <w:color w:val="auto"/>
          <w:sz w:val="26"/>
          <w:szCs w:val="26"/>
        </w:rPr>
        <w:t xml:space="preserve">– передача заявления и прилагаемых к нему документов специалисту </w:t>
      </w:r>
      <w:r w:rsidRPr="00412FE7">
        <w:rPr>
          <w:iCs/>
          <w:color w:val="auto"/>
          <w:sz w:val="26"/>
          <w:szCs w:val="26"/>
        </w:rPr>
        <w:t>администрации</w:t>
      </w:r>
      <w:r w:rsidRPr="00412FE7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в МФЦ: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а) при отсутствии одного или более документов, предусмотренных пунктом 10.1 настоящего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761D1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lastRenderedPageBreak/>
        <w:t>б) при наличии всех документов, предусмотренных пунктом 10.1</w:t>
      </w:r>
      <w:r>
        <w:rPr>
          <w:color w:val="auto"/>
          <w:sz w:val="26"/>
          <w:szCs w:val="26"/>
        </w:rPr>
        <w:t xml:space="preserve"> и 11.1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регламента, – передача заявления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Pr="00412FE7">
        <w:rPr>
          <w:color w:val="auto"/>
          <w:sz w:val="26"/>
          <w:szCs w:val="26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22.12. Способом фиксации результата исполнения административного действия является уведомление о принятии запроса о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заявления.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заявления,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заявления, полученного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заявления, полученного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23.5. Регистрация заявления, полученного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заявление 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заявления, необходимого для предоставления муниципальной услуги, является передача заявления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23.10. Способом фиксации исполнения административного действия является внесение соответствующих сведений в журнал регистрации </w:t>
      </w:r>
      <w:r w:rsidR="005817A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входящей корреспонденции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</w:t>
      </w:r>
      <w:r w:rsidR="00761D1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 документов</w:t>
      </w:r>
      <w:r w:rsidR="00003902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, необх</w:t>
      </w:r>
      <w:r w:rsidR="00761D1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одимых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24.1. Основанием для начала исполнения административного действия является поступление заявления специалисту администрации, ответственному за предоставление муниципальной услуги. </w:t>
      </w:r>
    </w:p>
    <w:p w:rsidR="002634E1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предоставление мун</w:t>
      </w:r>
      <w:r w:rsidR="00A8358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иципальной услуги,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 следующие действия: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lastRenderedPageBreak/>
        <w:t xml:space="preserve">1) проверяет комплектность представленных заявителем документов по перечням документов, предусмотренных пунктами 10.1 и 11.1 настоящего Административного регламента;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Pr="00412FE7">
        <w:rPr>
          <w:color w:val="auto"/>
          <w:sz w:val="26"/>
          <w:szCs w:val="26"/>
        </w:rPr>
        <w:t xml:space="preserve">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</w:t>
      </w:r>
      <w:r w:rsidRPr="00412FE7">
        <w:rPr>
          <w:color w:val="auto"/>
          <w:sz w:val="26"/>
          <w:szCs w:val="26"/>
        </w:rPr>
        <w:t xml:space="preserve">) осуществляет межведомственное информационное взаимодействие,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761D17" w:rsidRPr="002634E1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5</w:t>
      </w:r>
      <w:r w:rsidRPr="00412FE7">
        <w:rPr>
          <w:color w:val="auto"/>
          <w:sz w:val="26"/>
          <w:szCs w:val="26"/>
        </w:rPr>
        <w:t xml:space="preserve">) в случае наличия полного комплекта документов, предусмотренных пунктами 10.1 и 11.1 настоящего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административного действия принятия решения о предоставлении (об отказе в предоставлении) муниципальной услуги.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24.3. Максимальный срок выполнения административно</w:t>
      </w:r>
      <w:r w:rsidR="0015176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го действия не может превышать 5 рабочих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день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24.4. Результатом административного действия является: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передача главе администрации, ответственной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761D1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переход к осуществлению административного действия принятия решения о предоставлении (об отказе в предоставлении)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24.5. При обращении заявителя за получением муниципальной услуги в электронной форме администрация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5176E" w:rsidRPr="00412FE7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24.6. Способом фиксации административного действия является один из следующих документов: </w:t>
      </w:r>
    </w:p>
    <w:p w:rsidR="0015176E" w:rsidRPr="00412FE7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15176E" w:rsidRPr="00412FE7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проект уведомления заявителя об отказе в предоставлении муниципальной услуги. </w:t>
      </w:r>
    </w:p>
    <w:p w:rsidR="00A83581" w:rsidRPr="002634E1" w:rsidRDefault="00A83581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844C0A" w:rsidRDefault="002634E1" w:rsidP="001517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15176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15176E" w:rsidRPr="00D41D75" w:rsidRDefault="0015176E" w:rsidP="0015176E">
      <w:pPr>
        <w:pStyle w:val="20"/>
        <w:shd w:val="clear" w:color="auto" w:fill="auto"/>
        <w:tabs>
          <w:tab w:val="left" w:pos="107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D41D75">
        <w:rPr>
          <w:sz w:val="26"/>
          <w:szCs w:val="26"/>
        </w:rPr>
        <w:t>выписка из Единого государственного реестра прав на недвижимое имущество и сделок с ним (далее - ЕГРП) о правах на здание, строение, сооружение, находящихся на приобретаемом земельном участке, или:</w:t>
      </w:r>
    </w:p>
    <w:p w:rsidR="0015176E" w:rsidRPr="00D41D75" w:rsidRDefault="0015176E" w:rsidP="0015176E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41D75">
        <w:rPr>
          <w:sz w:val="26"/>
          <w:szCs w:val="26"/>
        </w:rPr>
        <w:t>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15176E" w:rsidRPr="00D41D75" w:rsidRDefault="0015176E" w:rsidP="0015176E">
      <w:pPr>
        <w:pStyle w:val="20"/>
        <w:shd w:val="clear" w:color="auto" w:fill="auto"/>
        <w:tabs>
          <w:tab w:val="left" w:pos="113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D41D75">
        <w:rPr>
          <w:sz w:val="26"/>
          <w:szCs w:val="26"/>
        </w:rPr>
        <w:t>выписка из ЕГРП о правах на приобретаемый земельный участок или:</w:t>
      </w:r>
    </w:p>
    <w:p w:rsidR="0015176E" w:rsidRPr="00D41D75" w:rsidRDefault="0015176E" w:rsidP="0015176E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41D75">
        <w:rPr>
          <w:sz w:val="26"/>
          <w:szCs w:val="26"/>
        </w:rPr>
        <w:t>уведомление об отсутствии в ЕГРП запрашиваемых сведений о зарегистрированных правах на указанный земельный участок;</w:t>
      </w:r>
    </w:p>
    <w:p w:rsidR="0015176E" w:rsidRDefault="0015176E" w:rsidP="0015176E">
      <w:pPr>
        <w:pStyle w:val="20"/>
        <w:shd w:val="clear" w:color="auto" w:fill="auto"/>
        <w:tabs>
          <w:tab w:val="left" w:pos="108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D41D75">
        <w:rPr>
          <w:sz w:val="26"/>
          <w:szCs w:val="26"/>
        </w:rPr>
        <w:t>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него;</w:t>
      </w:r>
    </w:p>
    <w:p w:rsidR="0015176E" w:rsidRPr="00412FE7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12FE7">
        <w:rPr>
          <w:color w:val="auto"/>
          <w:sz w:val="26"/>
          <w:szCs w:val="26"/>
        </w:rPr>
        <w:t>Уполномоченные специализированные организации технической инвентаризации Камчатского края (</w:t>
      </w:r>
      <w:r w:rsidRPr="00412FE7">
        <w:rPr>
          <w:iCs/>
          <w:color w:val="auto"/>
          <w:sz w:val="26"/>
          <w:szCs w:val="26"/>
        </w:rPr>
        <w:t>БТИ)</w:t>
      </w:r>
      <w:r>
        <w:rPr>
          <w:color w:val="auto"/>
          <w:sz w:val="26"/>
          <w:szCs w:val="26"/>
        </w:rPr>
        <w:t xml:space="preserve"> для получения:</w:t>
      </w:r>
    </w:p>
    <w:p w:rsidR="0015176E" w:rsidRPr="00D41D75" w:rsidRDefault="0015176E" w:rsidP="0015176E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копии документов</w:t>
      </w:r>
      <w:r w:rsidRPr="00D41D75">
        <w:rPr>
          <w:sz w:val="26"/>
          <w:szCs w:val="26"/>
        </w:rPr>
        <w:t>, удостоверяющих (устанавливающих) права на такое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3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D41D75">
        <w:rPr>
          <w:sz w:val="26"/>
          <w:szCs w:val="26"/>
        </w:rPr>
        <w:t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</w:t>
      </w:r>
      <w:r>
        <w:rPr>
          <w:sz w:val="26"/>
          <w:szCs w:val="26"/>
        </w:rPr>
        <w:t>исимо от его регистрации в ЕГРП.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lastRenderedPageBreak/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26.2.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>
        <w:rPr>
          <w:color w:val="auto"/>
          <w:sz w:val="26"/>
          <w:szCs w:val="26"/>
        </w:rPr>
        <w:t>5</w:t>
      </w:r>
      <w:r w:rsidRPr="0015176E">
        <w:rPr>
          <w:iCs/>
          <w:color w:val="auto"/>
          <w:sz w:val="26"/>
          <w:szCs w:val="26"/>
        </w:rPr>
        <w:t xml:space="preserve"> </w:t>
      </w:r>
      <w:r w:rsidRPr="0015176E">
        <w:rPr>
          <w:color w:val="auto"/>
          <w:sz w:val="26"/>
          <w:szCs w:val="26"/>
        </w:rPr>
        <w:t xml:space="preserve">календарных дней </w:t>
      </w:r>
      <w:proofErr w:type="gramStart"/>
      <w:r w:rsidRPr="0015176E">
        <w:rPr>
          <w:color w:val="auto"/>
          <w:sz w:val="26"/>
          <w:szCs w:val="26"/>
        </w:rPr>
        <w:t>с даты поступления</w:t>
      </w:r>
      <w:proofErr w:type="gramEnd"/>
      <w:r w:rsidRPr="0015176E">
        <w:rPr>
          <w:color w:val="auto"/>
          <w:sz w:val="26"/>
          <w:szCs w:val="26"/>
        </w:rPr>
        <w:t xml:space="preserve">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26.3. При установлении отсутствия оснований для отказа в предоставлении муниципальной услуги, указанных в пункте 13.1 настоящего Административного регламента,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Pr="0015176E">
        <w:rPr>
          <w:sz w:val="26"/>
          <w:szCs w:val="26"/>
        </w:rPr>
        <w:t xml:space="preserve">готовит проект сообщения заявителю об отказе в </w:t>
      </w:r>
      <w:r>
        <w:rPr>
          <w:sz w:val="26"/>
          <w:szCs w:val="26"/>
        </w:rPr>
        <w:t>предоставлении муниципальной услуги</w:t>
      </w:r>
      <w:r w:rsidRPr="0015176E">
        <w:rPr>
          <w:color w:val="auto"/>
          <w:sz w:val="26"/>
          <w:szCs w:val="26"/>
        </w:rPr>
        <w:t>.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550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26.4. </w:t>
      </w:r>
      <w:r w:rsidRPr="0015176E">
        <w:rPr>
          <w:sz w:val="26"/>
          <w:szCs w:val="26"/>
        </w:rPr>
        <w:t xml:space="preserve">Глава администрации подписывает сообщение об отказе </w:t>
      </w:r>
      <w:r>
        <w:rPr>
          <w:sz w:val="26"/>
          <w:szCs w:val="26"/>
        </w:rPr>
        <w:t>в предоставлении муниципальной услуги</w:t>
      </w:r>
      <w:r w:rsidRPr="0015176E">
        <w:rPr>
          <w:sz w:val="26"/>
          <w:szCs w:val="26"/>
        </w:rPr>
        <w:t xml:space="preserve"> и передает его для отправки заявителю специалистом администрации, ответственным за подготовку документов.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26.4. При отсутствии оснований для отказа в предоставлении муниципальной услуги, </w:t>
      </w:r>
      <w:r w:rsidRPr="0015176E">
        <w:rPr>
          <w:sz w:val="26"/>
          <w:szCs w:val="26"/>
        </w:rPr>
        <w:t>указанных</w:t>
      </w:r>
      <w:r w:rsidRPr="0015176E">
        <w:rPr>
          <w:color w:val="auto"/>
          <w:sz w:val="26"/>
          <w:szCs w:val="26"/>
        </w:rPr>
        <w:t xml:space="preserve"> в пункте 13.1 настоящего Административного регламента, </w:t>
      </w:r>
      <w:r w:rsidRPr="0015176E">
        <w:rPr>
          <w:color w:val="auto"/>
          <w:sz w:val="26"/>
          <w:szCs w:val="26"/>
        </w:rPr>
        <w:lastRenderedPageBreak/>
        <w:t>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="004605F5">
        <w:rPr>
          <w:sz w:val="26"/>
          <w:szCs w:val="26"/>
        </w:rPr>
        <w:t xml:space="preserve">готовит проект договора аренды земельного участка либо </w:t>
      </w:r>
      <w:r w:rsidR="005758B7">
        <w:rPr>
          <w:sz w:val="26"/>
          <w:szCs w:val="26"/>
        </w:rPr>
        <w:t>проект</w:t>
      </w:r>
      <w:r w:rsidR="004605F5">
        <w:rPr>
          <w:sz w:val="26"/>
          <w:szCs w:val="26"/>
        </w:rPr>
        <w:t xml:space="preserve"> постановления администрации о предоставлении земельного участка в собственность бесплатно.</w:t>
      </w:r>
    </w:p>
    <w:p w:rsidR="0015176E" w:rsidRPr="0015176E" w:rsidRDefault="004605F5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26.5. Подписанный один из указанных</w:t>
      </w:r>
      <w:r w:rsidR="005758B7">
        <w:rPr>
          <w:color w:val="auto"/>
          <w:sz w:val="26"/>
          <w:szCs w:val="26"/>
        </w:rPr>
        <w:t xml:space="preserve"> в пункте 26.4 настоящего Административного регламента</w:t>
      </w:r>
      <w:r>
        <w:rPr>
          <w:color w:val="auto"/>
          <w:sz w:val="26"/>
          <w:szCs w:val="26"/>
        </w:rPr>
        <w:t xml:space="preserve"> документов передаются</w:t>
      </w:r>
      <w:r w:rsidR="0015176E" w:rsidRPr="0015176E">
        <w:rPr>
          <w:color w:val="auto"/>
          <w:sz w:val="26"/>
          <w:szCs w:val="26"/>
        </w:rPr>
        <w:t xml:space="preserve"> главой администрации не позднее </w:t>
      </w:r>
      <w:r w:rsidR="005758B7">
        <w:rPr>
          <w:color w:val="auto"/>
          <w:sz w:val="26"/>
          <w:szCs w:val="26"/>
        </w:rPr>
        <w:t xml:space="preserve">следующего </w:t>
      </w:r>
      <w:r w:rsidR="0015176E" w:rsidRPr="0015176E">
        <w:rPr>
          <w:color w:val="auto"/>
          <w:sz w:val="26"/>
          <w:szCs w:val="26"/>
        </w:rPr>
        <w:t>рабочего дня на регистрацию специалисту</w:t>
      </w:r>
      <w:r w:rsidR="0015176E" w:rsidRPr="0015176E">
        <w:rPr>
          <w:iCs/>
          <w:color w:val="auto"/>
          <w:sz w:val="26"/>
          <w:szCs w:val="26"/>
        </w:rPr>
        <w:t xml:space="preserve">, </w:t>
      </w:r>
      <w:r w:rsidR="0015176E" w:rsidRPr="0015176E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4605F5" w:rsidRPr="004605F5" w:rsidRDefault="0015176E" w:rsidP="004605F5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>26.6. Результатом данного административно</w:t>
      </w:r>
      <w:r w:rsidR="004605F5">
        <w:rPr>
          <w:color w:val="auto"/>
          <w:sz w:val="26"/>
          <w:szCs w:val="26"/>
        </w:rPr>
        <w:t>го действия является подписанный</w:t>
      </w:r>
      <w:r w:rsidRPr="0015176E">
        <w:rPr>
          <w:color w:val="auto"/>
          <w:sz w:val="26"/>
          <w:szCs w:val="26"/>
        </w:rPr>
        <w:t xml:space="preserve"> главой администрации </w:t>
      </w:r>
      <w:r w:rsidR="004605F5">
        <w:rPr>
          <w:sz w:val="26"/>
          <w:szCs w:val="26"/>
        </w:rPr>
        <w:t>договор аренды земельного участка либо подписанное постановление администрации о предоставлении земельного участка в собственность бесплатно.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26.7. Общий максимальный срок выполнения административного действия не должен превышать 7 рабочих дней.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26.8. При обращении заявителя за получением муниципальной услуги в электронной форме </w:t>
      </w:r>
      <w:r w:rsidRPr="0015176E">
        <w:rPr>
          <w:iCs/>
          <w:color w:val="auto"/>
          <w:sz w:val="26"/>
          <w:szCs w:val="26"/>
        </w:rPr>
        <w:t xml:space="preserve">администрация </w:t>
      </w:r>
      <w:r w:rsidRPr="0015176E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15176E">
        <w:rPr>
          <w:color w:val="auto"/>
          <w:sz w:val="26"/>
          <w:szCs w:val="26"/>
        </w:rPr>
        <w:t>дств св</w:t>
      </w:r>
      <w:proofErr w:type="gramEnd"/>
      <w:r w:rsidRPr="0015176E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26.9. Способом фиксации административного действия являются регистрация подписанно</w:t>
      </w:r>
      <w:r w:rsidR="004605F5">
        <w:rPr>
          <w:color w:val="auto"/>
          <w:sz w:val="26"/>
          <w:szCs w:val="26"/>
        </w:rPr>
        <w:t>го</w:t>
      </w:r>
      <w:r w:rsidRPr="0015176E">
        <w:rPr>
          <w:color w:val="auto"/>
          <w:sz w:val="26"/>
          <w:szCs w:val="26"/>
        </w:rPr>
        <w:t xml:space="preserve"> главой администрации</w:t>
      </w:r>
      <w:r w:rsidR="004605F5">
        <w:rPr>
          <w:color w:val="auto"/>
          <w:sz w:val="26"/>
          <w:szCs w:val="26"/>
        </w:rPr>
        <w:t xml:space="preserve"> в соответствующих журналах</w:t>
      </w:r>
      <w:r w:rsidRPr="0015176E">
        <w:rPr>
          <w:color w:val="auto"/>
          <w:sz w:val="26"/>
          <w:szCs w:val="26"/>
        </w:rPr>
        <w:t>: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1)</w:t>
      </w:r>
      <w:r w:rsidR="004605F5">
        <w:rPr>
          <w:color w:val="auto"/>
          <w:sz w:val="26"/>
          <w:szCs w:val="26"/>
        </w:rPr>
        <w:t xml:space="preserve"> сообщения об отказе в предоставлении муниципальной услуги; </w:t>
      </w:r>
    </w:p>
    <w:p w:rsidR="004605F5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2)</w:t>
      </w:r>
      <w:r w:rsidR="004605F5">
        <w:rPr>
          <w:color w:val="auto"/>
          <w:sz w:val="26"/>
          <w:szCs w:val="26"/>
        </w:rPr>
        <w:t xml:space="preserve"> постановления</w:t>
      </w:r>
      <w:r w:rsidRPr="0015176E">
        <w:rPr>
          <w:color w:val="auto"/>
          <w:sz w:val="26"/>
          <w:szCs w:val="26"/>
        </w:rPr>
        <w:t xml:space="preserve"> администрации </w:t>
      </w:r>
      <w:r w:rsidR="004605F5">
        <w:rPr>
          <w:sz w:val="26"/>
          <w:szCs w:val="26"/>
        </w:rPr>
        <w:t>о предоставлении земельного участка в собственность бесплатно.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3) дого</w:t>
      </w:r>
      <w:r w:rsidR="004605F5">
        <w:rPr>
          <w:color w:val="auto"/>
          <w:sz w:val="26"/>
          <w:szCs w:val="26"/>
        </w:rPr>
        <w:t>вора</w:t>
      </w:r>
      <w:r w:rsidRPr="0015176E">
        <w:rPr>
          <w:color w:val="auto"/>
          <w:sz w:val="26"/>
          <w:szCs w:val="26"/>
        </w:rPr>
        <w:t xml:space="preserve"> аренды</w:t>
      </w:r>
      <w:r w:rsidR="004605F5">
        <w:rPr>
          <w:color w:val="auto"/>
          <w:sz w:val="26"/>
          <w:szCs w:val="26"/>
        </w:rPr>
        <w:t xml:space="preserve"> земельного участка</w:t>
      </w:r>
      <w:r w:rsidRPr="0015176E">
        <w:rPr>
          <w:color w:val="auto"/>
          <w:sz w:val="26"/>
          <w:szCs w:val="26"/>
        </w:rPr>
        <w:t xml:space="preserve">. </w:t>
      </w:r>
    </w:p>
    <w:p w:rsidR="00947276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15176E" w:rsidRPr="002634E1" w:rsidRDefault="0015176E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5758B7" w:rsidRPr="005758B7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758B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27.1. Основанием для начала административного действия по выдаче (направлению) документа, являющегося результатом предоставления муниципальной услуги, является наличие подписанного главой администрации </w:t>
      </w:r>
      <w:r w:rsidRPr="005758B7">
        <w:rPr>
          <w:rFonts w:ascii="Times New Roman" w:hAnsi="Times New Roman" w:cs="Times New Roman"/>
          <w:color w:val="auto"/>
          <w:sz w:val="26"/>
          <w:szCs w:val="26"/>
        </w:rPr>
        <w:t xml:space="preserve">сообщения об отказе в предоставлении муниципальной услуги, постановления администрации </w:t>
      </w:r>
      <w:r w:rsidRPr="005758B7">
        <w:rPr>
          <w:rFonts w:ascii="Times New Roman" w:hAnsi="Times New Roman" w:cs="Times New Roman"/>
          <w:sz w:val="26"/>
          <w:szCs w:val="26"/>
        </w:rPr>
        <w:t>о предоставлении земельного участка в собственность бесплатно,</w:t>
      </w:r>
      <w:r w:rsidRPr="005758B7">
        <w:rPr>
          <w:rFonts w:ascii="Times New Roman" w:hAnsi="Times New Roman" w:cs="Times New Roman"/>
          <w:color w:val="auto"/>
          <w:sz w:val="26"/>
          <w:szCs w:val="26"/>
        </w:rPr>
        <w:t xml:space="preserve"> договора аренды земельного участка.</w:t>
      </w:r>
    </w:p>
    <w:p w:rsidR="005758B7" w:rsidRPr="008A281F" w:rsidRDefault="005758B7" w:rsidP="00E930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27.2. Специалист администрации, ответственный за предоставление муниципальной услуги, в течение 1 календарного дня со дня подписания </w:t>
      </w:r>
      <w:r w:rsidR="00E930C1" w:rsidRPr="005758B7">
        <w:rPr>
          <w:rFonts w:ascii="Times New Roman" w:hAnsi="Times New Roman" w:cs="Times New Roman"/>
          <w:color w:val="auto"/>
          <w:sz w:val="26"/>
          <w:szCs w:val="26"/>
        </w:rPr>
        <w:t xml:space="preserve">сообщения об отказе в предоставлении муниципальной услуги, постановления администрации </w:t>
      </w:r>
      <w:r w:rsidR="00E930C1" w:rsidRPr="005758B7">
        <w:rPr>
          <w:rFonts w:ascii="Times New Roman" w:hAnsi="Times New Roman" w:cs="Times New Roman"/>
          <w:sz w:val="26"/>
          <w:szCs w:val="26"/>
        </w:rPr>
        <w:t>о предоставлении земельного участка в собственность бесплатно,</w:t>
      </w:r>
      <w:r w:rsidR="00E930C1" w:rsidRPr="005758B7">
        <w:rPr>
          <w:rFonts w:ascii="Times New Roman" w:hAnsi="Times New Roman" w:cs="Times New Roman"/>
          <w:color w:val="auto"/>
          <w:sz w:val="26"/>
          <w:szCs w:val="26"/>
        </w:rPr>
        <w:t xml:space="preserve"> договора аренды земельного участка</w:t>
      </w:r>
      <w:r w:rsidR="00E930C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его заявителю</w:t>
      </w:r>
      <w:r w:rsidRPr="008A281F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27.3. Выдача (направление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27.4. В случае указания заявителем на получение результата в МФЦ,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Default="005758B7" w:rsidP="00E930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27.5.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</w:t>
      </w:r>
      <w:r w:rsidR="00E930C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ено заключенными соглашениями. </w:t>
      </w:r>
    </w:p>
    <w:p w:rsidR="002F5284" w:rsidRPr="00412FE7" w:rsidRDefault="00E930C1" w:rsidP="002F528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27.6</w:t>
      </w:r>
      <w:r w:rsidR="002F5284" w:rsidRPr="00412FE7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F5284" w:rsidRPr="00412FE7">
        <w:rPr>
          <w:iCs/>
          <w:color w:val="auto"/>
          <w:sz w:val="26"/>
          <w:szCs w:val="26"/>
        </w:rPr>
        <w:t xml:space="preserve">администрация </w:t>
      </w:r>
      <w:r w:rsidR="002F5284" w:rsidRPr="00412FE7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2F5284" w:rsidRPr="00412FE7">
        <w:rPr>
          <w:color w:val="auto"/>
          <w:sz w:val="26"/>
          <w:szCs w:val="26"/>
        </w:rPr>
        <w:t>дств св</w:t>
      </w:r>
      <w:proofErr w:type="gramEnd"/>
      <w:r w:rsidR="002F5284" w:rsidRPr="00412FE7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F5284" w:rsidRPr="002F5284" w:rsidRDefault="00E930C1" w:rsidP="002F528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27.7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принятию решения о предоставлении (об отказе предоставления) муниципальной услуги является </w:t>
      </w:r>
      <w:r w:rsidR="005A395B">
        <w:rPr>
          <w:rFonts w:ascii="Times New Roman" w:hAnsi="Times New Roman" w:cs="Times New Roman"/>
          <w:color w:val="auto"/>
          <w:sz w:val="26"/>
          <w:szCs w:val="26"/>
        </w:rPr>
        <w:t xml:space="preserve">внесение сведений о </w:t>
      </w:r>
      <w:proofErr w:type="gramStart"/>
      <w:r w:rsidR="005A395B">
        <w:rPr>
          <w:rFonts w:ascii="Times New Roman" w:hAnsi="Times New Roman" w:cs="Times New Roman"/>
          <w:color w:val="auto"/>
          <w:sz w:val="26"/>
          <w:szCs w:val="26"/>
        </w:rPr>
        <w:t>письме</w:t>
      </w:r>
      <w:proofErr w:type="gramEnd"/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</w:t>
      </w:r>
      <w:r w:rsidR="005A395B">
        <w:rPr>
          <w:rFonts w:ascii="Times New Roman" w:hAnsi="Times New Roman" w:cs="Times New Roman"/>
          <w:color w:val="auto"/>
          <w:sz w:val="26"/>
          <w:szCs w:val="26"/>
        </w:rPr>
        <w:t xml:space="preserve">в предоставлении муниципальной услуги либо 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внесение сведений в журнал регистрации правовых актов </w:t>
      </w:r>
      <w:r w:rsidR="002F5284" w:rsidRPr="002F5284">
        <w:rPr>
          <w:rFonts w:ascii="Times New Roman" w:hAnsi="Times New Roman" w:cs="Times New Roman"/>
          <w:iCs/>
          <w:color w:val="auto"/>
          <w:sz w:val="26"/>
          <w:szCs w:val="26"/>
        </w:rPr>
        <w:t>администрации</w:t>
      </w:r>
      <w:r w:rsidR="005A395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r w:rsidR="002F528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либо </w:t>
      </w:r>
      <w:r w:rsidR="005A395B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в </w:t>
      </w:r>
      <w:r w:rsidR="002F5284">
        <w:rPr>
          <w:rFonts w:ascii="Times New Roman" w:hAnsi="Times New Roman" w:cs="Times New Roman"/>
          <w:color w:val="auto"/>
          <w:sz w:val="26"/>
          <w:szCs w:val="26"/>
        </w:rPr>
        <w:t xml:space="preserve">журнал регистрации договоров. </w:t>
      </w:r>
    </w:p>
    <w:p w:rsidR="002F5284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bookmarkStart w:id="0" w:name="_GoBack"/>
      <w:bookmarkEnd w:id="0"/>
    </w:p>
    <w:p w:rsidR="002F5284" w:rsidRPr="002634E1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lastRenderedPageBreak/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д)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10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1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2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3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4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5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6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7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8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19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</w:rPr>
      </w:pPr>
      <w:r w:rsidRPr="00341B99">
        <w:rPr>
          <w:rFonts w:ascii="Times New Roman" w:eastAsia="Times New Roman" w:hAnsi="Times New Roman" w:cs="Times New Roman"/>
          <w:b/>
          <w:bCs/>
        </w:rPr>
        <w:t xml:space="preserve">3. Организации, участвующие в предоставлении муниципальной услуги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341B99">
        <w:rPr>
          <w:rFonts w:ascii="Times New Roman" w:eastAsia="Times New Roman" w:hAnsi="Times New Roman" w:cs="Times New Roman"/>
          <w:b/>
        </w:rPr>
        <w:t xml:space="preserve">3.1. </w:t>
      </w:r>
      <w:r w:rsidRPr="00341B99">
        <w:rPr>
          <w:rFonts w:ascii="Times New Roman" w:eastAsia="Calibri" w:hAnsi="Times New Roman" w:cs="Times New Roman"/>
          <w:b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</w:rPr>
      </w:pPr>
      <w:r w:rsidRPr="00341B99">
        <w:rPr>
          <w:rFonts w:ascii="Times New Roman" w:eastAsia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  с 14.00 до 18.00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463762" w:rsidRPr="00341B99" w:rsidTr="005758B7">
        <w:trPr>
          <w:trHeight w:val="395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463762" w:rsidRPr="00341B99" w:rsidRDefault="00463762" w:rsidP="0046376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341B99">
        <w:rPr>
          <w:rFonts w:ascii="Times New Roman" w:eastAsia="Times New Roman" w:hAnsi="Times New Roman" w:cs="Times New Roman"/>
        </w:rPr>
        <w:t xml:space="preserve">Почтовый адрес организации, участвующей в предоставлении муниципальной услуги: </w:t>
      </w:r>
    </w:p>
    <w:p w:rsidR="00463762" w:rsidRPr="00341B99" w:rsidRDefault="00463762" w:rsidP="004637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  <w:i/>
          <w:iCs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8 (415) 246-80-07</w:t>
      </w:r>
    </w:p>
    <w:p w:rsidR="00463762" w:rsidRPr="00341B99" w:rsidRDefault="00463762" w:rsidP="0046376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</w:rPr>
        <w:t xml:space="preserve">: </w:t>
      </w:r>
      <w:hyperlink r:id="rId20" w:history="1">
        <w:r w:rsidRPr="00341B99">
          <w:rPr>
            <w:rFonts w:ascii="Times New Roman" w:eastAsia="Times New Roman" w:hAnsi="Times New Roman" w:cs="Times New Roman"/>
            <w:lang w:val="en-US"/>
          </w:rPr>
          <w:t>http</w:t>
        </w:r>
        <w:r w:rsidRPr="00341B99">
          <w:rPr>
            <w:rFonts w:ascii="Times New Roman" w:eastAsia="Times New Roman" w:hAnsi="Times New Roman" w:cs="Times New Roman"/>
          </w:rPr>
          <w:t>://</w:t>
        </w:r>
        <w:r w:rsidRPr="00341B99">
          <w:rPr>
            <w:rFonts w:ascii="Times New Roman" w:eastAsia="Times New Roman" w:hAnsi="Times New Roman" w:cs="Times New Roman"/>
            <w:lang w:val="en-US"/>
          </w:rPr>
          <w:t>to</w:t>
        </w:r>
        <w:r w:rsidRPr="00341B99">
          <w:rPr>
            <w:rFonts w:ascii="Times New Roman" w:eastAsia="Times New Roman" w:hAnsi="Times New Roman" w:cs="Times New Roman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974DBA" w:rsidRDefault="00974DBA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Pr="00896C5E" w:rsidRDefault="002F5284" w:rsidP="002F5284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896C5E">
        <w:rPr>
          <w:rFonts w:ascii="Times New Roman" w:hAnsi="Times New Roman" w:cs="Times New Roman"/>
          <w:b/>
          <w:iCs/>
        </w:rPr>
        <w:t xml:space="preserve">3.2. </w:t>
      </w:r>
      <w:r w:rsidRPr="00896C5E">
        <w:rPr>
          <w:rFonts w:ascii="Times New Roman" w:hAnsi="Times New Roman" w:cs="Times New Roman"/>
          <w:b/>
        </w:rPr>
        <w:t>Уполномоченные специализированные организации технической инвентаризации Камчатского края (БТИ)</w:t>
      </w:r>
    </w:p>
    <w:p w:rsidR="002F5284" w:rsidRPr="000E60AE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3.2.1. </w:t>
      </w:r>
      <w:proofErr w:type="spellStart"/>
      <w:r w:rsidRPr="000E60AE">
        <w:rPr>
          <w:rFonts w:ascii="Times New Roman" w:eastAsia="Times New Roman" w:hAnsi="Times New Roman" w:cs="Times New Roman"/>
        </w:rPr>
        <w:t>Елизовское</w:t>
      </w:r>
      <w:proofErr w:type="spellEnd"/>
      <w:r w:rsidRPr="000E60AE">
        <w:rPr>
          <w:rFonts w:ascii="Times New Roman" w:eastAsia="Times New Roman" w:hAnsi="Times New Roman" w:cs="Times New Roman"/>
        </w:rPr>
        <w:t xml:space="preserve"> отделение Камчатского филиала Федерального государственного унитарного предприятия «</w:t>
      </w:r>
      <w:proofErr w:type="spellStart"/>
      <w:r w:rsidRPr="000E60AE">
        <w:rPr>
          <w:rFonts w:ascii="Times New Roman" w:eastAsia="Times New Roman" w:hAnsi="Times New Roman" w:cs="Times New Roman"/>
        </w:rPr>
        <w:t>Ростехинвентаризация</w:t>
      </w:r>
      <w:proofErr w:type="spellEnd"/>
      <w:r w:rsidRPr="000E60AE">
        <w:rPr>
          <w:rFonts w:ascii="Times New Roman" w:eastAsia="Times New Roman" w:hAnsi="Times New Roman" w:cs="Times New Roman"/>
        </w:rPr>
        <w:t xml:space="preserve"> – Федеральное Бюро технической инвентаризации»</w:t>
      </w:r>
    </w:p>
    <w:p w:rsidR="002F5284" w:rsidRPr="00341B99" w:rsidRDefault="002F5284" w:rsidP="002F5284">
      <w:pPr>
        <w:ind w:firstLine="709"/>
        <w:jc w:val="both"/>
        <w:rPr>
          <w:rFonts w:ascii="Times New Roman" w:hAnsi="Times New Roman" w:cs="Times New Roman"/>
        </w:rPr>
      </w:pPr>
      <w:r w:rsidRPr="000E60AE">
        <w:rPr>
          <w:rFonts w:ascii="Times New Roman" w:hAnsi="Times New Roman" w:cs="Times New Roman"/>
        </w:rPr>
        <w:t>Место нахождения организации, участвующей в предоставлении муниципальной услуги: пер. Тимирязевский, д. 9, г. Елизово, 684000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0 с 14.00 до 18.00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2F5284" w:rsidRPr="00341B99" w:rsidTr="002F5284">
        <w:trPr>
          <w:trHeight w:val="395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>Справочный телефон организации, участвующей в предоставлении муниципальной услуги: Телефон/факс: 8(415 31)6-94-44, 6-59-78.</w:t>
      </w:r>
    </w:p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Интернет: http://www.r41.rosinv.ru</w:t>
      </w:r>
    </w:p>
    <w:p w:rsidR="002F5284" w:rsidRPr="002F5284" w:rsidRDefault="002F5284" w:rsidP="002F5284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2F5284">
        <w:rPr>
          <w:rFonts w:ascii="Times New Roman" w:eastAsia="Times New Roman" w:hAnsi="Times New Roman" w:cs="Times New Roman"/>
          <w:b/>
        </w:rPr>
        <w:t xml:space="preserve">3.2.2. Государственное унитарное предприятие Камчатское краевое Бюро </w:t>
      </w:r>
      <w:r w:rsidRPr="002F5284">
        <w:rPr>
          <w:rFonts w:ascii="Times New Roman" w:eastAsia="Times New Roman" w:hAnsi="Times New Roman" w:cs="Times New Roman"/>
          <w:b/>
        </w:rPr>
        <w:lastRenderedPageBreak/>
        <w:t>технической инвентаризации</w:t>
      </w:r>
    </w:p>
    <w:p w:rsidR="002F5284" w:rsidRPr="002F5284" w:rsidRDefault="002F5284" w:rsidP="002F5284">
      <w:pPr>
        <w:pStyle w:val="a7"/>
        <w:ind w:firstLine="709"/>
        <w:jc w:val="both"/>
        <w:rPr>
          <w:rStyle w:val="xbe"/>
          <w:rFonts w:ascii="Times New Roman" w:hAnsi="Times New Roman" w:cs="Times New Roman"/>
          <w:color w:val="222222"/>
        </w:rPr>
      </w:pPr>
      <w:r w:rsidRPr="002F5284">
        <w:rPr>
          <w:rFonts w:ascii="Times New Roman" w:hAnsi="Times New Roman" w:cs="Times New Roman"/>
        </w:rPr>
        <w:t>Место нахождения организации, участвующей в предоставлении муниципальной услуги:</w:t>
      </w:r>
      <w:r w:rsidRPr="002F5284">
        <w:rPr>
          <w:rFonts w:ascii="Times New Roman" w:hAnsi="Times New Roman" w:cs="Times New Roman"/>
          <w:color w:val="222222"/>
        </w:rPr>
        <w:t xml:space="preserve"> </w:t>
      </w:r>
      <w:r w:rsidRPr="002F5284">
        <w:rPr>
          <w:rStyle w:val="xbe"/>
          <w:rFonts w:ascii="Times New Roman" w:hAnsi="Times New Roman" w:cs="Times New Roman"/>
          <w:color w:val="222222"/>
        </w:rPr>
        <w:t xml:space="preserve">ул. </w:t>
      </w:r>
      <w:proofErr w:type="gramStart"/>
      <w:r w:rsidRPr="002F5284">
        <w:rPr>
          <w:rStyle w:val="xbe"/>
          <w:rFonts w:ascii="Times New Roman" w:hAnsi="Times New Roman" w:cs="Times New Roman"/>
          <w:color w:val="222222"/>
        </w:rPr>
        <w:t>Ленинградская</w:t>
      </w:r>
      <w:proofErr w:type="gramEnd"/>
      <w:r w:rsidRPr="002F5284">
        <w:rPr>
          <w:rStyle w:val="xbe"/>
          <w:rFonts w:ascii="Times New Roman" w:hAnsi="Times New Roman" w:cs="Times New Roman"/>
          <w:color w:val="222222"/>
        </w:rPr>
        <w:t>, д. 74, Петропавловск-Камчатский, Камчатский край, 683003</w:t>
      </w:r>
    </w:p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0 с 14.00 до 18.00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2F5284" w:rsidRPr="00341B99" w:rsidTr="002F5284">
        <w:trPr>
          <w:trHeight w:val="395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ыходной день. </w:t>
            </w:r>
          </w:p>
        </w:tc>
      </w:tr>
    </w:tbl>
    <w:p w:rsidR="002F5284" w:rsidRPr="00C20AB8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>
        <w:rPr>
          <w:rFonts w:ascii="Times New Roman" w:hAnsi="Times New Roman" w:cs="Times New Roman"/>
        </w:rPr>
        <w:t>Телефон</w:t>
      </w:r>
      <w:r w:rsidRPr="00C20AB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8 </w:t>
      </w:r>
      <w:r w:rsidRPr="00C20AB8">
        <w:rPr>
          <w:rFonts w:ascii="Times New Roman" w:hAnsi="Times New Roman" w:cs="Times New Roman"/>
        </w:rPr>
        <w:t>4152-427883.</w:t>
      </w:r>
    </w:p>
    <w:p w:rsidR="002F5284" w:rsidRPr="005D44E7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D44E7">
        <w:rPr>
          <w:rFonts w:ascii="Times New Roman" w:hAnsi="Times New Roman" w:cs="Times New Roman"/>
        </w:rPr>
        <w:t>Электронная почта организации, участвующей в предоставлении муниципальной услуги: bti_kamchatka@mail.ru.</w:t>
      </w: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Pr="002634E1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8A281F" w:rsidRDefault="008A281F" w:rsidP="00263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281F" w:rsidRDefault="008A281F" w:rsidP="006C693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</w:t>
      </w:r>
    </w:p>
    <w:p w:rsidR="00463762" w:rsidRDefault="0046376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3762">
        <w:rPr>
          <w:rFonts w:ascii="Times New Roman" w:eastAsia="Times New Roman" w:hAnsi="Times New Roman" w:cs="Times New Roman"/>
          <w:sz w:val="28"/>
          <w:szCs w:val="28"/>
        </w:rPr>
        <w:t>Новолесновского</w:t>
      </w:r>
      <w:proofErr w:type="spellEnd"/>
      <w:r w:rsidRPr="0046376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От 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Ф.И.О. - для физических лиц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463762">
        <w:rPr>
          <w:rFonts w:ascii="Times New Roman" w:eastAsia="Times New Roman" w:hAnsi="Times New Roman" w:cs="Times New Roman"/>
        </w:rPr>
        <w:t xml:space="preserve">полное наименование </w:t>
      </w:r>
      <w:proofErr w:type="gramStart"/>
      <w:r w:rsidRPr="00463762">
        <w:rPr>
          <w:rFonts w:ascii="Times New Roman" w:eastAsia="Times New Roman" w:hAnsi="Times New Roman" w:cs="Times New Roman"/>
        </w:rPr>
        <w:t>организационно-правовая</w:t>
      </w:r>
      <w:proofErr w:type="gramEnd"/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2"/>
        <w:jc w:val="right"/>
        <w:rPr>
          <w:rFonts w:ascii="Times New Roman" w:eastAsia="Times New Roman" w:hAnsi="Times New Roman" w:cs="Times New Roman"/>
        </w:rPr>
      </w:pPr>
      <w:r w:rsidRPr="00463762">
        <w:rPr>
          <w:rFonts w:ascii="Times New Roman" w:eastAsia="Times New Roman" w:hAnsi="Times New Roman" w:cs="Times New Roman"/>
        </w:rPr>
        <w:t>форма - для юридического лица)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rPr>
          <w:rFonts w:ascii="Times New Roman" w:eastAsia="Times New Roman" w:hAnsi="Times New Roman" w:cs="Times New Roman"/>
          <w:vertAlign w:val="superscript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rPr>
          <w:rFonts w:ascii="Times New Roman" w:eastAsia="Times New Roman" w:hAnsi="Times New Roman" w:cs="Times New Roman"/>
        </w:rPr>
      </w:pPr>
      <w:r w:rsidRPr="0046376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(паспортные данные)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Сведения ИНН________________________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Сведения ОГРН/ОГРИП________________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заявителя: 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Телефон: 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hanging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hanging="9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762" w:rsidRPr="00463762" w:rsidRDefault="00463762" w:rsidP="00463762">
      <w:pPr>
        <w:shd w:val="clear" w:color="auto" w:fill="FFFFFF"/>
        <w:tabs>
          <w:tab w:val="left" w:pos="124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Прошу предоставить в собственность (аренду) земельный участок с кадастровым номером _______________ мес</w:t>
      </w:r>
      <w:r>
        <w:rPr>
          <w:rFonts w:ascii="Times New Roman" w:eastAsia="Times New Roman" w:hAnsi="Times New Roman" w:cs="Times New Roman"/>
          <w:sz w:val="28"/>
          <w:szCs w:val="28"/>
        </w:rPr>
        <w:t>тоположение 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 xml:space="preserve">площадью __________ кв. м, </w:t>
      </w:r>
      <w:proofErr w:type="gramStart"/>
      <w:r w:rsidRPr="00463762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46376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63762" w:rsidRPr="00463762" w:rsidRDefault="00463762" w:rsidP="0046376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762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63762" w:rsidRDefault="0046376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5F2" w:rsidRPr="002634E1" w:rsidRDefault="004025F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4025F2" w:rsidRPr="002634E1" w:rsidRDefault="004025F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№      Наименование документа</w:t>
      </w:r>
    </w:p>
    <w:p w:rsidR="004025F2" w:rsidRPr="008A281F" w:rsidRDefault="004025F2" w:rsidP="008A281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Подпись лица, подавшего заявление: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2634E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2634E1">
        <w:rPr>
          <w:rFonts w:ascii="Times New Roman" w:hAnsi="Times New Roman" w:cs="Times New Roman"/>
          <w:b/>
          <w:sz w:val="20"/>
          <w:szCs w:val="20"/>
        </w:rPr>
        <w:t>(</w:t>
      </w:r>
      <w:r w:rsidRPr="002634E1">
        <w:rPr>
          <w:rFonts w:ascii="Times New Roman" w:hAnsi="Times New Roman" w:cs="Times New Roman"/>
          <w:b/>
          <w:iCs/>
          <w:sz w:val="20"/>
          <w:szCs w:val="20"/>
        </w:rPr>
        <w:t>подпись заявителя) (расшифровка подписи заявителя)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2634E1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lastRenderedPageBreak/>
        <w:t xml:space="preserve">Входящий номер регистрации заявления 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администрацию: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</w:t>
      </w: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в форме </w:t>
      </w:r>
      <w:r w:rsidRPr="002634E1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2634E1" w:rsidRP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2634E1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lastRenderedPageBreak/>
        <w:t xml:space="preserve">Приложение 3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 xml:space="preserve">к Административному регламенту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>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62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762"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Предоставление земельных участков, которые находятся в муниципальной собственности, и на которых расположены здания, строения, сооружения</w:t>
      </w:r>
      <w:r w:rsidRPr="004637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8D07B" wp14:editId="07A3030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73507" wp14:editId="767A0416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Обработка и предварительное рассмотрение заявления и документов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FBC930" wp14:editId="73620064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5E0E3" wp14:editId="09810EC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762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 и 11.1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оснований отказа в предоставлении муниципальной услуги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>, установленных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пунктом 13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 xml:space="preserve">.1 административного регламента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19A00" wp14:editId="1F1DCF70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BC292" wp14:editId="39542E6F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463762" w:rsidRPr="00463762" w:rsidTr="005758B7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действия не может превышать 30 дней со дня поступления заявления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63888" wp14:editId="51339BF0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Pr="00463762">
              <w:rPr>
                <w:rFonts w:ascii="Times New Roman" w:hAnsi="Times New Roman"/>
              </w:rPr>
              <w:t>)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3762" w:rsidRPr="00463762" w:rsidRDefault="00463762" w:rsidP="0046376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63762" w:rsidRPr="00463762" w:rsidRDefault="00463762" w:rsidP="00463762"/>
    <w:p w:rsidR="00122878" w:rsidRPr="002634E1" w:rsidRDefault="00122878" w:rsidP="00463762">
      <w:pPr>
        <w:autoSpaceDE w:val="0"/>
        <w:autoSpaceDN w:val="0"/>
        <w:adjustRightInd w:val="0"/>
        <w:jc w:val="right"/>
      </w:pPr>
    </w:p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38" w:rsidRDefault="004F5C38">
      <w:r>
        <w:separator/>
      </w:r>
    </w:p>
  </w:endnote>
  <w:endnote w:type="continuationSeparator" w:id="0">
    <w:p w:rsidR="004F5C38" w:rsidRDefault="004F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38" w:rsidRDefault="004F5C38"/>
  </w:footnote>
  <w:footnote w:type="continuationSeparator" w:id="0">
    <w:p w:rsidR="004F5C38" w:rsidRDefault="004F5C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">
    <w:nsid w:val="4DAB6075"/>
    <w:multiLevelType w:val="multilevel"/>
    <w:tmpl w:val="9AA2A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5C61D9"/>
    <w:multiLevelType w:val="multilevel"/>
    <w:tmpl w:val="3F44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61E5B"/>
    <w:rsid w:val="0007224A"/>
    <w:rsid w:val="00096B76"/>
    <w:rsid w:val="000A3AF1"/>
    <w:rsid w:val="000C2637"/>
    <w:rsid w:val="00106E8E"/>
    <w:rsid w:val="00122878"/>
    <w:rsid w:val="00123CFF"/>
    <w:rsid w:val="0015176E"/>
    <w:rsid w:val="00181CAB"/>
    <w:rsid w:val="001B6B45"/>
    <w:rsid w:val="00233AE2"/>
    <w:rsid w:val="002634E1"/>
    <w:rsid w:val="002764C8"/>
    <w:rsid w:val="0029556E"/>
    <w:rsid w:val="002D1325"/>
    <w:rsid w:val="002F5284"/>
    <w:rsid w:val="00312A97"/>
    <w:rsid w:val="00324698"/>
    <w:rsid w:val="0033267F"/>
    <w:rsid w:val="00350388"/>
    <w:rsid w:val="003B2CAC"/>
    <w:rsid w:val="003B51FB"/>
    <w:rsid w:val="003E2496"/>
    <w:rsid w:val="004025F2"/>
    <w:rsid w:val="004605F5"/>
    <w:rsid w:val="00463762"/>
    <w:rsid w:val="004A697B"/>
    <w:rsid w:val="004D1044"/>
    <w:rsid w:val="004F4675"/>
    <w:rsid w:val="004F4D01"/>
    <w:rsid w:val="004F5461"/>
    <w:rsid w:val="004F585E"/>
    <w:rsid w:val="004F5C38"/>
    <w:rsid w:val="005260E5"/>
    <w:rsid w:val="0056688A"/>
    <w:rsid w:val="005758B7"/>
    <w:rsid w:val="00576593"/>
    <w:rsid w:val="005817AB"/>
    <w:rsid w:val="005A395B"/>
    <w:rsid w:val="005C434B"/>
    <w:rsid w:val="005C5EF8"/>
    <w:rsid w:val="005F77E3"/>
    <w:rsid w:val="00604B8E"/>
    <w:rsid w:val="006137C2"/>
    <w:rsid w:val="00626E61"/>
    <w:rsid w:val="00653F15"/>
    <w:rsid w:val="006B5EFB"/>
    <w:rsid w:val="006C1341"/>
    <w:rsid w:val="006C2951"/>
    <w:rsid w:val="006C6932"/>
    <w:rsid w:val="006D3919"/>
    <w:rsid w:val="006F168D"/>
    <w:rsid w:val="006F5D0E"/>
    <w:rsid w:val="00703108"/>
    <w:rsid w:val="0073340D"/>
    <w:rsid w:val="00734B3C"/>
    <w:rsid w:val="00761CC9"/>
    <w:rsid w:val="00761D17"/>
    <w:rsid w:val="00775ABC"/>
    <w:rsid w:val="007812E6"/>
    <w:rsid w:val="007A2926"/>
    <w:rsid w:val="007B3D18"/>
    <w:rsid w:val="007C0180"/>
    <w:rsid w:val="007C4084"/>
    <w:rsid w:val="007D529C"/>
    <w:rsid w:val="00800FB6"/>
    <w:rsid w:val="00822412"/>
    <w:rsid w:val="00844C0A"/>
    <w:rsid w:val="008A281F"/>
    <w:rsid w:val="008C5DE9"/>
    <w:rsid w:val="008F511B"/>
    <w:rsid w:val="00947276"/>
    <w:rsid w:val="009550BC"/>
    <w:rsid w:val="009554FA"/>
    <w:rsid w:val="009720BC"/>
    <w:rsid w:val="0097285E"/>
    <w:rsid w:val="0097355B"/>
    <w:rsid w:val="00974DBA"/>
    <w:rsid w:val="009833E3"/>
    <w:rsid w:val="009D3AC5"/>
    <w:rsid w:val="00A35E52"/>
    <w:rsid w:val="00A4190D"/>
    <w:rsid w:val="00A4700B"/>
    <w:rsid w:val="00A57232"/>
    <w:rsid w:val="00A83581"/>
    <w:rsid w:val="00AC1878"/>
    <w:rsid w:val="00AF0FF4"/>
    <w:rsid w:val="00B11492"/>
    <w:rsid w:val="00B11F1F"/>
    <w:rsid w:val="00B1448C"/>
    <w:rsid w:val="00B45C7D"/>
    <w:rsid w:val="00B80ED0"/>
    <w:rsid w:val="00BC7D56"/>
    <w:rsid w:val="00C03E96"/>
    <w:rsid w:val="00C45DE7"/>
    <w:rsid w:val="00C65662"/>
    <w:rsid w:val="00C75053"/>
    <w:rsid w:val="00CA0B5C"/>
    <w:rsid w:val="00CA35E9"/>
    <w:rsid w:val="00CA3BED"/>
    <w:rsid w:val="00D0040C"/>
    <w:rsid w:val="00D16471"/>
    <w:rsid w:val="00D37B60"/>
    <w:rsid w:val="00D41D75"/>
    <w:rsid w:val="00D51C4B"/>
    <w:rsid w:val="00D805E5"/>
    <w:rsid w:val="00D8624C"/>
    <w:rsid w:val="00E07811"/>
    <w:rsid w:val="00E46DE1"/>
    <w:rsid w:val="00E83517"/>
    <w:rsid w:val="00E930C1"/>
    <w:rsid w:val="00F335A3"/>
    <w:rsid w:val="00F364BF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to41.rosreest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fcpk@mfc.kamchatk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mfc.kamgov.ru/" TargetMode="Externa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gov.ru/bmr/novolec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11789</Words>
  <Characters>67203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41</cp:revision>
  <cp:lastPrinted>2015-10-20T12:42:00Z</cp:lastPrinted>
  <dcterms:created xsi:type="dcterms:W3CDTF">2015-02-09T05:23:00Z</dcterms:created>
  <dcterms:modified xsi:type="dcterms:W3CDTF">2017-10-12T03:26:00Z</dcterms:modified>
</cp:coreProperties>
</file>