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 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17.01.2018 № 10 «Об утверждении Административного регламента предоставления муниципальной услуги по предоставлению земельных участков в собственность гражданам Российской Федерации, имеющим трех и более детей»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23.04.2019 № 57 «О внесении изменений в административный регламент предоставления муниципальной услуги по предоставлению земельных участков в собственность гражданам Российской Федерации, имеющим трех и более детей»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10.06.2019 № 79 «О внесении изменений в административный регламент предоставления муниципальной услуги по предоставлению земельных участков в собственность гражданам Российской Федерации, имеющим трех и более детей»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25.03.2020 № 16 «О внесении изменений в некоторые постановления администрации Новолесновского сельского поселения»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04.04.2024 № 26 «Об утверждении административного регламента предоставления муниципальной услуги «Предоставление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Камчатском крае»»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гражданам, имеющим трех и более детей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участнику специальной военной операции, члену семьи участника специальной военной операции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Постановкой граждан на учет для предоставления земельных участков в собственность бесплатно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постановке гражданина на учет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снятием с учета отдельных категорий граждан, имеющих право на получение земельного участка в собственность бесплатно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снятии с учета отдельных категорий граждан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30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календарных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ГИС «Формирование и ведение реестра многодетных семей, имеющих право на получение земельных участков в собственность бесплатно»</w:t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Постановкой граждан на учет для предоставления земельных участков в собственность бесплатно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снятием с учета отдельных категорий граждан, имеющих право на получение земельного участка в собственность бесплатно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военного комиссариата, и (или) командира воинской части, и (или) командующего войсками и силами на северо-востоке Российской Федерации, и (или) Федеральной службы войск национальной гвардии Российской Федерации, подтверждающей,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Военный комиссариат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Командующий войсками и силами на северо-востоке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Командир воинской части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служба войск национальной гвардии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права на получение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состоит на учете в другом Органе местного самоуправления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военного комиссариата, и (или) командира воинской части, и (или) командующего войсками и силами на северо-востоке Российской Федерации, и (или) Федеральной службы войск национальной гвардии Российской Федерации, подтверждающей,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Военный комиссариат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Командующий войсками и силами на северо-востоке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Командир воинской части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служба войск национальной гвардии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права на получение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состоит на учете в другом Органе местного самоуправления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лиц, указанных в заявлении, на обработку их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вместе с согласием на предоставление заявления о постановке на учет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нуждаемость гражданина в жилом помещении, предоставляемом по договору социального найма
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решение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 постановке (отсутствии на учете) многодетной семьи или инвалида, являющегося ее членом, на учет в качестве нуждающихся в жилом помещении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опеки или попечительства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отмену усыновления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дееспособность в полном объеме несовершеннолетнего в возрасте до 18 лет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заключении брака несовершеннолетним в возрасте до 18 лет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Военный комиссариат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Командующий войсками и силами на северо-востоке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Командир воинской части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служба войск национальной гвардии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права на получение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состоит на учете в другом Органе местного самоуправления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 переводом на русский язык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,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лиц, указанных в заявлении, на обработку их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вместе с согласием на предоставление заявления о постановке на учет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нуждаемость гражданина в жилом помещении, предоставляемом по договору социального найма
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решение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 постановке (отсутствии на учете) многодетной семьи или инвалида, являющегося ее членом, на учет в качестве нуждающихся в жилом помещении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 xml:space="preserve">(несколько документов по </w:t>
      </w:r>
      <w:r w:rsidR="009F1D50" w:rsidRPr="003F61D5">
        <w:rPr>
          <w:sz w:val="28"/>
          <w:szCs w:val="28"/>
          <w:lang w:eastAsia="ru-RU"/>
        </w:rPr>
        <w:lastRenderedPageBreak/>
        <w:t>выбору заявителя)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опеки или попечительства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отмену усыновления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дееспособность в полном объеме несовершеннолетнего в возрасте до 18 лет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заключении брака несовершеннолетним в возрасте до 18 лет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просвещения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Военный комиссариат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Командующий войсками и силами на северо-востоке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Командир воинской части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 xml:space="preserve">,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служба войск национальной гвардии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10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календарных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права на получение земельного участка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состоит на учете в другом Органе местного самоуправления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постановке на учет по бесплатному получению земельных участков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постановке гражданина на учет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снятии с учета отдельных категорий граждан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МФЦ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снятии с учета отдельных категорий граждан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МФЦ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снятии с учета отдельных категорий граждан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МФЦ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снятии с учета отдельных категорий граждан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граждан, имеющих право на получение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предоставляются документы для заявителя и всех членов его семьи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МФЦ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 Органа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граждан на учет для предоставления земельных участков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Снятие с учета отдельных категорий граждан, имеющих право на получение земельного участка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Постановка граждан на учет для предоставления земельных участков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Снятие с учета отдельных категорий граждан, имеющих право на получение земельного участка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Участник специальной военной операции, член семьи участника специальной военной операции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8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снять с учета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9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12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