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5D" w:rsidRPr="00C0235D" w:rsidRDefault="00C0235D" w:rsidP="00C0235D">
      <w:pPr>
        <w:widowControl w:val="0"/>
        <w:spacing w:after="0" w:line="240" w:lineRule="auto"/>
        <w:jc w:val="right"/>
        <w:rPr>
          <w:rFonts w:ascii="Times New Roman" w:hAnsi="Times New Roman"/>
          <w:b/>
          <w:i/>
          <w:caps/>
          <w:sz w:val="26"/>
        </w:rPr>
      </w:pPr>
      <w:r w:rsidRPr="00C0235D">
        <w:rPr>
          <w:rFonts w:ascii="Times New Roman" w:hAnsi="Times New Roman"/>
          <w:b/>
          <w:i/>
          <w:caps/>
          <w:sz w:val="26"/>
        </w:rPr>
        <w:t xml:space="preserve">ПРОЕКТ 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Российская Федерация Камчатский край 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Елизовский муниципальный район 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администрация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Николаевского сельского поселения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</w:rPr>
      </w:pPr>
    </w:p>
    <w:p w:rsidR="00E36EB5" w:rsidRPr="00F8256C" w:rsidRDefault="00E36EB5" w:rsidP="00F8256C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sz w:val="32"/>
        </w:rPr>
      </w:pPr>
      <w:proofErr w:type="gramStart"/>
      <w:r w:rsidRPr="00F8256C">
        <w:rPr>
          <w:rFonts w:ascii="Times New Roman" w:hAnsi="Times New Roman"/>
          <w:caps/>
          <w:color w:val="auto"/>
          <w:sz w:val="32"/>
        </w:rPr>
        <w:t>П</w:t>
      </w:r>
      <w:proofErr w:type="gramEnd"/>
      <w:r w:rsidRPr="00F8256C">
        <w:rPr>
          <w:rFonts w:ascii="Times New Roman" w:hAnsi="Times New Roman"/>
          <w:caps/>
          <w:color w:val="auto"/>
          <w:sz w:val="32"/>
        </w:rPr>
        <w:t xml:space="preserve"> О С Т А Н О В Л е н и е</w:t>
      </w:r>
    </w:p>
    <w:p w:rsidR="00E36EB5" w:rsidRPr="00F8256C" w:rsidRDefault="00E36EB5" w:rsidP="00F8256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256C">
        <w:rPr>
          <w:rFonts w:ascii="Times New Roman" w:hAnsi="Times New Roman"/>
          <w:sz w:val="24"/>
          <w:szCs w:val="24"/>
        </w:rPr>
        <w:t>от</w:t>
      </w:r>
      <w:r w:rsidR="003C2860" w:rsidRPr="00F8256C">
        <w:rPr>
          <w:rFonts w:ascii="Times New Roman" w:hAnsi="Times New Roman"/>
          <w:sz w:val="24"/>
          <w:szCs w:val="24"/>
        </w:rPr>
        <w:t xml:space="preserve"> </w:t>
      </w:r>
      <w:r w:rsidR="009A0A18">
        <w:rPr>
          <w:rFonts w:ascii="Times New Roman" w:hAnsi="Times New Roman"/>
          <w:sz w:val="24"/>
          <w:szCs w:val="24"/>
        </w:rPr>
        <w:t>__</w:t>
      </w:r>
      <w:r w:rsidR="001E7304">
        <w:rPr>
          <w:rFonts w:ascii="Times New Roman" w:hAnsi="Times New Roman"/>
          <w:sz w:val="24"/>
          <w:szCs w:val="24"/>
        </w:rPr>
        <w:t>.09</w:t>
      </w:r>
      <w:r w:rsidR="00EA5FA0">
        <w:rPr>
          <w:rFonts w:ascii="Times New Roman" w:hAnsi="Times New Roman"/>
          <w:sz w:val="24"/>
          <w:szCs w:val="24"/>
        </w:rPr>
        <w:t>.2021</w:t>
      </w:r>
      <w:r w:rsidR="00A54B37">
        <w:rPr>
          <w:rFonts w:ascii="Times New Roman" w:hAnsi="Times New Roman"/>
          <w:sz w:val="24"/>
          <w:szCs w:val="24"/>
        </w:rPr>
        <w:t xml:space="preserve"> </w:t>
      </w:r>
      <w:r w:rsidR="003C2860" w:rsidRPr="00F8256C">
        <w:rPr>
          <w:rFonts w:ascii="Times New Roman" w:hAnsi="Times New Roman"/>
          <w:sz w:val="24"/>
          <w:szCs w:val="24"/>
        </w:rPr>
        <w:t xml:space="preserve">№ </w:t>
      </w:r>
      <w:r w:rsidR="00EA5FA0">
        <w:rPr>
          <w:rFonts w:ascii="Times New Roman" w:hAnsi="Times New Roman"/>
          <w:sz w:val="24"/>
          <w:szCs w:val="24"/>
        </w:rPr>
        <w:t>___</w:t>
      </w:r>
      <w:r w:rsidR="00A54B37">
        <w:rPr>
          <w:rFonts w:ascii="Times New Roman" w:hAnsi="Times New Roman"/>
          <w:sz w:val="24"/>
          <w:szCs w:val="24"/>
        </w:rPr>
        <w:t>-П</w:t>
      </w:r>
    </w:p>
    <w:p w:rsidR="00E36EB5" w:rsidRPr="00F8256C" w:rsidRDefault="00E36EB5" w:rsidP="00F8256C">
      <w:pPr>
        <w:pStyle w:val="ConsPlusNonformat"/>
        <w:autoSpaceDE/>
        <w:adjustRightInd/>
        <w:rPr>
          <w:rFonts w:ascii="Times New Roman" w:hAnsi="Times New Roman" w:cs="Times New Roman"/>
        </w:rPr>
      </w:pPr>
      <w:r w:rsidRPr="00F8256C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F8256C">
        <w:rPr>
          <w:rFonts w:ascii="Times New Roman" w:hAnsi="Times New Roman" w:cs="Times New Roman"/>
        </w:rPr>
        <w:t>с</w:t>
      </w:r>
      <w:proofErr w:type="gramEnd"/>
      <w:r w:rsidRPr="00F8256C">
        <w:rPr>
          <w:rFonts w:ascii="Times New Roman" w:hAnsi="Times New Roman" w:cs="Times New Roman"/>
        </w:rPr>
        <w:t>. Николаевка</w:t>
      </w:r>
    </w:p>
    <w:p w:rsidR="00E36EB5" w:rsidRPr="00F8256C" w:rsidRDefault="00E36EB5" w:rsidP="00F8256C">
      <w:pPr>
        <w:spacing w:after="0" w:line="240" w:lineRule="auto"/>
        <w:ind w:right="5244"/>
        <w:jc w:val="both"/>
        <w:rPr>
          <w:rFonts w:ascii="Times New Roman" w:hAnsi="Times New Roman"/>
          <w:sz w:val="27"/>
        </w:rPr>
      </w:pPr>
    </w:p>
    <w:tbl>
      <w:tblPr>
        <w:tblW w:w="0" w:type="auto"/>
        <w:tblLook w:val="04A0"/>
      </w:tblPr>
      <w:tblGrid>
        <w:gridCol w:w="4786"/>
      </w:tblGrid>
      <w:tr w:rsidR="00E36EB5" w:rsidRPr="00F8256C" w:rsidTr="002B5142">
        <w:trPr>
          <w:trHeight w:val="1312"/>
        </w:trPr>
        <w:tc>
          <w:tcPr>
            <w:tcW w:w="4786" w:type="dxa"/>
          </w:tcPr>
          <w:p w:rsidR="00E36EB5" w:rsidRPr="00522E71" w:rsidRDefault="002B5142" w:rsidP="00522E71">
            <w:pPr>
              <w:pStyle w:val="a6"/>
              <w:spacing w:after="0" w:line="240" w:lineRule="auto"/>
              <w:ind w:left="0"/>
              <w:jc w:val="both"/>
              <w:rPr>
                <w:b/>
                <w:sz w:val="22"/>
              </w:rPr>
            </w:pPr>
            <w:r w:rsidRPr="00522E71">
              <w:rPr>
                <w:b/>
                <w:sz w:val="22"/>
              </w:rPr>
              <w:t xml:space="preserve">О Порядке организации и проведении голосования жителей по отбору поступивших в Администрацию </w:t>
            </w:r>
            <w:r w:rsidR="00522E71" w:rsidRPr="00522E71">
              <w:rPr>
                <w:b/>
                <w:sz w:val="22"/>
              </w:rPr>
              <w:t>Николаевского сельского поселения</w:t>
            </w:r>
            <w:r w:rsidRPr="00522E71">
              <w:rPr>
                <w:b/>
                <w:sz w:val="22"/>
              </w:rPr>
              <w:t xml:space="preserve"> проектов, предлагаемых к реализации на территории </w:t>
            </w:r>
            <w:r w:rsidR="00522E71" w:rsidRPr="00522E71">
              <w:rPr>
                <w:b/>
                <w:sz w:val="22"/>
              </w:rPr>
              <w:t>Николаевского сельского поселения</w:t>
            </w:r>
          </w:p>
        </w:tc>
      </w:tr>
    </w:tbl>
    <w:p w:rsidR="007F467E" w:rsidRDefault="007F467E" w:rsidP="00F825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D7D" w:rsidRPr="00154D7D" w:rsidRDefault="00154D7D" w:rsidP="00154D7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пунктом 19 части 1 статьи 14</w:t>
      </w:r>
      <w:r w:rsidRPr="00154D7D">
        <w:rPr>
          <w:rFonts w:ascii="Times New Roman" w:eastAsia="Calibri" w:hAnsi="Times New Roman" w:cs="Times New Roman"/>
          <w:sz w:val="24"/>
          <w:szCs w:val="24"/>
        </w:rPr>
        <w:t xml:space="preserve">, статьей 33 Федерального закона от 06.10.2003 № 131-ФЗ «Об общих принципах организации местного самоуправления в Российской Федерации» для проведения голосования по отбору поступивших в Администрацию </w:t>
      </w:r>
      <w:r w:rsidRPr="00154D7D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154D7D">
        <w:rPr>
          <w:rFonts w:ascii="Times New Roman" w:eastAsia="Calibri" w:hAnsi="Times New Roman" w:cs="Times New Roman"/>
          <w:sz w:val="24"/>
          <w:szCs w:val="24"/>
        </w:rPr>
        <w:t xml:space="preserve"> проектов, предлагаемых к реализации на территории Николаевского сельского поселения в 2022 году</w:t>
      </w:r>
      <w:r w:rsidRPr="00154D7D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154D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6C7A">
        <w:rPr>
          <w:rFonts w:ascii="Times New Roman" w:hAnsi="Times New Roman" w:cs="Times New Roman"/>
          <w:sz w:val="24"/>
          <w:szCs w:val="24"/>
        </w:rPr>
        <w:t xml:space="preserve">пунктом 7 части 7 статьи 17 </w:t>
      </w:r>
      <w:r w:rsidRPr="00154D7D">
        <w:rPr>
          <w:rFonts w:ascii="Times New Roman" w:eastAsia="Calibri" w:hAnsi="Times New Roman" w:cs="Times New Roman"/>
          <w:sz w:val="24"/>
          <w:szCs w:val="24"/>
        </w:rPr>
        <w:t xml:space="preserve">Устава </w:t>
      </w:r>
      <w:r w:rsidRPr="00154D7D">
        <w:rPr>
          <w:rFonts w:ascii="Times New Roman" w:hAnsi="Times New Roman" w:cs="Times New Roman"/>
          <w:sz w:val="24"/>
          <w:szCs w:val="24"/>
        </w:rPr>
        <w:t>Николаевского сельского поселения Елизовского муниципального</w:t>
      </w:r>
      <w:proofErr w:type="gramEnd"/>
      <w:r w:rsidRPr="00154D7D">
        <w:rPr>
          <w:rFonts w:ascii="Times New Roman" w:hAnsi="Times New Roman" w:cs="Times New Roman"/>
          <w:sz w:val="24"/>
          <w:szCs w:val="24"/>
        </w:rPr>
        <w:t xml:space="preserve"> района в Камчатском крае</w:t>
      </w:r>
    </w:p>
    <w:p w:rsidR="00E36EB5" w:rsidRDefault="00E36EB5" w:rsidP="00F825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Николаевского сельского поселения постановляет:</w:t>
      </w:r>
    </w:p>
    <w:p w:rsidR="00F8256C" w:rsidRPr="00F8256C" w:rsidRDefault="00F8256C" w:rsidP="00F825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E71" w:rsidRPr="00522E71" w:rsidRDefault="00522E71" w:rsidP="00522E71">
      <w:pPr>
        <w:widowControl w:val="0"/>
        <w:spacing w:after="0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22E71">
        <w:rPr>
          <w:rFonts w:ascii="Times New Roman" w:hAnsi="Times New Roman" w:cs="Times New Roman"/>
          <w:snapToGrid w:val="0"/>
          <w:sz w:val="24"/>
          <w:szCs w:val="24"/>
        </w:rPr>
        <w:t>1. Утвердить:</w:t>
      </w:r>
    </w:p>
    <w:p w:rsidR="00522E71" w:rsidRPr="00522E71" w:rsidRDefault="00522E71" w:rsidP="00522E71">
      <w:pPr>
        <w:widowControl w:val="0"/>
        <w:spacing w:after="0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22E71">
        <w:rPr>
          <w:rFonts w:ascii="Times New Roman" w:hAnsi="Times New Roman" w:cs="Times New Roman"/>
          <w:snapToGrid w:val="0"/>
          <w:sz w:val="24"/>
          <w:szCs w:val="24"/>
        </w:rPr>
        <w:t xml:space="preserve">1.1. Порядок </w:t>
      </w:r>
      <w:r w:rsidRPr="00522E71">
        <w:rPr>
          <w:rFonts w:ascii="Times New Roman" w:hAnsi="Times New Roman" w:cs="Times New Roman"/>
          <w:sz w:val="24"/>
          <w:szCs w:val="24"/>
        </w:rPr>
        <w:t xml:space="preserve">организации и проведения голосования </w:t>
      </w:r>
      <w:r w:rsidRPr="00522E71">
        <w:rPr>
          <w:rFonts w:ascii="Times New Roman" w:eastAsia="Calibri" w:hAnsi="Times New Roman" w:cs="Times New Roman"/>
          <w:sz w:val="24"/>
          <w:szCs w:val="24"/>
        </w:rPr>
        <w:t xml:space="preserve">по отбору </w:t>
      </w:r>
      <w:r w:rsidRPr="00522E71">
        <w:rPr>
          <w:rFonts w:ascii="Times New Roman" w:hAnsi="Times New Roman" w:cs="Times New Roman"/>
          <w:sz w:val="24"/>
          <w:szCs w:val="24"/>
        </w:rPr>
        <w:t>поступивших в Администрацию наименование МО проектов,</w:t>
      </w:r>
      <w:r w:rsidRPr="00522E71">
        <w:rPr>
          <w:rFonts w:ascii="Times New Roman" w:eastAsia="Calibri" w:hAnsi="Times New Roman" w:cs="Times New Roman"/>
          <w:sz w:val="24"/>
          <w:szCs w:val="24"/>
        </w:rPr>
        <w:t xml:space="preserve"> предлагаемых к реализации на территории наименование МО,</w:t>
      </w:r>
      <w:r w:rsidRPr="00522E71">
        <w:rPr>
          <w:rFonts w:ascii="Times New Roman" w:hAnsi="Times New Roman" w:cs="Times New Roman"/>
          <w:snapToGrid w:val="0"/>
          <w:sz w:val="24"/>
          <w:szCs w:val="24"/>
        </w:rPr>
        <w:t xml:space="preserve"> согласно приложению 1 к настоящему постановлению.</w:t>
      </w:r>
    </w:p>
    <w:p w:rsidR="00522E71" w:rsidRPr="00522E71" w:rsidRDefault="00522E71" w:rsidP="00522E71">
      <w:pPr>
        <w:widowControl w:val="0"/>
        <w:spacing w:after="0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22E71">
        <w:rPr>
          <w:rFonts w:ascii="Times New Roman" w:hAnsi="Times New Roman" w:cs="Times New Roman"/>
          <w:snapToGrid w:val="0"/>
          <w:sz w:val="24"/>
          <w:szCs w:val="24"/>
        </w:rPr>
        <w:t xml:space="preserve">1.2. Утвердить форму Списка граждан, принявших участие в голосовании по отбору </w:t>
      </w:r>
      <w:r w:rsidRPr="00522E71">
        <w:rPr>
          <w:rFonts w:ascii="Times New Roman" w:hAnsi="Times New Roman" w:cs="Times New Roman"/>
          <w:sz w:val="24"/>
          <w:szCs w:val="24"/>
        </w:rPr>
        <w:t>поступивших в Администрацию наименование МО проектов</w:t>
      </w:r>
      <w:r w:rsidRPr="00522E71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522E71">
        <w:rPr>
          <w:rFonts w:ascii="Times New Roman" w:eastAsia="Calibri" w:hAnsi="Times New Roman" w:cs="Times New Roman"/>
          <w:sz w:val="24"/>
          <w:szCs w:val="24"/>
        </w:rPr>
        <w:t>предлагаемых к реализации на территории наименование МО.</w:t>
      </w:r>
    </w:p>
    <w:p w:rsidR="0044575A" w:rsidRPr="00F8256C" w:rsidRDefault="00522E71" w:rsidP="00762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2</w:t>
      </w:r>
      <w:r w:rsidR="0044575A" w:rsidRPr="0044575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 </w:t>
      </w:r>
      <w:r w:rsidR="0044575A">
        <w:rPr>
          <w:rFonts w:ascii="Times New Roman" w:hAnsi="Times New Roman" w:cs="Times New Roman"/>
          <w:snapToGrid w:val="0"/>
          <w:sz w:val="24"/>
          <w:szCs w:val="24"/>
        </w:rPr>
        <w:t xml:space="preserve">Консультанту организационно – правового отдела </w:t>
      </w:r>
      <w:proofErr w:type="spellStart"/>
      <w:r w:rsidR="0044575A">
        <w:rPr>
          <w:rFonts w:ascii="Times New Roman" w:hAnsi="Times New Roman" w:cs="Times New Roman"/>
          <w:snapToGrid w:val="0"/>
          <w:sz w:val="24"/>
          <w:szCs w:val="24"/>
        </w:rPr>
        <w:t>Пятковой</w:t>
      </w:r>
      <w:proofErr w:type="spellEnd"/>
      <w:r w:rsidR="0044575A">
        <w:rPr>
          <w:rFonts w:ascii="Times New Roman" w:hAnsi="Times New Roman" w:cs="Times New Roman"/>
          <w:snapToGrid w:val="0"/>
          <w:sz w:val="24"/>
          <w:szCs w:val="24"/>
        </w:rPr>
        <w:t xml:space="preserve"> Н.Н.</w:t>
      </w:r>
      <w:r w:rsidR="0044575A" w:rsidRPr="0044575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опубликовать настоящее постановление в </w:t>
      </w:r>
      <w:r w:rsidR="0044575A">
        <w:rPr>
          <w:rFonts w:ascii="Times New Roman" w:hAnsi="Times New Roman" w:cs="Times New Roman"/>
          <w:snapToGrid w:val="0"/>
          <w:sz w:val="24"/>
          <w:szCs w:val="24"/>
        </w:rPr>
        <w:t>информационном бюллетене Елизовского муниципального района «Елизовский Вестник»</w:t>
      </w:r>
      <w:r w:rsidR="0044575A" w:rsidRPr="0044575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 разместить на официальном сайте администрации </w:t>
      </w:r>
      <w:r w:rsidR="0044575A">
        <w:rPr>
          <w:rFonts w:ascii="Times New Roman" w:hAnsi="Times New Roman" w:cs="Times New Roman"/>
          <w:snapToGrid w:val="0"/>
          <w:sz w:val="24"/>
          <w:szCs w:val="24"/>
        </w:rPr>
        <w:t xml:space="preserve">Николаевского сельского поселения </w:t>
      </w:r>
      <w:r w:rsidR="0044575A" w:rsidRPr="0044575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 информационно - телекоммуникационной сети </w:t>
      </w:r>
      <w:r w:rsidR="0044575A">
        <w:rPr>
          <w:rFonts w:ascii="Times New Roman" w:hAnsi="Times New Roman" w:cs="Times New Roman"/>
          <w:snapToGrid w:val="0"/>
          <w:sz w:val="24"/>
          <w:szCs w:val="24"/>
        </w:rPr>
        <w:t>«Интернет» (</w:t>
      </w:r>
      <w:r w:rsidR="0044575A" w:rsidRPr="00F8256C">
        <w:rPr>
          <w:rFonts w:ascii="Times New Roman" w:hAnsi="Times New Roman" w:cs="Times New Roman"/>
          <w:sz w:val="24"/>
          <w:szCs w:val="24"/>
        </w:rPr>
        <w:t>http://www.kamgov.ru/bmr/nikolaevskoe</w:t>
      </w:r>
      <w:r w:rsidR="0044575A">
        <w:rPr>
          <w:rFonts w:ascii="Times New Roman" w:hAnsi="Times New Roman" w:cs="Times New Roman"/>
          <w:sz w:val="24"/>
          <w:szCs w:val="24"/>
        </w:rPr>
        <w:t>)</w:t>
      </w:r>
      <w:r w:rsidR="0044575A" w:rsidRPr="00F8256C">
        <w:rPr>
          <w:rFonts w:ascii="Times New Roman" w:hAnsi="Times New Roman" w:cs="Times New Roman"/>
          <w:sz w:val="24"/>
          <w:szCs w:val="24"/>
        </w:rPr>
        <w:t>.</w:t>
      </w:r>
    </w:p>
    <w:p w:rsidR="0044575A" w:rsidRPr="0044575A" w:rsidRDefault="00522E71" w:rsidP="00762A43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3</w:t>
      </w:r>
      <w:r w:rsidR="0044575A" w:rsidRPr="0044575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 Настоящее постановление вступает в силу </w:t>
      </w:r>
      <w:r w:rsidR="0044575A" w:rsidRPr="0044575A">
        <w:rPr>
          <w:rFonts w:ascii="Times New Roman" w:hAnsi="Times New Roman" w:cs="Times New Roman"/>
          <w:snapToGrid w:val="0"/>
          <w:sz w:val="24"/>
          <w:szCs w:val="24"/>
        </w:rPr>
        <w:t>после дня его официального обнарод</w:t>
      </w:r>
      <w:r w:rsidR="0044575A" w:rsidRPr="0044575A">
        <w:rPr>
          <w:rFonts w:ascii="Times New Roman" w:eastAsia="Calibri" w:hAnsi="Times New Roman" w:cs="Times New Roman"/>
          <w:snapToGrid w:val="0"/>
          <w:sz w:val="24"/>
          <w:szCs w:val="24"/>
        </w:rPr>
        <w:t>ования.</w:t>
      </w:r>
    </w:p>
    <w:p w:rsidR="0044575A" w:rsidRPr="0044575A" w:rsidRDefault="00522E71" w:rsidP="00522E71">
      <w:pPr>
        <w:spacing w:after="0" w:line="240" w:lineRule="auto"/>
        <w:ind w:firstLine="709"/>
        <w:jc w:val="both"/>
        <w:rPr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4</w:t>
      </w:r>
      <w:r w:rsidR="0044575A" w:rsidRPr="0044575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 </w:t>
      </w:r>
      <w:proofErr w:type="gramStart"/>
      <w:r w:rsidR="0044575A" w:rsidRPr="0044575A">
        <w:rPr>
          <w:rFonts w:ascii="Times New Roman" w:eastAsia="Calibri" w:hAnsi="Times New Roman" w:cs="Times New Roman"/>
          <w:snapToGrid w:val="0"/>
          <w:sz w:val="24"/>
          <w:szCs w:val="24"/>
        </w:rPr>
        <w:t>Контроль за</w:t>
      </w:r>
      <w:proofErr w:type="gramEnd"/>
      <w:r w:rsidR="0044575A" w:rsidRPr="0044575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исполнением настоящего постановления возложить на</w:t>
      </w:r>
      <w:r w:rsidR="0044575A" w:rsidRPr="0044575A">
        <w:rPr>
          <w:rFonts w:ascii="Calibri" w:eastAsia="Calibri" w:hAnsi="Calibri" w:cs="Times New Roman"/>
          <w:snapToGrid w:val="0"/>
          <w:sz w:val="24"/>
          <w:szCs w:val="24"/>
        </w:rPr>
        <w:t xml:space="preserve"> </w:t>
      </w:r>
      <w:r w:rsidR="0044575A">
        <w:rPr>
          <w:rFonts w:ascii="Times New Roman" w:hAnsi="Times New Roman" w:cs="Times New Roman"/>
          <w:snapToGrid w:val="0"/>
          <w:sz w:val="24"/>
          <w:szCs w:val="24"/>
        </w:rPr>
        <w:t>заместителя главы Администрации Николаевского сельского поселения Вострухина Н.А.</w:t>
      </w:r>
    </w:p>
    <w:p w:rsidR="00E36EB5" w:rsidRPr="0044575A" w:rsidRDefault="00E36EB5" w:rsidP="00522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6EB5" w:rsidRPr="00F8256C" w:rsidRDefault="00E36EB5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gramStart"/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>Николаевского</w:t>
      </w:r>
      <w:proofErr w:type="gramEnd"/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6EB5" w:rsidRPr="00F8256C" w:rsidRDefault="00E36EB5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        </w:t>
      </w:r>
      <w:r w:rsidR="00952BD5"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В.И.Никифоров</w:t>
      </w:r>
    </w:p>
    <w:p w:rsidR="00E36EB5" w:rsidRPr="00F8256C" w:rsidRDefault="00E36EB5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EB5" w:rsidRPr="00F8256C" w:rsidRDefault="00E36EB5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2A43" w:rsidRDefault="00762A43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6EB5" w:rsidRPr="00F8256C" w:rsidRDefault="0044575A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исп. Кирсанов И.В</w:t>
      </w:r>
      <w:r w:rsidR="00E36EB5" w:rsidRPr="00F8256C">
        <w:rPr>
          <w:rFonts w:ascii="Times New Roman" w:eastAsia="Times New Roman" w:hAnsi="Times New Roman"/>
          <w:sz w:val="20"/>
          <w:szCs w:val="20"/>
          <w:lang w:eastAsia="ru-RU"/>
        </w:rPr>
        <w:t>., советник</w:t>
      </w:r>
    </w:p>
    <w:p w:rsidR="00E36EB5" w:rsidRPr="00F8256C" w:rsidRDefault="00E36EB5" w:rsidP="00F825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Разослать: </w:t>
      </w:r>
      <w:proofErr w:type="spellStart"/>
      <w:r w:rsidR="00EA5FA0">
        <w:rPr>
          <w:rFonts w:ascii="Times New Roman" w:eastAsia="Times New Roman" w:hAnsi="Times New Roman"/>
          <w:sz w:val="20"/>
          <w:szCs w:val="20"/>
          <w:lang w:eastAsia="ru-RU"/>
        </w:rPr>
        <w:t>Вострухин</w:t>
      </w:r>
      <w:proofErr w:type="spellEnd"/>
      <w:r w:rsidR="00EA5FA0">
        <w:rPr>
          <w:rFonts w:ascii="Times New Roman" w:eastAsia="Times New Roman" w:hAnsi="Times New Roman"/>
          <w:sz w:val="20"/>
          <w:szCs w:val="20"/>
          <w:lang w:eastAsia="ru-RU"/>
        </w:rPr>
        <w:t xml:space="preserve"> Н.А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., </w:t>
      </w:r>
      <w:r w:rsidR="00EA5FA0">
        <w:rPr>
          <w:rFonts w:ascii="Times New Roman" w:eastAsia="Times New Roman" w:hAnsi="Times New Roman"/>
          <w:sz w:val="20"/>
          <w:szCs w:val="20"/>
          <w:lang w:eastAsia="ru-RU"/>
        </w:rPr>
        <w:t>Кирсанов И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.В. (регистр), </w:t>
      </w:r>
      <w:r w:rsidR="00EA5FA0">
        <w:rPr>
          <w:rFonts w:ascii="Times New Roman" w:eastAsia="Times New Roman" w:hAnsi="Times New Roman"/>
          <w:sz w:val="20"/>
          <w:szCs w:val="20"/>
          <w:lang w:eastAsia="ru-RU"/>
        </w:rPr>
        <w:t>Пяткова Н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>.Н. (сайт</w:t>
      </w:r>
      <w:r w:rsidR="00EA5FA0">
        <w:rPr>
          <w:rFonts w:ascii="Times New Roman" w:eastAsia="Times New Roman" w:hAnsi="Times New Roman"/>
          <w:sz w:val="20"/>
          <w:szCs w:val="20"/>
          <w:lang w:eastAsia="ru-RU"/>
        </w:rPr>
        <w:t>, «Елизовский Вестник»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), </w:t>
      </w: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инф</w:t>
      </w:r>
      <w:proofErr w:type="gramStart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.п</w:t>
      </w:r>
      <w:proofErr w:type="gram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апки</w:t>
      </w:r>
      <w:proofErr w:type="spell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-2</w:t>
      </w:r>
    </w:p>
    <w:p w:rsidR="00F8256C" w:rsidRDefault="00F8256C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44575A" w:rsidRDefault="0044575A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F8256C" w:rsidRPr="00F8256C" w:rsidRDefault="00F8256C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  <w:r w:rsidRPr="00F8256C">
        <w:rPr>
          <w:color w:val="000000"/>
          <w:sz w:val="24"/>
          <w:szCs w:val="24"/>
        </w:rPr>
        <w:t xml:space="preserve">Приложение </w:t>
      </w:r>
      <w:r w:rsidR="00CB46B1">
        <w:rPr>
          <w:color w:val="000000"/>
          <w:sz w:val="24"/>
          <w:szCs w:val="24"/>
        </w:rPr>
        <w:t>1</w:t>
      </w:r>
    </w:p>
    <w:p w:rsidR="00F8256C" w:rsidRPr="00F8256C" w:rsidRDefault="00F8256C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  <w:r w:rsidRPr="00F8256C">
        <w:rPr>
          <w:color w:val="000000"/>
          <w:sz w:val="24"/>
          <w:szCs w:val="24"/>
        </w:rPr>
        <w:t xml:space="preserve">к постановлению Администрации </w:t>
      </w:r>
    </w:p>
    <w:p w:rsidR="00F8256C" w:rsidRPr="00F8256C" w:rsidRDefault="00F8256C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  <w:r w:rsidRPr="00F8256C">
        <w:rPr>
          <w:color w:val="000000"/>
          <w:sz w:val="24"/>
          <w:szCs w:val="24"/>
        </w:rPr>
        <w:t>Николаевского сельского поселения</w:t>
      </w:r>
    </w:p>
    <w:p w:rsidR="00F8256C" w:rsidRPr="00F8256C" w:rsidRDefault="00F8256C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  <w:r w:rsidRPr="00F8256C">
        <w:rPr>
          <w:color w:val="000000"/>
          <w:sz w:val="24"/>
          <w:szCs w:val="24"/>
        </w:rPr>
        <w:t xml:space="preserve">от </w:t>
      </w:r>
      <w:r w:rsidR="001E7304">
        <w:rPr>
          <w:color w:val="000000"/>
          <w:sz w:val="24"/>
          <w:szCs w:val="24"/>
        </w:rPr>
        <w:t>__.09</w:t>
      </w:r>
      <w:r w:rsidR="00EA5FA0">
        <w:rPr>
          <w:color w:val="000000"/>
          <w:sz w:val="24"/>
          <w:szCs w:val="24"/>
        </w:rPr>
        <w:t>.2021</w:t>
      </w:r>
      <w:r w:rsidR="00A54B37">
        <w:rPr>
          <w:color w:val="000000"/>
          <w:sz w:val="24"/>
          <w:szCs w:val="24"/>
        </w:rPr>
        <w:t xml:space="preserve"> </w:t>
      </w:r>
      <w:r w:rsidRPr="00F8256C">
        <w:rPr>
          <w:color w:val="000000"/>
          <w:sz w:val="24"/>
          <w:szCs w:val="24"/>
        </w:rPr>
        <w:t>№</w:t>
      </w:r>
      <w:r w:rsidR="00EA5FA0">
        <w:rPr>
          <w:color w:val="000000"/>
          <w:sz w:val="24"/>
          <w:szCs w:val="24"/>
        </w:rPr>
        <w:t xml:space="preserve"> ___</w:t>
      </w:r>
      <w:r w:rsidR="00A54B37">
        <w:rPr>
          <w:color w:val="000000"/>
          <w:sz w:val="24"/>
          <w:szCs w:val="24"/>
        </w:rPr>
        <w:t>-</w:t>
      </w:r>
      <w:proofErr w:type="gramStart"/>
      <w:r w:rsidR="00A54B37">
        <w:rPr>
          <w:color w:val="000000"/>
          <w:sz w:val="24"/>
          <w:szCs w:val="24"/>
        </w:rPr>
        <w:t>П</w:t>
      </w:r>
      <w:proofErr w:type="gramEnd"/>
    </w:p>
    <w:p w:rsidR="00F8256C" w:rsidRPr="00F8256C" w:rsidRDefault="00F8256C" w:rsidP="00F8256C">
      <w:pPr>
        <w:pStyle w:val="a6"/>
        <w:spacing w:after="0" w:line="240" w:lineRule="auto"/>
        <w:ind w:left="0" w:firstLine="601"/>
        <w:jc w:val="center"/>
        <w:rPr>
          <w:color w:val="000000"/>
          <w:sz w:val="24"/>
          <w:szCs w:val="24"/>
        </w:rPr>
      </w:pPr>
    </w:p>
    <w:p w:rsidR="00F8256C" w:rsidRPr="00F8256C" w:rsidRDefault="00F8256C" w:rsidP="00F8256C">
      <w:pPr>
        <w:pStyle w:val="a6"/>
        <w:spacing w:after="0" w:line="240" w:lineRule="auto"/>
        <w:ind w:left="0" w:firstLine="601"/>
        <w:jc w:val="center"/>
        <w:rPr>
          <w:b/>
          <w:color w:val="000000"/>
          <w:sz w:val="24"/>
          <w:szCs w:val="24"/>
        </w:rPr>
      </w:pPr>
    </w:p>
    <w:p w:rsidR="00762A43" w:rsidRPr="00762A43" w:rsidRDefault="00762A43" w:rsidP="00762A43">
      <w:pPr>
        <w:widowControl w:val="0"/>
        <w:snapToGri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43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762A43" w:rsidRPr="00762A43" w:rsidRDefault="00762A43" w:rsidP="00762A43">
      <w:pPr>
        <w:widowControl w:val="0"/>
        <w:snapToGri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2A43">
        <w:rPr>
          <w:rFonts w:ascii="Times New Roman" w:hAnsi="Times New Roman" w:cs="Times New Roman"/>
          <w:b/>
          <w:sz w:val="24"/>
          <w:szCs w:val="24"/>
        </w:rPr>
        <w:t xml:space="preserve">организации и проведения голосования </w:t>
      </w:r>
      <w:r w:rsidRPr="00762A43">
        <w:rPr>
          <w:rFonts w:ascii="Times New Roman" w:eastAsia="Calibri" w:hAnsi="Times New Roman" w:cs="Times New Roman"/>
          <w:b/>
          <w:sz w:val="24"/>
          <w:szCs w:val="24"/>
        </w:rPr>
        <w:t xml:space="preserve">по отбору поступивших в Администрацию </w:t>
      </w:r>
      <w:r>
        <w:rPr>
          <w:rFonts w:ascii="Times New Roman" w:eastAsia="Calibri" w:hAnsi="Times New Roman" w:cs="Times New Roman"/>
          <w:b/>
          <w:sz w:val="24"/>
          <w:szCs w:val="24"/>
        </w:rPr>
        <w:t>Николаевского сельского поселения</w:t>
      </w:r>
      <w:r w:rsidRPr="00762A43">
        <w:rPr>
          <w:rFonts w:ascii="Times New Roman" w:eastAsia="Calibri" w:hAnsi="Times New Roman" w:cs="Times New Roman"/>
          <w:b/>
          <w:sz w:val="24"/>
          <w:szCs w:val="24"/>
        </w:rPr>
        <w:t xml:space="preserve"> проектов, предлагаемых к реализации на территории Николаевского сельского поселения</w:t>
      </w:r>
    </w:p>
    <w:p w:rsidR="00762A43" w:rsidRPr="00762A43" w:rsidRDefault="00762A43" w:rsidP="00762A43">
      <w:pPr>
        <w:widowControl w:val="0"/>
        <w:snapToGri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A43" w:rsidRPr="00762A43" w:rsidRDefault="00762A43" w:rsidP="005D075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 xml:space="preserve">   </w:t>
      </w:r>
      <w:r w:rsidR="005D075E">
        <w:rPr>
          <w:rFonts w:ascii="Times New Roman" w:hAnsi="Times New Roman" w:cs="Times New Roman"/>
          <w:sz w:val="24"/>
          <w:szCs w:val="24"/>
        </w:rPr>
        <w:t xml:space="preserve">     </w:t>
      </w:r>
      <w:r w:rsidRPr="00762A43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процедуру организации и проведения голосования жителей по отбору поступивших в Администрацию </w:t>
      </w:r>
      <w:r w:rsidR="005D075E" w:rsidRPr="005D075E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5D075E">
        <w:rPr>
          <w:rFonts w:ascii="Times New Roman" w:hAnsi="Times New Roman" w:cs="Times New Roman"/>
          <w:sz w:val="24"/>
          <w:szCs w:val="24"/>
        </w:rPr>
        <w:t xml:space="preserve"> </w:t>
      </w:r>
      <w:r w:rsidRPr="00762A43">
        <w:rPr>
          <w:rFonts w:ascii="Times New Roman" w:hAnsi="Times New Roman" w:cs="Times New Roman"/>
          <w:sz w:val="24"/>
          <w:szCs w:val="24"/>
        </w:rPr>
        <w:t xml:space="preserve">проектов, предлагаемых к реализации на территории </w:t>
      </w:r>
      <w:r w:rsidR="005D075E" w:rsidRPr="005D075E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</w:t>
      </w:r>
      <w:r w:rsidRPr="00762A43">
        <w:rPr>
          <w:rFonts w:ascii="Times New Roman" w:hAnsi="Times New Roman" w:cs="Times New Roman"/>
          <w:sz w:val="24"/>
          <w:szCs w:val="24"/>
        </w:rPr>
        <w:t>(далее соответственно – голосование, проект).</w:t>
      </w:r>
      <w:r w:rsidR="005D0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A43" w:rsidRPr="00762A43" w:rsidRDefault="00762A43" w:rsidP="005D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1.2. В голосовании могут принимать участие граждане Российской Федерации, достигшие 16-летнего возраста и проживающие на территории</w:t>
      </w:r>
      <w:r w:rsidR="005D075E" w:rsidRPr="005D075E">
        <w:rPr>
          <w:rFonts w:ascii="Times New Roman" w:hAnsi="Times New Roman" w:cs="Times New Roman"/>
          <w:sz w:val="24"/>
          <w:szCs w:val="24"/>
        </w:rPr>
        <w:t xml:space="preserve"> Николаевского сельского поселения</w:t>
      </w:r>
      <w:r w:rsidRPr="00762A43">
        <w:rPr>
          <w:rFonts w:ascii="Times New Roman" w:hAnsi="Times New Roman" w:cs="Times New Roman"/>
          <w:sz w:val="24"/>
          <w:szCs w:val="24"/>
        </w:rPr>
        <w:t>. Каждый житель, участвующий в голосовании, имеет один голос.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 xml:space="preserve">1.3. Голосование проводится в форме голосования на счетных участках, определенных администрацией </w:t>
      </w:r>
      <w:r w:rsidR="005D075E" w:rsidRPr="005D075E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</w:t>
      </w:r>
      <w:r w:rsidRPr="00762A43">
        <w:rPr>
          <w:rFonts w:ascii="Times New Roman" w:hAnsi="Times New Roman" w:cs="Times New Roman"/>
          <w:sz w:val="24"/>
          <w:szCs w:val="24"/>
        </w:rPr>
        <w:t>(далее – администрация).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 xml:space="preserve">1.4. Проведение голосования и подсчет голосов на счетных участках осуществляют счетные комиссии, состав которых утверждается правовым актом администрации и не может составлять менее трех человек. 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 xml:space="preserve">1.5. Голосование на территории </w:t>
      </w:r>
      <w:r w:rsidR="005D075E" w:rsidRPr="005D075E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</w:t>
      </w:r>
      <w:r w:rsidRPr="00762A43">
        <w:rPr>
          <w:rFonts w:ascii="Times New Roman" w:hAnsi="Times New Roman" w:cs="Times New Roman"/>
          <w:sz w:val="24"/>
          <w:szCs w:val="24"/>
        </w:rPr>
        <w:t>назначается правовым актом администрации, который должен содержать: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1) дату (или период) и время проведения голосования;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2) состав общественной комиссии</w:t>
      </w:r>
      <w:r w:rsidR="005D075E">
        <w:rPr>
          <w:rFonts w:ascii="Times New Roman" w:hAnsi="Times New Roman" w:cs="Times New Roman"/>
          <w:sz w:val="24"/>
          <w:szCs w:val="24"/>
        </w:rPr>
        <w:t xml:space="preserve">, </w:t>
      </w:r>
      <w:r w:rsidRPr="00762A43">
        <w:rPr>
          <w:rFonts w:ascii="Times New Roman" w:hAnsi="Times New Roman" w:cs="Times New Roman"/>
          <w:sz w:val="24"/>
          <w:szCs w:val="24"/>
        </w:rPr>
        <w:t>адрес местонахождения и контактные телефоны;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3) количество и адреса счетных участков для проведения голосования, контактные телефоны;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4) состав счетных комиссий;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5) перечень проектов, предлагаемых для голосования;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6) иные сведения, необходимые для проведения голосования.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9"/>
      <w:bookmarkEnd w:id="0"/>
      <w:r w:rsidRPr="00762A43">
        <w:rPr>
          <w:rFonts w:ascii="Times New Roman" w:hAnsi="Times New Roman" w:cs="Times New Roman"/>
          <w:sz w:val="24"/>
          <w:szCs w:val="24"/>
        </w:rPr>
        <w:t>1.6. Перечень проектов, предлагаемых для голосования, определяется администрацией на основании проектов, поступивших в администрацию от граждан, проживающих на территории</w:t>
      </w:r>
      <w:r w:rsidR="005D075E" w:rsidRPr="005D075E">
        <w:rPr>
          <w:rFonts w:ascii="Times New Roman" w:hAnsi="Times New Roman" w:cs="Times New Roman"/>
          <w:sz w:val="24"/>
          <w:szCs w:val="24"/>
        </w:rPr>
        <w:t xml:space="preserve"> Николаевского сельского поселения</w:t>
      </w:r>
      <w:r w:rsidRPr="00762A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62A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62A43">
        <w:rPr>
          <w:rFonts w:ascii="Times New Roman" w:hAnsi="Times New Roman" w:cs="Times New Roman"/>
          <w:sz w:val="24"/>
          <w:szCs w:val="24"/>
        </w:rPr>
        <w:t xml:space="preserve"> если на голосование выносится один проект, проводится голосование о его поддержке (не поддержке) жителями</w:t>
      </w:r>
      <w:r w:rsidR="005D075E" w:rsidRPr="005D075E">
        <w:rPr>
          <w:rFonts w:ascii="Times New Roman" w:hAnsi="Times New Roman" w:cs="Times New Roman"/>
          <w:sz w:val="24"/>
          <w:szCs w:val="24"/>
        </w:rPr>
        <w:t xml:space="preserve"> Николаевского сельского поселения</w:t>
      </w:r>
      <w:r w:rsidRPr="00762A43">
        <w:rPr>
          <w:rFonts w:ascii="Times New Roman" w:hAnsi="Times New Roman" w:cs="Times New Roman"/>
          <w:sz w:val="24"/>
          <w:szCs w:val="24"/>
        </w:rPr>
        <w:t>.</w:t>
      </w:r>
      <w:r w:rsidR="005D0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1.7. Администрация обеспечивает: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1) подготовку помещений счетных участков, в том числе оборудование их урнами для голосования, размещение информационных плакатов;</w:t>
      </w:r>
      <w:r w:rsidR="005D0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A43">
        <w:rPr>
          <w:rFonts w:ascii="Times New Roman" w:hAnsi="Times New Roman" w:cs="Times New Roman"/>
          <w:sz w:val="24"/>
          <w:szCs w:val="24"/>
        </w:rPr>
        <w:t xml:space="preserve">2) изготовление бюллетеней для проведения голосования на территории </w:t>
      </w:r>
      <w:r w:rsidR="005D075E" w:rsidRPr="005D075E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</w:t>
      </w:r>
      <w:r w:rsidRPr="00762A43">
        <w:rPr>
          <w:rFonts w:ascii="Times New Roman" w:hAnsi="Times New Roman" w:cs="Times New Roman"/>
          <w:sz w:val="24"/>
          <w:szCs w:val="24"/>
        </w:rPr>
        <w:t xml:space="preserve">по отбору проектов, подлежащих реализации в год, следующий за годом проведения такого голосования, по </w:t>
      </w:r>
      <w:hyperlink w:anchor="P133" w:history="1">
        <w:r w:rsidRPr="00762A43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762A43">
        <w:rPr>
          <w:rFonts w:ascii="Times New Roman" w:hAnsi="Times New Roman" w:cs="Times New Roman"/>
          <w:sz w:val="24"/>
          <w:szCs w:val="24"/>
        </w:rPr>
        <w:t xml:space="preserve"> согласно приложению 1 и бюллетеней для проведения голосования на территории </w:t>
      </w:r>
      <w:r w:rsidR="005D075E" w:rsidRPr="005D075E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</w:t>
      </w:r>
      <w:r w:rsidRPr="00762A43">
        <w:rPr>
          <w:rFonts w:ascii="Times New Roman" w:hAnsi="Times New Roman" w:cs="Times New Roman"/>
          <w:sz w:val="24"/>
          <w:szCs w:val="24"/>
        </w:rPr>
        <w:t>по поддержке проекта, подлежащего реализации в год, следующий за годом проведения такого голосования, по форме согласно приложению 2 к настоящему Порядку</w:t>
      </w:r>
      <w:proofErr w:type="gramEnd"/>
      <w:r w:rsidRPr="00762A43">
        <w:rPr>
          <w:rFonts w:ascii="Times New Roman" w:hAnsi="Times New Roman" w:cs="Times New Roman"/>
          <w:sz w:val="24"/>
          <w:szCs w:val="24"/>
        </w:rPr>
        <w:t xml:space="preserve"> (далее – бюллетень);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3) хранение документации, связанной с проведением голосования, переданной в администрацию счетной комиссией.</w:t>
      </w:r>
      <w:r w:rsidR="005D07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 xml:space="preserve">1.8. Правовой акт администрации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 w:rsidR="005D075E" w:rsidRPr="005D075E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</w:t>
      </w:r>
      <w:r w:rsidRPr="00762A43">
        <w:rPr>
          <w:rFonts w:ascii="Times New Roman" w:hAnsi="Times New Roman" w:cs="Times New Roman"/>
          <w:sz w:val="24"/>
          <w:szCs w:val="24"/>
        </w:rPr>
        <w:t>в информаци</w:t>
      </w:r>
      <w:r w:rsidR="005D075E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762A43">
        <w:rPr>
          <w:rFonts w:ascii="Times New Roman" w:hAnsi="Times New Roman" w:cs="Times New Roman"/>
          <w:sz w:val="24"/>
          <w:szCs w:val="24"/>
        </w:rPr>
        <w:t xml:space="preserve"> не менее чем за </w:t>
      </w:r>
      <w:r w:rsidRPr="005D075E">
        <w:rPr>
          <w:rFonts w:ascii="Times New Roman" w:hAnsi="Times New Roman" w:cs="Times New Roman"/>
          <w:sz w:val="24"/>
          <w:szCs w:val="24"/>
        </w:rPr>
        <w:t>5</w:t>
      </w:r>
      <w:r w:rsidRPr="00762A43">
        <w:rPr>
          <w:rFonts w:ascii="Times New Roman" w:hAnsi="Times New Roman" w:cs="Times New Roman"/>
          <w:sz w:val="24"/>
          <w:szCs w:val="24"/>
        </w:rPr>
        <w:t xml:space="preserve"> календарных дней до дня проведения голосования (до первого </w:t>
      </w:r>
      <w:r w:rsidRPr="00762A43">
        <w:rPr>
          <w:rFonts w:ascii="Times New Roman" w:hAnsi="Times New Roman" w:cs="Times New Roman"/>
          <w:sz w:val="24"/>
          <w:szCs w:val="24"/>
        </w:rPr>
        <w:lastRenderedPageBreak/>
        <w:t>дня голосования).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A43" w:rsidRPr="00762A43" w:rsidRDefault="00762A43" w:rsidP="00762A4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62A43">
        <w:rPr>
          <w:rFonts w:ascii="Times New Roman" w:hAnsi="Times New Roman" w:cs="Times New Roman"/>
          <w:b w:val="0"/>
          <w:sz w:val="24"/>
          <w:szCs w:val="24"/>
        </w:rPr>
        <w:t>2. Создание и функции общественной комиссии при подготовке</w:t>
      </w:r>
    </w:p>
    <w:p w:rsidR="00762A43" w:rsidRPr="00762A43" w:rsidRDefault="00762A43" w:rsidP="00762A4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2A43">
        <w:rPr>
          <w:rFonts w:ascii="Times New Roman" w:hAnsi="Times New Roman" w:cs="Times New Roman"/>
          <w:b w:val="0"/>
          <w:sz w:val="24"/>
          <w:szCs w:val="24"/>
        </w:rPr>
        <w:t xml:space="preserve">   и проведении голосования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ab/>
      </w:r>
      <w:r w:rsidRPr="00762A43">
        <w:rPr>
          <w:rFonts w:ascii="Times New Roman" w:hAnsi="Times New Roman" w:cs="Times New Roman"/>
          <w:sz w:val="24"/>
          <w:szCs w:val="24"/>
        </w:rPr>
        <w:tab/>
      </w:r>
      <w:r w:rsidRPr="00762A4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2.1. В целях осуществления общественного контроля при подготовке и проведении голосования администрацией создается общественная комиссия, состоящая из представителей органов местного самоуправления, общественных организаций и иных лиц (далее - общественная комиссия).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Состав общественной комиссии утверждается правовым актом администрации.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2.2. Общественная комиссия выполняет следующие функции: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 xml:space="preserve">1) осуществляет общественный </w:t>
      </w:r>
      <w:proofErr w:type="gramStart"/>
      <w:r w:rsidRPr="00762A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2A43">
        <w:rPr>
          <w:rFonts w:ascii="Times New Roman" w:hAnsi="Times New Roman" w:cs="Times New Roman"/>
          <w:sz w:val="24"/>
          <w:szCs w:val="24"/>
        </w:rPr>
        <w:t xml:space="preserve"> подготовкой, организацией и проведением голосования на территории</w:t>
      </w:r>
      <w:r w:rsidR="005D075E" w:rsidRPr="005D075E">
        <w:rPr>
          <w:rFonts w:ascii="Times New Roman" w:hAnsi="Times New Roman" w:cs="Times New Roman"/>
          <w:sz w:val="24"/>
          <w:szCs w:val="24"/>
        </w:rPr>
        <w:t xml:space="preserve"> Николаевского сельского поселения</w:t>
      </w:r>
      <w:r w:rsidRPr="00762A43">
        <w:rPr>
          <w:rFonts w:ascii="Times New Roman" w:hAnsi="Times New Roman" w:cs="Times New Roman"/>
          <w:sz w:val="24"/>
          <w:szCs w:val="24"/>
        </w:rPr>
        <w:t>;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2) информирует жителей о проектах, вынесенных на голосование, об адресах счетных участков;</w:t>
      </w:r>
      <w:r w:rsidR="005D0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3) ведет разъяснительную и информационную работу по вопросам голосования;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 xml:space="preserve">4) осуществляет общественный </w:t>
      </w:r>
      <w:proofErr w:type="gramStart"/>
      <w:r w:rsidRPr="00762A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2A43">
        <w:rPr>
          <w:rFonts w:ascii="Times New Roman" w:hAnsi="Times New Roman" w:cs="Times New Roman"/>
          <w:sz w:val="24"/>
          <w:szCs w:val="24"/>
        </w:rPr>
        <w:t xml:space="preserve"> соблюдением порядка проведения голосования, в том числе за работой счетных комиссий, порядком проведения голосования на счетных участках;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 xml:space="preserve">5) рассматривает жалобы (обращения) граждан по вопросам, связанным с проведением голосования; 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6) осуществляет иные полномочия, связанные с проведением голосования.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A43" w:rsidRPr="00762A43" w:rsidRDefault="00762A43" w:rsidP="00762A4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62A43">
        <w:rPr>
          <w:rFonts w:ascii="Times New Roman" w:hAnsi="Times New Roman" w:cs="Times New Roman"/>
          <w:b w:val="0"/>
          <w:sz w:val="24"/>
          <w:szCs w:val="24"/>
        </w:rPr>
        <w:t>3. Порядок проведения голосования на счетных участках</w:t>
      </w:r>
    </w:p>
    <w:p w:rsidR="00762A43" w:rsidRPr="00762A43" w:rsidRDefault="00762A43" w:rsidP="00762A4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2A43">
        <w:rPr>
          <w:rFonts w:ascii="Times New Roman" w:hAnsi="Times New Roman" w:cs="Times New Roman"/>
          <w:b w:val="0"/>
          <w:sz w:val="24"/>
          <w:szCs w:val="24"/>
        </w:rPr>
        <w:t>и обработка его итогов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 xml:space="preserve">3.1. Члены счетных комиссий составляют список граждан, принявших участие в голосовании по отбору поступивших в Администрацию </w:t>
      </w:r>
      <w:r w:rsidR="005D075E" w:rsidRPr="005D075E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</w:t>
      </w:r>
      <w:r w:rsidRPr="00762A43">
        <w:rPr>
          <w:rFonts w:ascii="Times New Roman" w:hAnsi="Times New Roman" w:cs="Times New Roman"/>
          <w:sz w:val="24"/>
          <w:szCs w:val="24"/>
        </w:rPr>
        <w:t xml:space="preserve">проектов, предлагаемых к реализации на территории </w:t>
      </w:r>
      <w:r w:rsidR="005D075E" w:rsidRPr="005D075E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</w:t>
      </w:r>
      <w:r w:rsidRPr="00762A43">
        <w:rPr>
          <w:rFonts w:ascii="Times New Roman" w:hAnsi="Times New Roman" w:cs="Times New Roman"/>
          <w:sz w:val="24"/>
          <w:szCs w:val="24"/>
        </w:rPr>
        <w:t>(далее – список граждан), по форме согласно приложению 2 к настоящему постановлению.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3.2. Голосование на счетных участках проводится путем заполнения бюллетеней. Для получения бюллетеня участник голосования предъявляет паспорт гражданина Российской Федерации или иной документ, удостоверяющий личность, и ставит подпись в списке граждан за получение бюллетеня, а также расписывается в подтверждении согласия на обработку его персональных данных.</w:t>
      </w:r>
      <w:r w:rsidR="005D0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3.3. В случае</w:t>
      </w:r>
      <w:proofErr w:type="gramStart"/>
      <w:r w:rsidRPr="00762A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62A43">
        <w:rPr>
          <w:rFonts w:ascii="Times New Roman" w:hAnsi="Times New Roman" w:cs="Times New Roman"/>
          <w:sz w:val="24"/>
          <w:szCs w:val="24"/>
        </w:rPr>
        <w:t xml:space="preserve"> если на голосование выносится два и более проекта, участник голосования заполняет бюллетень, проставляя любой знак в квадрате напротив проекта, за который он отдает свой голос. 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62A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62A43">
        <w:rPr>
          <w:rFonts w:ascii="Times New Roman" w:hAnsi="Times New Roman" w:cs="Times New Roman"/>
          <w:sz w:val="24"/>
          <w:szCs w:val="24"/>
        </w:rPr>
        <w:t xml:space="preserve"> ес</w:t>
      </w:r>
      <w:r w:rsidR="00CD38EF">
        <w:rPr>
          <w:rFonts w:ascii="Times New Roman" w:hAnsi="Times New Roman" w:cs="Times New Roman"/>
          <w:sz w:val="24"/>
          <w:szCs w:val="24"/>
        </w:rPr>
        <w:t>ли на голосование выносится один</w:t>
      </w:r>
      <w:r w:rsidRPr="00762A43">
        <w:rPr>
          <w:rFonts w:ascii="Times New Roman" w:hAnsi="Times New Roman" w:cs="Times New Roman"/>
          <w:sz w:val="24"/>
          <w:szCs w:val="24"/>
        </w:rPr>
        <w:t xml:space="preserve"> проект, в соответствии с абзацем вторым части 1.6 настоящего Порядка, участник голосования проставляет любой знак в квадратах, расположенных справа от наименования проекта, за который он отдает свой голос.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После заполнения бюллетеня участник голосования опускает его в урну для голосования.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3.4. Для проведения голосования в течение нескольких дней и обеспечения сохранности бюллетеней используются стационарные и переносные ящики для голосования, а также сейф</w:t>
      </w:r>
      <w:r w:rsidR="005D075E">
        <w:rPr>
          <w:rFonts w:ascii="Times New Roman" w:hAnsi="Times New Roman" w:cs="Times New Roman"/>
          <w:sz w:val="24"/>
          <w:szCs w:val="24"/>
        </w:rPr>
        <w:t xml:space="preserve"> </w:t>
      </w:r>
      <w:r w:rsidRPr="00762A43">
        <w:rPr>
          <w:rFonts w:ascii="Times New Roman" w:hAnsi="Times New Roman" w:cs="Times New Roman"/>
          <w:sz w:val="24"/>
          <w:szCs w:val="24"/>
        </w:rPr>
        <w:t>-</w:t>
      </w:r>
      <w:r w:rsidR="005D075E">
        <w:rPr>
          <w:rFonts w:ascii="Times New Roman" w:hAnsi="Times New Roman" w:cs="Times New Roman"/>
          <w:sz w:val="24"/>
          <w:szCs w:val="24"/>
        </w:rPr>
        <w:t xml:space="preserve"> </w:t>
      </w:r>
      <w:r w:rsidRPr="00762A43">
        <w:rPr>
          <w:rFonts w:ascii="Times New Roman" w:hAnsi="Times New Roman" w:cs="Times New Roman"/>
          <w:sz w:val="24"/>
          <w:szCs w:val="24"/>
        </w:rPr>
        <w:t>пакеты.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Каждый день голосования, за исключением последнего, бюллетени из каждого переносного ящика для голосования перемещаются в отдельный сейф</w:t>
      </w:r>
      <w:r w:rsidR="005D075E">
        <w:rPr>
          <w:rFonts w:ascii="Times New Roman" w:hAnsi="Times New Roman" w:cs="Times New Roman"/>
          <w:sz w:val="24"/>
          <w:szCs w:val="24"/>
        </w:rPr>
        <w:t xml:space="preserve"> </w:t>
      </w:r>
      <w:r w:rsidRPr="00762A43">
        <w:rPr>
          <w:rFonts w:ascii="Times New Roman" w:hAnsi="Times New Roman" w:cs="Times New Roman"/>
          <w:sz w:val="24"/>
          <w:szCs w:val="24"/>
        </w:rPr>
        <w:t>-</w:t>
      </w:r>
      <w:r w:rsidR="005D075E">
        <w:rPr>
          <w:rFonts w:ascii="Times New Roman" w:hAnsi="Times New Roman" w:cs="Times New Roman"/>
          <w:sz w:val="24"/>
          <w:szCs w:val="24"/>
        </w:rPr>
        <w:t xml:space="preserve"> </w:t>
      </w:r>
      <w:r w:rsidRPr="00762A43">
        <w:rPr>
          <w:rFonts w:ascii="Times New Roman" w:hAnsi="Times New Roman" w:cs="Times New Roman"/>
          <w:sz w:val="24"/>
          <w:szCs w:val="24"/>
        </w:rPr>
        <w:t xml:space="preserve">пакет, который запечатывается липкой лентой в присутствии членов комиссии, проводивших голосование, членов общественной комиссии (в случае их присутствия на участке) и помещается в сейф или специально оборудованное место в помещении счетной комиссии.   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 xml:space="preserve">3.5. По истечении периода проведения голосования на счетном участке председатель счетной комиссии объявляет о завершении </w:t>
      </w:r>
      <w:proofErr w:type="gramStart"/>
      <w:r w:rsidRPr="00762A43">
        <w:rPr>
          <w:rFonts w:ascii="Times New Roman" w:hAnsi="Times New Roman" w:cs="Times New Roman"/>
          <w:sz w:val="24"/>
          <w:szCs w:val="24"/>
        </w:rPr>
        <w:t>голосования</w:t>
      </w:r>
      <w:proofErr w:type="gramEnd"/>
      <w:r w:rsidRPr="00762A43">
        <w:rPr>
          <w:rFonts w:ascii="Times New Roman" w:hAnsi="Times New Roman" w:cs="Times New Roman"/>
          <w:sz w:val="24"/>
          <w:szCs w:val="24"/>
        </w:rPr>
        <w:t xml:space="preserve"> и счетная комиссия приступает к подсчету голосов участников голосования.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3.6. Подсчет голосов участников голосования осуществляется открыто и гласно и начинается сразу после окончания голосования.</w:t>
      </w:r>
    </w:p>
    <w:p w:rsidR="007E6C60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lastRenderedPageBreak/>
        <w:t xml:space="preserve">3.7. Неиспользованные бюллетени погашаются путем отрезания нижнего левого угла. </w:t>
      </w:r>
      <w:r w:rsidR="007E6C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 xml:space="preserve">Количество неиспользованных бюллетеней фиксируется в итоговом протоколе счетной комиссии. 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3.8. Недействительные бюллетени подсчитываются и суммируются отдельно и при подсчете голосов не учитываются.</w:t>
      </w:r>
    </w:p>
    <w:p w:rsidR="00762A43" w:rsidRPr="00762A43" w:rsidRDefault="00762A43" w:rsidP="00762A43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3.9. Недействительным считается бюллетень в следующих случаях: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 xml:space="preserve">1) бюллетень по форме согласно приложению 1 к настоящему Порядку не содержит знака в квадратах, расположенных справа от наименований инициативных проектов либо знак проставлен более чем в одном квадрате; 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2) бюллетень по форме согласно приложению 2 к настоящему Порядку</w:t>
      </w:r>
      <w:r w:rsidR="004D25B1">
        <w:rPr>
          <w:rFonts w:ascii="Times New Roman" w:hAnsi="Times New Roman" w:cs="Times New Roman"/>
          <w:sz w:val="24"/>
          <w:szCs w:val="24"/>
        </w:rPr>
        <w:t xml:space="preserve"> не содержит знака в квадратах «Поддерживаю» или «Не поддерживаю»</w:t>
      </w:r>
      <w:r w:rsidRPr="00762A43">
        <w:rPr>
          <w:rFonts w:ascii="Times New Roman" w:hAnsi="Times New Roman" w:cs="Times New Roman"/>
          <w:sz w:val="24"/>
          <w:szCs w:val="24"/>
        </w:rPr>
        <w:t>,</w:t>
      </w:r>
      <w:r w:rsidRPr="00762A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A43">
        <w:rPr>
          <w:rFonts w:ascii="Times New Roman" w:hAnsi="Times New Roman" w:cs="Times New Roman"/>
          <w:sz w:val="24"/>
          <w:szCs w:val="24"/>
        </w:rPr>
        <w:t xml:space="preserve">расположенных справа от наименования инициативного проекта, либо знак проставлен более чем в одном квадрате. 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 xml:space="preserve">3.10. В случае возникновения сомнений в определении волеизъявления участника голосования счетная комиссия принимает решение о действительности каждого вызвавшего сомнение бюллетеня путем голосования, при этом на оборотной стороне бюллетеня указываются причины признания его действительным или недействительным. 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 xml:space="preserve">3.11. После проведения всех необходимых действий и подсчетов счетная комиссия подводит итоги голосования на счетном участке, которые фиксируются в итоговом протоколе счетной комиссии по </w:t>
      </w:r>
      <w:hyperlink w:anchor="P180" w:history="1">
        <w:r w:rsidRPr="00762A43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762A43">
        <w:rPr>
          <w:rFonts w:ascii="Times New Roman" w:hAnsi="Times New Roman" w:cs="Times New Roman"/>
          <w:sz w:val="24"/>
          <w:szCs w:val="24"/>
        </w:rPr>
        <w:t xml:space="preserve"> согласно приложению 3 к настоящему Порядку. 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3.12. Итоговый протокол счетной комиссии подписывается всеми присутствующими членами счетной комиссии и представляется председателем счетной комиссии на следующий день после дня проведения голосования (или последнего дня голосования) в администрацию.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 xml:space="preserve">3.13. Победителем конкурсного отбора признается проект, набравший наибольшее число голосов жителей </w:t>
      </w:r>
      <w:r w:rsidR="004D25B1" w:rsidRPr="005D075E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</w:t>
      </w:r>
      <w:r w:rsidRPr="00762A43">
        <w:rPr>
          <w:rFonts w:ascii="Times New Roman" w:hAnsi="Times New Roman" w:cs="Times New Roman"/>
          <w:sz w:val="24"/>
          <w:szCs w:val="24"/>
        </w:rPr>
        <w:t>(его части), принявших участие в голосовании.</w:t>
      </w:r>
      <w:r w:rsidR="004D2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A43" w:rsidRPr="00762A43" w:rsidRDefault="004D25B1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</w:t>
      </w:r>
      <w:r w:rsidR="00762A43" w:rsidRPr="00762A43">
        <w:rPr>
          <w:rFonts w:ascii="Times New Roman" w:hAnsi="Times New Roman" w:cs="Times New Roman"/>
          <w:sz w:val="24"/>
          <w:szCs w:val="24"/>
        </w:rPr>
        <w:t xml:space="preserve"> в соответствии с абзацем вторым части 1.6 настоящего Порядка на голосование вынесен од</w:t>
      </w:r>
      <w:r w:rsidR="00B369C2">
        <w:rPr>
          <w:rFonts w:ascii="Times New Roman" w:hAnsi="Times New Roman" w:cs="Times New Roman"/>
          <w:sz w:val="24"/>
          <w:szCs w:val="24"/>
        </w:rPr>
        <w:t>ин</w:t>
      </w:r>
      <w:r w:rsidR="00762A43" w:rsidRPr="00762A43">
        <w:rPr>
          <w:rFonts w:ascii="Times New Roman" w:hAnsi="Times New Roman" w:cs="Times New Roman"/>
          <w:sz w:val="24"/>
          <w:szCs w:val="24"/>
        </w:rPr>
        <w:t xml:space="preserve"> проект, данный проект считается поддержанным жителями </w:t>
      </w:r>
      <w:r w:rsidR="00F34469" w:rsidRPr="005D075E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</w:t>
      </w:r>
      <w:r w:rsidR="00762A43" w:rsidRPr="00762A43">
        <w:rPr>
          <w:rFonts w:ascii="Times New Roman" w:hAnsi="Times New Roman" w:cs="Times New Roman"/>
          <w:sz w:val="24"/>
          <w:szCs w:val="24"/>
        </w:rPr>
        <w:t xml:space="preserve">(его части), если за него проголосовало не менее 50% от числа граждан, принявших участие в голосовании. </w:t>
      </w:r>
      <w:r w:rsidR="00F34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762A43">
        <w:rPr>
          <w:rFonts w:ascii="Times New Roman" w:hAnsi="Times New Roman" w:cs="Times New Roman"/>
          <w:sz w:val="24"/>
          <w:szCs w:val="24"/>
        </w:rPr>
        <w:t xml:space="preserve">Сведения об окончательных результатах голосования, проведенного на территории муниципального образования (его части),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официальной сайте </w:t>
      </w:r>
      <w:r w:rsidR="00774A06" w:rsidRPr="005D075E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</w:t>
      </w:r>
      <w:r w:rsidRPr="00762A43">
        <w:rPr>
          <w:rFonts w:ascii="Times New Roman" w:hAnsi="Times New Roman" w:cs="Times New Roman"/>
          <w:sz w:val="24"/>
          <w:szCs w:val="24"/>
        </w:rPr>
        <w:t>в информаци</w:t>
      </w:r>
      <w:r w:rsidR="00F34469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762A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2A43" w:rsidRPr="00762A43" w:rsidRDefault="00762A43" w:rsidP="00762A4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62A43" w:rsidRPr="00762A43" w:rsidRDefault="00762A43" w:rsidP="00762A4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A43" w:rsidRPr="00762A43" w:rsidRDefault="00762A43" w:rsidP="00762A4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62A43" w:rsidRPr="00762A43" w:rsidRDefault="00762A43" w:rsidP="00762A4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62A43" w:rsidRPr="00762A43" w:rsidRDefault="00762A43" w:rsidP="00762A4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4A06" w:rsidRDefault="00774A06" w:rsidP="00762A43">
      <w:pPr>
        <w:autoSpaceDE w:val="0"/>
        <w:autoSpaceDN w:val="0"/>
        <w:adjustRightInd w:val="0"/>
        <w:ind w:left="4678"/>
        <w:rPr>
          <w:rFonts w:ascii="Times New Roman" w:hAnsi="Times New Roman" w:cs="Times New Roman"/>
          <w:sz w:val="24"/>
          <w:szCs w:val="24"/>
        </w:rPr>
      </w:pPr>
    </w:p>
    <w:p w:rsidR="00774A06" w:rsidRDefault="00774A06" w:rsidP="00762A43">
      <w:pPr>
        <w:autoSpaceDE w:val="0"/>
        <w:autoSpaceDN w:val="0"/>
        <w:adjustRightInd w:val="0"/>
        <w:ind w:left="4678"/>
        <w:rPr>
          <w:rFonts w:ascii="Times New Roman" w:hAnsi="Times New Roman" w:cs="Times New Roman"/>
          <w:sz w:val="24"/>
          <w:szCs w:val="24"/>
        </w:rPr>
      </w:pPr>
    </w:p>
    <w:p w:rsidR="00774A06" w:rsidRDefault="00774A06" w:rsidP="00762A43">
      <w:pPr>
        <w:autoSpaceDE w:val="0"/>
        <w:autoSpaceDN w:val="0"/>
        <w:adjustRightInd w:val="0"/>
        <w:ind w:left="4678"/>
        <w:rPr>
          <w:rFonts w:ascii="Times New Roman" w:hAnsi="Times New Roman" w:cs="Times New Roman"/>
          <w:sz w:val="24"/>
          <w:szCs w:val="24"/>
        </w:rPr>
      </w:pPr>
    </w:p>
    <w:p w:rsidR="00774A06" w:rsidRDefault="00774A06" w:rsidP="00762A43">
      <w:pPr>
        <w:autoSpaceDE w:val="0"/>
        <w:autoSpaceDN w:val="0"/>
        <w:adjustRightInd w:val="0"/>
        <w:ind w:left="4678"/>
        <w:rPr>
          <w:rFonts w:ascii="Times New Roman" w:hAnsi="Times New Roman" w:cs="Times New Roman"/>
          <w:sz w:val="24"/>
          <w:szCs w:val="24"/>
        </w:rPr>
      </w:pPr>
    </w:p>
    <w:p w:rsidR="00774A06" w:rsidRDefault="00774A06" w:rsidP="00762A43">
      <w:pPr>
        <w:autoSpaceDE w:val="0"/>
        <w:autoSpaceDN w:val="0"/>
        <w:adjustRightInd w:val="0"/>
        <w:ind w:left="4678"/>
        <w:rPr>
          <w:rFonts w:ascii="Times New Roman" w:hAnsi="Times New Roman" w:cs="Times New Roman"/>
          <w:sz w:val="24"/>
          <w:szCs w:val="24"/>
        </w:rPr>
      </w:pPr>
    </w:p>
    <w:p w:rsidR="00774A06" w:rsidRDefault="00774A06" w:rsidP="00762A43">
      <w:pPr>
        <w:autoSpaceDE w:val="0"/>
        <w:autoSpaceDN w:val="0"/>
        <w:adjustRightInd w:val="0"/>
        <w:ind w:left="4678"/>
        <w:rPr>
          <w:rFonts w:ascii="Times New Roman" w:hAnsi="Times New Roman" w:cs="Times New Roman"/>
          <w:sz w:val="24"/>
          <w:szCs w:val="24"/>
        </w:rPr>
      </w:pPr>
    </w:p>
    <w:p w:rsidR="00774A06" w:rsidRDefault="00774A06" w:rsidP="00762A43">
      <w:pPr>
        <w:autoSpaceDE w:val="0"/>
        <w:autoSpaceDN w:val="0"/>
        <w:adjustRightInd w:val="0"/>
        <w:ind w:left="4678"/>
        <w:rPr>
          <w:rFonts w:ascii="Times New Roman" w:hAnsi="Times New Roman" w:cs="Times New Roman"/>
          <w:sz w:val="24"/>
          <w:szCs w:val="24"/>
        </w:rPr>
      </w:pPr>
    </w:p>
    <w:p w:rsidR="00774A06" w:rsidRDefault="00774A06" w:rsidP="00762A43">
      <w:pPr>
        <w:autoSpaceDE w:val="0"/>
        <w:autoSpaceDN w:val="0"/>
        <w:adjustRightInd w:val="0"/>
        <w:ind w:left="4678"/>
        <w:rPr>
          <w:rFonts w:ascii="Times New Roman" w:hAnsi="Times New Roman" w:cs="Times New Roman"/>
          <w:sz w:val="24"/>
          <w:szCs w:val="24"/>
        </w:rPr>
      </w:pPr>
    </w:p>
    <w:p w:rsidR="00762A43" w:rsidRPr="00774A06" w:rsidRDefault="00762A43" w:rsidP="00774A0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74A06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774A06" w:rsidRPr="00774A06" w:rsidRDefault="00762A43" w:rsidP="00774A0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74A06">
        <w:rPr>
          <w:rFonts w:ascii="Times New Roman" w:hAnsi="Times New Roman" w:cs="Times New Roman"/>
          <w:sz w:val="20"/>
          <w:szCs w:val="20"/>
        </w:rPr>
        <w:t xml:space="preserve">к порядку организации и проведения голосования </w:t>
      </w:r>
    </w:p>
    <w:p w:rsidR="00774A06" w:rsidRPr="00774A06" w:rsidRDefault="00762A43" w:rsidP="00774A0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74A06">
        <w:rPr>
          <w:rFonts w:ascii="Times New Roman" w:eastAsia="Calibri" w:hAnsi="Times New Roman" w:cs="Times New Roman"/>
          <w:sz w:val="20"/>
          <w:szCs w:val="20"/>
        </w:rPr>
        <w:t xml:space="preserve">по отбору </w:t>
      </w:r>
      <w:proofErr w:type="gramStart"/>
      <w:r w:rsidRPr="00774A06">
        <w:rPr>
          <w:rFonts w:ascii="Times New Roman" w:hAnsi="Times New Roman" w:cs="Times New Roman"/>
          <w:sz w:val="20"/>
          <w:szCs w:val="20"/>
        </w:rPr>
        <w:t>поступивших</w:t>
      </w:r>
      <w:proofErr w:type="gramEnd"/>
      <w:r w:rsidRPr="00774A06">
        <w:rPr>
          <w:rFonts w:ascii="Times New Roman" w:hAnsi="Times New Roman" w:cs="Times New Roman"/>
          <w:sz w:val="20"/>
          <w:szCs w:val="20"/>
        </w:rPr>
        <w:t xml:space="preserve"> в Администрацию </w:t>
      </w:r>
    </w:p>
    <w:p w:rsidR="00774A06" w:rsidRPr="00774A06" w:rsidRDefault="00774A06" w:rsidP="00774A06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74A06">
        <w:rPr>
          <w:rFonts w:ascii="Times New Roman" w:hAnsi="Times New Roman" w:cs="Times New Roman"/>
          <w:sz w:val="20"/>
          <w:szCs w:val="20"/>
        </w:rPr>
        <w:t xml:space="preserve">Николаевского сельского поселения </w:t>
      </w:r>
      <w:r w:rsidR="00762A43" w:rsidRPr="00774A06">
        <w:rPr>
          <w:rFonts w:ascii="Times New Roman" w:hAnsi="Times New Roman" w:cs="Times New Roman"/>
          <w:sz w:val="20"/>
          <w:szCs w:val="20"/>
        </w:rPr>
        <w:t>проектов</w:t>
      </w:r>
      <w:r w:rsidR="00762A43" w:rsidRPr="00774A06">
        <w:rPr>
          <w:rFonts w:ascii="Times New Roman" w:eastAsia="Calibri" w:hAnsi="Times New Roman" w:cs="Times New Roman"/>
          <w:sz w:val="20"/>
          <w:szCs w:val="20"/>
        </w:rPr>
        <w:t xml:space="preserve">, </w:t>
      </w:r>
    </w:p>
    <w:p w:rsidR="00774A06" w:rsidRPr="00774A06" w:rsidRDefault="00762A43" w:rsidP="00774A06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74A06">
        <w:rPr>
          <w:rFonts w:ascii="Times New Roman" w:eastAsia="Calibri" w:hAnsi="Times New Roman" w:cs="Times New Roman"/>
          <w:sz w:val="20"/>
          <w:szCs w:val="20"/>
        </w:rPr>
        <w:t>предлагаемых</w:t>
      </w:r>
      <w:proofErr w:type="gramEnd"/>
      <w:r w:rsidRPr="00774A06">
        <w:rPr>
          <w:rFonts w:ascii="Times New Roman" w:eastAsia="Calibri" w:hAnsi="Times New Roman" w:cs="Times New Roman"/>
          <w:sz w:val="20"/>
          <w:szCs w:val="20"/>
        </w:rPr>
        <w:t xml:space="preserve"> к реализации на территории </w:t>
      </w:r>
    </w:p>
    <w:p w:rsidR="00762A43" w:rsidRPr="00762A43" w:rsidRDefault="00774A06" w:rsidP="00774A0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4A06">
        <w:rPr>
          <w:rFonts w:ascii="Times New Roman" w:hAnsi="Times New Roman" w:cs="Times New Roman"/>
          <w:sz w:val="20"/>
          <w:szCs w:val="20"/>
        </w:rPr>
        <w:t>Николаевского сельского поселения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A43" w:rsidRPr="00774A06" w:rsidRDefault="00762A43" w:rsidP="00774A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4A06">
        <w:rPr>
          <w:rFonts w:ascii="Times New Roman" w:hAnsi="Times New Roman" w:cs="Times New Roman"/>
          <w:sz w:val="24"/>
          <w:szCs w:val="24"/>
        </w:rPr>
        <w:t>БЮЛЛЕТЕНЬ</w:t>
      </w:r>
    </w:p>
    <w:p w:rsidR="00774A06" w:rsidRPr="00762A43" w:rsidRDefault="00774A06" w:rsidP="00774A0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62A43" w:rsidRPr="00762A43" w:rsidRDefault="00762A43" w:rsidP="001E730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2A43">
        <w:rPr>
          <w:rFonts w:ascii="Times New Roman" w:hAnsi="Times New Roman" w:cs="Times New Roman"/>
          <w:b w:val="0"/>
          <w:sz w:val="24"/>
          <w:szCs w:val="24"/>
        </w:rPr>
        <w:t>ДЛЯ ПРОВЕДЕНИЯ ГОЛОСОВАНИЯ</w:t>
      </w:r>
    </w:p>
    <w:p w:rsidR="00762A43" w:rsidRPr="00762A43" w:rsidRDefault="00762A43" w:rsidP="001E730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2A43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 w:rsidR="001E7304">
        <w:rPr>
          <w:rFonts w:ascii="Times New Roman" w:hAnsi="Times New Roman" w:cs="Times New Roman"/>
          <w:b w:val="0"/>
          <w:sz w:val="24"/>
          <w:szCs w:val="24"/>
        </w:rPr>
        <w:t xml:space="preserve">СЕЛА НИКОЛАЕВКА, ВХОДЯЩЕГО В СОСТАВ </w:t>
      </w:r>
      <w:r w:rsidR="00774A06">
        <w:rPr>
          <w:rFonts w:ascii="Times New Roman" w:hAnsi="Times New Roman" w:cs="Times New Roman"/>
          <w:b w:val="0"/>
          <w:sz w:val="24"/>
          <w:szCs w:val="24"/>
        </w:rPr>
        <w:t>НИКОЛАЕВСКОГО СЕЛЬСКОГО ПОСЕЛЕНИЯ</w:t>
      </w:r>
      <w:r w:rsidR="00774A06" w:rsidRPr="005D075E">
        <w:rPr>
          <w:rFonts w:ascii="Times New Roman" w:hAnsi="Times New Roman" w:cs="Times New Roman"/>
          <w:sz w:val="24"/>
          <w:szCs w:val="24"/>
        </w:rPr>
        <w:t xml:space="preserve"> </w:t>
      </w:r>
      <w:r w:rsidRPr="00774A06">
        <w:rPr>
          <w:rFonts w:ascii="Times New Roman" w:hAnsi="Times New Roman" w:cs="Times New Roman"/>
          <w:b w:val="0"/>
          <w:sz w:val="24"/>
          <w:szCs w:val="24"/>
        </w:rPr>
        <w:t>(его части)</w:t>
      </w:r>
    </w:p>
    <w:p w:rsidR="00762A43" w:rsidRPr="00762A43" w:rsidRDefault="00762A43" w:rsidP="001E730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2A43">
        <w:rPr>
          <w:rFonts w:ascii="Times New Roman" w:hAnsi="Times New Roman" w:cs="Times New Roman"/>
          <w:b w:val="0"/>
          <w:sz w:val="24"/>
          <w:szCs w:val="24"/>
        </w:rPr>
        <w:t>ПО ОТБОРУ ПРОЕКТОВ, ПОДЛЕЖАЩИХ</w:t>
      </w:r>
      <w:r w:rsidR="00774A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62A43">
        <w:rPr>
          <w:rFonts w:ascii="Times New Roman" w:hAnsi="Times New Roman" w:cs="Times New Roman"/>
          <w:b w:val="0"/>
          <w:sz w:val="24"/>
          <w:szCs w:val="24"/>
        </w:rPr>
        <w:t xml:space="preserve">РЕАЛИЗАЦИИ В </w:t>
      </w:r>
      <w:r w:rsidR="001E7304">
        <w:rPr>
          <w:rFonts w:ascii="Times New Roman" w:hAnsi="Times New Roman" w:cs="Times New Roman"/>
          <w:b w:val="0"/>
          <w:sz w:val="24"/>
          <w:szCs w:val="24"/>
        </w:rPr>
        <w:t xml:space="preserve">2022 </w:t>
      </w:r>
      <w:r w:rsidRPr="00762A43">
        <w:rPr>
          <w:rFonts w:ascii="Times New Roman" w:hAnsi="Times New Roman" w:cs="Times New Roman"/>
          <w:b w:val="0"/>
          <w:sz w:val="24"/>
          <w:szCs w:val="24"/>
        </w:rPr>
        <w:t>ГОД</w:t>
      </w:r>
      <w:r w:rsidR="001E7304">
        <w:rPr>
          <w:rFonts w:ascii="Times New Roman" w:hAnsi="Times New Roman" w:cs="Times New Roman"/>
          <w:b w:val="0"/>
          <w:sz w:val="24"/>
          <w:szCs w:val="24"/>
        </w:rPr>
        <w:t xml:space="preserve">У 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4"/>
        <w:gridCol w:w="5022"/>
        <w:gridCol w:w="514"/>
        <w:gridCol w:w="761"/>
        <w:gridCol w:w="507"/>
      </w:tblGrid>
      <w:tr w:rsidR="00762A43" w:rsidRPr="00762A43" w:rsidTr="008B385E">
        <w:tc>
          <w:tcPr>
            <w:tcW w:w="9418" w:type="dxa"/>
            <w:gridSpan w:val="5"/>
          </w:tcPr>
          <w:p w:rsidR="00762A43" w:rsidRPr="00762A43" w:rsidRDefault="00762A43" w:rsidP="008B3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43">
              <w:rPr>
                <w:rFonts w:ascii="Times New Roman" w:hAnsi="Times New Roman" w:cs="Times New Roman"/>
                <w:sz w:val="24"/>
                <w:szCs w:val="24"/>
              </w:rPr>
              <w:t>РАЗЪЯСНЕНИЕ О ПОРЯДКЕ ЗАПОЛНЕНИЯ БЮЛЛЕТЕНЯ</w:t>
            </w:r>
          </w:p>
          <w:p w:rsidR="00762A43" w:rsidRPr="00762A43" w:rsidRDefault="00762A43" w:rsidP="008B3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43" w:rsidRPr="00762A43" w:rsidRDefault="00762A43" w:rsidP="008B3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43">
              <w:rPr>
                <w:rFonts w:ascii="Times New Roman" w:hAnsi="Times New Roman" w:cs="Times New Roman"/>
                <w:sz w:val="24"/>
                <w:szCs w:val="24"/>
              </w:rPr>
              <w:t xml:space="preserve">        Поставьте любой знак в пустом квадрате напротив проекта, в пользу которого сделан выбор.</w:t>
            </w:r>
          </w:p>
          <w:p w:rsidR="00762A43" w:rsidRPr="00762A43" w:rsidRDefault="00762A43" w:rsidP="008B385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43">
              <w:rPr>
                <w:rFonts w:ascii="Times New Roman" w:hAnsi="Times New Roman" w:cs="Times New Roman"/>
                <w:sz w:val="24"/>
                <w:szCs w:val="24"/>
              </w:rPr>
              <w:t xml:space="preserve">Бюллетень, который не содержит знака в квадратах, расположенных справа от наименований проектов либо бюллетень, в котором знак проставлен более чем в одном квадрате, считается недействительным. </w:t>
            </w:r>
          </w:p>
          <w:p w:rsidR="00762A43" w:rsidRPr="00762A43" w:rsidRDefault="00762A43" w:rsidP="008B3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43" w:rsidRPr="00762A43" w:rsidTr="008B385E">
        <w:tblPrEx>
          <w:tblBorders>
            <w:insideV w:val="nil"/>
          </w:tblBorders>
        </w:tblPrEx>
        <w:tc>
          <w:tcPr>
            <w:tcW w:w="2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304" w:rsidRPr="001E7304" w:rsidRDefault="001E7304" w:rsidP="001E7304">
            <w:pPr>
              <w:pStyle w:val="a6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1E7304">
              <w:rPr>
                <w:b/>
                <w:bCs/>
                <w:sz w:val="20"/>
                <w:szCs w:val="20"/>
              </w:rPr>
              <w:t xml:space="preserve">«Обустройство зоны отдыха </w:t>
            </w:r>
            <w:proofErr w:type="gramStart"/>
            <w:r w:rsidRPr="001E7304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1E7304">
              <w:rPr>
                <w:b/>
                <w:bCs/>
                <w:sz w:val="20"/>
                <w:szCs w:val="20"/>
              </w:rPr>
              <w:t xml:space="preserve"> с. Сосновка»</w:t>
            </w:r>
          </w:p>
          <w:p w:rsidR="00762A43" w:rsidRPr="00762A43" w:rsidRDefault="00762A43" w:rsidP="008B385E">
            <w:pPr>
              <w:pStyle w:val="ConsPlusNormal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A43" w:rsidRPr="001E7304" w:rsidRDefault="001E7304" w:rsidP="001E7304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E73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Обустройство прогулочной зоны (тротуарная плитка), установка малых архитектурных форм, лавочек, урн, высадка деревьев и кустарников, установка освещения</w:t>
            </w:r>
          </w:p>
        </w:tc>
        <w:tc>
          <w:tcPr>
            <w:tcW w:w="514" w:type="dxa"/>
            <w:tcBorders>
              <w:left w:val="single" w:sz="4" w:space="0" w:color="auto"/>
              <w:bottom w:val="nil"/>
            </w:tcBorders>
          </w:tcPr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nil"/>
              <w:right w:val="single" w:sz="4" w:space="0" w:color="auto"/>
            </w:tcBorders>
          </w:tcPr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43" w:rsidRPr="00762A43" w:rsidTr="008B385E">
        <w:tblPrEx>
          <w:tblBorders>
            <w:insideH w:val="nil"/>
          </w:tblBorders>
        </w:tblPrEx>
        <w:tc>
          <w:tcPr>
            <w:tcW w:w="2614" w:type="dxa"/>
            <w:vMerge/>
          </w:tcPr>
          <w:p w:rsidR="00762A43" w:rsidRPr="00762A43" w:rsidRDefault="00762A43" w:rsidP="008B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vMerge/>
          </w:tcPr>
          <w:p w:rsidR="00762A43" w:rsidRPr="00762A43" w:rsidRDefault="00762A43" w:rsidP="008B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43" w:rsidRPr="00762A43" w:rsidTr="008B385E">
        <w:tblPrEx>
          <w:tblBorders>
            <w:insideV w:val="nil"/>
          </w:tblBorders>
        </w:tblPrEx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43" w:rsidRPr="00762A43" w:rsidRDefault="00762A43" w:rsidP="008B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43" w:rsidRPr="00762A43" w:rsidRDefault="00762A43" w:rsidP="008B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</w:tcBorders>
          </w:tcPr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right w:val="single" w:sz="4" w:space="0" w:color="auto"/>
            </w:tcBorders>
          </w:tcPr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43" w:rsidRPr="00762A43" w:rsidTr="008B385E">
        <w:tblPrEx>
          <w:tblBorders>
            <w:insideV w:val="nil"/>
          </w:tblBorders>
        </w:tblPrEx>
        <w:tc>
          <w:tcPr>
            <w:tcW w:w="2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280D" w:rsidRPr="0092280D" w:rsidRDefault="0092280D" w:rsidP="0092280D">
            <w:pPr>
              <w:pStyle w:val="a6"/>
              <w:spacing w:after="0" w:line="240" w:lineRule="auto"/>
              <w:ind w:left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92280D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92280D">
              <w:rPr>
                <w:b/>
                <w:bCs/>
                <w:sz w:val="20"/>
                <w:szCs w:val="20"/>
              </w:rPr>
              <w:t xml:space="preserve">«Обустройство </w:t>
            </w:r>
            <w:proofErr w:type="spellStart"/>
            <w:r w:rsidRPr="0092280D">
              <w:rPr>
                <w:b/>
                <w:bCs/>
                <w:sz w:val="20"/>
                <w:szCs w:val="20"/>
              </w:rPr>
              <w:t>скейтплощадки</w:t>
            </w:r>
            <w:proofErr w:type="spellEnd"/>
            <w:r w:rsidRPr="0092280D">
              <w:rPr>
                <w:b/>
                <w:bCs/>
                <w:sz w:val="20"/>
                <w:szCs w:val="20"/>
              </w:rPr>
              <w:t xml:space="preserve"> в п. Николаевка»</w:t>
            </w:r>
          </w:p>
          <w:p w:rsidR="0092280D" w:rsidRPr="0092280D" w:rsidRDefault="0092280D" w:rsidP="0092280D">
            <w:pPr>
              <w:pStyle w:val="a6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  <w:p w:rsidR="00762A43" w:rsidRPr="00762A43" w:rsidRDefault="00762A43" w:rsidP="008B385E">
            <w:pPr>
              <w:pStyle w:val="ConsPlusNormal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A43" w:rsidRPr="000F385A" w:rsidRDefault="00762A43" w:rsidP="008B385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2A43" w:rsidRPr="000F385A" w:rsidRDefault="00762A43" w:rsidP="008B385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КРАТКОЕ ОПИСАНИЕ ПРОЕКТА</w:t>
            </w:r>
          </w:p>
          <w:p w:rsidR="0092280D" w:rsidRPr="000F385A" w:rsidRDefault="0092280D" w:rsidP="008B385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2280D" w:rsidRPr="000F385A" w:rsidRDefault="0092280D" w:rsidP="008B385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2280D" w:rsidRPr="000F385A" w:rsidRDefault="0092280D" w:rsidP="008B385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2280D" w:rsidRPr="000F385A" w:rsidRDefault="0092280D" w:rsidP="008B385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nil"/>
            </w:tcBorders>
          </w:tcPr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nil"/>
              <w:right w:val="single" w:sz="4" w:space="0" w:color="auto"/>
            </w:tcBorders>
          </w:tcPr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43" w:rsidRPr="00762A43" w:rsidTr="008B385E">
        <w:tblPrEx>
          <w:tblBorders>
            <w:insideH w:val="nil"/>
          </w:tblBorders>
        </w:tblPrEx>
        <w:tc>
          <w:tcPr>
            <w:tcW w:w="2614" w:type="dxa"/>
            <w:vMerge/>
          </w:tcPr>
          <w:p w:rsidR="00762A43" w:rsidRPr="00762A43" w:rsidRDefault="00762A43" w:rsidP="008B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vMerge/>
          </w:tcPr>
          <w:p w:rsidR="00762A43" w:rsidRPr="000F385A" w:rsidRDefault="00762A43" w:rsidP="008B38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0D" w:rsidRPr="00762A43" w:rsidTr="0092280D">
        <w:tblPrEx>
          <w:tblBorders>
            <w:insideH w:val="nil"/>
            <w:insideV w:val="nil"/>
          </w:tblBorders>
        </w:tblPrEx>
        <w:trPr>
          <w:trHeight w:val="300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D" w:rsidRPr="00762A43" w:rsidRDefault="0092280D" w:rsidP="008B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D" w:rsidRPr="000F385A" w:rsidRDefault="0092280D" w:rsidP="008B38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2280D" w:rsidRPr="00762A43" w:rsidRDefault="0092280D" w:rsidP="00D27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92280D" w:rsidRPr="00762A43" w:rsidRDefault="0092280D" w:rsidP="00D27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2280D" w:rsidRPr="00762A43" w:rsidRDefault="0092280D" w:rsidP="00D27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0D" w:rsidRPr="00762A43" w:rsidTr="0092280D">
        <w:tblPrEx>
          <w:tblBorders>
            <w:insideH w:val="nil"/>
            <w:insideV w:val="nil"/>
          </w:tblBorders>
        </w:tblPrEx>
        <w:trPr>
          <w:trHeight w:val="1176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80D" w:rsidRPr="0092280D" w:rsidRDefault="0092280D" w:rsidP="0092280D">
            <w:pPr>
              <w:pStyle w:val="a6"/>
              <w:spacing w:after="0" w:line="240" w:lineRule="auto"/>
              <w:ind w:left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92280D">
              <w:rPr>
                <w:b/>
                <w:bCs/>
                <w:sz w:val="20"/>
                <w:szCs w:val="20"/>
              </w:rPr>
              <w:t xml:space="preserve">2. «Обустройство </w:t>
            </w:r>
            <w:proofErr w:type="spellStart"/>
            <w:r w:rsidRPr="0092280D">
              <w:rPr>
                <w:b/>
                <w:bCs/>
                <w:sz w:val="20"/>
                <w:szCs w:val="20"/>
              </w:rPr>
              <w:t>памтрек</w:t>
            </w:r>
            <w:proofErr w:type="spellEnd"/>
            <w:r w:rsidRPr="0092280D">
              <w:rPr>
                <w:b/>
                <w:bCs/>
                <w:sz w:val="20"/>
                <w:szCs w:val="20"/>
              </w:rPr>
              <w:t xml:space="preserve"> (гоночная трасса) в п. Николаевка»</w:t>
            </w:r>
          </w:p>
          <w:p w:rsidR="0092280D" w:rsidRPr="0092280D" w:rsidRDefault="0092280D" w:rsidP="0092280D">
            <w:pPr>
              <w:pStyle w:val="a6"/>
              <w:spacing w:after="0" w:line="240" w:lineRule="auto"/>
              <w:ind w:left="0" w:firstLine="601"/>
              <w:rPr>
                <w:bCs/>
                <w:sz w:val="20"/>
                <w:szCs w:val="20"/>
              </w:rPr>
            </w:pPr>
          </w:p>
          <w:p w:rsidR="0092280D" w:rsidRPr="00762A43" w:rsidRDefault="0092280D" w:rsidP="008B385E">
            <w:pPr>
              <w:pStyle w:val="ConsPlusNormal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80D" w:rsidRPr="000F385A" w:rsidRDefault="000F385A" w:rsidP="008B38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КРАТКОЕ ОПИСАНИЕ ПРОЕКТА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</w:tcPr>
          <w:p w:rsidR="0092280D" w:rsidRPr="00762A43" w:rsidRDefault="0092280D" w:rsidP="00D27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92280D" w:rsidRPr="000F385A" w:rsidRDefault="000F385A" w:rsidP="00D27F5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?????</w:t>
            </w:r>
          </w:p>
        </w:tc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92280D" w:rsidRPr="00762A43" w:rsidRDefault="0092280D" w:rsidP="00D27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304" w:rsidRDefault="001E7304" w:rsidP="001E73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7304" w:rsidRDefault="001E7304" w:rsidP="001E73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7304" w:rsidRDefault="001E7304" w:rsidP="001E73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7304" w:rsidRDefault="001E7304" w:rsidP="001E73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7304" w:rsidRDefault="001E7304" w:rsidP="001E73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7304" w:rsidRDefault="001E7304" w:rsidP="001E73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7304" w:rsidRDefault="001E7304" w:rsidP="001E73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7304" w:rsidRDefault="001E7304" w:rsidP="001E73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7304" w:rsidRDefault="001E7304" w:rsidP="001E73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7304" w:rsidRDefault="001E7304" w:rsidP="001E73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7304" w:rsidRDefault="001E7304" w:rsidP="001E73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7304" w:rsidRPr="00774A06" w:rsidRDefault="001E7304" w:rsidP="001E73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4A06">
        <w:rPr>
          <w:rFonts w:ascii="Times New Roman" w:hAnsi="Times New Roman" w:cs="Times New Roman"/>
          <w:sz w:val="24"/>
          <w:szCs w:val="24"/>
        </w:rPr>
        <w:t>БЮЛЛЕТЕНЬ</w:t>
      </w:r>
    </w:p>
    <w:p w:rsidR="001E7304" w:rsidRPr="00762A43" w:rsidRDefault="001E7304" w:rsidP="001E730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E7304" w:rsidRPr="00762A43" w:rsidRDefault="001E7304" w:rsidP="001E730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2A43">
        <w:rPr>
          <w:rFonts w:ascii="Times New Roman" w:hAnsi="Times New Roman" w:cs="Times New Roman"/>
          <w:b w:val="0"/>
          <w:sz w:val="24"/>
          <w:szCs w:val="24"/>
        </w:rPr>
        <w:t>ДЛЯ ПРОВЕДЕНИЯ ГОЛОСОВАНИЯ</w:t>
      </w:r>
    </w:p>
    <w:p w:rsidR="001E7304" w:rsidRPr="00762A43" w:rsidRDefault="001E7304" w:rsidP="001E730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2A43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>СЕЛА СОСНОВКА, ВХОДЯЩЕГО В СОСТАВ НИКОЛАЕВСКОГО СЕЛЬСКОГО ПОСЕЛЕНИЯ</w:t>
      </w:r>
      <w:r w:rsidRPr="005D075E">
        <w:rPr>
          <w:rFonts w:ascii="Times New Roman" w:hAnsi="Times New Roman" w:cs="Times New Roman"/>
          <w:sz w:val="24"/>
          <w:szCs w:val="24"/>
        </w:rPr>
        <w:t xml:space="preserve"> </w:t>
      </w:r>
      <w:r w:rsidRPr="00774A06">
        <w:rPr>
          <w:rFonts w:ascii="Times New Roman" w:hAnsi="Times New Roman" w:cs="Times New Roman"/>
          <w:b w:val="0"/>
          <w:sz w:val="24"/>
          <w:szCs w:val="24"/>
        </w:rPr>
        <w:t>(его части)</w:t>
      </w:r>
    </w:p>
    <w:p w:rsidR="001E7304" w:rsidRPr="00762A43" w:rsidRDefault="001E7304" w:rsidP="001E730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2A43">
        <w:rPr>
          <w:rFonts w:ascii="Times New Roman" w:hAnsi="Times New Roman" w:cs="Times New Roman"/>
          <w:b w:val="0"/>
          <w:sz w:val="24"/>
          <w:szCs w:val="24"/>
        </w:rPr>
        <w:t>ПО ОТБОРУ ПРОЕКТОВ, ПОДЛЕЖАЩИХ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62A43">
        <w:rPr>
          <w:rFonts w:ascii="Times New Roman" w:hAnsi="Times New Roman" w:cs="Times New Roman"/>
          <w:b w:val="0"/>
          <w:sz w:val="24"/>
          <w:szCs w:val="24"/>
        </w:rPr>
        <w:t xml:space="preserve">РЕАЛИЗАЦИИ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2022 </w:t>
      </w:r>
      <w:r w:rsidRPr="00762A43">
        <w:rPr>
          <w:rFonts w:ascii="Times New Roman" w:hAnsi="Times New Roman" w:cs="Times New Roman"/>
          <w:b w:val="0"/>
          <w:sz w:val="24"/>
          <w:szCs w:val="24"/>
        </w:rPr>
        <w:t>ГОД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 </w:t>
      </w:r>
    </w:p>
    <w:p w:rsidR="001E7304" w:rsidRPr="00762A43" w:rsidRDefault="001E7304" w:rsidP="001E7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7304" w:rsidRPr="00762A43" w:rsidRDefault="001E7304" w:rsidP="001E730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7304" w:rsidRPr="00762A43" w:rsidRDefault="001E7304" w:rsidP="001E73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4"/>
        <w:gridCol w:w="5022"/>
        <w:gridCol w:w="514"/>
        <w:gridCol w:w="761"/>
        <w:gridCol w:w="507"/>
      </w:tblGrid>
      <w:tr w:rsidR="000F385A" w:rsidRPr="00762A43" w:rsidTr="00D27F50">
        <w:tc>
          <w:tcPr>
            <w:tcW w:w="9418" w:type="dxa"/>
            <w:gridSpan w:val="5"/>
          </w:tcPr>
          <w:p w:rsidR="000F385A" w:rsidRPr="00762A43" w:rsidRDefault="000F385A" w:rsidP="00D27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43">
              <w:rPr>
                <w:rFonts w:ascii="Times New Roman" w:hAnsi="Times New Roman" w:cs="Times New Roman"/>
                <w:sz w:val="24"/>
                <w:szCs w:val="24"/>
              </w:rPr>
              <w:t>РАЗЪЯСНЕНИЕ О ПОРЯДКЕ ЗАПОЛНЕНИЯ БЮЛЛЕТЕНЯ</w:t>
            </w:r>
          </w:p>
          <w:p w:rsidR="000F385A" w:rsidRPr="00762A43" w:rsidRDefault="000F385A" w:rsidP="00D27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5A" w:rsidRPr="00762A43" w:rsidRDefault="000F385A" w:rsidP="00D27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43">
              <w:rPr>
                <w:rFonts w:ascii="Times New Roman" w:hAnsi="Times New Roman" w:cs="Times New Roman"/>
                <w:sz w:val="24"/>
                <w:szCs w:val="24"/>
              </w:rPr>
              <w:t xml:space="preserve">        Поставьте любой знак в пустом квадрате напротив проекта, в пользу которого сделан выбор.</w:t>
            </w:r>
          </w:p>
          <w:p w:rsidR="000F385A" w:rsidRPr="00762A43" w:rsidRDefault="000F385A" w:rsidP="00D27F5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43">
              <w:rPr>
                <w:rFonts w:ascii="Times New Roman" w:hAnsi="Times New Roman" w:cs="Times New Roman"/>
                <w:sz w:val="24"/>
                <w:szCs w:val="24"/>
              </w:rPr>
              <w:t xml:space="preserve">Бюллетень, который не содержит знака в квадратах, расположенных справа от наименований проектов либо бюллетень, в котором знак проставлен более чем в одном квадрате, считается недействительным. </w:t>
            </w:r>
          </w:p>
          <w:p w:rsidR="000F385A" w:rsidRPr="00762A43" w:rsidRDefault="000F385A" w:rsidP="00D27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5A" w:rsidRPr="00762A43" w:rsidTr="00D27F50">
        <w:tblPrEx>
          <w:tblBorders>
            <w:insideV w:val="nil"/>
          </w:tblBorders>
        </w:tblPrEx>
        <w:tc>
          <w:tcPr>
            <w:tcW w:w="2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85A" w:rsidRPr="001E7304" w:rsidRDefault="000F385A" w:rsidP="00D27F50">
            <w:pPr>
              <w:pStyle w:val="a6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1E7304">
              <w:rPr>
                <w:b/>
                <w:bCs/>
                <w:sz w:val="20"/>
                <w:szCs w:val="20"/>
              </w:rPr>
              <w:t xml:space="preserve">«Обустройство зоны отдыха </w:t>
            </w:r>
            <w:proofErr w:type="gramStart"/>
            <w:r w:rsidRPr="001E7304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1E7304">
              <w:rPr>
                <w:b/>
                <w:bCs/>
                <w:sz w:val="20"/>
                <w:szCs w:val="20"/>
              </w:rPr>
              <w:t xml:space="preserve"> с. Сосновка»</w:t>
            </w:r>
          </w:p>
          <w:p w:rsidR="000F385A" w:rsidRPr="00762A43" w:rsidRDefault="000F385A" w:rsidP="00D27F50">
            <w:pPr>
              <w:pStyle w:val="ConsPlusNormal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85A" w:rsidRPr="001E7304" w:rsidRDefault="000F385A" w:rsidP="00D27F50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E73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Обустройство прогулочной зоны (тротуарная плитка), установка малых архитектурных форм, лавочек, урн, высадка деревьев и кустарников, установка освещения</w:t>
            </w:r>
          </w:p>
        </w:tc>
        <w:tc>
          <w:tcPr>
            <w:tcW w:w="514" w:type="dxa"/>
            <w:tcBorders>
              <w:left w:val="single" w:sz="4" w:space="0" w:color="auto"/>
              <w:bottom w:val="nil"/>
            </w:tcBorders>
          </w:tcPr>
          <w:p w:rsidR="000F385A" w:rsidRPr="00762A43" w:rsidRDefault="000F385A" w:rsidP="00D27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F385A" w:rsidRPr="00762A43" w:rsidRDefault="000F385A" w:rsidP="00D27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nil"/>
              <w:right w:val="single" w:sz="4" w:space="0" w:color="auto"/>
            </w:tcBorders>
          </w:tcPr>
          <w:p w:rsidR="000F385A" w:rsidRPr="00762A43" w:rsidRDefault="000F385A" w:rsidP="00D27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5A" w:rsidRPr="00762A43" w:rsidTr="00D27F50">
        <w:tblPrEx>
          <w:tblBorders>
            <w:insideH w:val="nil"/>
          </w:tblBorders>
        </w:tblPrEx>
        <w:tc>
          <w:tcPr>
            <w:tcW w:w="2614" w:type="dxa"/>
            <w:vMerge/>
          </w:tcPr>
          <w:p w:rsidR="000F385A" w:rsidRPr="00762A43" w:rsidRDefault="000F385A" w:rsidP="00D2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vMerge/>
          </w:tcPr>
          <w:p w:rsidR="000F385A" w:rsidRPr="00762A43" w:rsidRDefault="000F385A" w:rsidP="00D2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0F385A" w:rsidRPr="00762A43" w:rsidRDefault="000F385A" w:rsidP="00D27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F385A" w:rsidRPr="00762A43" w:rsidRDefault="000F385A" w:rsidP="00D27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:rsidR="000F385A" w:rsidRPr="00762A43" w:rsidRDefault="000F385A" w:rsidP="00D27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5A" w:rsidRPr="00762A43" w:rsidTr="00D27F50">
        <w:tblPrEx>
          <w:tblBorders>
            <w:insideV w:val="nil"/>
          </w:tblBorders>
        </w:tblPrEx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85A" w:rsidRPr="00762A43" w:rsidRDefault="000F385A" w:rsidP="00D2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85A" w:rsidRPr="00762A43" w:rsidRDefault="000F385A" w:rsidP="00D2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</w:tcBorders>
          </w:tcPr>
          <w:p w:rsidR="000F385A" w:rsidRPr="00762A43" w:rsidRDefault="000F385A" w:rsidP="00D27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F385A" w:rsidRPr="00762A43" w:rsidRDefault="000F385A" w:rsidP="00D27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right w:val="single" w:sz="4" w:space="0" w:color="auto"/>
            </w:tcBorders>
          </w:tcPr>
          <w:p w:rsidR="000F385A" w:rsidRPr="00762A43" w:rsidRDefault="000F385A" w:rsidP="00D27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5A" w:rsidRPr="00762A43" w:rsidTr="00D27F50">
        <w:tblPrEx>
          <w:tblBorders>
            <w:insideV w:val="nil"/>
          </w:tblBorders>
        </w:tblPrEx>
        <w:tc>
          <w:tcPr>
            <w:tcW w:w="2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85A" w:rsidRPr="0092280D" w:rsidRDefault="000F385A" w:rsidP="00D27F50">
            <w:pPr>
              <w:pStyle w:val="a6"/>
              <w:spacing w:after="0" w:line="240" w:lineRule="auto"/>
              <w:ind w:left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92280D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92280D">
              <w:rPr>
                <w:b/>
                <w:bCs/>
                <w:sz w:val="20"/>
                <w:szCs w:val="20"/>
              </w:rPr>
              <w:t xml:space="preserve">«Обустройство </w:t>
            </w:r>
            <w:proofErr w:type="spellStart"/>
            <w:r w:rsidRPr="0092280D">
              <w:rPr>
                <w:b/>
                <w:bCs/>
                <w:sz w:val="20"/>
                <w:szCs w:val="20"/>
              </w:rPr>
              <w:t>скейтплощадки</w:t>
            </w:r>
            <w:proofErr w:type="spellEnd"/>
            <w:r w:rsidRPr="0092280D">
              <w:rPr>
                <w:b/>
                <w:bCs/>
                <w:sz w:val="20"/>
                <w:szCs w:val="20"/>
              </w:rPr>
              <w:t xml:space="preserve"> в п. Николаевка»</w:t>
            </w:r>
          </w:p>
          <w:p w:rsidR="000F385A" w:rsidRPr="0092280D" w:rsidRDefault="000F385A" w:rsidP="00D27F50">
            <w:pPr>
              <w:pStyle w:val="a6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  <w:p w:rsidR="000F385A" w:rsidRPr="00762A43" w:rsidRDefault="000F385A" w:rsidP="00D27F50">
            <w:pPr>
              <w:pStyle w:val="ConsPlusNormal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85A" w:rsidRPr="000F385A" w:rsidRDefault="000F385A" w:rsidP="00D27F5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385A" w:rsidRPr="000F385A" w:rsidRDefault="000F385A" w:rsidP="00D27F5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КРАТКОЕ ОПИСАНИЕ ПРОЕКТА</w:t>
            </w:r>
          </w:p>
          <w:p w:rsidR="000F385A" w:rsidRPr="000F385A" w:rsidRDefault="000F385A" w:rsidP="00D27F5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385A" w:rsidRPr="000F385A" w:rsidRDefault="000F385A" w:rsidP="00D27F5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385A" w:rsidRPr="000F385A" w:rsidRDefault="000F385A" w:rsidP="00D27F5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385A" w:rsidRPr="000F385A" w:rsidRDefault="000F385A" w:rsidP="00D27F5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nil"/>
            </w:tcBorders>
          </w:tcPr>
          <w:p w:rsidR="000F385A" w:rsidRPr="00762A43" w:rsidRDefault="000F385A" w:rsidP="00D27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0F385A" w:rsidRPr="00762A43" w:rsidRDefault="000F385A" w:rsidP="00D27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nil"/>
              <w:right w:val="single" w:sz="4" w:space="0" w:color="auto"/>
            </w:tcBorders>
          </w:tcPr>
          <w:p w:rsidR="000F385A" w:rsidRPr="00762A43" w:rsidRDefault="000F385A" w:rsidP="00D27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5A" w:rsidRPr="00762A43" w:rsidTr="00D27F50">
        <w:tblPrEx>
          <w:tblBorders>
            <w:insideH w:val="nil"/>
          </w:tblBorders>
        </w:tblPrEx>
        <w:tc>
          <w:tcPr>
            <w:tcW w:w="2614" w:type="dxa"/>
            <w:vMerge/>
          </w:tcPr>
          <w:p w:rsidR="000F385A" w:rsidRPr="00762A43" w:rsidRDefault="000F385A" w:rsidP="00D2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vMerge/>
          </w:tcPr>
          <w:p w:rsidR="000F385A" w:rsidRPr="000F385A" w:rsidRDefault="000F385A" w:rsidP="00D27F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0F385A" w:rsidRPr="00762A43" w:rsidRDefault="000F385A" w:rsidP="00D27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0F385A" w:rsidRPr="00762A43" w:rsidRDefault="000F385A" w:rsidP="00D27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:rsidR="000F385A" w:rsidRPr="00762A43" w:rsidRDefault="000F385A" w:rsidP="00D27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5A" w:rsidRPr="00762A43" w:rsidTr="00D27F50">
        <w:tblPrEx>
          <w:tblBorders>
            <w:insideH w:val="nil"/>
            <w:insideV w:val="nil"/>
          </w:tblBorders>
        </w:tblPrEx>
        <w:trPr>
          <w:trHeight w:val="300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A" w:rsidRPr="00762A43" w:rsidRDefault="000F385A" w:rsidP="00D2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A" w:rsidRPr="000F385A" w:rsidRDefault="000F385A" w:rsidP="00D27F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F385A" w:rsidRPr="00762A43" w:rsidRDefault="000F385A" w:rsidP="00D27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0F385A" w:rsidRPr="00762A43" w:rsidRDefault="000F385A" w:rsidP="00D27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385A" w:rsidRPr="00762A43" w:rsidRDefault="000F385A" w:rsidP="00D27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5A" w:rsidRPr="00762A43" w:rsidTr="00D27F50">
        <w:tblPrEx>
          <w:tblBorders>
            <w:insideH w:val="nil"/>
            <w:insideV w:val="nil"/>
          </w:tblBorders>
        </w:tblPrEx>
        <w:trPr>
          <w:trHeight w:val="1176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85A" w:rsidRPr="0092280D" w:rsidRDefault="000F385A" w:rsidP="00D27F50">
            <w:pPr>
              <w:pStyle w:val="a6"/>
              <w:spacing w:after="0" w:line="240" w:lineRule="auto"/>
              <w:ind w:left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92280D">
              <w:rPr>
                <w:b/>
                <w:bCs/>
                <w:sz w:val="20"/>
                <w:szCs w:val="20"/>
              </w:rPr>
              <w:t xml:space="preserve">2. «Обустройство </w:t>
            </w:r>
            <w:proofErr w:type="spellStart"/>
            <w:r w:rsidRPr="0092280D">
              <w:rPr>
                <w:b/>
                <w:bCs/>
                <w:sz w:val="20"/>
                <w:szCs w:val="20"/>
              </w:rPr>
              <w:t>памтрек</w:t>
            </w:r>
            <w:proofErr w:type="spellEnd"/>
            <w:r w:rsidRPr="0092280D">
              <w:rPr>
                <w:b/>
                <w:bCs/>
                <w:sz w:val="20"/>
                <w:szCs w:val="20"/>
              </w:rPr>
              <w:t xml:space="preserve"> (гоночная трасса) в п. Николаевка»</w:t>
            </w:r>
          </w:p>
          <w:p w:rsidR="000F385A" w:rsidRPr="0092280D" w:rsidRDefault="000F385A" w:rsidP="00D27F50">
            <w:pPr>
              <w:pStyle w:val="a6"/>
              <w:spacing w:after="0" w:line="240" w:lineRule="auto"/>
              <w:ind w:left="0" w:firstLine="601"/>
              <w:rPr>
                <w:bCs/>
                <w:sz w:val="20"/>
                <w:szCs w:val="20"/>
              </w:rPr>
            </w:pPr>
          </w:p>
          <w:p w:rsidR="000F385A" w:rsidRPr="00762A43" w:rsidRDefault="000F385A" w:rsidP="00D27F50">
            <w:pPr>
              <w:pStyle w:val="ConsPlusNormal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85A" w:rsidRPr="000F385A" w:rsidRDefault="000F385A" w:rsidP="00D27F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КРАТКОЕ ОПИСАНИЕ ПРОЕКТА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</w:tcPr>
          <w:p w:rsidR="000F385A" w:rsidRPr="00762A43" w:rsidRDefault="000F385A" w:rsidP="00D27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0F385A" w:rsidRPr="000F385A" w:rsidRDefault="000F385A" w:rsidP="00D27F5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?????</w:t>
            </w:r>
          </w:p>
        </w:tc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0F385A" w:rsidRPr="00762A43" w:rsidRDefault="000F385A" w:rsidP="00D27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304" w:rsidRPr="00762A43" w:rsidRDefault="001E7304" w:rsidP="001E73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A06" w:rsidRDefault="00774A06" w:rsidP="00762A43">
      <w:pPr>
        <w:autoSpaceDE w:val="0"/>
        <w:autoSpaceDN w:val="0"/>
        <w:adjustRightInd w:val="0"/>
        <w:ind w:left="4678"/>
        <w:rPr>
          <w:rFonts w:ascii="Times New Roman" w:hAnsi="Times New Roman" w:cs="Times New Roman"/>
          <w:sz w:val="24"/>
          <w:szCs w:val="24"/>
        </w:rPr>
      </w:pPr>
    </w:p>
    <w:p w:rsidR="00774A06" w:rsidRDefault="00774A06" w:rsidP="00762A43">
      <w:pPr>
        <w:autoSpaceDE w:val="0"/>
        <w:autoSpaceDN w:val="0"/>
        <w:adjustRightInd w:val="0"/>
        <w:ind w:left="4678"/>
        <w:rPr>
          <w:rFonts w:ascii="Times New Roman" w:hAnsi="Times New Roman" w:cs="Times New Roman"/>
          <w:sz w:val="24"/>
          <w:szCs w:val="24"/>
        </w:rPr>
      </w:pPr>
    </w:p>
    <w:p w:rsidR="00774A06" w:rsidRDefault="00774A06" w:rsidP="00762A43">
      <w:pPr>
        <w:autoSpaceDE w:val="0"/>
        <w:autoSpaceDN w:val="0"/>
        <w:adjustRightInd w:val="0"/>
        <w:ind w:left="4678"/>
        <w:rPr>
          <w:rFonts w:ascii="Times New Roman" w:hAnsi="Times New Roman" w:cs="Times New Roman"/>
          <w:sz w:val="24"/>
          <w:szCs w:val="24"/>
        </w:rPr>
      </w:pPr>
    </w:p>
    <w:p w:rsidR="00774A06" w:rsidRDefault="00774A06" w:rsidP="00762A43">
      <w:pPr>
        <w:autoSpaceDE w:val="0"/>
        <w:autoSpaceDN w:val="0"/>
        <w:adjustRightInd w:val="0"/>
        <w:ind w:left="4678"/>
        <w:rPr>
          <w:rFonts w:ascii="Times New Roman" w:hAnsi="Times New Roman" w:cs="Times New Roman"/>
          <w:sz w:val="24"/>
          <w:szCs w:val="24"/>
        </w:rPr>
      </w:pPr>
    </w:p>
    <w:p w:rsidR="00774A06" w:rsidRDefault="00774A06" w:rsidP="00762A43">
      <w:pPr>
        <w:autoSpaceDE w:val="0"/>
        <w:autoSpaceDN w:val="0"/>
        <w:adjustRightInd w:val="0"/>
        <w:ind w:left="4678"/>
        <w:rPr>
          <w:rFonts w:ascii="Times New Roman" w:hAnsi="Times New Roman" w:cs="Times New Roman"/>
          <w:sz w:val="24"/>
          <w:szCs w:val="24"/>
        </w:rPr>
      </w:pPr>
    </w:p>
    <w:p w:rsidR="00774A06" w:rsidRDefault="00774A06" w:rsidP="00762A43">
      <w:pPr>
        <w:autoSpaceDE w:val="0"/>
        <w:autoSpaceDN w:val="0"/>
        <w:adjustRightInd w:val="0"/>
        <w:ind w:left="4678"/>
        <w:rPr>
          <w:rFonts w:ascii="Times New Roman" w:hAnsi="Times New Roman" w:cs="Times New Roman"/>
          <w:sz w:val="24"/>
          <w:szCs w:val="24"/>
        </w:rPr>
      </w:pPr>
    </w:p>
    <w:p w:rsidR="00774A06" w:rsidRDefault="00774A06" w:rsidP="00762A43">
      <w:pPr>
        <w:autoSpaceDE w:val="0"/>
        <w:autoSpaceDN w:val="0"/>
        <w:adjustRightInd w:val="0"/>
        <w:ind w:left="4678"/>
        <w:rPr>
          <w:rFonts w:ascii="Times New Roman" w:hAnsi="Times New Roman" w:cs="Times New Roman"/>
          <w:sz w:val="24"/>
          <w:szCs w:val="24"/>
        </w:rPr>
      </w:pP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7304" w:rsidRDefault="001E7304" w:rsidP="00774A0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E7304" w:rsidRDefault="001E7304" w:rsidP="00774A0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E7304" w:rsidRDefault="001E7304" w:rsidP="00774A0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E7304" w:rsidRDefault="001E7304" w:rsidP="00774A0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74A06" w:rsidRPr="00774A06" w:rsidRDefault="00774A06" w:rsidP="00774A0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2</w:t>
      </w:r>
    </w:p>
    <w:p w:rsidR="00774A06" w:rsidRPr="00774A06" w:rsidRDefault="00774A06" w:rsidP="00774A0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74A06">
        <w:rPr>
          <w:rFonts w:ascii="Times New Roman" w:hAnsi="Times New Roman" w:cs="Times New Roman"/>
          <w:sz w:val="20"/>
          <w:szCs w:val="20"/>
        </w:rPr>
        <w:t xml:space="preserve">к порядку организации и проведения голосования </w:t>
      </w:r>
    </w:p>
    <w:p w:rsidR="00774A06" w:rsidRPr="00774A06" w:rsidRDefault="00774A06" w:rsidP="00774A0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74A06">
        <w:rPr>
          <w:rFonts w:ascii="Times New Roman" w:eastAsia="Calibri" w:hAnsi="Times New Roman" w:cs="Times New Roman"/>
          <w:sz w:val="20"/>
          <w:szCs w:val="20"/>
        </w:rPr>
        <w:t xml:space="preserve">по отбору </w:t>
      </w:r>
      <w:proofErr w:type="gramStart"/>
      <w:r w:rsidRPr="00774A06">
        <w:rPr>
          <w:rFonts w:ascii="Times New Roman" w:hAnsi="Times New Roman" w:cs="Times New Roman"/>
          <w:sz w:val="20"/>
          <w:szCs w:val="20"/>
        </w:rPr>
        <w:t>поступивших</w:t>
      </w:r>
      <w:proofErr w:type="gramEnd"/>
      <w:r w:rsidRPr="00774A06">
        <w:rPr>
          <w:rFonts w:ascii="Times New Roman" w:hAnsi="Times New Roman" w:cs="Times New Roman"/>
          <w:sz w:val="20"/>
          <w:szCs w:val="20"/>
        </w:rPr>
        <w:t xml:space="preserve"> в Администрацию </w:t>
      </w:r>
    </w:p>
    <w:p w:rsidR="00774A06" w:rsidRPr="00774A06" w:rsidRDefault="00774A06" w:rsidP="00774A06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74A06">
        <w:rPr>
          <w:rFonts w:ascii="Times New Roman" w:hAnsi="Times New Roman" w:cs="Times New Roman"/>
          <w:sz w:val="20"/>
          <w:szCs w:val="20"/>
        </w:rPr>
        <w:t>Николаевского сельского поселения проектов</w:t>
      </w:r>
      <w:r w:rsidRPr="00774A06">
        <w:rPr>
          <w:rFonts w:ascii="Times New Roman" w:eastAsia="Calibri" w:hAnsi="Times New Roman" w:cs="Times New Roman"/>
          <w:sz w:val="20"/>
          <w:szCs w:val="20"/>
        </w:rPr>
        <w:t xml:space="preserve">, </w:t>
      </w:r>
    </w:p>
    <w:p w:rsidR="00774A06" w:rsidRPr="00774A06" w:rsidRDefault="00774A06" w:rsidP="00774A06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74A06">
        <w:rPr>
          <w:rFonts w:ascii="Times New Roman" w:eastAsia="Calibri" w:hAnsi="Times New Roman" w:cs="Times New Roman"/>
          <w:sz w:val="20"/>
          <w:szCs w:val="20"/>
        </w:rPr>
        <w:t>предлагаемых</w:t>
      </w:r>
      <w:proofErr w:type="gramEnd"/>
      <w:r w:rsidRPr="00774A06">
        <w:rPr>
          <w:rFonts w:ascii="Times New Roman" w:eastAsia="Calibri" w:hAnsi="Times New Roman" w:cs="Times New Roman"/>
          <w:sz w:val="20"/>
          <w:szCs w:val="20"/>
        </w:rPr>
        <w:t xml:space="preserve"> к реализации на территории </w:t>
      </w:r>
    </w:p>
    <w:p w:rsidR="00774A06" w:rsidRPr="00762A43" w:rsidRDefault="00774A06" w:rsidP="00774A0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4A06">
        <w:rPr>
          <w:rFonts w:ascii="Times New Roman" w:hAnsi="Times New Roman" w:cs="Times New Roman"/>
          <w:sz w:val="20"/>
          <w:szCs w:val="20"/>
        </w:rPr>
        <w:t>Николаевского сельского поселения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A06" w:rsidRDefault="00774A06" w:rsidP="00762A4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4A06" w:rsidRDefault="00774A06" w:rsidP="00762A4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62A43" w:rsidRPr="00762A43" w:rsidRDefault="00762A43" w:rsidP="00762A4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2A43">
        <w:rPr>
          <w:rFonts w:ascii="Times New Roman" w:hAnsi="Times New Roman" w:cs="Times New Roman"/>
          <w:b w:val="0"/>
          <w:sz w:val="24"/>
          <w:szCs w:val="24"/>
        </w:rPr>
        <w:t>БЮЛЛЕТЕНЬ</w:t>
      </w:r>
    </w:p>
    <w:p w:rsidR="00762A43" w:rsidRPr="00762A43" w:rsidRDefault="00762A43" w:rsidP="00762A4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2A43">
        <w:rPr>
          <w:rFonts w:ascii="Times New Roman" w:hAnsi="Times New Roman" w:cs="Times New Roman"/>
          <w:b w:val="0"/>
          <w:sz w:val="24"/>
          <w:szCs w:val="24"/>
        </w:rPr>
        <w:t>ДЛЯ ПРОВЕДЕНИЯ ГОЛОСОВАНИЯ</w:t>
      </w:r>
    </w:p>
    <w:p w:rsidR="00762A43" w:rsidRPr="00774A06" w:rsidRDefault="00762A43" w:rsidP="00762A4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2A43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 w:rsidR="00774A06">
        <w:rPr>
          <w:rFonts w:ascii="Times New Roman" w:hAnsi="Times New Roman" w:cs="Times New Roman"/>
          <w:b w:val="0"/>
          <w:sz w:val="24"/>
          <w:szCs w:val="24"/>
        </w:rPr>
        <w:t xml:space="preserve">НИКОЛАЕВСКОГО СЕЛЬСКОГО ПОСЕЛЕНИЯ </w:t>
      </w:r>
      <w:r w:rsidRPr="00774A06">
        <w:rPr>
          <w:rFonts w:ascii="Times New Roman" w:hAnsi="Times New Roman" w:cs="Times New Roman"/>
          <w:b w:val="0"/>
          <w:sz w:val="24"/>
          <w:szCs w:val="24"/>
        </w:rPr>
        <w:t>(его части)</w:t>
      </w:r>
    </w:p>
    <w:p w:rsidR="00762A43" w:rsidRPr="00762A43" w:rsidRDefault="00762A43" w:rsidP="00762A4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2A43">
        <w:rPr>
          <w:rFonts w:ascii="Times New Roman" w:hAnsi="Times New Roman" w:cs="Times New Roman"/>
          <w:b w:val="0"/>
          <w:sz w:val="24"/>
          <w:szCs w:val="24"/>
        </w:rPr>
        <w:t>ПО ПОДДЕРЖКЕ ПРОЕКТА, ПОДЛЕЖАЩЕГО</w:t>
      </w:r>
    </w:p>
    <w:p w:rsidR="00762A43" w:rsidRPr="00762A43" w:rsidRDefault="00762A43" w:rsidP="00762A4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2A43">
        <w:rPr>
          <w:rFonts w:ascii="Times New Roman" w:hAnsi="Times New Roman" w:cs="Times New Roman"/>
          <w:b w:val="0"/>
          <w:sz w:val="24"/>
          <w:szCs w:val="24"/>
        </w:rPr>
        <w:t>РЕАЛИЗАЦИИ В ГОД, СЛЕДУЮЩИЙ ЗА ГОДОМ</w:t>
      </w:r>
    </w:p>
    <w:p w:rsidR="00762A43" w:rsidRPr="00762A43" w:rsidRDefault="00762A43" w:rsidP="00762A4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2A43">
        <w:rPr>
          <w:rFonts w:ascii="Times New Roman" w:hAnsi="Times New Roman" w:cs="Times New Roman"/>
          <w:b w:val="0"/>
          <w:sz w:val="24"/>
          <w:szCs w:val="24"/>
        </w:rPr>
        <w:t>ПРОВЕДЕНИЯ ТАКОГО ГОЛОСОВАНИЯ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9"/>
        <w:gridCol w:w="2919"/>
        <w:gridCol w:w="850"/>
        <w:gridCol w:w="200"/>
      </w:tblGrid>
      <w:tr w:rsidR="00762A43" w:rsidRPr="00762A43" w:rsidTr="008B385E">
        <w:tc>
          <w:tcPr>
            <w:tcW w:w="9418" w:type="dxa"/>
            <w:gridSpan w:val="4"/>
          </w:tcPr>
          <w:p w:rsidR="00762A43" w:rsidRPr="00762A43" w:rsidRDefault="00762A43" w:rsidP="008B3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43">
              <w:rPr>
                <w:rFonts w:ascii="Times New Roman" w:hAnsi="Times New Roman" w:cs="Times New Roman"/>
                <w:sz w:val="24"/>
                <w:szCs w:val="24"/>
              </w:rPr>
              <w:t>РАЗЪЯСНЕНИЕ О ПОРЯДКЕ ЗАПОЛНЕНИЯ БЮЛЛЕТЕНЯ</w:t>
            </w:r>
          </w:p>
          <w:p w:rsidR="00762A43" w:rsidRPr="00762A43" w:rsidRDefault="00762A43" w:rsidP="008B3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43" w:rsidRPr="00762A43" w:rsidRDefault="00762A43" w:rsidP="008B3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43">
              <w:rPr>
                <w:rFonts w:ascii="Times New Roman" w:hAnsi="Times New Roman" w:cs="Times New Roman"/>
                <w:sz w:val="24"/>
                <w:szCs w:val="24"/>
              </w:rPr>
              <w:t xml:space="preserve">        Поставьте любой знак в пустом квадрате о поддержке (не поддержке) проекта.</w:t>
            </w:r>
          </w:p>
          <w:p w:rsidR="00762A43" w:rsidRPr="00762A43" w:rsidRDefault="00762A43" w:rsidP="008B385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43">
              <w:rPr>
                <w:rFonts w:ascii="Times New Roman" w:hAnsi="Times New Roman" w:cs="Times New Roman"/>
                <w:sz w:val="24"/>
                <w:szCs w:val="24"/>
              </w:rPr>
              <w:t xml:space="preserve">Бюллетень, который не содержит знака в квадратах "Поддерживаю" или "Не поддерживаю", расположенных справа от наименования проекта, либо бюллетень, в котором знак проставлен более чем в одном квадрате, считается недействительным. </w:t>
            </w:r>
          </w:p>
          <w:p w:rsidR="00762A43" w:rsidRPr="00762A43" w:rsidRDefault="00762A43" w:rsidP="008B3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43" w:rsidRPr="00762A43" w:rsidRDefault="00762A43" w:rsidP="008B3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43" w:rsidRPr="00762A43" w:rsidTr="008B385E">
        <w:tblPrEx>
          <w:tblBorders>
            <w:insideV w:val="nil"/>
          </w:tblBorders>
        </w:tblPrEx>
        <w:tc>
          <w:tcPr>
            <w:tcW w:w="5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A43" w:rsidRPr="00762A43" w:rsidRDefault="00762A43" w:rsidP="008B3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43" w:rsidRPr="00762A43" w:rsidRDefault="00762A43" w:rsidP="008B3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43" w:rsidRPr="00762A43" w:rsidRDefault="00762A43" w:rsidP="008B3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</w:p>
          <w:p w:rsidR="00762A43" w:rsidRPr="00762A43" w:rsidRDefault="00762A43" w:rsidP="008B3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43" w:rsidRPr="00762A43" w:rsidRDefault="00762A43" w:rsidP="008B3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43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left w:val="single" w:sz="4" w:space="0" w:color="auto"/>
              <w:bottom w:val="nil"/>
            </w:tcBorders>
          </w:tcPr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nil"/>
              <w:right w:val="single" w:sz="4" w:space="0" w:color="auto"/>
            </w:tcBorders>
          </w:tcPr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43" w:rsidRPr="00762A43" w:rsidTr="008B385E">
        <w:tblPrEx>
          <w:tblBorders>
            <w:insideH w:val="nil"/>
          </w:tblBorders>
        </w:tblPrEx>
        <w:tc>
          <w:tcPr>
            <w:tcW w:w="5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nil"/>
            </w:tcBorders>
          </w:tcPr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2A43">
              <w:rPr>
                <w:rFonts w:ascii="Times New Roman" w:hAnsi="Times New Roman" w:cs="Times New Roman"/>
                <w:sz w:val="24"/>
                <w:szCs w:val="24"/>
              </w:rPr>
              <w:t>ПОДДЕРЖИВАЮ</w:t>
            </w:r>
          </w:p>
        </w:tc>
        <w:tc>
          <w:tcPr>
            <w:tcW w:w="850" w:type="dxa"/>
          </w:tcPr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43" w:rsidRPr="00762A43" w:rsidTr="008B385E">
        <w:tblPrEx>
          <w:tblBorders>
            <w:insideV w:val="nil"/>
          </w:tblBorders>
        </w:tblPrEx>
        <w:tc>
          <w:tcPr>
            <w:tcW w:w="5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single" w:sz="4" w:space="0" w:color="auto"/>
            </w:tcBorders>
          </w:tcPr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right w:val="single" w:sz="4" w:space="0" w:color="auto"/>
            </w:tcBorders>
          </w:tcPr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43" w:rsidRPr="00762A43" w:rsidTr="008B385E">
        <w:tblPrEx>
          <w:tblBorders>
            <w:insideV w:val="nil"/>
          </w:tblBorders>
        </w:tblPrEx>
        <w:tc>
          <w:tcPr>
            <w:tcW w:w="5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left w:val="single" w:sz="4" w:space="0" w:color="auto"/>
              <w:bottom w:val="nil"/>
            </w:tcBorders>
          </w:tcPr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nil"/>
              <w:right w:val="single" w:sz="4" w:space="0" w:color="auto"/>
            </w:tcBorders>
          </w:tcPr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43" w:rsidRPr="00762A43" w:rsidTr="008B385E">
        <w:tblPrEx>
          <w:tblBorders>
            <w:insideH w:val="nil"/>
          </w:tblBorders>
        </w:tblPrEx>
        <w:tc>
          <w:tcPr>
            <w:tcW w:w="5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43" w:rsidRPr="00762A43" w:rsidRDefault="00762A43" w:rsidP="008B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nil"/>
            </w:tcBorders>
          </w:tcPr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2A43">
              <w:rPr>
                <w:rFonts w:ascii="Times New Roman" w:hAnsi="Times New Roman" w:cs="Times New Roman"/>
                <w:sz w:val="24"/>
                <w:szCs w:val="24"/>
              </w:rPr>
              <w:t>НЕ ПОДДЕРЖИВАЮ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43" w:rsidRPr="00762A43" w:rsidTr="008B385E">
        <w:tblPrEx>
          <w:tblBorders>
            <w:insideH w:val="nil"/>
            <w:insideV w:val="nil"/>
          </w:tblBorders>
        </w:tblPrEx>
        <w:tc>
          <w:tcPr>
            <w:tcW w:w="5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A43" w:rsidRPr="00762A43" w:rsidRDefault="00762A43" w:rsidP="008B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single" w:sz="4" w:space="0" w:color="auto"/>
            </w:tcBorders>
          </w:tcPr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right w:val="single" w:sz="4" w:space="0" w:color="auto"/>
            </w:tcBorders>
          </w:tcPr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A43" w:rsidRPr="00762A43" w:rsidRDefault="00762A43" w:rsidP="00762A43">
      <w:pPr>
        <w:autoSpaceDE w:val="0"/>
        <w:autoSpaceDN w:val="0"/>
        <w:adjustRightInd w:val="0"/>
        <w:ind w:left="4678"/>
        <w:rPr>
          <w:rFonts w:ascii="Times New Roman" w:hAnsi="Times New Roman" w:cs="Times New Roman"/>
          <w:sz w:val="24"/>
          <w:szCs w:val="24"/>
        </w:rPr>
      </w:pPr>
    </w:p>
    <w:p w:rsidR="00762A43" w:rsidRPr="00762A43" w:rsidRDefault="00762A43" w:rsidP="00762A43">
      <w:pPr>
        <w:autoSpaceDE w:val="0"/>
        <w:autoSpaceDN w:val="0"/>
        <w:adjustRightInd w:val="0"/>
        <w:ind w:left="4678"/>
        <w:rPr>
          <w:rFonts w:ascii="Times New Roman" w:hAnsi="Times New Roman" w:cs="Times New Roman"/>
          <w:sz w:val="24"/>
          <w:szCs w:val="24"/>
        </w:rPr>
      </w:pPr>
    </w:p>
    <w:p w:rsidR="009B315D" w:rsidRDefault="009B315D" w:rsidP="009B315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315D" w:rsidRDefault="009B315D" w:rsidP="009B315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315D" w:rsidRDefault="009B315D" w:rsidP="009B315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315D" w:rsidRDefault="009B315D" w:rsidP="009B315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315D" w:rsidRDefault="009B315D" w:rsidP="009B315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315D" w:rsidRDefault="009B315D" w:rsidP="009B315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315D" w:rsidRDefault="009B315D" w:rsidP="009B315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315D" w:rsidRDefault="009B315D" w:rsidP="009B315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315D" w:rsidRDefault="009B315D" w:rsidP="009B315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315D" w:rsidRDefault="009B315D" w:rsidP="009B315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315D" w:rsidRDefault="009B315D" w:rsidP="009B315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315D" w:rsidRPr="00774A06" w:rsidRDefault="009B315D" w:rsidP="009B315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3</w:t>
      </w:r>
    </w:p>
    <w:p w:rsidR="009B315D" w:rsidRPr="00774A06" w:rsidRDefault="009B315D" w:rsidP="009B315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74A06">
        <w:rPr>
          <w:rFonts w:ascii="Times New Roman" w:hAnsi="Times New Roman" w:cs="Times New Roman"/>
          <w:sz w:val="20"/>
          <w:szCs w:val="20"/>
        </w:rPr>
        <w:t xml:space="preserve">к порядку организации и проведения голосования </w:t>
      </w:r>
    </w:p>
    <w:p w:rsidR="009B315D" w:rsidRPr="00774A06" w:rsidRDefault="009B315D" w:rsidP="009B315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74A06">
        <w:rPr>
          <w:rFonts w:ascii="Times New Roman" w:eastAsia="Calibri" w:hAnsi="Times New Roman" w:cs="Times New Roman"/>
          <w:sz w:val="20"/>
          <w:szCs w:val="20"/>
        </w:rPr>
        <w:t xml:space="preserve">по отбору </w:t>
      </w:r>
      <w:proofErr w:type="gramStart"/>
      <w:r w:rsidRPr="00774A06">
        <w:rPr>
          <w:rFonts w:ascii="Times New Roman" w:hAnsi="Times New Roman" w:cs="Times New Roman"/>
          <w:sz w:val="20"/>
          <w:szCs w:val="20"/>
        </w:rPr>
        <w:t>поступивших</w:t>
      </w:r>
      <w:proofErr w:type="gramEnd"/>
      <w:r w:rsidRPr="00774A06">
        <w:rPr>
          <w:rFonts w:ascii="Times New Roman" w:hAnsi="Times New Roman" w:cs="Times New Roman"/>
          <w:sz w:val="20"/>
          <w:szCs w:val="20"/>
        </w:rPr>
        <w:t xml:space="preserve"> в Администрацию </w:t>
      </w:r>
    </w:p>
    <w:p w:rsidR="009B315D" w:rsidRPr="00774A06" w:rsidRDefault="009B315D" w:rsidP="009B315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74A06">
        <w:rPr>
          <w:rFonts w:ascii="Times New Roman" w:hAnsi="Times New Roman" w:cs="Times New Roman"/>
          <w:sz w:val="20"/>
          <w:szCs w:val="20"/>
        </w:rPr>
        <w:t>Николаевского сельского поселения проектов</w:t>
      </w:r>
      <w:r w:rsidRPr="00774A06">
        <w:rPr>
          <w:rFonts w:ascii="Times New Roman" w:eastAsia="Calibri" w:hAnsi="Times New Roman" w:cs="Times New Roman"/>
          <w:sz w:val="20"/>
          <w:szCs w:val="20"/>
        </w:rPr>
        <w:t xml:space="preserve">, </w:t>
      </w:r>
    </w:p>
    <w:p w:rsidR="009B315D" w:rsidRPr="00774A06" w:rsidRDefault="009B315D" w:rsidP="009B315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74A06">
        <w:rPr>
          <w:rFonts w:ascii="Times New Roman" w:eastAsia="Calibri" w:hAnsi="Times New Roman" w:cs="Times New Roman"/>
          <w:sz w:val="20"/>
          <w:szCs w:val="20"/>
        </w:rPr>
        <w:t>предлагаемых</w:t>
      </w:r>
      <w:proofErr w:type="gramEnd"/>
      <w:r w:rsidRPr="00774A06">
        <w:rPr>
          <w:rFonts w:ascii="Times New Roman" w:eastAsia="Calibri" w:hAnsi="Times New Roman" w:cs="Times New Roman"/>
          <w:sz w:val="20"/>
          <w:szCs w:val="20"/>
        </w:rPr>
        <w:t xml:space="preserve"> к реализации на территории </w:t>
      </w:r>
    </w:p>
    <w:p w:rsidR="00762A43" w:rsidRPr="00762A43" w:rsidRDefault="009B315D" w:rsidP="009B31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774A06">
        <w:rPr>
          <w:rFonts w:ascii="Times New Roman" w:hAnsi="Times New Roman" w:cs="Times New Roman"/>
          <w:sz w:val="20"/>
          <w:szCs w:val="20"/>
        </w:rPr>
        <w:t>Николаевского сельского поселения</w:t>
      </w:r>
    </w:p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A43" w:rsidRPr="00762A43" w:rsidRDefault="00762A43" w:rsidP="00762A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762A43" w:rsidRPr="00762A43" w:rsidRDefault="00762A43" w:rsidP="00762A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СЧЕТНОЙ КОМИССИИ О РЕЗУЛЬТАТАХ</w:t>
      </w:r>
    </w:p>
    <w:p w:rsidR="009B315D" w:rsidRDefault="00762A43" w:rsidP="00762A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 xml:space="preserve">ГОЛОСОВАНИЯ ПО ОТБОРУ ПРОЕКТОВ </w:t>
      </w:r>
      <w:r w:rsidR="009B315D">
        <w:rPr>
          <w:rFonts w:ascii="Times New Roman" w:hAnsi="Times New Roman" w:cs="Times New Roman"/>
          <w:sz w:val="24"/>
          <w:szCs w:val="24"/>
        </w:rPr>
        <w:t xml:space="preserve">ПОДЛЕЖАЩИХ </w:t>
      </w:r>
    </w:p>
    <w:p w:rsidR="00762A43" w:rsidRPr="00762A43" w:rsidRDefault="009B315D" w:rsidP="00762A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НА ТЕРРИТОРИИ</w:t>
      </w:r>
    </w:p>
    <w:p w:rsidR="009B315D" w:rsidRDefault="009B315D" w:rsidP="009B31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</w:p>
    <w:p w:rsidR="009B315D" w:rsidRDefault="009B315D" w:rsidP="009B31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315D" w:rsidRDefault="009B315D" w:rsidP="009B31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2A43" w:rsidRPr="00762A43" w:rsidRDefault="00762A43" w:rsidP="00762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Счетная комиссия № ______</w:t>
      </w:r>
    </w:p>
    <w:p w:rsidR="00762A43" w:rsidRPr="00762A43" w:rsidRDefault="00762A43" w:rsidP="00762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A43" w:rsidRPr="00762A43" w:rsidRDefault="00762A43" w:rsidP="00762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1. Число граждан, участвовавших в голосовании    _______________________</w:t>
      </w:r>
    </w:p>
    <w:p w:rsidR="00762A43" w:rsidRPr="00762A43" w:rsidRDefault="00762A43" w:rsidP="00762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цифрами/ прописью</w:t>
      </w:r>
    </w:p>
    <w:p w:rsidR="00762A43" w:rsidRPr="00762A43" w:rsidRDefault="00762A43" w:rsidP="00762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A43" w:rsidRPr="00762A43" w:rsidRDefault="00762A43" w:rsidP="00762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2. Число бюллетеней для голосования, выданных    _______________________</w:t>
      </w:r>
    </w:p>
    <w:p w:rsidR="00762A43" w:rsidRPr="00762A43" w:rsidRDefault="00762A43" w:rsidP="00762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счетной комиссией гражданам                                                 цифрами/ прописью</w:t>
      </w:r>
    </w:p>
    <w:p w:rsidR="00762A43" w:rsidRPr="00762A43" w:rsidRDefault="00762A43" w:rsidP="00762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A43" w:rsidRPr="00762A43" w:rsidRDefault="00762A43" w:rsidP="00762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3. Число погашенных бюллетеней для голосования   _______________________</w:t>
      </w:r>
    </w:p>
    <w:p w:rsidR="00762A43" w:rsidRPr="00762A43" w:rsidRDefault="00762A43" w:rsidP="00762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цифрами/ прописью</w:t>
      </w:r>
    </w:p>
    <w:p w:rsidR="00762A43" w:rsidRPr="00762A43" w:rsidRDefault="00762A43" w:rsidP="00762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A43" w:rsidRPr="00762A43" w:rsidRDefault="00762A43" w:rsidP="00762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4. Число заполненных бюллетеней для голосования, _______________________</w:t>
      </w:r>
    </w:p>
    <w:p w:rsidR="00762A43" w:rsidRPr="00762A43" w:rsidRDefault="00762A43" w:rsidP="00762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A43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762A43">
        <w:rPr>
          <w:rFonts w:ascii="Times New Roman" w:hAnsi="Times New Roman" w:cs="Times New Roman"/>
          <w:sz w:val="24"/>
          <w:szCs w:val="24"/>
        </w:rPr>
        <w:t xml:space="preserve"> членами счетной комиссии                                 цифрами/ прописью</w:t>
      </w:r>
    </w:p>
    <w:p w:rsidR="00762A43" w:rsidRPr="00762A43" w:rsidRDefault="00762A43" w:rsidP="00762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A43" w:rsidRPr="00762A43" w:rsidRDefault="00762A43" w:rsidP="00762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5. Число недействительных бюллетеней             ____________________________</w:t>
      </w:r>
    </w:p>
    <w:p w:rsidR="00762A43" w:rsidRPr="00762A43" w:rsidRDefault="00762A43" w:rsidP="00762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для голосования                                                                          цифрами/ прописью</w:t>
      </w:r>
    </w:p>
    <w:p w:rsidR="00762A43" w:rsidRPr="00762A43" w:rsidRDefault="00762A43" w:rsidP="00762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A43" w:rsidRPr="00762A43" w:rsidRDefault="00762A43" w:rsidP="00762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6. Число действительных бюллетеней               _____________________________</w:t>
      </w:r>
    </w:p>
    <w:p w:rsidR="00762A43" w:rsidRPr="00762A43" w:rsidRDefault="00762A43" w:rsidP="00762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для голосования                                                                             цифрами/ прописью</w:t>
      </w:r>
    </w:p>
    <w:p w:rsidR="00762A43" w:rsidRPr="00762A43" w:rsidRDefault="00762A43" w:rsidP="00762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A43" w:rsidRPr="00762A43" w:rsidRDefault="00762A43" w:rsidP="00762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7. 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5"/>
        <w:gridCol w:w="4252"/>
        <w:gridCol w:w="3374"/>
      </w:tblGrid>
      <w:tr w:rsidR="00762A43" w:rsidRPr="00762A43" w:rsidTr="008B385E">
        <w:tc>
          <w:tcPr>
            <w:tcW w:w="725" w:type="dxa"/>
            <w:vAlign w:val="center"/>
          </w:tcPr>
          <w:p w:rsidR="00762A43" w:rsidRPr="00762A43" w:rsidRDefault="009B315D" w:rsidP="008B3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62A43" w:rsidRPr="00762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62A43" w:rsidRPr="00762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62A43" w:rsidRPr="00762A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62A43" w:rsidRPr="00762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762A43" w:rsidRPr="00762A43" w:rsidRDefault="00762A43" w:rsidP="008B3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43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проектов</w:t>
            </w:r>
          </w:p>
        </w:tc>
        <w:tc>
          <w:tcPr>
            <w:tcW w:w="3374" w:type="dxa"/>
            <w:vAlign w:val="center"/>
          </w:tcPr>
          <w:p w:rsidR="00762A43" w:rsidRPr="00762A43" w:rsidRDefault="00762A43" w:rsidP="008B3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43">
              <w:rPr>
                <w:rFonts w:ascii="Times New Roman" w:hAnsi="Times New Roman" w:cs="Times New Roman"/>
                <w:sz w:val="24"/>
                <w:szCs w:val="24"/>
              </w:rPr>
              <w:t>Количество голосов (цифрами/ прописью)</w:t>
            </w:r>
          </w:p>
        </w:tc>
      </w:tr>
      <w:tr w:rsidR="00762A43" w:rsidRPr="00762A43" w:rsidTr="008B385E">
        <w:tc>
          <w:tcPr>
            <w:tcW w:w="725" w:type="dxa"/>
          </w:tcPr>
          <w:p w:rsidR="00762A43" w:rsidRPr="00762A43" w:rsidRDefault="00762A43" w:rsidP="008B3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43" w:rsidRPr="00762A43" w:rsidTr="008B385E">
        <w:tc>
          <w:tcPr>
            <w:tcW w:w="725" w:type="dxa"/>
          </w:tcPr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762A43" w:rsidRPr="00762A43" w:rsidRDefault="00762A43" w:rsidP="008B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A43" w:rsidRPr="00762A43" w:rsidRDefault="00762A43" w:rsidP="00762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A43" w:rsidRPr="00762A43" w:rsidRDefault="00762A43" w:rsidP="00762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Председатель    ____________________   ________________</w:t>
      </w:r>
    </w:p>
    <w:p w:rsidR="00762A43" w:rsidRPr="00762A43" w:rsidRDefault="00762A43" w:rsidP="00762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счетной комиссии                                                       (Ф.И.О.)                  (подпись)</w:t>
      </w:r>
    </w:p>
    <w:p w:rsidR="00762A43" w:rsidRPr="00762A43" w:rsidRDefault="00762A43" w:rsidP="00762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A43" w:rsidRPr="00762A43" w:rsidRDefault="00762A43" w:rsidP="00762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Секретарь    ____________________   ________________</w:t>
      </w:r>
    </w:p>
    <w:p w:rsidR="00762A43" w:rsidRPr="00762A43" w:rsidRDefault="00762A43" w:rsidP="00762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счетной комиссии        (Ф.И.О.)                             (подпись)</w:t>
      </w:r>
    </w:p>
    <w:p w:rsidR="00762A43" w:rsidRPr="00762A43" w:rsidRDefault="00762A43" w:rsidP="00762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A43" w:rsidRPr="00762A43" w:rsidRDefault="00762A43" w:rsidP="00762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>Члены счетной комиссии:</w:t>
      </w:r>
    </w:p>
    <w:p w:rsidR="00762A43" w:rsidRPr="00762A43" w:rsidRDefault="00762A43" w:rsidP="00762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62A43">
        <w:rPr>
          <w:rFonts w:ascii="Times New Roman" w:hAnsi="Times New Roman" w:cs="Times New Roman"/>
          <w:sz w:val="24"/>
          <w:szCs w:val="24"/>
        </w:rPr>
        <w:tab/>
      </w:r>
      <w:r w:rsidRPr="00762A43">
        <w:rPr>
          <w:rFonts w:ascii="Times New Roman" w:hAnsi="Times New Roman" w:cs="Times New Roman"/>
          <w:sz w:val="24"/>
          <w:szCs w:val="24"/>
        </w:rPr>
        <w:tab/>
        <w:t xml:space="preserve">  ____________________   ________________</w:t>
      </w:r>
    </w:p>
    <w:p w:rsidR="00762A43" w:rsidRPr="00762A43" w:rsidRDefault="00762A43" w:rsidP="00762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(Ф.И.О.)                              (подпись)</w:t>
      </w:r>
    </w:p>
    <w:p w:rsidR="00762A43" w:rsidRPr="00762A43" w:rsidRDefault="00762A43" w:rsidP="00762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2A43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   ________________</w:t>
      </w:r>
    </w:p>
    <w:p w:rsidR="00762A43" w:rsidRPr="00762A43" w:rsidRDefault="00762A43" w:rsidP="00762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A43" w:rsidRPr="00762A43" w:rsidRDefault="009B315D" w:rsidP="00762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подписан «___»</w:t>
      </w:r>
      <w:r w:rsidR="00762A43" w:rsidRPr="00762A43">
        <w:rPr>
          <w:rFonts w:ascii="Times New Roman" w:hAnsi="Times New Roman" w:cs="Times New Roman"/>
          <w:sz w:val="24"/>
          <w:szCs w:val="24"/>
        </w:rPr>
        <w:t xml:space="preserve"> ___________ 20__ года </w:t>
      </w:r>
      <w:proofErr w:type="gramStart"/>
      <w:r w:rsidR="00762A43" w:rsidRPr="00762A43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A43" w:rsidRPr="00762A43">
        <w:rPr>
          <w:rFonts w:ascii="Times New Roman" w:hAnsi="Times New Roman" w:cs="Times New Roman"/>
          <w:sz w:val="24"/>
          <w:szCs w:val="24"/>
        </w:rPr>
        <w:t xml:space="preserve"> ___ часов ___ минут</w:t>
      </w:r>
    </w:p>
    <w:sectPr w:rsidR="00762A43" w:rsidRPr="00762A43" w:rsidSect="00522E71">
      <w:pgSz w:w="11907" w:h="17338"/>
      <w:pgMar w:top="567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17522CD"/>
    <w:multiLevelType w:val="hybridMultilevel"/>
    <w:tmpl w:val="8168D4AA"/>
    <w:lvl w:ilvl="0" w:tplc="14D44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2"/>
  </w:num>
  <w:num w:numId="5">
    <w:abstractNumId w:val="12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14"/>
  </w:num>
  <w:num w:numId="13">
    <w:abstractNumId w:val="3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711"/>
    <w:rsid w:val="00011631"/>
    <w:rsid w:val="00012E22"/>
    <w:rsid w:val="000174D6"/>
    <w:rsid w:val="00033871"/>
    <w:rsid w:val="0005366C"/>
    <w:rsid w:val="00054182"/>
    <w:rsid w:val="00057343"/>
    <w:rsid w:val="00073E16"/>
    <w:rsid w:val="00075736"/>
    <w:rsid w:val="00076191"/>
    <w:rsid w:val="00095A6D"/>
    <w:rsid w:val="000B02E0"/>
    <w:rsid w:val="000B4C3E"/>
    <w:rsid w:val="000B76F5"/>
    <w:rsid w:val="000C08BC"/>
    <w:rsid w:val="000C24D3"/>
    <w:rsid w:val="000C6EA2"/>
    <w:rsid w:val="000D3859"/>
    <w:rsid w:val="000D6DFE"/>
    <w:rsid w:val="000E6FCF"/>
    <w:rsid w:val="000F0BFD"/>
    <w:rsid w:val="000F385A"/>
    <w:rsid w:val="00123AE1"/>
    <w:rsid w:val="0012751E"/>
    <w:rsid w:val="00130518"/>
    <w:rsid w:val="00130DEB"/>
    <w:rsid w:val="0014000B"/>
    <w:rsid w:val="00145353"/>
    <w:rsid w:val="00147886"/>
    <w:rsid w:val="00147CFF"/>
    <w:rsid w:val="00154D7D"/>
    <w:rsid w:val="00156056"/>
    <w:rsid w:val="001679F9"/>
    <w:rsid w:val="00184E27"/>
    <w:rsid w:val="00184EB8"/>
    <w:rsid w:val="00195B26"/>
    <w:rsid w:val="001A05C0"/>
    <w:rsid w:val="001A09B6"/>
    <w:rsid w:val="001B133F"/>
    <w:rsid w:val="001C1DA8"/>
    <w:rsid w:val="001C1EBA"/>
    <w:rsid w:val="001C5313"/>
    <w:rsid w:val="001D1F7A"/>
    <w:rsid w:val="001E7304"/>
    <w:rsid w:val="001F256B"/>
    <w:rsid w:val="001F2DFE"/>
    <w:rsid w:val="00203AF0"/>
    <w:rsid w:val="002070F3"/>
    <w:rsid w:val="002156F5"/>
    <w:rsid w:val="002219A1"/>
    <w:rsid w:val="00223E66"/>
    <w:rsid w:val="0023428F"/>
    <w:rsid w:val="002477C2"/>
    <w:rsid w:val="00253AE4"/>
    <w:rsid w:val="002708F9"/>
    <w:rsid w:val="002713C2"/>
    <w:rsid w:val="002748B9"/>
    <w:rsid w:val="00287711"/>
    <w:rsid w:val="00287FD3"/>
    <w:rsid w:val="00291511"/>
    <w:rsid w:val="0029721B"/>
    <w:rsid w:val="002A70DA"/>
    <w:rsid w:val="002B5142"/>
    <w:rsid w:val="002C7711"/>
    <w:rsid w:val="002D5C6A"/>
    <w:rsid w:val="002E53AD"/>
    <w:rsid w:val="002E7DFD"/>
    <w:rsid w:val="002F0434"/>
    <w:rsid w:val="002F687C"/>
    <w:rsid w:val="0030447F"/>
    <w:rsid w:val="0030792E"/>
    <w:rsid w:val="003117DA"/>
    <w:rsid w:val="00313157"/>
    <w:rsid w:val="003148E7"/>
    <w:rsid w:val="003211DE"/>
    <w:rsid w:val="00323D24"/>
    <w:rsid w:val="0033110F"/>
    <w:rsid w:val="00332AF0"/>
    <w:rsid w:val="003368BD"/>
    <w:rsid w:val="00340DA5"/>
    <w:rsid w:val="00347F53"/>
    <w:rsid w:val="0035042B"/>
    <w:rsid w:val="0036064A"/>
    <w:rsid w:val="003619B4"/>
    <w:rsid w:val="00365B7F"/>
    <w:rsid w:val="00371F8F"/>
    <w:rsid w:val="00377D98"/>
    <w:rsid w:val="00383042"/>
    <w:rsid w:val="00395562"/>
    <w:rsid w:val="003A48E6"/>
    <w:rsid w:val="003B32C6"/>
    <w:rsid w:val="003B52FA"/>
    <w:rsid w:val="003C2860"/>
    <w:rsid w:val="003D2FC7"/>
    <w:rsid w:val="003E03D3"/>
    <w:rsid w:val="003E3912"/>
    <w:rsid w:val="003E3D3B"/>
    <w:rsid w:val="003E74E7"/>
    <w:rsid w:val="004058CB"/>
    <w:rsid w:val="004306EB"/>
    <w:rsid w:val="00443D90"/>
    <w:rsid w:val="0044575A"/>
    <w:rsid w:val="0044599D"/>
    <w:rsid w:val="0044667E"/>
    <w:rsid w:val="004501FD"/>
    <w:rsid w:val="004601E3"/>
    <w:rsid w:val="00461FC4"/>
    <w:rsid w:val="00463C58"/>
    <w:rsid w:val="00483483"/>
    <w:rsid w:val="00483713"/>
    <w:rsid w:val="00491CA0"/>
    <w:rsid w:val="004939BC"/>
    <w:rsid w:val="0049490E"/>
    <w:rsid w:val="004A1073"/>
    <w:rsid w:val="004D25B1"/>
    <w:rsid w:val="004D517B"/>
    <w:rsid w:val="004D7B03"/>
    <w:rsid w:val="004E03E6"/>
    <w:rsid w:val="004F350C"/>
    <w:rsid w:val="00503376"/>
    <w:rsid w:val="005113DE"/>
    <w:rsid w:val="005203F1"/>
    <w:rsid w:val="0052061A"/>
    <w:rsid w:val="00522E71"/>
    <w:rsid w:val="00523899"/>
    <w:rsid w:val="005310D0"/>
    <w:rsid w:val="00535D09"/>
    <w:rsid w:val="00535F8F"/>
    <w:rsid w:val="005408DF"/>
    <w:rsid w:val="005439EB"/>
    <w:rsid w:val="00555F6C"/>
    <w:rsid w:val="00556F55"/>
    <w:rsid w:val="00582D23"/>
    <w:rsid w:val="00584C8E"/>
    <w:rsid w:val="0058636D"/>
    <w:rsid w:val="00590112"/>
    <w:rsid w:val="005A7762"/>
    <w:rsid w:val="005D075E"/>
    <w:rsid w:val="005D4801"/>
    <w:rsid w:val="005E3730"/>
    <w:rsid w:val="005F0773"/>
    <w:rsid w:val="005F14E2"/>
    <w:rsid w:val="006015F3"/>
    <w:rsid w:val="00601617"/>
    <w:rsid w:val="00616368"/>
    <w:rsid w:val="006351D2"/>
    <w:rsid w:val="00640996"/>
    <w:rsid w:val="0064155C"/>
    <w:rsid w:val="00652A6F"/>
    <w:rsid w:val="006601BE"/>
    <w:rsid w:val="006609E4"/>
    <w:rsid w:val="00672AD4"/>
    <w:rsid w:val="0069081B"/>
    <w:rsid w:val="006A2480"/>
    <w:rsid w:val="006B0810"/>
    <w:rsid w:val="006C01E2"/>
    <w:rsid w:val="006D3959"/>
    <w:rsid w:val="006E324A"/>
    <w:rsid w:val="006E374F"/>
    <w:rsid w:val="006E7778"/>
    <w:rsid w:val="006E7AE1"/>
    <w:rsid w:val="006F0836"/>
    <w:rsid w:val="007061AA"/>
    <w:rsid w:val="007210FA"/>
    <w:rsid w:val="0072243A"/>
    <w:rsid w:val="00725006"/>
    <w:rsid w:val="00734923"/>
    <w:rsid w:val="00735681"/>
    <w:rsid w:val="00744604"/>
    <w:rsid w:val="007463AA"/>
    <w:rsid w:val="0075344B"/>
    <w:rsid w:val="00756910"/>
    <w:rsid w:val="007570A2"/>
    <w:rsid w:val="00762A43"/>
    <w:rsid w:val="00763124"/>
    <w:rsid w:val="00765E16"/>
    <w:rsid w:val="0077269F"/>
    <w:rsid w:val="00774A06"/>
    <w:rsid w:val="00777C52"/>
    <w:rsid w:val="007816BD"/>
    <w:rsid w:val="00787942"/>
    <w:rsid w:val="00793778"/>
    <w:rsid w:val="00797387"/>
    <w:rsid w:val="007A5D0F"/>
    <w:rsid w:val="007B5CDE"/>
    <w:rsid w:val="007E5574"/>
    <w:rsid w:val="007E6C60"/>
    <w:rsid w:val="007F0ADA"/>
    <w:rsid w:val="007F1885"/>
    <w:rsid w:val="007F467E"/>
    <w:rsid w:val="007F56E4"/>
    <w:rsid w:val="007F774C"/>
    <w:rsid w:val="00803628"/>
    <w:rsid w:val="00806F89"/>
    <w:rsid w:val="00811043"/>
    <w:rsid w:val="00817E05"/>
    <w:rsid w:val="00820B08"/>
    <w:rsid w:val="008221C1"/>
    <w:rsid w:val="00825E51"/>
    <w:rsid w:val="00830A3E"/>
    <w:rsid w:val="008310D9"/>
    <w:rsid w:val="00833DB8"/>
    <w:rsid w:val="0083586C"/>
    <w:rsid w:val="008403DA"/>
    <w:rsid w:val="00852803"/>
    <w:rsid w:val="00856650"/>
    <w:rsid w:val="008655B7"/>
    <w:rsid w:val="00877D17"/>
    <w:rsid w:val="008854A8"/>
    <w:rsid w:val="008A0B46"/>
    <w:rsid w:val="008B0B36"/>
    <w:rsid w:val="008B3548"/>
    <w:rsid w:val="008C54C4"/>
    <w:rsid w:val="008E0A84"/>
    <w:rsid w:val="008E4C62"/>
    <w:rsid w:val="008F1525"/>
    <w:rsid w:val="008F2C52"/>
    <w:rsid w:val="008F6F59"/>
    <w:rsid w:val="0090024D"/>
    <w:rsid w:val="00913BA0"/>
    <w:rsid w:val="00920081"/>
    <w:rsid w:val="0092280D"/>
    <w:rsid w:val="0092732A"/>
    <w:rsid w:val="00930660"/>
    <w:rsid w:val="00933EFD"/>
    <w:rsid w:val="00941DC6"/>
    <w:rsid w:val="0094266F"/>
    <w:rsid w:val="00952B55"/>
    <w:rsid w:val="00952BD5"/>
    <w:rsid w:val="009578A5"/>
    <w:rsid w:val="009720AA"/>
    <w:rsid w:val="00973350"/>
    <w:rsid w:val="00976B07"/>
    <w:rsid w:val="00980DE5"/>
    <w:rsid w:val="00985A2B"/>
    <w:rsid w:val="00994674"/>
    <w:rsid w:val="009A0A18"/>
    <w:rsid w:val="009A0E3D"/>
    <w:rsid w:val="009B1121"/>
    <w:rsid w:val="009B315D"/>
    <w:rsid w:val="009B3E9A"/>
    <w:rsid w:val="009B7DCB"/>
    <w:rsid w:val="009E1D43"/>
    <w:rsid w:val="009F1736"/>
    <w:rsid w:val="00A028F6"/>
    <w:rsid w:val="00A02B32"/>
    <w:rsid w:val="00A04D44"/>
    <w:rsid w:val="00A07055"/>
    <w:rsid w:val="00A12A99"/>
    <w:rsid w:val="00A15E99"/>
    <w:rsid w:val="00A3139B"/>
    <w:rsid w:val="00A32FCB"/>
    <w:rsid w:val="00A43646"/>
    <w:rsid w:val="00A54B37"/>
    <w:rsid w:val="00A563FB"/>
    <w:rsid w:val="00A57F8E"/>
    <w:rsid w:val="00A6585F"/>
    <w:rsid w:val="00A722E6"/>
    <w:rsid w:val="00A7420E"/>
    <w:rsid w:val="00A77F82"/>
    <w:rsid w:val="00A800E7"/>
    <w:rsid w:val="00AA4323"/>
    <w:rsid w:val="00AB7292"/>
    <w:rsid w:val="00AC1417"/>
    <w:rsid w:val="00AC2B6F"/>
    <w:rsid w:val="00AC7339"/>
    <w:rsid w:val="00AD56BC"/>
    <w:rsid w:val="00AD64D7"/>
    <w:rsid w:val="00AE26E9"/>
    <w:rsid w:val="00AE3DBA"/>
    <w:rsid w:val="00AE4779"/>
    <w:rsid w:val="00AE5EC5"/>
    <w:rsid w:val="00AF2AAB"/>
    <w:rsid w:val="00B06734"/>
    <w:rsid w:val="00B15A48"/>
    <w:rsid w:val="00B177E4"/>
    <w:rsid w:val="00B2324B"/>
    <w:rsid w:val="00B31776"/>
    <w:rsid w:val="00B33ABE"/>
    <w:rsid w:val="00B33B56"/>
    <w:rsid w:val="00B34EA9"/>
    <w:rsid w:val="00B34ED4"/>
    <w:rsid w:val="00B369C2"/>
    <w:rsid w:val="00B530AD"/>
    <w:rsid w:val="00B575E4"/>
    <w:rsid w:val="00B64123"/>
    <w:rsid w:val="00B64616"/>
    <w:rsid w:val="00B75E9C"/>
    <w:rsid w:val="00B77C0B"/>
    <w:rsid w:val="00B821B2"/>
    <w:rsid w:val="00B911D2"/>
    <w:rsid w:val="00B96DF5"/>
    <w:rsid w:val="00BA1166"/>
    <w:rsid w:val="00BC08B3"/>
    <w:rsid w:val="00BC5435"/>
    <w:rsid w:val="00BC5628"/>
    <w:rsid w:val="00BD3FA4"/>
    <w:rsid w:val="00BE3F17"/>
    <w:rsid w:val="00BE6E5F"/>
    <w:rsid w:val="00C0235D"/>
    <w:rsid w:val="00C13B85"/>
    <w:rsid w:val="00C317A3"/>
    <w:rsid w:val="00C3701B"/>
    <w:rsid w:val="00C42C00"/>
    <w:rsid w:val="00C44C43"/>
    <w:rsid w:val="00C46329"/>
    <w:rsid w:val="00C51BBC"/>
    <w:rsid w:val="00C53966"/>
    <w:rsid w:val="00C82117"/>
    <w:rsid w:val="00C82BEF"/>
    <w:rsid w:val="00C8440D"/>
    <w:rsid w:val="00C851FE"/>
    <w:rsid w:val="00CB46B1"/>
    <w:rsid w:val="00CC2370"/>
    <w:rsid w:val="00CD2107"/>
    <w:rsid w:val="00CD38EF"/>
    <w:rsid w:val="00CD3D12"/>
    <w:rsid w:val="00D078DE"/>
    <w:rsid w:val="00D23D8C"/>
    <w:rsid w:val="00D34828"/>
    <w:rsid w:val="00D43D59"/>
    <w:rsid w:val="00D717C0"/>
    <w:rsid w:val="00D71F00"/>
    <w:rsid w:val="00D73397"/>
    <w:rsid w:val="00D769C0"/>
    <w:rsid w:val="00D81BB8"/>
    <w:rsid w:val="00D91068"/>
    <w:rsid w:val="00D927AC"/>
    <w:rsid w:val="00DA0C62"/>
    <w:rsid w:val="00DB2702"/>
    <w:rsid w:val="00DB709C"/>
    <w:rsid w:val="00DC45A6"/>
    <w:rsid w:val="00DD5637"/>
    <w:rsid w:val="00DD6C7A"/>
    <w:rsid w:val="00E05C63"/>
    <w:rsid w:val="00E0776C"/>
    <w:rsid w:val="00E214D1"/>
    <w:rsid w:val="00E24D5B"/>
    <w:rsid w:val="00E259E5"/>
    <w:rsid w:val="00E30B3F"/>
    <w:rsid w:val="00E33C2A"/>
    <w:rsid w:val="00E36EB5"/>
    <w:rsid w:val="00E37FFC"/>
    <w:rsid w:val="00E40ED6"/>
    <w:rsid w:val="00E44FC0"/>
    <w:rsid w:val="00E473E2"/>
    <w:rsid w:val="00E52452"/>
    <w:rsid w:val="00E53B3A"/>
    <w:rsid w:val="00E54B16"/>
    <w:rsid w:val="00E80572"/>
    <w:rsid w:val="00E843C2"/>
    <w:rsid w:val="00EA3480"/>
    <w:rsid w:val="00EA3DDA"/>
    <w:rsid w:val="00EA5FA0"/>
    <w:rsid w:val="00EB691C"/>
    <w:rsid w:val="00EC67D4"/>
    <w:rsid w:val="00ED3826"/>
    <w:rsid w:val="00ED76EC"/>
    <w:rsid w:val="00F0165C"/>
    <w:rsid w:val="00F174E6"/>
    <w:rsid w:val="00F260FF"/>
    <w:rsid w:val="00F34469"/>
    <w:rsid w:val="00F377A3"/>
    <w:rsid w:val="00F40749"/>
    <w:rsid w:val="00F43469"/>
    <w:rsid w:val="00F43957"/>
    <w:rsid w:val="00F4627A"/>
    <w:rsid w:val="00F8026C"/>
    <w:rsid w:val="00F8256C"/>
    <w:rsid w:val="00F95007"/>
    <w:rsid w:val="00FA4390"/>
    <w:rsid w:val="00FB03D6"/>
    <w:rsid w:val="00FB4409"/>
    <w:rsid w:val="00FB4636"/>
    <w:rsid w:val="00FC558D"/>
    <w:rsid w:val="00FD05C7"/>
    <w:rsid w:val="00FD7076"/>
    <w:rsid w:val="00FE11E8"/>
    <w:rsid w:val="00FE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6"/>
  </w:style>
  <w:style w:type="paragraph" w:styleId="1">
    <w:name w:val="heading 1"/>
    <w:basedOn w:val="a"/>
    <w:next w:val="a"/>
    <w:link w:val="10"/>
    <w:qFormat/>
    <w:rsid w:val="00E36EB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6E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535D09"/>
    <w:pPr>
      <w:spacing w:after="0" w:line="240" w:lineRule="auto"/>
    </w:pPr>
  </w:style>
  <w:style w:type="character" w:customStyle="1" w:styleId="xbe">
    <w:name w:val="_xbe"/>
    <w:basedOn w:val="a0"/>
    <w:rsid w:val="00535D09"/>
  </w:style>
  <w:style w:type="character" w:customStyle="1" w:styleId="10">
    <w:name w:val="Заголовок 1 Знак"/>
    <w:basedOn w:val="a0"/>
    <w:link w:val="1"/>
    <w:rsid w:val="00E36EB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36E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E36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769C0"/>
    <w:pPr>
      <w:ind w:left="720"/>
      <w:contextualSpacing/>
    </w:pPr>
  </w:style>
  <w:style w:type="paragraph" w:customStyle="1" w:styleId="ConsPlusTitle">
    <w:name w:val="ConsPlusTitle"/>
    <w:rsid w:val="00762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9428-053E-4E60-A1CD-DAC200D5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Горячка</cp:lastModifiedBy>
  <cp:revision>14</cp:revision>
  <cp:lastPrinted>2018-08-16T04:18:00Z</cp:lastPrinted>
  <dcterms:created xsi:type="dcterms:W3CDTF">2021-08-31T21:26:00Z</dcterms:created>
  <dcterms:modified xsi:type="dcterms:W3CDTF">2021-09-03T00:34:00Z</dcterms:modified>
</cp:coreProperties>
</file>