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C9" w:rsidRDefault="0051598D" w:rsidP="00835140">
      <w:pPr>
        <w:ind w:left="5812" w:right="-1"/>
        <w:jc w:val="both"/>
        <w:rPr>
          <w:sz w:val="20"/>
          <w:szCs w:val="20"/>
        </w:rPr>
      </w:pPr>
      <w:r w:rsidRPr="007B558D">
        <w:rPr>
          <w:sz w:val="20"/>
          <w:szCs w:val="20"/>
        </w:rPr>
        <w:t xml:space="preserve">Проект </w:t>
      </w:r>
    </w:p>
    <w:p w:rsidR="0051598D" w:rsidRDefault="007B558D" w:rsidP="00835140">
      <w:pPr>
        <w:ind w:left="5812" w:right="-1"/>
        <w:jc w:val="both"/>
        <w:rPr>
          <w:sz w:val="20"/>
          <w:szCs w:val="20"/>
        </w:rPr>
      </w:pPr>
      <w:r w:rsidRPr="007B558D">
        <w:rPr>
          <w:sz w:val="20"/>
          <w:szCs w:val="20"/>
        </w:rPr>
        <w:t>внесен депутатом</w:t>
      </w:r>
      <w:r w:rsidR="0051598D" w:rsidRPr="007B558D">
        <w:rPr>
          <w:sz w:val="20"/>
          <w:szCs w:val="20"/>
        </w:rPr>
        <w:t xml:space="preserve"> Законодательного Собрания Камчатского края </w:t>
      </w:r>
      <w:r w:rsidR="00835140">
        <w:rPr>
          <w:bCs/>
          <w:sz w:val="20"/>
          <w:szCs w:val="28"/>
        </w:rPr>
        <w:t>В.Ф. Раенко</w:t>
      </w:r>
    </w:p>
    <w:p w:rsidR="007B558D" w:rsidRPr="007B558D" w:rsidRDefault="007B558D" w:rsidP="0051598D">
      <w:pPr>
        <w:ind w:left="5670" w:right="-1"/>
        <w:jc w:val="both"/>
        <w:rPr>
          <w:sz w:val="20"/>
          <w:szCs w:val="20"/>
        </w:rPr>
      </w:pPr>
    </w:p>
    <w:p w:rsidR="0051598D" w:rsidRPr="0064778E" w:rsidRDefault="0051598D" w:rsidP="0051598D">
      <w:pPr>
        <w:jc w:val="center"/>
        <w:rPr>
          <w:b/>
          <w:sz w:val="28"/>
        </w:rPr>
      </w:pPr>
      <w:r w:rsidRPr="00142B66">
        <w:rPr>
          <w:noProof/>
        </w:rPr>
        <w:drawing>
          <wp:inline distT="0" distB="0" distL="0" distR="0">
            <wp:extent cx="553085" cy="68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78E">
        <w:t xml:space="preserve">   </w:t>
      </w:r>
    </w:p>
    <w:p w:rsidR="0051598D" w:rsidRPr="0064778E" w:rsidRDefault="0051598D" w:rsidP="0051598D">
      <w:pPr>
        <w:jc w:val="center"/>
        <w:rPr>
          <w:b/>
          <w:caps/>
          <w:sz w:val="28"/>
        </w:rPr>
      </w:pPr>
    </w:p>
    <w:p w:rsidR="0051598D" w:rsidRPr="0064778E" w:rsidRDefault="0051598D" w:rsidP="0051598D">
      <w:pPr>
        <w:jc w:val="center"/>
        <w:rPr>
          <w:b/>
          <w:caps/>
          <w:sz w:val="28"/>
        </w:rPr>
      </w:pPr>
      <w:r w:rsidRPr="0064778E">
        <w:rPr>
          <w:b/>
          <w:caps/>
          <w:sz w:val="28"/>
        </w:rPr>
        <w:t xml:space="preserve">Законодательное собрание Камчатского края </w:t>
      </w:r>
    </w:p>
    <w:p w:rsidR="0051598D" w:rsidRPr="0064778E" w:rsidRDefault="0051598D" w:rsidP="0051598D">
      <w:pPr>
        <w:jc w:val="center"/>
        <w:rPr>
          <w:b/>
          <w:sz w:val="28"/>
          <w:szCs w:val="28"/>
        </w:rPr>
      </w:pPr>
    </w:p>
    <w:p w:rsidR="0051598D" w:rsidRPr="0064778E" w:rsidRDefault="0051598D" w:rsidP="0051598D">
      <w:pPr>
        <w:jc w:val="center"/>
        <w:rPr>
          <w:b/>
          <w:sz w:val="28"/>
          <w:szCs w:val="28"/>
        </w:rPr>
      </w:pPr>
      <w:r w:rsidRPr="0064778E">
        <w:rPr>
          <w:b/>
          <w:sz w:val="28"/>
          <w:szCs w:val="28"/>
        </w:rPr>
        <w:t>ТРЕТЬЕГО СОЗЫВА</w:t>
      </w:r>
    </w:p>
    <w:p w:rsidR="0051598D" w:rsidRPr="0064778E" w:rsidRDefault="0051598D" w:rsidP="0051598D">
      <w:pPr>
        <w:rPr>
          <w:b/>
          <w:sz w:val="32"/>
          <w:szCs w:val="32"/>
        </w:rPr>
      </w:pPr>
    </w:p>
    <w:p w:rsidR="0051598D" w:rsidRPr="0064778E" w:rsidRDefault="0051598D" w:rsidP="0051598D">
      <w:pPr>
        <w:jc w:val="center"/>
        <w:rPr>
          <w:b/>
          <w:sz w:val="32"/>
          <w:szCs w:val="32"/>
        </w:rPr>
      </w:pPr>
      <w:r w:rsidRPr="0064778E">
        <w:rPr>
          <w:b/>
          <w:sz w:val="32"/>
          <w:szCs w:val="32"/>
        </w:rPr>
        <w:t>П О С Т А Н О В Л Е Н И Е</w:t>
      </w:r>
    </w:p>
    <w:p w:rsidR="0051598D" w:rsidRDefault="0051598D" w:rsidP="0051598D"/>
    <w:p w:rsidR="0051598D" w:rsidRDefault="0051598D" w:rsidP="005159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1553"/>
      </w:tblGrid>
      <w:tr w:rsidR="0051598D" w:rsidTr="00047209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354"/>
            </w:pPr>
            <w:r>
              <w:t xml:space="preserve">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354"/>
            </w:pPr>
            <w:r>
              <w:t>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1407"/>
                <w:tab w:val="left" w:pos="4500"/>
                <w:tab w:val="left" w:pos="4680"/>
              </w:tabs>
              <w:ind w:right="354"/>
            </w:pPr>
            <w:r>
              <w:t xml:space="preserve">  </w:t>
            </w:r>
          </w:p>
        </w:tc>
      </w:tr>
      <w:tr w:rsidR="0051598D" w:rsidTr="00047209">
        <w:trPr>
          <w:cantSplit/>
          <w:trHeight w:val="335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-108"/>
            </w:pPr>
            <w:r>
              <w:t xml:space="preserve">      </w:t>
            </w:r>
          </w:p>
        </w:tc>
      </w:tr>
    </w:tbl>
    <w:p w:rsidR="0051598D" w:rsidRDefault="0051598D" w:rsidP="0051598D">
      <w:pPr>
        <w:tabs>
          <w:tab w:val="left" w:pos="4500"/>
          <w:tab w:val="left" w:pos="468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г. Петропавловск-Камчатский</w:t>
      </w:r>
    </w:p>
    <w:p w:rsidR="0051598D" w:rsidRPr="00A711DD" w:rsidRDefault="0051598D" w:rsidP="00367150">
      <w:pPr>
        <w:pStyle w:val="a7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711D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E7D09">
        <w:rPr>
          <w:rFonts w:ascii="Times New Roman" w:hAnsi="Times New Roman" w:cs="Times New Roman"/>
          <w:sz w:val="28"/>
          <w:szCs w:val="28"/>
        </w:rPr>
        <w:t>й</w:t>
      </w:r>
      <w:r w:rsidRPr="00A711DD">
        <w:rPr>
          <w:rFonts w:ascii="Times New Roman" w:hAnsi="Times New Roman" w:cs="Times New Roman"/>
          <w:sz w:val="28"/>
          <w:szCs w:val="28"/>
        </w:rPr>
        <w:t xml:space="preserve"> в Регламент Законодательного Собрания Камчатского края</w:t>
      </w:r>
    </w:p>
    <w:p w:rsidR="00D47DAA" w:rsidRDefault="00D47DAA" w:rsidP="0051598D">
      <w:pPr>
        <w:rPr>
          <w:sz w:val="28"/>
          <w:szCs w:val="28"/>
        </w:rPr>
      </w:pPr>
    </w:p>
    <w:p w:rsidR="0051598D" w:rsidRPr="00A711DD" w:rsidRDefault="0051598D" w:rsidP="0051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1DD">
        <w:rPr>
          <w:sz w:val="28"/>
          <w:szCs w:val="28"/>
        </w:rPr>
        <w:t>Законодательное Собрание Камчатского края</w:t>
      </w:r>
    </w:p>
    <w:p w:rsidR="0051598D" w:rsidRPr="00A711DD" w:rsidRDefault="0051598D" w:rsidP="00515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11DD">
        <w:rPr>
          <w:sz w:val="28"/>
          <w:szCs w:val="28"/>
        </w:rPr>
        <w:t>ПОСТАНОВЛЯЕ</w:t>
      </w:r>
      <w:bookmarkStart w:id="0" w:name="_GoBack"/>
      <w:bookmarkEnd w:id="0"/>
      <w:r w:rsidRPr="00A711DD">
        <w:rPr>
          <w:sz w:val="28"/>
          <w:szCs w:val="28"/>
        </w:rPr>
        <w:t>Т:</w:t>
      </w:r>
    </w:p>
    <w:p w:rsidR="005029DB" w:rsidRDefault="0051598D" w:rsidP="001A72C9">
      <w:pPr>
        <w:pStyle w:val="ConsPlusNormal"/>
        <w:ind w:firstLine="709"/>
        <w:jc w:val="both"/>
      </w:pPr>
      <w:r w:rsidRPr="00A711DD">
        <w:t>1. Внести в Регламент Законодательного Собрания Камчатского края, принят</w:t>
      </w:r>
      <w:r w:rsidR="001A72C9">
        <w:t>ого</w:t>
      </w:r>
      <w:r w:rsidRPr="00A711DD">
        <w:t xml:space="preserve"> постановлением Законодательного Собрания Камчатского края </w:t>
      </w:r>
      <w:r w:rsidR="00165963">
        <w:t xml:space="preserve">         </w:t>
      </w:r>
      <w:r w:rsidRPr="00A711DD">
        <w:t>от 21.10.2009 № 623 (с изменениями от 19.05.2010 № 814,</w:t>
      </w:r>
      <w:r w:rsidR="005029DB">
        <w:t xml:space="preserve"> </w:t>
      </w:r>
      <w:r w:rsidRPr="00A711DD">
        <w:t>от 10.06.2010</w:t>
      </w:r>
      <w:r>
        <w:t xml:space="preserve"> </w:t>
      </w:r>
      <w:r w:rsidRPr="00A711DD">
        <w:t>№ 822,</w:t>
      </w:r>
      <w:r>
        <w:t xml:space="preserve"> </w:t>
      </w:r>
      <w:r w:rsidRPr="00A711DD">
        <w:t>от 10.09.2010 № 880, от 03.03.2011 № 1003, от 31.03.2011</w:t>
      </w:r>
      <w:r>
        <w:t xml:space="preserve"> </w:t>
      </w:r>
      <w:r w:rsidRPr="00A711DD">
        <w:t>№ 1029, от 24.05.2011</w:t>
      </w:r>
      <w:r w:rsidR="001A72C9">
        <w:t xml:space="preserve"> </w:t>
      </w:r>
      <w:r w:rsidRPr="00A711DD">
        <w:t>№ 1094, от 31.08.2011 № 1162, от 02.12.2011 № 1285,</w:t>
      </w:r>
      <w:r w:rsidR="005029DB">
        <w:t xml:space="preserve"> </w:t>
      </w:r>
      <w:r w:rsidRPr="00A711DD">
        <w:t>от 27.03.2012 № 79,</w:t>
      </w:r>
      <w:r w:rsidR="00165963">
        <w:t xml:space="preserve">              </w:t>
      </w:r>
      <w:r w:rsidRPr="00A711DD">
        <w:t xml:space="preserve"> от 28.09.2012 № 235, от 26.02.2013 № 369, от 22.05.2013</w:t>
      </w:r>
      <w:r w:rsidR="005029DB">
        <w:t xml:space="preserve"> </w:t>
      </w:r>
      <w:r w:rsidRPr="00A711DD">
        <w:t>№ 448, от 30</w:t>
      </w:r>
      <w:r>
        <w:t xml:space="preserve">.10.2013 </w:t>
      </w:r>
      <w:r w:rsidRPr="00A711DD">
        <w:t>№ 573, от 25.03.2014 № 700, от 21.05.2014 № 773,</w:t>
      </w:r>
      <w:r w:rsidR="005029DB">
        <w:t xml:space="preserve"> </w:t>
      </w:r>
      <w:r w:rsidRPr="00A711DD">
        <w:t>от 24.06.2014 № 824,</w:t>
      </w:r>
      <w:r w:rsidR="00165963">
        <w:t xml:space="preserve">                    </w:t>
      </w:r>
      <w:r w:rsidRPr="00A711DD">
        <w:t xml:space="preserve"> от 09.09.2014 № 863, от 28.10.2014 № 913, от 19.12.2014 № 953</w:t>
      </w:r>
      <w:r>
        <w:t xml:space="preserve">, от </w:t>
      </w:r>
      <w:r w:rsidRPr="006B1AEE">
        <w:t>12.09.2016</w:t>
      </w:r>
      <w:r>
        <w:t xml:space="preserve"> </w:t>
      </w:r>
      <w:r w:rsidRPr="006B1AEE">
        <w:t>№ 1386</w:t>
      </w:r>
      <w:r>
        <w:t xml:space="preserve">, от </w:t>
      </w:r>
      <w:r w:rsidRPr="00894A0A">
        <w:t xml:space="preserve">25.05.2017 № </w:t>
      </w:r>
      <w:r w:rsidRPr="001A72C9">
        <w:t>192, от 21.09.2017 № 279,</w:t>
      </w:r>
      <w:r w:rsidR="005029DB">
        <w:t xml:space="preserve"> </w:t>
      </w:r>
      <w:r w:rsidRPr="001A72C9">
        <w:t xml:space="preserve">от 27.02.2018 № 382, </w:t>
      </w:r>
      <w:r w:rsidR="00165963">
        <w:t xml:space="preserve">                </w:t>
      </w:r>
      <w:r w:rsidRPr="001A72C9">
        <w:t>от 06.04.2018</w:t>
      </w:r>
      <w:r w:rsidR="001A72C9">
        <w:t xml:space="preserve"> </w:t>
      </w:r>
      <w:r w:rsidRPr="001A72C9">
        <w:t>№ 403, от 29.05.2018 № 426, от 18.09.2018 № 489, от 18.09.2018 № 491</w:t>
      </w:r>
      <w:r w:rsidR="001A72C9" w:rsidRPr="001A72C9">
        <w:t xml:space="preserve">, </w:t>
      </w:r>
      <w:r w:rsidR="001A72C9" w:rsidRPr="001A72C9">
        <w:rPr>
          <w:rFonts w:eastAsiaTheme="minorHAnsi"/>
          <w:lang w:eastAsia="en-US"/>
        </w:rPr>
        <w:t>от 21.05.2019 № 635</w:t>
      </w:r>
      <w:r w:rsidRPr="001A72C9">
        <w:t>)</w:t>
      </w:r>
      <w:r w:rsidR="00362D91" w:rsidRPr="001A72C9">
        <w:t>,</w:t>
      </w:r>
      <w:r w:rsidR="00621DA4" w:rsidRPr="001A72C9">
        <w:t xml:space="preserve"> </w:t>
      </w:r>
      <w:r w:rsidR="005029DB">
        <w:t>следующие изменения:</w:t>
      </w:r>
    </w:p>
    <w:p w:rsidR="001A72C9" w:rsidRDefault="005029DB" w:rsidP="001A72C9">
      <w:pPr>
        <w:pStyle w:val="ConsPlusNormal"/>
        <w:ind w:firstLine="709"/>
        <w:jc w:val="both"/>
      </w:pPr>
      <w:r>
        <w:t xml:space="preserve">1) в статье 72 </w:t>
      </w:r>
      <w:r w:rsidR="001A72C9">
        <w:t>слова "</w:t>
      </w:r>
      <w:r w:rsidR="00877A81" w:rsidRPr="00877A81">
        <w:t>Первого вице-губернатора Камчатского края, являющегося одновременно Первым заместителем Председателя Правительства Камчатского края, вице-губернатора Камчатского края, являющегося одновременно заместителем Председателя Правительства Камчатского края</w:t>
      </w:r>
      <w:r w:rsidR="00877A81">
        <w:t xml:space="preserve">" </w:t>
      </w:r>
      <w:r>
        <w:t xml:space="preserve">заменить </w:t>
      </w:r>
      <w:r w:rsidR="00877A81">
        <w:t>словами "</w:t>
      </w:r>
      <w:r w:rsidR="00B45A96">
        <w:t xml:space="preserve">Первого вице-губернатора Камчатского края, </w:t>
      </w:r>
      <w:r w:rsidR="004E7D09">
        <w:t xml:space="preserve">Председателя Правительства – Первого вице-губернатора Камчатского края, </w:t>
      </w:r>
      <w:r w:rsidR="00B45A96">
        <w:t>вице-губернаторов Камчатского края</w:t>
      </w:r>
      <w:r w:rsidR="004E7D09">
        <w:t>, Вице-губернатора Камчатского края – руководителя Аппарата Губернатора и Правительства Камчатского края</w:t>
      </w:r>
      <w:r>
        <w:t>";</w:t>
      </w:r>
    </w:p>
    <w:p w:rsidR="00367150" w:rsidRDefault="005029DB" w:rsidP="001A72C9">
      <w:pPr>
        <w:pStyle w:val="ConsPlusNormal"/>
        <w:ind w:firstLine="709"/>
        <w:jc w:val="both"/>
      </w:pPr>
      <w:r>
        <w:t>2)</w:t>
      </w:r>
      <w:r w:rsidR="00367150">
        <w:t xml:space="preserve"> в статье 77:</w:t>
      </w:r>
    </w:p>
    <w:p w:rsidR="005029DB" w:rsidRDefault="00367150" w:rsidP="001A72C9">
      <w:pPr>
        <w:pStyle w:val="ConsPlusNormal"/>
        <w:ind w:firstLine="709"/>
        <w:jc w:val="both"/>
      </w:pPr>
      <w:r>
        <w:t xml:space="preserve">а) </w:t>
      </w:r>
      <w:r w:rsidR="005029DB">
        <w:t>часть 1 изложить в следующей редакции:</w:t>
      </w:r>
    </w:p>
    <w:p w:rsidR="005029DB" w:rsidRDefault="005029DB" w:rsidP="005029DB">
      <w:pPr>
        <w:ind w:firstLine="709"/>
        <w:jc w:val="both"/>
        <w:rPr>
          <w:sz w:val="28"/>
          <w:szCs w:val="28"/>
        </w:rPr>
      </w:pPr>
      <w:r>
        <w:lastRenderedPageBreak/>
        <w:t>"</w:t>
      </w:r>
      <w:r w:rsidRPr="005029DB">
        <w:rPr>
          <w:sz w:val="28"/>
          <w:szCs w:val="28"/>
        </w:rPr>
        <w:t xml:space="preserve">1. Ежегодный отчет Губернатора Камчатского края о результатах деятельности Правительства Камчатского края за предыдущий год </w:t>
      </w:r>
      <w:r>
        <w:rPr>
          <w:sz w:val="28"/>
          <w:szCs w:val="28"/>
        </w:rPr>
        <w:t>(</w:t>
      </w:r>
      <w:r w:rsidRPr="005029DB">
        <w:rPr>
          <w:sz w:val="28"/>
          <w:szCs w:val="28"/>
        </w:rPr>
        <w:t>в том числе по вопросам, поставленным Законодательным Собранием</w:t>
      </w:r>
      <w:r>
        <w:rPr>
          <w:sz w:val="28"/>
          <w:szCs w:val="28"/>
        </w:rPr>
        <w:t>), включающий также сводный годовой доклад о ходе реализации и об оценке эффективности государственных программ Камчатского края, отчет о ходе исполнения плана мероприятий по реализации стратегии социально-экономического развития Камчатского края</w:t>
      </w:r>
      <w:r w:rsidRPr="005029DB">
        <w:rPr>
          <w:sz w:val="28"/>
          <w:szCs w:val="28"/>
        </w:rPr>
        <w:t xml:space="preserve"> (далее – </w:t>
      </w:r>
      <w:r w:rsidR="00367150">
        <w:rPr>
          <w:sz w:val="28"/>
          <w:szCs w:val="28"/>
        </w:rPr>
        <w:t>ежегодный отчет о результатах деятельности Правительства Камчатского края</w:t>
      </w:r>
      <w:r w:rsidRPr="005029DB">
        <w:rPr>
          <w:sz w:val="28"/>
          <w:szCs w:val="28"/>
        </w:rPr>
        <w:t>), заслушивается Законодательным Собранием не позднее 30 июня года, следующего за отчетным.</w:t>
      </w:r>
      <w:r w:rsidR="00367150">
        <w:rPr>
          <w:sz w:val="28"/>
          <w:szCs w:val="28"/>
        </w:rPr>
        <w:t>";</w:t>
      </w:r>
    </w:p>
    <w:p w:rsidR="00431731" w:rsidRDefault="00431731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"в отчете Губернатора Камчатского края о деятельности Правительства" заменить словами "в ежегодном отчете о результатах деятельности Правительства Камчатского края"</w:t>
      </w:r>
      <w:r w:rsidR="00510972">
        <w:rPr>
          <w:sz w:val="28"/>
          <w:szCs w:val="28"/>
        </w:rPr>
        <w:t>, слово "результатов" исключить</w:t>
      </w:r>
      <w:r>
        <w:rPr>
          <w:sz w:val="28"/>
          <w:szCs w:val="28"/>
        </w:rPr>
        <w:t>;</w:t>
      </w:r>
    </w:p>
    <w:p w:rsidR="00431731" w:rsidRDefault="00431731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3 слова "Отчет Губернатора Камчатского края о деятельности Правительства" заменить словами "Ежегодный отчет о результатах деятельности Правительства Камчатского края";</w:t>
      </w:r>
    </w:p>
    <w:p w:rsidR="00431731" w:rsidRDefault="00431731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4 слова "отчет Губернатора Камчатского края о деятельности Правительства" заменить словами "ежегодный отчет о результатах деятельности Правительства Камчатского края";</w:t>
      </w:r>
    </w:p>
    <w:p w:rsidR="00431731" w:rsidRDefault="00431731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78:</w:t>
      </w:r>
    </w:p>
    <w:p w:rsidR="00431731" w:rsidRDefault="00431731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слова "отчета Губернатора Камчатского края о деятельности Правительства" </w:t>
      </w:r>
      <w:r w:rsidR="00CA3AE0">
        <w:rPr>
          <w:sz w:val="28"/>
          <w:szCs w:val="28"/>
        </w:rPr>
        <w:t>заменить словами "ежегодного отчета о результатах деятельности Правительства Камчатского края";</w:t>
      </w:r>
    </w:p>
    <w:p w:rsidR="00CA3AE0" w:rsidRDefault="00CA3AE0" w:rsidP="00502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"об отчете Губернатора Камчатского края о деятельности Правительства" заменить словами "о ежегодном отчете о результатах деятельности Правительства Камчатского края".</w:t>
      </w:r>
    </w:p>
    <w:p w:rsidR="00621DA4" w:rsidRPr="00A711DD" w:rsidRDefault="00621DA4" w:rsidP="00621DA4">
      <w:pPr>
        <w:ind w:firstLine="709"/>
        <w:jc w:val="both"/>
        <w:rPr>
          <w:sz w:val="28"/>
          <w:szCs w:val="28"/>
        </w:rPr>
      </w:pPr>
      <w:r w:rsidRPr="00A711DD">
        <w:rPr>
          <w:sz w:val="28"/>
          <w:szCs w:val="28"/>
        </w:rPr>
        <w:t>2. Настоящее постановление вступает в силу со дня его принятия.</w:t>
      </w:r>
      <w:r w:rsidR="00362D91">
        <w:rPr>
          <w:sz w:val="28"/>
          <w:szCs w:val="28"/>
        </w:rPr>
        <w:t xml:space="preserve"> </w:t>
      </w:r>
    </w:p>
    <w:p w:rsidR="0051598D" w:rsidRDefault="0051598D" w:rsidP="0051598D">
      <w:pPr>
        <w:pStyle w:val="ConsPlusNormal"/>
        <w:ind w:firstLine="709"/>
        <w:jc w:val="both"/>
        <w:rPr>
          <w:sz w:val="26"/>
          <w:szCs w:val="26"/>
        </w:rPr>
      </w:pPr>
    </w:p>
    <w:p w:rsidR="00165963" w:rsidRPr="00B45A96" w:rsidRDefault="00165963" w:rsidP="0051598D">
      <w:pPr>
        <w:pStyle w:val="ConsPlusNormal"/>
        <w:ind w:firstLine="709"/>
        <w:jc w:val="both"/>
        <w:rPr>
          <w:sz w:val="26"/>
          <w:szCs w:val="26"/>
        </w:rPr>
      </w:pPr>
    </w:p>
    <w:p w:rsidR="00D47DAA" w:rsidRPr="00B45A96" w:rsidRDefault="00D47DAA" w:rsidP="0051598D">
      <w:pPr>
        <w:pStyle w:val="ConsPlusNormal"/>
        <w:ind w:firstLine="709"/>
        <w:jc w:val="both"/>
        <w:rPr>
          <w:sz w:val="26"/>
          <w:szCs w:val="26"/>
        </w:rPr>
      </w:pPr>
    </w:p>
    <w:p w:rsidR="0051598D" w:rsidRDefault="0051598D" w:rsidP="0051598D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51598D" w:rsidRDefault="0051598D" w:rsidP="0051598D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Законодательного Собрания </w:t>
      </w:r>
    </w:p>
    <w:p w:rsidR="00B45A96" w:rsidRDefault="00B45A96" w:rsidP="00B45A96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F60AB0">
        <w:rPr>
          <w:bCs/>
          <w:sz w:val="28"/>
          <w:szCs w:val="28"/>
        </w:rPr>
        <w:t xml:space="preserve">    </w:t>
      </w:r>
      <w:r w:rsidR="0051598D">
        <w:rPr>
          <w:bCs/>
          <w:sz w:val="28"/>
          <w:szCs w:val="28"/>
        </w:rPr>
        <w:t xml:space="preserve">   В.Ф. Раенко</w:t>
      </w:r>
      <w:r>
        <w:rPr>
          <w:bCs/>
          <w:sz w:val="28"/>
          <w:szCs w:val="28"/>
        </w:rPr>
        <w:br w:type="page"/>
      </w:r>
    </w:p>
    <w:p w:rsidR="00136BF3" w:rsidRPr="00505AB9" w:rsidRDefault="00136BF3" w:rsidP="00136BF3">
      <w:pPr>
        <w:jc w:val="center"/>
        <w:rPr>
          <w:b/>
          <w:sz w:val="28"/>
          <w:szCs w:val="28"/>
        </w:rPr>
      </w:pPr>
      <w:r w:rsidRPr="00505AB9">
        <w:rPr>
          <w:b/>
          <w:sz w:val="28"/>
          <w:szCs w:val="28"/>
        </w:rPr>
        <w:t>Пояснительная записка</w:t>
      </w:r>
    </w:p>
    <w:p w:rsidR="00136BF3" w:rsidRDefault="00136BF3" w:rsidP="00136BF3">
      <w:pPr>
        <w:jc w:val="center"/>
        <w:rPr>
          <w:b/>
          <w:sz w:val="28"/>
          <w:szCs w:val="28"/>
        </w:rPr>
      </w:pPr>
      <w:r w:rsidRPr="0070182B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Законодательного Собрания Камчатского края </w:t>
      </w:r>
    </w:p>
    <w:p w:rsidR="00136BF3" w:rsidRDefault="00165963" w:rsidP="00136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</w:t>
      </w:r>
      <w:r w:rsidR="00136BF3">
        <w:rPr>
          <w:b/>
          <w:sz w:val="28"/>
          <w:szCs w:val="28"/>
        </w:rPr>
        <w:t xml:space="preserve"> в</w:t>
      </w:r>
      <w:r w:rsidR="00806730">
        <w:rPr>
          <w:b/>
          <w:sz w:val="28"/>
          <w:szCs w:val="28"/>
        </w:rPr>
        <w:t xml:space="preserve"> </w:t>
      </w:r>
      <w:r w:rsidR="00136BF3">
        <w:rPr>
          <w:b/>
          <w:sz w:val="28"/>
          <w:szCs w:val="28"/>
        </w:rPr>
        <w:t>Регламент Законодательного Собрания Камчатского края"</w:t>
      </w:r>
    </w:p>
    <w:p w:rsidR="00136BF3" w:rsidRPr="00F151E8" w:rsidRDefault="00136BF3" w:rsidP="00136BF3">
      <w:pPr>
        <w:shd w:val="clear" w:color="auto" w:fill="FFFFFF"/>
        <w:jc w:val="center"/>
        <w:rPr>
          <w:b/>
          <w:sz w:val="28"/>
          <w:szCs w:val="28"/>
        </w:rPr>
      </w:pPr>
    </w:p>
    <w:p w:rsidR="00136BF3" w:rsidRPr="00704442" w:rsidRDefault="00136BF3" w:rsidP="00136BF3">
      <w:pPr>
        <w:jc w:val="center"/>
        <w:rPr>
          <w:b/>
          <w:sz w:val="28"/>
          <w:szCs w:val="28"/>
        </w:rPr>
      </w:pPr>
    </w:p>
    <w:p w:rsidR="00806730" w:rsidRPr="00806730" w:rsidRDefault="00136BF3" w:rsidP="008067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</w:t>
      </w:r>
      <w:r w:rsidR="00806730" w:rsidRPr="00806730">
        <w:rPr>
          <w:sz w:val="28"/>
          <w:szCs w:val="28"/>
        </w:rPr>
        <w:t xml:space="preserve">разработан </w:t>
      </w:r>
      <w:r w:rsidR="00806730" w:rsidRPr="00806730">
        <w:rPr>
          <w:rFonts w:eastAsia="Calibri"/>
          <w:sz w:val="28"/>
          <w:szCs w:val="28"/>
        </w:rPr>
        <w:t xml:space="preserve">в целях уточнения </w:t>
      </w:r>
      <w:r w:rsidR="00CA3AE0">
        <w:rPr>
          <w:rFonts w:eastAsia="Calibri"/>
          <w:sz w:val="28"/>
          <w:szCs w:val="28"/>
        </w:rPr>
        <w:t xml:space="preserve">отдельных </w:t>
      </w:r>
      <w:r w:rsidR="00806730" w:rsidRPr="00806730">
        <w:rPr>
          <w:rFonts w:eastAsia="Calibri"/>
          <w:sz w:val="28"/>
          <w:szCs w:val="28"/>
        </w:rPr>
        <w:t xml:space="preserve">положений </w:t>
      </w:r>
      <w:r w:rsidR="00CA3AE0">
        <w:rPr>
          <w:rFonts w:eastAsia="Calibri"/>
          <w:sz w:val="28"/>
          <w:szCs w:val="28"/>
        </w:rPr>
        <w:t>Р</w:t>
      </w:r>
      <w:r w:rsidR="00806730">
        <w:rPr>
          <w:rFonts w:eastAsia="Calibri"/>
          <w:sz w:val="28"/>
          <w:szCs w:val="28"/>
        </w:rPr>
        <w:t>егламента Законодательного Собрания Камчатского края в</w:t>
      </w:r>
      <w:r w:rsidR="00806730" w:rsidRPr="00806730">
        <w:rPr>
          <w:rFonts w:eastAsia="Calibri"/>
          <w:sz w:val="28"/>
          <w:szCs w:val="28"/>
        </w:rPr>
        <w:t xml:space="preserve"> связи с принятием Закона Камчатского края</w:t>
      </w:r>
      <w:r w:rsidR="00806730">
        <w:rPr>
          <w:rFonts w:eastAsia="Calibri"/>
          <w:sz w:val="28"/>
          <w:szCs w:val="28"/>
        </w:rPr>
        <w:t xml:space="preserve"> от 02.09.2019 № 365</w:t>
      </w:r>
      <w:r w:rsidR="005E5BDB">
        <w:rPr>
          <w:rFonts w:eastAsia="Calibri"/>
          <w:sz w:val="28"/>
          <w:szCs w:val="28"/>
        </w:rPr>
        <w:t xml:space="preserve"> </w:t>
      </w:r>
      <w:r w:rsidR="00806730" w:rsidRPr="00806730">
        <w:rPr>
          <w:rFonts w:eastAsia="Calibri"/>
          <w:sz w:val="28"/>
          <w:szCs w:val="28"/>
        </w:rPr>
        <w:t>"О внесении поп</w:t>
      </w:r>
      <w:r w:rsidR="005E5BDB">
        <w:rPr>
          <w:rFonts w:eastAsia="Calibri"/>
          <w:sz w:val="28"/>
          <w:szCs w:val="28"/>
        </w:rPr>
        <w:t xml:space="preserve">равок в Устав Камчатского края" и Закона Камчатского края </w:t>
      </w:r>
      <w:r w:rsidR="00CA3AE0">
        <w:rPr>
          <w:rFonts w:eastAsia="Calibri"/>
          <w:sz w:val="28"/>
          <w:szCs w:val="28"/>
        </w:rPr>
        <w:t xml:space="preserve">            </w:t>
      </w:r>
      <w:r w:rsidR="005E5BDB">
        <w:rPr>
          <w:rFonts w:eastAsia="Calibri"/>
          <w:sz w:val="28"/>
          <w:szCs w:val="28"/>
        </w:rPr>
        <w:t>от 23.09.2019 № 372 "О внесении изменений в отдельные законодательные акты Камчатского края в связи с внесением поправок в Устав Камчатского края".</w:t>
      </w:r>
    </w:p>
    <w:p w:rsidR="00136BF3" w:rsidRDefault="00136BF3" w:rsidP="00136BF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91D1D">
        <w:rPr>
          <w:b/>
          <w:sz w:val="28"/>
          <w:szCs w:val="28"/>
        </w:rPr>
        <w:t>Финансово-экономическое обоснование</w:t>
      </w:r>
    </w:p>
    <w:p w:rsidR="00136BF3" w:rsidRDefault="00136BF3" w:rsidP="00136BF3">
      <w:pPr>
        <w:jc w:val="center"/>
        <w:rPr>
          <w:b/>
          <w:sz w:val="28"/>
          <w:szCs w:val="28"/>
        </w:rPr>
      </w:pPr>
      <w:r w:rsidRPr="0070182B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 Законодательного Собрания Камчатского края "</w:t>
      </w:r>
      <w:r w:rsidR="00165963">
        <w:rPr>
          <w:b/>
          <w:sz w:val="28"/>
          <w:szCs w:val="28"/>
        </w:rPr>
        <w:t>О внесении изменений</w:t>
      </w:r>
      <w:r w:rsidR="00806730">
        <w:rPr>
          <w:b/>
          <w:sz w:val="28"/>
          <w:szCs w:val="28"/>
        </w:rPr>
        <w:t xml:space="preserve"> в Регламент Законодательного Собрания Камчатского края</w:t>
      </w:r>
      <w:r>
        <w:rPr>
          <w:b/>
          <w:sz w:val="28"/>
          <w:szCs w:val="28"/>
        </w:rPr>
        <w:t>"</w:t>
      </w:r>
    </w:p>
    <w:p w:rsidR="00136BF3" w:rsidRDefault="007B558D" w:rsidP="00136BF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BF3" w:rsidRPr="00F91D1D" w:rsidRDefault="00136BF3" w:rsidP="00136BF3">
      <w:pPr>
        <w:ind w:firstLine="720"/>
        <w:jc w:val="both"/>
        <w:rPr>
          <w:sz w:val="28"/>
          <w:szCs w:val="28"/>
        </w:rPr>
      </w:pPr>
      <w:r w:rsidRPr="00F91D1D">
        <w:rPr>
          <w:sz w:val="28"/>
          <w:szCs w:val="28"/>
        </w:rPr>
        <w:t xml:space="preserve">Принятие настоящего </w:t>
      </w:r>
      <w:r>
        <w:rPr>
          <w:sz w:val="28"/>
          <w:szCs w:val="28"/>
        </w:rPr>
        <w:t>постановления</w:t>
      </w:r>
      <w:r w:rsidRPr="00F91D1D">
        <w:rPr>
          <w:sz w:val="28"/>
          <w:szCs w:val="28"/>
        </w:rPr>
        <w:t xml:space="preserve"> не потребует дополнительных финансовых средств </w:t>
      </w:r>
      <w:r>
        <w:rPr>
          <w:sz w:val="28"/>
          <w:szCs w:val="28"/>
        </w:rPr>
        <w:t xml:space="preserve">краевого </w:t>
      </w:r>
      <w:r w:rsidRPr="00F91D1D">
        <w:rPr>
          <w:sz w:val="28"/>
          <w:szCs w:val="28"/>
        </w:rPr>
        <w:t>бюджета.</w:t>
      </w:r>
    </w:p>
    <w:p w:rsidR="00136BF3" w:rsidRPr="00F91D1D" w:rsidRDefault="00136BF3" w:rsidP="00136BF3">
      <w:pPr>
        <w:jc w:val="both"/>
        <w:rPr>
          <w:sz w:val="28"/>
          <w:szCs w:val="28"/>
        </w:rPr>
      </w:pPr>
    </w:p>
    <w:p w:rsidR="00136BF3" w:rsidRDefault="00136BF3" w:rsidP="0013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BF3" w:rsidRDefault="00136BF3" w:rsidP="00F60AB0">
      <w:pPr>
        <w:tabs>
          <w:tab w:val="left" w:pos="567"/>
          <w:tab w:val="left" w:pos="5812"/>
        </w:tabs>
        <w:jc w:val="both"/>
      </w:pPr>
    </w:p>
    <w:sectPr w:rsidR="00136BF3" w:rsidSect="00B45A9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D"/>
    <w:rsid w:val="000A1FC5"/>
    <w:rsid w:val="00136BF3"/>
    <w:rsid w:val="00165963"/>
    <w:rsid w:val="001A72C9"/>
    <w:rsid w:val="00362D91"/>
    <w:rsid w:val="00367150"/>
    <w:rsid w:val="00431731"/>
    <w:rsid w:val="004E7D09"/>
    <w:rsid w:val="005029DB"/>
    <w:rsid w:val="00510972"/>
    <w:rsid w:val="0051598D"/>
    <w:rsid w:val="005E5BDB"/>
    <w:rsid w:val="00621DA4"/>
    <w:rsid w:val="006663F3"/>
    <w:rsid w:val="007B558D"/>
    <w:rsid w:val="00806730"/>
    <w:rsid w:val="0082766F"/>
    <w:rsid w:val="00835140"/>
    <w:rsid w:val="00835B41"/>
    <w:rsid w:val="00877A81"/>
    <w:rsid w:val="00B45A96"/>
    <w:rsid w:val="00B473FC"/>
    <w:rsid w:val="00CA3AE0"/>
    <w:rsid w:val="00D47DAA"/>
    <w:rsid w:val="00E00439"/>
    <w:rsid w:val="00E12591"/>
    <w:rsid w:val="00EB4DE5"/>
    <w:rsid w:val="00F60AB0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BDF3-26A2-4395-B2B6-DB40648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98D"/>
    <w:pPr>
      <w:tabs>
        <w:tab w:val="left" w:pos="4500"/>
      </w:tabs>
      <w:ind w:right="46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5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59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15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51598D"/>
    <w:rPr>
      <w:color w:val="0000FF"/>
      <w:u w:val="single"/>
    </w:rPr>
  </w:style>
  <w:style w:type="paragraph" w:styleId="a7">
    <w:name w:val="No Spacing"/>
    <w:uiPriority w:val="99"/>
    <w:qFormat/>
    <w:rsid w:val="00515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D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4EAA-B763-487B-AEB2-B941A087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Николаевна</dc:creator>
  <cp:keywords/>
  <dc:description/>
  <cp:lastModifiedBy>Березина Галина Григорьевна</cp:lastModifiedBy>
  <cp:revision>15</cp:revision>
  <cp:lastPrinted>2020-01-27T21:48:00Z</cp:lastPrinted>
  <dcterms:created xsi:type="dcterms:W3CDTF">2019-02-20T22:33:00Z</dcterms:created>
  <dcterms:modified xsi:type="dcterms:W3CDTF">2020-01-27T21:58:00Z</dcterms:modified>
</cp:coreProperties>
</file>