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FA" w:rsidRPr="00C10BFA" w:rsidRDefault="00C10BFA" w:rsidP="00DF0D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10BF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4019D7F" wp14:editId="1D03C584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501"/>
      </w:tblGrid>
      <w:tr w:rsidR="00C10BFA" w:rsidRPr="00C10BFA" w:rsidTr="00A67D0F">
        <w:trPr>
          <w:trHeight w:val="80"/>
        </w:trPr>
        <w:tc>
          <w:tcPr>
            <w:tcW w:w="4962" w:type="dxa"/>
          </w:tcPr>
          <w:p w:rsidR="00C10BFA" w:rsidRPr="00C10BFA" w:rsidRDefault="00C10BFA" w:rsidP="00DF0D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501" w:type="dxa"/>
          </w:tcPr>
          <w:p w:rsidR="00C10BFA" w:rsidRPr="00C10BFA" w:rsidRDefault="00C10BFA" w:rsidP="00DF0D45">
            <w:pPr>
              <w:tabs>
                <w:tab w:val="left" w:pos="316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C10BFA" w:rsidRPr="00C10BFA" w:rsidRDefault="00C10BFA" w:rsidP="00DF0D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10B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C10BFA" w:rsidRPr="00C10BFA" w:rsidRDefault="00C10BFA" w:rsidP="00DF0D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0BFA" w:rsidRPr="00C10BFA" w:rsidRDefault="00C10BFA" w:rsidP="00DF0D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C10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C10BF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C10BFA" w:rsidRPr="00C10BFA" w:rsidRDefault="00C10BFA" w:rsidP="00DF0D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C10BFA" w:rsidRPr="00C10BFA" w:rsidRDefault="00C10BFA" w:rsidP="00DF0D45">
      <w:pPr>
        <w:widowControl w:val="0"/>
        <w:spacing w:after="0" w:line="360" w:lineRule="auto"/>
        <w:ind w:firstLine="709"/>
        <w:jc w:val="center"/>
        <w:rPr>
          <w:rFonts w:ascii="Courier New" w:eastAsia="Courier New" w:hAnsi="Courier New" w:cs="Courier New"/>
          <w:color w:val="000000"/>
          <w:sz w:val="16"/>
          <w:szCs w:val="16"/>
          <w:lang w:eastAsia="ru-RU" w:bidi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C10BFA" w:rsidRPr="00C10BFA" w:rsidTr="00A67D0F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C10BFA" w:rsidRPr="00C10BFA" w:rsidRDefault="00C10BFA" w:rsidP="00DF0D4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5" w:type="dxa"/>
            <w:vAlign w:val="bottom"/>
          </w:tcPr>
          <w:p w:rsidR="00C10BFA" w:rsidRPr="00C10BFA" w:rsidRDefault="00A70101" w:rsidP="00DF0D4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№№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10BFA" w:rsidRPr="00C10BFA" w:rsidRDefault="00C10BFA" w:rsidP="00DF0D4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C10BFA" w:rsidRPr="00C10BFA" w:rsidRDefault="00C10BFA" w:rsidP="00DF0D45">
      <w:pPr>
        <w:widowControl w:val="0"/>
        <w:spacing w:after="0" w:line="240" w:lineRule="auto"/>
        <w:ind w:right="4862" w:firstLine="709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 w:bidi="ru-RU"/>
        </w:rPr>
      </w:pPr>
      <w:r w:rsidRPr="00C10BFA"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 w:bidi="ru-RU"/>
        </w:rPr>
        <w:t>г. Петропавловск-Камчатский</w:t>
      </w:r>
    </w:p>
    <w:p w:rsidR="00236850" w:rsidRPr="0028329C" w:rsidRDefault="00236850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B84" w:rsidRPr="0028329C" w:rsidRDefault="00C10BFA" w:rsidP="006926AB">
      <w:pPr>
        <w:pStyle w:val="a3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28329C">
        <w:rPr>
          <w:rFonts w:ascii="Times New Roman" w:hAnsi="Times New Roman" w:cs="Times New Roman"/>
          <w:sz w:val="28"/>
          <w:szCs w:val="28"/>
        </w:rPr>
        <w:t>О</w:t>
      </w:r>
      <w:r w:rsidR="0012771F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6926AB">
        <w:rPr>
          <w:rFonts w:ascii="Times New Roman" w:hAnsi="Times New Roman" w:cs="Times New Roman"/>
          <w:sz w:val="28"/>
          <w:szCs w:val="28"/>
        </w:rPr>
        <w:t>п</w:t>
      </w:r>
      <w:r w:rsidR="00C20792">
        <w:rPr>
          <w:rFonts w:ascii="Times New Roman" w:hAnsi="Times New Roman" w:cs="Times New Roman"/>
          <w:sz w:val="28"/>
          <w:szCs w:val="28"/>
        </w:rPr>
        <w:t>риложени</w:t>
      </w:r>
      <w:r w:rsidR="006926AB">
        <w:rPr>
          <w:rFonts w:ascii="Times New Roman" w:hAnsi="Times New Roman" w:cs="Times New Roman"/>
          <w:sz w:val="28"/>
          <w:szCs w:val="28"/>
        </w:rPr>
        <w:t>е</w:t>
      </w:r>
      <w:r w:rsidR="00C20792">
        <w:rPr>
          <w:rFonts w:ascii="Times New Roman" w:hAnsi="Times New Roman" w:cs="Times New Roman"/>
          <w:sz w:val="28"/>
          <w:szCs w:val="28"/>
        </w:rPr>
        <w:t xml:space="preserve"> к </w:t>
      </w:r>
      <w:r w:rsidR="0012771F">
        <w:rPr>
          <w:rFonts w:ascii="Times New Roman" w:hAnsi="Times New Roman" w:cs="Times New Roman"/>
          <w:sz w:val="28"/>
          <w:szCs w:val="28"/>
        </w:rPr>
        <w:t>постановлени</w:t>
      </w:r>
      <w:r w:rsidR="00C20792">
        <w:rPr>
          <w:rFonts w:ascii="Times New Roman" w:hAnsi="Times New Roman" w:cs="Times New Roman"/>
          <w:sz w:val="28"/>
          <w:szCs w:val="28"/>
        </w:rPr>
        <w:t>ю</w:t>
      </w:r>
      <w:r w:rsidR="0012771F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</w:t>
      </w:r>
      <w:r w:rsidR="00AB3E58">
        <w:rPr>
          <w:rFonts w:ascii="Times New Roman" w:hAnsi="Times New Roman" w:cs="Times New Roman"/>
          <w:sz w:val="28"/>
          <w:szCs w:val="28"/>
        </w:rPr>
        <w:t>01.08.2017 № 318-П «</w:t>
      </w:r>
      <w:r w:rsidR="00AB3E58" w:rsidRPr="00AB3E58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краевого бюджета специализированным организациям по привлечению инвестиций и работе с инвесторами в Камчатском крае в целях финансового обеспечения затрат, связанных с осуществлением ими отдельных функций и полномочий по привлечению инвестиций и работе с инвесторами в Камчатском крае</w:t>
      </w:r>
      <w:r w:rsidR="00AB3E58">
        <w:rPr>
          <w:rFonts w:ascii="Times New Roman" w:hAnsi="Times New Roman" w:cs="Times New Roman"/>
          <w:sz w:val="28"/>
          <w:szCs w:val="28"/>
        </w:rPr>
        <w:t>»</w:t>
      </w:r>
    </w:p>
    <w:p w:rsidR="00606B84" w:rsidRPr="0028329C" w:rsidRDefault="00606B84" w:rsidP="005F6D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B84" w:rsidRPr="0028329C" w:rsidRDefault="00606B84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9C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606B84" w:rsidRPr="0028329C" w:rsidRDefault="00606B84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D6E" w:rsidRPr="00AB6EB5" w:rsidRDefault="00197FE0" w:rsidP="00AB6EB5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EB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926AB" w:rsidRPr="00AB6EB5">
        <w:rPr>
          <w:rFonts w:ascii="Times New Roman" w:hAnsi="Times New Roman" w:cs="Times New Roman"/>
          <w:sz w:val="28"/>
          <w:szCs w:val="28"/>
        </w:rPr>
        <w:t xml:space="preserve">в </w:t>
      </w:r>
      <w:r w:rsidR="00C20792" w:rsidRPr="00AB6EB5">
        <w:rPr>
          <w:rFonts w:ascii="Times New Roman" w:hAnsi="Times New Roman" w:cs="Times New Roman"/>
          <w:sz w:val="28"/>
          <w:szCs w:val="28"/>
        </w:rPr>
        <w:t>приложени</w:t>
      </w:r>
      <w:r w:rsidR="006926AB" w:rsidRPr="00AB6EB5">
        <w:rPr>
          <w:rFonts w:ascii="Times New Roman" w:hAnsi="Times New Roman" w:cs="Times New Roman"/>
          <w:sz w:val="28"/>
          <w:szCs w:val="28"/>
        </w:rPr>
        <w:t>е</w:t>
      </w:r>
      <w:r w:rsidR="00C20792" w:rsidRPr="00AB6EB5">
        <w:rPr>
          <w:rFonts w:ascii="Times New Roman" w:hAnsi="Times New Roman" w:cs="Times New Roman"/>
          <w:sz w:val="28"/>
          <w:szCs w:val="28"/>
        </w:rPr>
        <w:t xml:space="preserve"> к </w:t>
      </w:r>
      <w:r w:rsidRPr="00AB6EB5">
        <w:rPr>
          <w:rFonts w:ascii="Times New Roman" w:hAnsi="Times New Roman" w:cs="Times New Roman"/>
          <w:sz w:val="28"/>
          <w:szCs w:val="28"/>
        </w:rPr>
        <w:t>постановлени</w:t>
      </w:r>
      <w:r w:rsidR="00C20792" w:rsidRPr="00AB6EB5">
        <w:rPr>
          <w:rFonts w:ascii="Times New Roman" w:hAnsi="Times New Roman" w:cs="Times New Roman"/>
          <w:sz w:val="28"/>
          <w:szCs w:val="28"/>
        </w:rPr>
        <w:t>ю</w:t>
      </w:r>
      <w:r w:rsidRPr="00AB6EB5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01.08.2017 № 318-П «Об утверждении Порядка предоставления субсидий из краевого бюджета специализированным организациям по привлечению инвестиций и работе с инвесторами в Камчатском крае в целях финансового обеспечения затрат, связанных с осуществлением ими отдельных функций и полномочий по привлечению инвестиций и работе с инвесторами в Камчатском крае» </w:t>
      </w:r>
      <w:r w:rsidR="00965D6E" w:rsidRPr="00AB6EB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191388" w:rsidRPr="00AB6EB5">
        <w:rPr>
          <w:rFonts w:ascii="Times New Roman" w:hAnsi="Times New Roman" w:cs="Times New Roman"/>
          <w:sz w:val="28"/>
          <w:szCs w:val="28"/>
        </w:rPr>
        <w:t>изменени</w:t>
      </w:r>
      <w:r w:rsidR="00965D6E" w:rsidRPr="00AB6EB5">
        <w:rPr>
          <w:rFonts w:ascii="Times New Roman" w:hAnsi="Times New Roman" w:cs="Times New Roman"/>
          <w:sz w:val="28"/>
          <w:szCs w:val="28"/>
        </w:rPr>
        <w:t>я:</w:t>
      </w:r>
    </w:p>
    <w:p w:rsidR="00191388" w:rsidRPr="00AB6EB5" w:rsidRDefault="00965D6E" w:rsidP="00AB6EB5">
      <w:pPr>
        <w:pStyle w:val="af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EB5">
        <w:rPr>
          <w:rFonts w:ascii="Times New Roman" w:hAnsi="Times New Roman" w:cs="Times New Roman"/>
          <w:sz w:val="28"/>
          <w:szCs w:val="28"/>
        </w:rPr>
        <w:t xml:space="preserve">часть 1 </w:t>
      </w:r>
      <w:r w:rsidR="00191388" w:rsidRPr="00AB6EB5">
        <w:rPr>
          <w:rFonts w:ascii="Times New Roman" w:hAnsi="Times New Roman" w:cs="Times New Roman"/>
          <w:sz w:val="28"/>
          <w:szCs w:val="28"/>
        </w:rPr>
        <w:t>дополни</w:t>
      </w:r>
      <w:r w:rsidRPr="00AB6EB5">
        <w:rPr>
          <w:rFonts w:ascii="Times New Roman" w:hAnsi="Times New Roman" w:cs="Times New Roman"/>
          <w:sz w:val="28"/>
          <w:szCs w:val="28"/>
        </w:rPr>
        <w:t>ть</w:t>
      </w:r>
      <w:r w:rsidR="00191388" w:rsidRPr="00AB6EB5"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="00CF7CCB" w:rsidRPr="00AB6EB5">
        <w:rPr>
          <w:rFonts w:ascii="Times New Roman" w:hAnsi="Times New Roman" w:cs="Times New Roman"/>
          <w:sz w:val="28"/>
          <w:szCs w:val="28"/>
        </w:rPr>
        <w:t xml:space="preserve">(далее – полномочия специализированной организации), </w:t>
      </w:r>
      <w:r w:rsidR="00191388" w:rsidRPr="00AB6EB5">
        <w:rPr>
          <w:rFonts w:ascii="Times New Roman" w:hAnsi="Times New Roman" w:cs="Times New Roman"/>
          <w:sz w:val="28"/>
          <w:szCs w:val="28"/>
        </w:rPr>
        <w:t xml:space="preserve">включая расходы на приобретение основных средств, предназначенных для использования при выполнении работ, оказании услуг, направленных на реализацию </w:t>
      </w:r>
      <w:r w:rsidR="00CF7CCB" w:rsidRPr="00AB6EB5">
        <w:rPr>
          <w:rFonts w:ascii="Times New Roman" w:hAnsi="Times New Roman" w:cs="Times New Roman"/>
          <w:sz w:val="28"/>
          <w:szCs w:val="28"/>
        </w:rPr>
        <w:t>полномочий специализированной организации</w:t>
      </w:r>
      <w:r w:rsidR="00191388" w:rsidRPr="00AB6EB5">
        <w:rPr>
          <w:rFonts w:ascii="Times New Roman" w:hAnsi="Times New Roman" w:cs="Times New Roman"/>
          <w:sz w:val="28"/>
          <w:szCs w:val="28"/>
        </w:rPr>
        <w:t>, а также расходы на оплату труда»</w:t>
      </w:r>
      <w:r w:rsidRPr="00AB6EB5">
        <w:rPr>
          <w:rFonts w:ascii="Times New Roman" w:hAnsi="Times New Roman" w:cs="Times New Roman"/>
          <w:sz w:val="28"/>
          <w:szCs w:val="28"/>
        </w:rPr>
        <w:t>;</w:t>
      </w:r>
    </w:p>
    <w:p w:rsidR="00B84A39" w:rsidRDefault="00965D6E" w:rsidP="00DF7B57">
      <w:pPr>
        <w:pStyle w:val="af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13 после слов «При предоставлении субсидий» добавить слова «в целях финансового обеспечения затрат, указанных </w:t>
      </w:r>
      <w:r w:rsidRPr="00965D6E">
        <w:rPr>
          <w:rFonts w:ascii="Times New Roman" w:hAnsi="Times New Roman" w:cs="Times New Roman"/>
          <w:sz w:val="28"/>
          <w:szCs w:val="28"/>
        </w:rPr>
        <w:t xml:space="preserve">в части 1 настоящего </w:t>
      </w:r>
      <w:r>
        <w:rPr>
          <w:rFonts w:ascii="Times New Roman" w:hAnsi="Times New Roman" w:cs="Times New Roman"/>
          <w:sz w:val="28"/>
          <w:szCs w:val="28"/>
        </w:rPr>
        <w:t>Порядка,»</w:t>
      </w:r>
      <w:r w:rsidR="00AB6EB5">
        <w:rPr>
          <w:rFonts w:ascii="Times New Roman" w:hAnsi="Times New Roman" w:cs="Times New Roman"/>
          <w:sz w:val="28"/>
          <w:szCs w:val="28"/>
        </w:rPr>
        <w:t>;</w:t>
      </w:r>
    </w:p>
    <w:p w:rsidR="00B84A39" w:rsidRDefault="00B84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5D3BF2" w:rsidRPr="005D3BF2" w:rsidRDefault="00327095" w:rsidP="00CF537C">
      <w:pPr>
        <w:pStyle w:val="af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F2">
        <w:rPr>
          <w:rFonts w:ascii="Times New Roman" w:hAnsi="Times New Roman" w:cs="Times New Roman"/>
          <w:sz w:val="28"/>
          <w:szCs w:val="28"/>
        </w:rPr>
        <w:lastRenderedPageBreak/>
        <w:t xml:space="preserve">дополнить частью </w:t>
      </w:r>
      <w:r w:rsidR="005D3BF2" w:rsidRPr="005D3BF2">
        <w:rPr>
          <w:rFonts w:ascii="Times New Roman" w:hAnsi="Times New Roman" w:cs="Times New Roman"/>
          <w:sz w:val="28"/>
          <w:szCs w:val="28"/>
        </w:rPr>
        <w:t>16</w:t>
      </w:r>
      <w:r w:rsidR="005D3BF2" w:rsidRPr="005D3BF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D3BF2" w:rsidRPr="005D3B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D3BF2" w:rsidRDefault="005D3BF2" w:rsidP="005D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F2">
        <w:rPr>
          <w:rFonts w:ascii="Times New Roman" w:hAnsi="Times New Roman" w:cs="Times New Roman"/>
          <w:sz w:val="28"/>
          <w:szCs w:val="28"/>
        </w:rPr>
        <w:t>«16</w:t>
      </w:r>
      <w:r w:rsidRPr="005D3BF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D3BF2">
        <w:rPr>
          <w:rFonts w:ascii="Times New Roman" w:hAnsi="Times New Roman" w:cs="Times New Roman"/>
          <w:sz w:val="28"/>
          <w:szCs w:val="28"/>
        </w:rPr>
        <w:t>. Показатели результативности предоставления субсидий и их значения, а также сроки и формы представления получателями субсидий отчетности о достижении данных показателей устанавливаются Соглашением</w:t>
      </w:r>
      <w:r w:rsidR="00E34AFC">
        <w:rPr>
          <w:rFonts w:ascii="Times New Roman" w:hAnsi="Times New Roman" w:cs="Times New Roman"/>
          <w:sz w:val="28"/>
          <w:szCs w:val="28"/>
        </w:rPr>
        <w:t xml:space="preserve"> (при необходимости</w:t>
      </w:r>
      <w:r w:rsidR="000D11CD">
        <w:rPr>
          <w:rFonts w:ascii="Times New Roman" w:hAnsi="Times New Roman" w:cs="Times New Roman"/>
          <w:sz w:val="28"/>
          <w:szCs w:val="28"/>
        </w:rPr>
        <w:t>)</w:t>
      </w:r>
      <w:r w:rsidRPr="005D3B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B36EE" w:rsidRPr="005D3BF2" w:rsidRDefault="00EB36EE" w:rsidP="00EB36EE">
      <w:pPr>
        <w:pStyle w:val="af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F2">
        <w:rPr>
          <w:rFonts w:ascii="Times New Roman" w:hAnsi="Times New Roman" w:cs="Times New Roman"/>
          <w:sz w:val="28"/>
          <w:szCs w:val="28"/>
        </w:rPr>
        <w:t xml:space="preserve">дополнить частью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D3BF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D3B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34AFC" w:rsidRPr="00D34D28" w:rsidRDefault="00E34AFC" w:rsidP="00EB3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28">
        <w:rPr>
          <w:rFonts w:ascii="Times New Roman" w:hAnsi="Times New Roman" w:cs="Times New Roman"/>
          <w:sz w:val="28"/>
          <w:szCs w:val="28"/>
        </w:rPr>
        <w:t>«20</w:t>
      </w:r>
      <w:r w:rsidRPr="00EB36E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34D28">
        <w:rPr>
          <w:rFonts w:ascii="Times New Roman" w:hAnsi="Times New Roman" w:cs="Times New Roman"/>
          <w:sz w:val="28"/>
          <w:szCs w:val="28"/>
        </w:rPr>
        <w:t>. В случае недостижения получателем субсидий показателей результативности, установленных Соглашением, субсидии подлежат возврату в краевой бюджет на лицевой счет Агентства в течение 20 рабочих дней со дня получения уведомления Агентства</w:t>
      </w:r>
      <w:r w:rsidR="00D34D28">
        <w:rPr>
          <w:rFonts w:ascii="Times New Roman" w:hAnsi="Times New Roman" w:cs="Times New Roman"/>
          <w:sz w:val="28"/>
          <w:szCs w:val="28"/>
        </w:rPr>
        <w:t>».</w:t>
      </w:r>
    </w:p>
    <w:p w:rsidR="00606B84" w:rsidRPr="0028329C" w:rsidRDefault="00606B84" w:rsidP="00AB6EB5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9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22E6E">
        <w:rPr>
          <w:rFonts w:ascii="Times New Roman" w:hAnsi="Times New Roman" w:cs="Times New Roman"/>
          <w:sz w:val="28"/>
          <w:szCs w:val="28"/>
        </w:rPr>
        <w:t>п</w:t>
      </w:r>
      <w:r w:rsidRPr="0028329C">
        <w:rPr>
          <w:rFonts w:ascii="Times New Roman" w:hAnsi="Times New Roman" w:cs="Times New Roman"/>
          <w:sz w:val="28"/>
          <w:szCs w:val="28"/>
        </w:rPr>
        <w:t>остановление вступает в силу через 10 дней после дн</w:t>
      </w:r>
      <w:r w:rsidR="00AB6EB5">
        <w:rPr>
          <w:rFonts w:ascii="Times New Roman" w:hAnsi="Times New Roman" w:cs="Times New Roman"/>
          <w:sz w:val="28"/>
          <w:szCs w:val="28"/>
        </w:rPr>
        <w:t>я его официального опубликования</w:t>
      </w:r>
      <w:r w:rsidRPr="0028329C">
        <w:rPr>
          <w:rFonts w:ascii="Times New Roman" w:hAnsi="Times New Roman" w:cs="Times New Roman"/>
          <w:sz w:val="28"/>
          <w:szCs w:val="28"/>
        </w:rPr>
        <w:t>.</w:t>
      </w:r>
    </w:p>
    <w:p w:rsidR="00606B84" w:rsidRDefault="00606B84" w:rsidP="00DF0D4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34D28" w:rsidRDefault="00D34D28" w:rsidP="00DF0D4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6850" w:rsidRDefault="00236850" w:rsidP="00DF0D4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973"/>
      </w:tblGrid>
      <w:tr w:rsidR="008559FB" w:rsidTr="00B84A39">
        <w:tc>
          <w:tcPr>
            <w:tcW w:w="4808" w:type="dxa"/>
          </w:tcPr>
          <w:p w:rsidR="008559FB" w:rsidRDefault="008559FB" w:rsidP="00B84A39">
            <w:pPr>
              <w:pStyle w:val="80"/>
              <w:shd w:val="clear" w:color="auto" w:fill="auto"/>
              <w:spacing w:before="0" w:after="0" w:line="326" w:lineRule="exact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вице-губернатор</w:t>
            </w:r>
          </w:p>
          <w:p w:rsidR="008559FB" w:rsidRDefault="008559FB" w:rsidP="00B84A39">
            <w:pPr>
              <w:pStyle w:val="80"/>
              <w:shd w:val="clear" w:color="auto" w:fill="auto"/>
              <w:spacing w:before="0" w:after="0" w:line="326" w:lineRule="exact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4973" w:type="dxa"/>
          </w:tcPr>
          <w:p w:rsidR="008559FB" w:rsidRDefault="008559FB" w:rsidP="00D91008">
            <w:pPr>
              <w:pStyle w:val="80"/>
              <w:shd w:val="clear" w:color="auto" w:fill="auto"/>
              <w:spacing w:before="0" w:after="0" w:line="326" w:lineRule="exact"/>
              <w:ind w:right="23"/>
              <w:jc w:val="right"/>
              <w:rPr>
                <w:sz w:val="28"/>
                <w:szCs w:val="28"/>
              </w:rPr>
            </w:pPr>
          </w:p>
          <w:p w:rsidR="008559FB" w:rsidRDefault="008559FB" w:rsidP="006926AB">
            <w:pPr>
              <w:pStyle w:val="80"/>
              <w:shd w:val="clear" w:color="auto" w:fill="auto"/>
              <w:spacing w:before="0" w:after="0" w:line="326" w:lineRule="exact"/>
              <w:ind w:right="-1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И.Л. Унтилова</w:t>
            </w:r>
          </w:p>
        </w:tc>
      </w:tr>
    </w:tbl>
    <w:p w:rsidR="0076629B" w:rsidRDefault="00766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C10BFA" w:rsidRPr="003C3293" w:rsidRDefault="00C10BFA" w:rsidP="00E53C0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C3293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3C3293" w:rsidRPr="003C3293" w:rsidRDefault="003C3293" w:rsidP="00E53C0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894" w:type="dxa"/>
        <w:tblInd w:w="-5" w:type="dxa"/>
        <w:tblLook w:val="04A0" w:firstRow="1" w:lastRow="0" w:firstColumn="1" w:lastColumn="0" w:noHBand="0" w:noVBand="1"/>
      </w:tblPr>
      <w:tblGrid>
        <w:gridCol w:w="4791"/>
        <w:gridCol w:w="2268"/>
        <w:gridCol w:w="2835"/>
      </w:tblGrid>
      <w:tr w:rsidR="00C10BFA" w:rsidRPr="003C3293" w:rsidTr="0076629B">
        <w:tc>
          <w:tcPr>
            <w:tcW w:w="4791" w:type="dxa"/>
            <w:vAlign w:val="bottom"/>
            <w:hideMark/>
          </w:tcPr>
          <w:p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329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3293">
              <w:rPr>
                <w:rFonts w:ascii="Times New Roman" w:hAnsi="Times New Roman" w:cs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268" w:type="dxa"/>
            <w:vAlign w:val="bottom"/>
          </w:tcPr>
          <w:p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BFA" w:rsidRPr="003C3293" w:rsidRDefault="00C10BFA" w:rsidP="0076629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3293">
              <w:rPr>
                <w:rFonts w:ascii="Times New Roman" w:hAnsi="Times New Roman" w:cs="Times New Roman"/>
                <w:sz w:val="28"/>
                <w:szCs w:val="28"/>
              </w:rPr>
              <w:t>М.А. Суббота</w:t>
            </w:r>
          </w:p>
        </w:tc>
      </w:tr>
      <w:tr w:rsidR="00C10BFA" w:rsidRPr="003C3293" w:rsidTr="0076629B">
        <w:tc>
          <w:tcPr>
            <w:tcW w:w="4791" w:type="dxa"/>
            <w:vAlign w:val="bottom"/>
          </w:tcPr>
          <w:p w:rsidR="003C3293" w:rsidRPr="003C3293" w:rsidRDefault="003C3293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bottom"/>
          </w:tcPr>
          <w:p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FA" w:rsidRPr="003C3293" w:rsidTr="0076629B">
        <w:tc>
          <w:tcPr>
            <w:tcW w:w="4791" w:type="dxa"/>
          </w:tcPr>
          <w:p w:rsidR="00C10BFA" w:rsidRPr="003C3293" w:rsidRDefault="00273A67" w:rsidP="00273A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C10BFA" w:rsidRPr="003C3293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10BFA" w:rsidRPr="003C3293">
              <w:rPr>
                <w:rFonts w:ascii="Times New Roman" w:hAnsi="Times New Roman" w:cs="Times New Roman"/>
                <w:sz w:val="28"/>
                <w:szCs w:val="28"/>
              </w:rPr>
              <w:t xml:space="preserve"> Агентства инвестиций и предпринимательства Камчатского края</w:t>
            </w:r>
          </w:p>
        </w:tc>
        <w:tc>
          <w:tcPr>
            <w:tcW w:w="2268" w:type="dxa"/>
          </w:tcPr>
          <w:p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BFA" w:rsidRPr="003C3293" w:rsidRDefault="00273A67" w:rsidP="00273A6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Названов</w:t>
            </w:r>
          </w:p>
        </w:tc>
      </w:tr>
      <w:tr w:rsidR="00C10BFA" w:rsidRPr="003C3293" w:rsidTr="0076629B">
        <w:tc>
          <w:tcPr>
            <w:tcW w:w="4791" w:type="dxa"/>
          </w:tcPr>
          <w:p w:rsidR="003C3293" w:rsidRPr="005A0F4F" w:rsidRDefault="003C3293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FA" w:rsidRPr="003C3293" w:rsidTr="0076629B">
        <w:tc>
          <w:tcPr>
            <w:tcW w:w="4791" w:type="dxa"/>
          </w:tcPr>
          <w:p w:rsidR="00C10BFA" w:rsidRPr="003C3293" w:rsidRDefault="00273A67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C10BFA" w:rsidRPr="003C3293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10BFA" w:rsidRPr="003C3293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правового управления Губернатора и Правительства Камчатского края</w:t>
            </w:r>
          </w:p>
        </w:tc>
        <w:tc>
          <w:tcPr>
            <w:tcW w:w="2268" w:type="dxa"/>
          </w:tcPr>
          <w:p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BFA" w:rsidRPr="003C3293" w:rsidRDefault="00C10BFA" w:rsidP="00E53C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BFA" w:rsidRPr="003C3293" w:rsidRDefault="00273A67" w:rsidP="0076629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Ильина</w:t>
            </w:r>
          </w:p>
        </w:tc>
      </w:tr>
    </w:tbl>
    <w:p w:rsidR="0076629B" w:rsidRDefault="00766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2B0C" w:rsidRDefault="000E0095" w:rsidP="005C4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Пояснит</w:t>
      </w:r>
      <w:r w:rsidR="00BD2B0C" w:rsidRPr="00BB6E89">
        <w:rPr>
          <w:rFonts w:ascii="Times New Roman" w:eastAsia="Times New Roman" w:hAnsi="Times New Roman"/>
          <w:sz w:val="28"/>
          <w:szCs w:val="28"/>
        </w:rPr>
        <w:t>ельная записка</w:t>
      </w:r>
    </w:p>
    <w:p w:rsidR="00BD2B0C" w:rsidRPr="00BB6E89" w:rsidRDefault="00BD2B0C" w:rsidP="00E53C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B6E89">
        <w:rPr>
          <w:rFonts w:ascii="Times New Roman" w:eastAsia="Times New Roman" w:hAnsi="Times New Roman"/>
          <w:sz w:val="28"/>
          <w:szCs w:val="28"/>
        </w:rPr>
        <w:t xml:space="preserve">к проекту постановления Правительства Камчатского края </w:t>
      </w:r>
    </w:p>
    <w:p w:rsidR="003A5FFA" w:rsidRDefault="003A5FFA" w:rsidP="003A5F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3A5FFA">
        <w:rPr>
          <w:rFonts w:ascii="Times New Roman" w:eastAsia="Times New Roman" w:hAnsi="Times New Roman"/>
          <w:sz w:val="28"/>
          <w:szCs w:val="28"/>
        </w:rPr>
        <w:t xml:space="preserve">О внесении изменений в постановление Правительства Камчатского края от 01.08.2017 № 318-П «Об утверждении Порядка предоставления субсидий из краевого бюджета специализированным организациям по привлечению инвестиций и работе с инвесторами в Камчатском крае в целях финансового обеспечения затрат, связанных с осуществлением ими отдельных функций и полномочий по привлечению инвестиций и работе с инвесторами </w:t>
      </w:r>
    </w:p>
    <w:p w:rsidR="00BD2B0C" w:rsidRDefault="003A5FFA" w:rsidP="003A5F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3A5FFA">
        <w:rPr>
          <w:rFonts w:ascii="Times New Roman" w:eastAsia="Times New Roman" w:hAnsi="Times New Roman"/>
          <w:sz w:val="28"/>
          <w:szCs w:val="28"/>
        </w:rPr>
        <w:t>в Камчатском крае»</w:t>
      </w:r>
    </w:p>
    <w:p w:rsidR="003A5FFA" w:rsidRDefault="003A5FFA" w:rsidP="003A5F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3F6DE3" w:rsidRDefault="00BD2B0C" w:rsidP="009D0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CE0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разработан </w:t>
      </w:r>
      <w:r w:rsidR="005A0F4F" w:rsidRPr="005A0F4F">
        <w:rPr>
          <w:rFonts w:ascii="Times New Roman" w:hAnsi="Times New Roman" w:cs="Times New Roman"/>
          <w:sz w:val="28"/>
          <w:szCs w:val="28"/>
        </w:rPr>
        <w:t xml:space="preserve">в </w:t>
      </w:r>
      <w:r w:rsidR="00EB36EE">
        <w:rPr>
          <w:rFonts w:ascii="Times New Roman" w:hAnsi="Times New Roman" w:cs="Times New Roman"/>
          <w:sz w:val="28"/>
          <w:szCs w:val="28"/>
        </w:rPr>
        <w:t xml:space="preserve">целях приведения в </w:t>
      </w:r>
      <w:r w:rsidR="005A0F4F" w:rsidRPr="005A0F4F">
        <w:rPr>
          <w:rFonts w:ascii="Times New Roman" w:hAnsi="Times New Roman" w:cs="Times New Roman"/>
          <w:sz w:val="28"/>
          <w:szCs w:val="28"/>
        </w:rPr>
        <w:t>соответстви</w:t>
      </w:r>
      <w:r w:rsidR="00EB36EE">
        <w:rPr>
          <w:rFonts w:ascii="Times New Roman" w:hAnsi="Times New Roman" w:cs="Times New Roman"/>
          <w:sz w:val="28"/>
          <w:szCs w:val="28"/>
        </w:rPr>
        <w:t>е</w:t>
      </w:r>
      <w:r w:rsidR="005A0F4F" w:rsidRPr="005A0F4F">
        <w:rPr>
          <w:rFonts w:ascii="Times New Roman" w:hAnsi="Times New Roman" w:cs="Times New Roman"/>
          <w:sz w:val="28"/>
          <w:szCs w:val="28"/>
        </w:rPr>
        <w:t xml:space="preserve"> со статьей 78 </w:t>
      </w:r>
      <w:r w:rsidR="005A0F4F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производителям товаров, работ, услуг</w:t>
      </w:r>
      <w:r w:rsidR="003F6DE3">
        <w:rPr>
          <w:rFonts w:ascii="Times New Roman" w:hAnsi="Times New Roman" w:cs="Times New Roman"/>
          <w:sz w:val="28"/>
          <w:szCs w:val="28"/>
        </w:rPr>
        <w:t>»:</w:t>
      </w:r>
    </w:p>
    <w:p w:rsidR="009D0CE0" w:rsidRDefault="003F6DE3" w:rsidP="009D0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0CE0">
        <w:rPr>
          <w:rFonts w:ascii="Times New Roman" w:hAnsi="Times New Roman" w:cs="Times New Roman"/>
          <w:sz w:val="28"/>
          <w:szCs w:val="28"/>
        </w:rPr>
        <w:t xml:space="preserve"> в </w:t>
      </w:r>
      <w:r w:rsidR="00EB36EE">
        <w:rPr>
          <w:rFonts w:ascii="Times New Roman" w:hAnsi="Times New Roman" w:cs="Times New Roman"/>
          <w:sz w:val="28"/>
          <w:szCs w:val="28"/>
        </w:rPr>
        <w:t>части возможности установления показателей результативности предоставления субсидии и ответственности за их недостижение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A67" w:rsidRDefault="003F6DE3" w:rsidP="009D0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части </w:t>
      </w:r>
      <w:r w:rsidR="00273A67">
        <w:rPr>
          <w:rFonts w:ascii="Times New Roman" w:hAnsi="Times New Roman" w:cs="Times New Roman"/>
          <w:sz w:val="28"/>
          <w:szCs w:val="28"/>
        </w:rPr>
        <w:t xml:space="preserve">обязательного включения в соглашения о предоставлении субсидии согласия </w:t>
      </w:r>
      <w:r w:rsidR="00273A67" w:rsidRPr="00273A67">
        <w:rPr>
          <w:rFonts w:ascii="Times New Roman" w:hAnsi="Times New Roman" w:cs="Times New Roman"/>
          <w:sz w:val="28"/>
          <w:szCs w:val="28"/>
        </w:rPr>
        <w:t xml:space="preserve">лиц, являющихся поставщиками (подрядчиками, исполнителями) по договорам (соглашениям), заключенным в целях исполнения обязательств </w:t>
      </w:r>
      <w:r w:rsidR="00273A67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273A67" w:rsidRPr="00273A67">
        <w:rPr>
          <w:rFonts w:ascii="Times New Roman" w:hAnsi="Times New Roman" w:cs="Times New Roman"/>
          <w:sz w:val="28"/>
          <w:szCs w:val="28"/>
        </w:rPr>
        <w:t>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EB36EE" w:rsidRPr="009D0CE0" w:rsidRDefault="00EB36EE" w:rsidP="009D0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предлагается конкретизировать направления расходов, на которые могут быть направлены средства субсидии в целях устранения правовой неопределенности.</w:t>
      </w:r>
    </w:p>
    <w:p w:rsidR="00BD2B0C" w:rsidRPr="00FD51C3" w:rsidRDefault="00BD2B0C" w:rsidP="00DF0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1C3">
        <w:rPr>
          <w:rFonts w:ascii="Times New Roman" w:hAnsi="Times New Roman" w:cs="Times New Roman"/>
          <w:sz w:val="28"/>
          <w:szCs w:val="28"/>
        </w:rPr>
        <w:t xml:space="preserve">Реализация настоящего постановления Правительства Камчатского края не потребует дополнительных расходов краевого бюджета. </w:t>
      </w:r>
    </w:p>
    <w:p w:rsidR="00BD2B0C" w:rsidRPr="00FD51C3" w:rsidRDefault="00BD2B0C" w:rsidP="00DF0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1C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постановления Правительства Камчатского края </w:t>
      </w:r>
      <w:r w:rsidR="000E0095">
        <w:rPr>
          <w:rFonts w:ascii="Times New Roman" w:hAnsi="Times New Roman" w:cs="Times New Roman"/>
          <w:sz w:val="28"/>
          <w:szCs w:val="28"/>
        </w:rPr>
        <w:t>не требует проведения оценки регулирующего воздействия</w:t>
      </w:r>
      <w:r w:rsidRPr="00FD51C3">
        <w:rPr>
          <w:rFonts w:ascii="Times New Roman" w:hAnsi="Times New Roman" w:cs="Times New Roman"/>
          <w:sz w:val="28"/>
          <w:szCs w:val="28"/>
        </w:rPr>
        <w:t>.</w:t>
      </w:r>
    </w:p>
    <w:p w:rsidR="00BD2B0C" w:rsidRPr="0028329C" w:rsidRDefault="003A5FFA" w:rsidP="00273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A5FFA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Камчатского края </w:t>
      </w:r>
      <w:r w:rsidR="00EB36E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6EE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FFA">
        <w:rPr>
          <w:rFonts w:ascii="Times New Roman" w:hAnsi="Times New Roman" w:cs="Times New Roman"/>
          <w:sz w:val="28"/>
          <w:szCs w:val="28"/>
        </w:rPr>
        <w:t>201</w:t>
      </w:r>
      <w:r w:rsidR="00EB36EE">
        <w:rPr>
          <w:rFonts w:ascii="Times New Roman" w:hAnsi="Times New Roman" w:cs="Times New Roman"/>
          <w:sz w:val="28"/>
          <w:szCs w:val="28"/>
        </w:rPr>
        <w:t>9</w:t>
      </w:r>
      <w:r w:rsidRPr="003A5FFA">
        <w:rPr>
          <w:rFonts w:ascii="Times New Roman" w:hAnsi="Times New Roman" w:cs="Times New Roman"/>
          <w:sz w:val="28"/>
          <w:szCs w:val="28"/>
        </w:rPr>
        <w:t xml:space="preserve"> </w:t>
      </w:r>
      <w:r w:rsidR="003115F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A5FFA">
        <w:rPr>
          <w:rFonts w:ascii="Times New Roman" w:hAnsi="Times New Roman" w:cs="Times New Roman"/>
          <w:sz w:val="28"/>
          <w:szCs w:val="28"/>
        </w:rPr>
        <w:t xml:space="preserve">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до </w:t>
      </w:r>
      <w:r w:rsidR="003115FB">
        <w:rPr>
          <w:rFonts w:ascii="Times New Roman" w:hAnsi="Times New Roman" w:cs="Times New Roman"/>
          <w:sz w:val="28"/>
          <w:szCs w:val="28"/>
        </w:rPr>
        <w:t>__ сентября 2019 года</w:t>
      </w:r>
      <w:r w:rsidRPr="003A5FFA">
        <w:rPr>
          <w:rFonts w:ascii="Times New Roman" w:hAnsi="Times New Roman" w:cs="Times New Roman"/>
          <w:sz w:val="28"/>
          <w:szCs w:val="28"/>
        </w:rPr>
        <w:t xml:space="preserve"> независимой антикоррупционной экспертизы.</w:t>
      </w:r>
    </w:p>
    <w:sectPr w:rsidR="00BD2B0C" w:rsidRPr="0028329C" w:rsidSect="00965D6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DE1" w:rsidRDefault="00F27DE1" w:rsidP="00AD1EF4">
      <w:pPr>
        <w:spacing w:after="0" w:line="240" w:lineRule="auto"/>
      </w:pPr>
      <w:r>
        <w:separator/>
      </w:r>
    </w:p>
  </w:endnote>
  <w:endnote w:type="continuationSeparator" w:id="0">
    <w:p w:rsidR="00F27DE1" w:rsidRDefault="00F27DE1" w:rsidP="00AD1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DE1" w:rsidRDefault="00F27DE1" w:rsidP="00AD1EF4">
      <w:pPr>
        <w:spacing w:after="0" w:line="240" w:lineRule="auto"/>
      </w:pPr>
      <w:r>
        <w:separator/>
      </w:r>
    </w:p>
  </w:footnote>
  <w:footnote w:type="continuationSeparator" w:id="0">
    <w:p w:rsidR="00F27DE1" w:rsidRDefault="00F27DE1" w:rsidP="00AD1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E7F2B"/>
    <w:multiLevelType w:val="hybridMultilevel"/>
    <w:tmpl w:val="F19483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A4B00DD"/>
    <w:multiLevelType w:val="hybridMultilevel"/>
    <w:tmpl w:val="3992F6AE"/>
    <w:lvl w:ilvl="0" w:tplc="DA4066E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E37A7"/>
    <w:multiLevelType w:val="hybridMultilevel"/>
    <w:tmpl w:val="6FA6D762"/>
    <w:lvl w:ilvl="0" w:tplc="9BEAFF3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B420CE"/>
    <w:multiLevelType w:val="hybridMultilevel"/>
    <w:tmpl w:val="B36A9F30"/>
    <w:lvl w:ilvl="0" w:tplc="55087DB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84"/>
    <w:rsid w:val="000005A0"/>
    <w:rsid w:val="000020BC"/>
    <w:rsid w:val="000314F0"/>
    <w:rsid w:val="000533F4"/>
    <w:rsid w:val="00096BE8"/>
    <w:rsid w:val="000D11CD"/>
    <w:rsid w:val="000E0095"/>
    <w:rsid w:val="0012771F"/>
    <w:rsid w:val="001438BF"/>
    <w:rsid w:val="00144193"/>
    <w:rsid w:val="00167DF9"/>
    <w:rsid w:val="00191388"/>
    <w:rsid w:val="001920B4"/>
    <w:rsid w:val="001926A8"/>
    <w:rsid w:val="00197FE0"/>
    <w:rsid w:val="001A3E0B"/>
    <w:rsid w:val="001B052C"/>
    <w:rsid w:val="001C645F"/>
    <w:rsid w:val="001D09C1"/>
    <w:rsid w:val="002045B5"/>
    <w:rsid w:val="00226B26"/>
    <w:rsid w:val="00236850"/>
    <w:rsid w:val="00236C64"/>
    <w:rsid w:val="002446E8"/>
    <w:rsid w:val="0025689F"/>
    <w:rsid w:val="00264C33"/>
    <w:rsid w:val="00273545"/>
    <w:rsid w:val="00273A67"/>
    <w:rsid w:val="00273EC6"/>
    <w:rsid w:val="00281759"/>
    <w:rsid w:val="0028329C"/>
    <w:rsid w:val="00293947"/>
    <w:rsid w:val="0029475C"/>
    <w:rsid w:val="002A1839"/>
    <w:rsid w:val="002A4134"/>
    <w:rsid w:val="002A5B78"/>
    <w:rsid w:val="002B57A4"/>
    <w:rsid w:val="002B6C04"/>
    <w:rsid w:val="002C2033"/>
    <w:rsid w:val="002D2A4E"/>
    <w:rsid w:val="002E33C4"/>
    <w:rsid w:val="002F3F3F"/>
    <w:rsid w:val="003115FB"/>
    <w:rsid w:val="00322E6E"/>
    <w:rsid w:val="00327095"/>
    <w:rsid w:val="00354E6B"/>
    <w:rsid w:val="00357396"/>
    <w:rsid w:val="0036606B"/>
    <w:rsid w:val="003803F4"/>
    <w:rsid w:val="0038089F"/>
    <w:rsid w:val="003A5FFA"/>
    <w:rsid w:val="003C3293"/>
    <w:rsid w:val="003D0D9E"/>
    <w:rsid w:val="003D6691"/>
    <w:rsid w:val="003E0988"/>
    <w:rsid w:val="003E4144"/>
    <w:rsid w:val="003E6805"/>
    <w:rsid w:val="003F0103"/>
    <w:rsid w:val="003F57DA"/>
    <w:rsid w:val="003F6DE3"/>
    <w:rsid w:val="0040619D"/>
    <w:rsid w:val="00413A1B"/>
    <w:rsid w:val="00432C9F"/>
    <w:rsid w:val="00464E4B"/>
    <w:rsid w:val="00471C5B"/>
    <w:rsid w:val="0047200B"/>
    <w:rsid w:val="004765E6"/>
    <w:rsid w:val="00476ADE"/>
    <w:rsid w:val="004913EE"/>
    <w:rsid w:val="00496C39"/>
    <w:rsid w:val="004A027F"/>
    <w:rsid w:val="004A78C4"/>
    <w:rsid w:val="004B1364"/>
    <w:rsid w:val="004E64BA"/>
    <w:rsid w:val="0051660E"/>
    <w:rsid w:val="00532A47"/>
    <w:rsid w:val="0054799A"/>
    <w:rsid w:val="00553DDD"/>
    <w:rsid w:val="005604D8"/>
    <w:rsid w:val="0057102F"/>
    <w:rsid w:val="00572C15"/>
    <w:rsid w:val="00585E99"/>
    <w:rsid w:val="005A0F4F"/>
    <w:rsid w:val="005A406B"/>
    <w:rsid w:val="005C4242"/>
    <w:rsid w:val="005D3BF2"/>
    <w:rsid w:val="005D7172"/>
    <w:rsid w:val="005E14ED"/>
    <w:rsid w:val="005F6DA3"/>
    <w:rsid w:val="0060207F"/>
    <w:rsid w:val="00606B84"/>
    <w:rsid w:val="0064020F"/>
    <w:rsid w:val="00646E2B"/>
    <w:rsid w:val="00652F69"/>
    <w:rsid w:val="00653485"/>
    <w:rsid w:val="00674DD0"/>
    <w:rsid w:val="00685F89"/>
    <w:rsid w:val="006926AB"/>
    <w:rsid w:val="006A42D3"/>
    <w:rsid w:val="006C3D50"/>
    <w:rsid w:val="006E0761"/>
    <w:rsid w:val="006E77AC"/>
    <w:rsid w:val="006F1A52"/>
    <w:rsid w:val="006F2696"/>
    <w:rsid w:val="00720212"/>
    <w:rsid w:val="007226A4"/>
    <w:rsid w:val="007255B0"/>
    <w:rsid w:val="00732BEF"/>
    <w:rsid w:val="00763AC4"/>
    <w:rsid w:val="0076629B"/>
    <w:rsid w:val="007C4229"/>
    <w:rsid w:val="007C5256"/>
    <w:rsid w:val="007D4CE9"/>
    <w:rsid w:val="007F0198"/>
    <w:rsid w:val="007F17B1"/>
    <w:rsid w:val="00811B8F"/>
    <w:rsid w:val="008131DC"/>
    <w:rsid w:val="00815F53"/>
    <w:rsid w:val="008357BF"/>
    <w:rsid w:val="00840C07"/>
    <w:rsid w:val="00842534"/>
    <w:rsid w:val="008559FB"/>
    <w:rsid w:val="0086132D"/>
    <w:rsid w:val="00870F4D"/>
    <w:rsid w:val="008C3C75"/>
    <w:rsid w:val="008D5031"/>
    <w:rsid w:val="008E613C"/>
    <w:rsid w:val="0091541F"/>
    <w:rsid w:val="009206C9"/>
    <w:rsid w:val="00926A05"/>
    <w:rsid w:val="0093560E"/>
    <w:rsid w:val="00944953"/>
    <w:rsid w:val="00965D6E"/>
    <w:rsid w:val="009A0B81"/>
    <w:rsid w:val="009A1618"/>
    <w:rsid w:val="009A6098"/>
    <w:rsid w:val="009B3E77"/>
    <w:rsid w:val="009C49A9"/>
    <w:rsid w:val="009C504C"/>
    <w:rsid w:val="009C6D42"/>
    <w:rsid w:val="009D0CE0"/>
    <w:rsid w:val="009E6F03"/>
    <w:rsid w:val="00A01768"/>
    <w:rsid w:val="00A12DD5"/>
    <w:rsid w:val="00A53399"/>
    <w:rsid w:val="00A66A7D"/>
    <w:rsid w:val="00A67D0F"/>
    <w:rsid w:val="00A70101"/>
    <w:rsid w:val="00AA74A2"/>
    <w:rsid w:val="00AB3E58"/>
    <w:rsid w:val="00AB5FDF"/>
    <w:rsid w:val="00AB61D2"/>
    <w:rsid w:val="00AB6EB5"/>
    <w:rsid w:val="00AC300A"/>
    <w:rsid w:val="00AC5B58"/>
    <w:rsid w:val="00AD15F3"/>
    <w:rsid w:val="00AD1EF4"/>
    <w:rsid w:val="00AD7879"/>
    <w:rsid w:val="00AE6E93"/>
    <w:rsid w:val="00AF28A7"/>
    <w:rsid w:val="00B55CEC"/>
    <w:rsid w:val="00B72F5B"/>
    <w:rsid w:val="00B84396"/>
    <w:rsid w:val="00B84A39"/>
    <w:rsid w:val="00B96F5D"/>
    <w:rsid w:val="00BC2BB2"/>
    <w:rsid w:val="00BC3B92"/>
    <w:rsid w:val="00BD0D14"/>
    <w:rsid w:val="00BD2B0C"/>
    <w:rsid w:val="00C02D22"/>
    <w:rsid w:val="00C05470"/>
    <w:rsid w:val="00C079C9"/>
    <w:rsid w:val="00C10BFA"/>
    <w:rsid w:val="00C11FB1"/>
    <w:rsid w:val="00C1249B"/>
    <w:rsid w:val="00C20792"/>
    <w:rsid w:val="00C369CB"/>
    <w:rsid w:val="00C5245D"/>
    <w:rsid w:val="00C71A6C"/>
    <w:rsid w:val="00C767A3"/>
    <w:rsid w:val="00CA7A23"/>
    <w:rsid w:val="00CC4EDD"/>
    <w:rsid w:val="00CD0E3F"/>
    <w:rsid w:val="00CE0678"/>
    <w:rsid w:val="00CE5C8A"/>
    <w:rsid w:val="00CF0820"/>
    <w:rsid w:val="00CF537C"/>
    <w:rsid w:val="00CF7CCB"/>
    <w:rsid w:val="00D05B5A"/>
    <w:rsid w:val="00D26F43"/>
    <w:rsid w:val="00D30005"/>
    <w:rsid w:val="00D34D28"/>
    <w:rsid w:val="00D4076A"/>
    <w:rsid w:val="00D6723D"/>
    <w:rsid w:val="00D82AFC"/>
    <w:rsid w:val="00D94025"/>
    <w:rsid w:val="00D97E05"/>
    <w:rsid w:val="00DD2BD5"/>
    <w:rsid w:val="00DE13D4"/>
    <w:rsid w:val="00DE2333"/>
    <w:rsid w:val="00DE259B"/>
    <w:rsid w:val="00DE7087"/>
    <w:rsid w:val="00DF0D45"/>
    <w:rsid w:val="00DF7B57"/>
    <w:rsid w:val="00E34AFC"/>
    <w:rsid w:val="00E53C04"/>
    <w:rsid w:val="00E71B1A"/>
    <w:rsid w:val="00E82774"/>
    <w:rsid w:val="00EA63DF"/>
    <w:rsid w:val="00EA7291"/>
    <w:rsid w:val="00EB36EE"/>
    <w:rsid w:val="00EC1242"/>
    <w:rsid w:val="00ED7D3F"/>
    <w:rsid w:val="00EF6F7C"/>
    <w:rsid w:val="00F202F5"/>
    <w:rsid w:val="00F27DE1"/>
    <w:rsid w:val="00F32BAA"/>
    <w:rsid w:val="00F471F6"/>
    <w:rsid w:val="00F67F02"/>
    <w:rsid w:val="00FB4385"/>
    <w:rsid w:val="00FE2A7A"/>
    <w:rsid w:val="00F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9BBEB"/>
  <w15:docId w15:val="{688501CA-7EB8-49DD-B50B-05597FBB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6B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6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6B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28329C"/>
    <w:pPr>
      <w:spacing w:after="0" w:line="240" w:lineRule="auto"/>
    </w:pPr>
  </w:style>
  <w:style w:type="character" w:customStyle="1" w:styleId="8">
    <w:name w:val="Основной текст (8)_"/>
    <w:basedOn w:val="a0"/>
    <w:link w:val="80"/>
    <w:rsid w:val="00C10B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10BFA"/>
    <w:pPr>
      <w:widowControl w:val="0"/>
      <w:shd w:val="clear" w:color="auto" w:fill="FFFFFF"/>
      <w:spacing w:before="18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1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BF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F28A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F28A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F28A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F28A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F28A7"/>
    <w:rPr>
      <w:b/>
      <w:bCs/>
      <w:sz w:val="20"/>
      <w:szCs w:val="20"/>
    </w:rPr>
  </w:style>
  <w:style w:type="paragraph" w:styleId="ab">
    <w:name w:val="endnote text"/>
    <w:basedOn w:val="a"/>
    <w:link w:val="ac"/>
    <w:uiPriority w:val="99"/>
    <w:semiHidden/>
    <w:rsid w:val="00AD1E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D1E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rsid w:val="00AD1EF4"/>
    <w:rPr>
      <w:vertAlign w:val="superscript"/>
    </w:rPr>
  </w:style>
  <w:style w:type="table" w:styleId="ae">
    <w:name w:val="Table Grid"/>
    <w:basedOn w:val="a1"/>
    <w:uiPriority w:val="59"/>
    <w:rsid w:val="00AD1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rsid w:val="00C5245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Верхний колонтитул Знак"/>
    <w:basedOn w:val="a0"/>
    <w:link w:val="af"/>
    <w:rsid w:val="00C524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2045B5"/>
    <w:pPr>
      <w:ind w:left="720"/>
      <w:contextualSpacing/>
    </w:pPr>
  </w:style>
  <w:style w:type="character" w:customStyle="1" w:styleId="af2">
    <w:name w:val="Основной текст_"/>
    <w:basedOn w:val="a0"/>
    <w:link w:val="1"/>
    <w:rsid w:val="009D0CE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3">
    <w:name w:val="Основной текст + Курсив"/>
    <w:basedOn w:val="af2"/>
    <w:rsid w:val="009D0CE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f2"/>
    <w:rsid w:val="009D0CE0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3B71-09F2-40E3-A237-E9D92725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Профатилов Денис Александрович</dc:creator>
  <cp:lastModifiedBy>Лескина Оксана Вадимовна</cp:lastModifiedBy>
  <cp:revision>10</cp:revision>
  <cp:lastPrinted>2019-09-04T04:45:00Z</cp:lastPrinted>
  <dcterms:created xsi:type="dcterms:W3CDTF">2019-05-07T01:26:00Z</dcterms:created>
  <dcterms:modified xsi:type="dcterms:W3CDTF">2019-09-04T04:47:00Z</dcterms:modified>
</cp:coreProperties>
</file>