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12" w:rsidRDefault="00500612" w:rsidP="00500612">
      <w:pPr>
        <w:rPr>
          <w:sz w:val="28"/>
          <w:szCs w:val="28"/>
        </w:rPr>
      </w:pPr>
    </w:p>
    <w:p w:rsidR="00500612" w:rsidRPr="00500612" w:rsidRDefault="00500612" w:rsidP="00500612">
      <w:pPr>
        <w:autoSpaceDE w:val="0"/>
        <w:autoSpaceDN w:val="0"/>
        <w:adjustRightInd w:val="0"/>
        <w:jc w:val="center"/>
        <w:rPr>
          <w:b/>
          <w:bCs/>
          <w:sz w:val="28"/>
          <w:szCs w:val="28"/>
        </w:rPr>
      </w:pPr>
      <w:r w:rsidRPr="00500612">
        <w:rPr>
          <w:b/>
          <w:bCs/>
          <w:noProof/>
          <w:sz w:val="28"/>
          <w:szCs w:val="28"/>
        </w:rPr>
        <w:drawing>
          <wp:inline distT="0" distB="0" distL="0" distR="0">
            <wp:extent cx="650875" cy="812165"/>
            <wp:effectExtent l="0" t="0" r="0" b="6985"/>
            <wp:docPr id="5" name="Рисунок 5"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500612" w:rsidRPr="00500612" w:rsidRDefault="00500612" w:rsidP="00500612">
      <w:pPr>
        <w:autoSpaceDE w:val="0"/>
        <w:autoSpaceDN w:val="0"/>
        <w:adjustRightInd w:val="0"/>
        <w:jc w:val="center"/>
        <w:rPr>
          <w:b/>
          <w:bCs/>
          <w:sz w:val="32"/>
          <w:szCs w:val="32"/>
        </w:rPr>
      </w:pPr>
      <w:r w:rsidRPr="00500612">
        <w:rPr>
          <w:b/>
          <w:bCs/>
          <w:sz w:val="32"/>
          <w:szCs w:val="32"/>
        </w:rPr>
        <w:t>П О С Т А Н О В Л Е Н И Е</w:t>
      </w:r>
    </w:p>
    <w:p w:rsidR="00500612" w:rsidRPr="00500612" w:rsidRDefault="00500612" w:rsidP="00500612">
      <w:pPr>
        <w:autoSpaceDE w:val="0"/>
        <w:autoSpaceDN w:val="0"/>
        <w:adjustRightInd w:val="0"/>
        <w:jc w:val="center"/>
        <w:rPr>
          <w:b/>
          <w:bCs/>
          <w:sz w:val="28"/>
          <w:szCs w:val="28"/>
        </w:rPr>
      </w:pPr>
    </w:p>
    <w:p w:rsidR="00500612" w:rsidRPr="00500612" w:rsidRDefault="00500612" w:rsidP="00500612">
      <w:pPr>
        <w:autoSpaceDE w:val="0"/>
        <w:autoSpaceDN w:val="0"/>
        <w:adjustRightInd w:val="0"/>
        <w:jc w:val="center"/>
        <w:rPr>
          <w:b/>
          <w:bCs/>
          <w:sz w:val="28"/>
          <w:szCs w:val="28"/>
          <w:lang w:val="en-US"/>
        </w:rPr>
      </w:pPr>
      <w:r w:rsidRPr="00500612">
        <w:rPr>
          <w:b/>
          <w:bCs/>
          <w:sz w:val="28"/>
          <w:szCs w:val="28"/>
        </w:rPr>
        <w:t>ПРАВИТЕЛЬСТВА</w:t>
      </w:r>
    </w:p>
    <w:p w:rsidR="00500612" w:rsidRPr="00500612" w:rsidRDefault="00500612" w:rsidP="00500612">
      <w:pPr>
        <w:autoSpaceDE w:val="0"/>
        <w:autoSpaceDN w:val="0"/>
        <w:adjustRightInd w:val="0"/>
        <w:jc w:val="center"/>
        <w:rPr>
          <w:b/>
          <w:bCs/>
          <w:sz w:val="28"/>
          <w:szCs w:val="28"/>
        </w:rPr>
      </w:pPr>
      <w:r w:rsidRPr="00500612">
        <w:rPr>
          <w:b/>
          <w:bCs/>
          <w:sz w:val="28"/>
          <w:szCs w:val="28"/>
        </w:rPr>
        <w:t>КАМЧАТСКОГО КРАЯ</w:t>
      </w:r>
    </w:p>
    <w:p w:rsidR="00500612" w:rsidRPr="00500612" w:rsidRDefault="00500612" w:rsidP="00500612">
      <w:pPr>
        <w:spacing w:line="360" w:lineRule="auto"/>
        <w:jc w:val="center"/>
        <w:rPr>
          <w:rFonts w:cs="Arial"/>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500612" w:rsidRPr="00500612" w:rsidTr="007E7D05">
        <w:tc>
          <w:tcPr>
            <w:tcW w:w="2977" w:type="dxa"/>
            <w:tcBorders>
              <w:bottom w:val="single" w:sz="4" w:space="0" w:color="auto"/>
            </w:tcBorders>
          </w:tcPr>
          <w:p w:rsidR="00500612" w:rsidRPr="00500612" w:rsidRDefault="00500612" w:rsidP="00500612">
            <w:pPr>
              <w:jc w:val="both"/>
              <w:rPr>
                <w:rFonts w:cs="Arial"/>
                <w:sz w:val="28"/>
                <w:szCs w:val="20"/>
              </w:rPr>
            </w:pPr>
          </w:p>
        </w:tc>
        <w:tc>
          <w:tcPr>
            <w:tcW w:w="425" w:type="dxa"/>
          </w:tcPr>
          <w:p w:rsidR="00500612" w:rsidRPr="00500612" w:rsidRDefault="00500612" w:rsidP="00500612">
            <w:pPr>
              <w:jc w:val="both"/>
              <w:rPr>
                <w:rFonts w:cs="Arial"/>
                <w:sz w:val="28"/>
                <w:szCs w:val="20"/>
              </w:rPr>
            </w:pPr>
            <w:r w:rsidRPr="00500612">
              <w:rPr>
                <w:rFonts w:cs="Arial"/>
                <w:sz w:val="28"/>
                <w:szCs w:val="20"/>
              </w:rPr>
              <w:t>№</w:t>
            </w:r>
          </w:p>
        </w:tc>
        <w:tc>
          <w:tcPr>
            <w:tcW w:w="993" w:type="dxa"/>
            <w:tcBorders>
              <w:bottom w:val="single" w:sz="4" w:space="0" w:color="auto"/>
            </w:tcBorders>
          </w:tcPr>
          <w:p w:rsidR="00500612" w:rsidRPr="00500612" w:rsidRDefault="00500612" w:rsidP="00500612">
            <w:pPr>
              <w:jc w:val="both"/>
              <w:rPr>
                <w:rFonts w:cs="Arial"/>
                <w:sz w:val="28"/>
                <w:szCs w:val="20"/>
              </w:rPr>
            </w:pPr>
          </w:p>
        </w:tc>
      </w:tr>
    </w:tbl>
    <w:p w:rsidR="00500612" w:rsidRPr="00500612" w:rsidRDefault="00500612" w:rsidP="00500612">
      <w:pPr>
        <w:jc w:val="both"/>
        <w:rPr>
          <w:rFonts w:cs="Arial"/>
          <w:sz w:val="36"/>
          <w:szCs w:val="20"/>
          <w:vertAlign w:val="superscript"/>
        </w:rPr>
      </w:pPr>
      <w:r w:rsidRPr="00500612">
        <w:rPr>
          <w:rFonts w:cs="Arial"/>
          <w:sz w:val="36"/>
          <w:szCs w:val="20"/>
          <w:vertAlign w:val="superscript"/>
        </w:rPr>
        <w:t xml:space="preserve">             г. Петропавловск-Камчатский</w:t>
      </w:r>
    </w:p>
    <w:p w:rsidR="00500612" w:rsidRPr="00500612" w:rsidRDefault="00500612" w:rsidP="00500612">
      <w:pPr>
        <w:jc w:val="both"/>
        <w:rPr>
          <w:rFonts w:cs="Arial"/>
          <w:sz w:val="16"/>
          <w:szCs w:val="16"/>
          <w:vertAlign w:val="superscript"/>
        </w:rPr>
      </w:pPr>
    </w:p>
    <w:tbl>
      <w:tblPr>
        <w:tblW w:w="0" w:type="auto"/>
        <w:tblLayout w:type="fixed"/>
        <w:tblLook w:val="0000" w:firstRow="0" w:lastRow="0" w:firstColumn="0" w:lastColumn="0" w:noHBand="0" w:noVBand="0"/>
      </w:tblPr>
      <w:tblGrid>
        <w:gridCol w:w="4503"/>
      </w:tblGrid>
      <w:tr w:rsidR="00500612" w:rsidRPr="00500612" w:rsidTr="007E7D05">
        <w:tc>
          <w:tcPr>
            <w:tcW w:w="4503" w:type="dxa"/>
          </w:tcPr>
          <w:p w:rsidR="00500612" w:rsidRPr="009D71C1" w:rsidRDefault="00500612" w:rsidP="006F254D">
            <w:pPr>
              <w:jc w:val="both"/>
              <w:rPr>
                <w:rFonts w:cs="Arial"/>
                <w:sz w:val="28"/>
                <w:szCs w:val="28"/>
              </w:rPr>
            </w:pPr>
            <w:r w:rsidRPr="009D71C1">
              <w:rPr>
                <w:sz w:val="28"/>
                <w:szCs w:val="28"/>
              </w:rPr>
              <w:t xml:space="preserve">О внесении изменений 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Pr="009D71C1">
              <w:rPr>
                <w:sz w:val="28"/>
                <w:szCs w:val="28"/>
              </w:rPr>
              <w:t>постановление</w:t>
            </w:r>
            <w:r w:rsidR="006F254D">
              <w:rPr>
                <w:sz w:val="28"/>
                <w:szCs w:val="28"/>
              </w:rPr>
              <w:t>м</w:t>
            </w:r>
            <w:r w:rsidRPr="009D71C1">
              <w:rPr>
                <w:sz w:val="28"/>
                <w:szCs w:val="28"/>
              </w:rPr>
              <w:t xml:space="preserve"> Правительства Камчатского края от 2</w:t>
            </w:r>
            <w:r w:rsidR="009D4DC7" w:rsidRPr="009D4DC7">
              <w:rPr>
                <w:sz w:val="28"/>
                <w:szCs w:val="28"/>
              </w:rPr>
              <w:t>0</w:t>
            </w:r>
            <w:r w:rsidRPr="009D71C1">
              <w:rPr>
                <w:sz w:val="28"/>
                <w:szCs w:val="28"/>
              </w:rPr>
              <w:t>.1</w:t>
            </w:r>
            <w:r w:rsidR="009D4DC7" w:rsidRPr="009D4DC7">
              <w:rPr>
                <w:sz w:val="28"/>
                <w:szCs w:val="28"/>
              </w:rPr>
              <w:t>1</w:t>
            </w:r>
            <w:r w:rsidRPr="009D71C1">
              <w:rPr>
                <w:sz w:val="28"/>
                <w:szCs w:val="28"/>
              </w:rPr>
              <w:t>.201</w:t>
            </w:r>
            <w:r w:rsidR="009D4DC7" w:rsidRPr="009D4DC7">
              <w:rPr>
                <w:sz w:val="28"/>
                <w:szCs w:val="28"/>
              </w:rPr>
              <w:t>7</w:t>
            </w:r>
            <w:r w:rsidRPr="009D71C1">
              <w:rPr>
                <w:sz w:val="28"/>
                <w:szCs w:val="28"/>
              </w:rPr>
              <w:t xml:space="preserve"> № 4</w:t>
            </w:r>
            <w:r w:rsidR="009D4DC7" w:rsidRPr="009D4DC7">
              <w:rPr>
                <w:sz w:val="28"/>
                <w:szCs w:val="28"/>
              </w:rPr>
              <w:t>88</w:t>
            </w:r>
            <w:r w:rsidRPr="009D71C1">
              <w:rPr>
                <w:sz w:val="28"/>
                <w:szCs w:val="28"/>
              </w:rPr>
              <w:t xml:space="preserve">-П </w:t>
            </w:r>
          </w:p>
        </w:tc>
      </w:tr>
    </w:tbl>
    <w:p w:rsidR="00500612" w:rsidRPr="00500612" w:rsidRDefault="00500612" w:rsidP="00500612">
      <w:pPr>
        <w:autoSpaceDE w:val="0"/>
        <w:autoSpaceDN w:val="0"/>
        <w:adjustRightInd w:val="0"/>
        <w:ind w:firstLine="709"/>
        <w:jc w:val="both"/>
        <w:rPr>
          <w:sz w:val="28"/>
          <w:szCs w:val="28"/>
        </w:rPr>
      </w:pPr>
    </w:p>
    <w:p w:rsidR="00500612" w:rsidRPr="00500612" w:rsidRDefault="00500612" w:rsidP="00500612">
      <w:pPr>
        <w:autoSpaceDE w:val="0"/>
        <w:autoSpaceDN w:val="0"/>
        <w:adjustRightInd w:val="0"/>
        <w:ind w:firstLine="709"/>
        <w:jc w:val="both"/>
        <w:rPr>
          <w:sz w:val="28"/>
          <w:szCs w:val="28"/>
        </w:rPr>
      </w:pPr>
      <w:r w:rsidRPr="00500612">
        <w:rPr>
          <w:sz w:val="28"/>
          <w:szCs w:val="28"/>
        </w:rPr>
        <w:t>ПРАВИТЕЛЬСТВО ПОСТАНОВЛЯЕТ:</w:t>
      </w:r>
    </w:p>
    <w:p w:rsidR="00500612" w:rsidRPr="00500612" w:rsidRDefault="00500612" w:rsidP="00500612">
      <w:pPr>
        <w:autoSpaceDE w:val="0"/>
        <w:autoSpaceDN w:val="0"/>
        <w:adjustRightInd w:val="0"/>
        <w:ind w:firstLine="709"/>
        <w:jc w:val="both"/>
        <w:rPr>
          <w:sz w:val="28"/>
          <w:szCs w:val="28"/>
        </w:rPr>
      </w:pPr>
    </w:p>
    <w:p w:rsidR="00500612" w:rsidRDefault="00500612" w:rsidP="00500612">
      <w:pPr>
        <w:ind w:firstLine="709"/>
        <w:jc w:val="both"/>
        <w:rPr>
          <w:sz w:val="28"/>
          <w:szCs w:val="28"/>
        </w:rPr>
      </w:pPr>
      <w:r w:rsidRPr="00500612">
        <w:rPr>
          <w:sz w:val="28"/>
          <w:szCs w:val="28"/>
        </w:rPr>
        <w:t xml:space="preserve">1. Внести </w:t>
      </w:r>
      <w:r w:rsidR="006F254D" w:rsidRPr="009D71C1">
        <w:rPr>
          <w:sz w:val="28"/>
          <w:szCs w:val="28"/>
        </w:rPr>
        <w:t xml:space="preserve">в </w:t>
      </w:r>
      <w:r w:rsidR="006F254D">
        <w:rPr>
          <w:sz w:val="28"/>
          <w:szCs w:val="28"/>
        </w:rPr>
        <w:t xml:space="preserve">государственную программу Камчатского края </w:t>
      </w:r>
      <w:r w:rsidR="006F254D" w:rsidRPr="009D71C1">
        <w:rPr>
          <w:sz w:val="28"/>
          <w:szCs w:val="28"/>
        </w:rPr>
        <w:t>«</w:t>
      </w:r>
      <w:r w:rsidR="006F254D">
        <w:rPr>
          <w:sz w:val="28"/>
          <w:szCs w:val="28"/>
        </w:rPr>
        <w:t>Обращение с отходами производства и потребления в Камчатском крае</w:t>
      </w:r>
      <w:r w:rsidR="006F254D" w:rsidRPr="009D71C1">
        <w:rPr>
          <w:sz w:val="28"/>
          <w:szCs w:val="28"/>
        </w:rPr>
        <w:t>»</w:t>
      </w:r>
      <w:r w:rsidR="006F254D">
        <w:rPr>
          <w:sz w:val="28"/>
          <w:szCs w:val="28"/>
        </w:rPr>
        <w:t xml:space="preserve">, утвержденную </w:t>
      </w:r>
      <w:r w:rsidR="006F254D" w:rsidRPr="009D71C1">
        <w:rPr>
          <w:sz w:val="28"/>
          <w:szCs w:val="28"/>
        </w:rPr>
        <w:t>постановление</w:t>
      </w:r>
      <w:r w:rsidR="006F254D">
        <w:rPr>
          <w:sz w:val="28"/>
          <w:szCs w:val="28"/>
        </w:rPr>
        <w:t>м</w:t>
      </w:r>
      <w:r w:rsidR="006F254D" w:rsidRPr="009D71C1">
        <w:rPr>
          <w:sz w:val="28"/>
          <w:szCs w:val="28"/>
        </w:rPr>
        <w:t xml:space="preserve"> Правительства Камчатского края от 2</w:t>
      </w:r>
      <w:r w:rsidR="006F254D" w:rsidRPr="009D4DC7">
        <w:rPr>
          <w:sz w:val="28"/>
          <w:szCs w:val="28"/>
        </w:rPr>
        <w:t>0</w:t>
      </w:r>
      <w:r w:rsidR="006F254D" w:rsidRPr="009D71C1">
        <w:rPr>
          <w:sz w:val="28"/>
          <w:szCs w:val="28"/>
        </w:rPr>
        <w:t>.1</w:t>
      </w:r>
      <w:r w:rsidR="006F254D" w:rsidRPr="009D4DC7">
        <w:rPr>
          <w:sz w:val="28"/>
          <w:szCs w:val="28"/>
        </w:rPr>
        <w:t>1</w:t>
      </w:r>
      <w:r w:rsidR="006F254D" w:rsidRPr="009D71C1">
        <w:rPr>
          <w:sz w:val="28"/>
          <w:szCs w:val="28"/>
        </w:rPr>
        <w:t>.201</w:t>
      </w:r>
      <w:r w:rsidR="006F254D" w:rsidRPr="009D4DC7">
        <w:rPr>
          <w:sz w:val="28"/>
          <w:szCs w:val="28"/>
        </w:rPr>
        <w:t>7</w:t>
      </w:r>
      <w:r w:rsidR="006F254D" w:rsidRPr="009D71C1">
        <w:rPr>
          <w:sz w:val="28"/>
          <w:szCs w:val="28"/>
        </w:rPr>
        <w:t xml:space="preserve"> № 4</w:t>
      </w:r>
      <w:r w:rsidR="006F254D" w:rsidRPr="009D4DC7">
        <w:rPr>
          <w:sz w:val="28"/>
          <w:szCs w:val="28"/>
        </w:rPr>
        <w:t>88</w:t>
      </w:r>
      <w:r w:rsidR="006F254D" w:rsidRPr="009D71C1">
        <w:rPr>
          <w:sz w:val="28"/>
          <w:szCs w:val="28"/>
        </w:rPr>
        <w:t>-П</w:t>
      </w:r>
      <w:r w:rsidR="006F254D">
        <w:rPr>
          <w:sz w:val="28"/>
          <w:szCs w:val="28"/>
        </w:rPr>
        <w:t>,</w:t>
      </w:r>
      <w:r w:rsidR="00B81DB0">
        <w:rPr>
          <w:sz w:val="28"/>
          <w:szCs w:val="28"/>
        </w:rPr>
        <w:t xml:space="preserve"> изменения согласно </w:t>
      </w:r>
      <w:r w:rsidRPr="00500612">
        <w:rPr>
          <w:sz w:val="28"/>
          <w:szCs w:val="28"/>
        </w:rPr>
        <w:t>приложению</w:t>
      </w:r>
      <w:r w:rsidR="00DA6CD1">
        <w:rPr>
          <w:sz w:val="28"/>
          <w:szCs w:val="28"/>
        </w:rPr>
        <w:t xml:space="preserve"> </w:t>
      </w:r>
      <w:r w:rsidR="009D71C1">
        <w:rPr>
          <w:sz w:val="28"/>
          <w:szCs w:val="28"/>
        </w:rPr>
        <w:t>к настоящему постановлению</w:t>
      </w:r>
      <w:r w:rsidRPr="00500612">
        <w:rPr>
          <w:sz w:val="28"/>
          <w:szCs w:val="28"/>
        </w:rPr>
        <w:t>.</w:t>
      </w:r>
    </w:p>
    <w:p w:rsidR="00500612" w:rsidRPr="00500612" w:rsidRDefault="00500612" w:rsidP="00500612">
      <w:pPr>
        <w:suppressAutoHyphens/>
        <w:autoSpaceDE w:val="0"/>
        <w:autoSpaceDN w:val="0"/>
        <w:adjustRightInd w:val="0"/>
        <w:ind w:firstLine="709"/>
        <w:jc w:val="both"/>
        <w:rPr>
          <w:sz w:val="28"/>
          <w:szCs w:val="28"/>
        </w:rPr>
      </w:pPr>
      <w:r w:rsidRPr="00500612">
        <w:rPr>
          <w:sz w:val="28"/>
          <w:szCs w:val="28"/>
        </w:rPr>
        <w:t>2. Настоящее постановление вступает в силу через 10 дней после дня его официального опубликования</w:t>
      </w:r>
      <w:r w:rsidR="00A06C44">
        <w:rPr>
          <w:sz w:val="28"/>
          <w:szCs w:val="28"/>
        </w:rPr>
        <w:t xml:space="preserve"> и распространяется на правоотношения, возникающие с 1</w:t>
      </w:r>
      <w:r w:rsidR="00414058">
        <w:rPr>
          <w:sz w:val="28"/>
          <w:szCs w:val="28"/>
        </w:rPr>
        <w:t>7</w:t>
      </w:r>
      <w:bookmarkStart w:id="0" w:name="_GoBack"/>
      <w:bookmarkEnd w:id="0"/>
      <w:r w:rsidR="00A06C44">
        <w:rPr>
          <w:sz w:val="28"/>
          <w:szCs w:val="28"/>
        </w:rPr>
        <w:t xml:space="preserve"> апреля 2019 года</w:t>
      </w:r>
      <w:r w:rsidRPr="00500612">
        <w:rPr>
          <w:sz w:val="28"/>
          <w:szCs w:val="28"/>
        </w:rPr>
        <w:t>.</w:t>
      </w: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suppressAutoHyphens/>
        <w:autoSpaceDE w:val="0"/>
        <w:autoSpaceDN w:val="0"/>
        <w:adjustRightInd w:val="0"/>
        <w:ind w:firstLine="720"/>
        <w:jc w:val="both"/>
        <w:rPr>
          <w:sz w:val="28"/>
          <w:szCs w:val="28"/>
        </w:rPr>
      </w:pPr>
    </w:p>
    <w:p w:rsidR="00500612" w:rsidRPr="00500612" w:rsidRDefault="00500612" w:rsidP="00500612">
      <w:pPr>
        <w:tabs>
          <w:tab w:val="left" w:pos="7938"/>
        </w:tabs>
        <w:autoSpaceDE w:val="0"/>
        <w:autoSpaceDN w:val="0"/>
        <w:adjustRightInd w:val="0"/>
        <w:jc w:val="both"/>
        <w:rPr>
          <w:color w:val="000000"/>
          <w:sz w:val="28"/>
          <w:szCs w:val="28"/>
        </w:rPr>
      </w:pPr>
      <w:r w:rsidRPr="00500612">
        <w:rPr>
          <w:color w:val="000000"/>
          <w:sz w:val="28"/>
          <w:szCs w:val="28"/>
        </w:rPr>
        <w:t xml:space="preserve">Губернатор Камчатского края                               </w:t>
      </w:r>
      <w:r w:rsidR="00DA6CD1">
        <w:rPr>
          <w:color w:val="000000"/>
          <w:sz w:val="28"/>
          <w:szCs w:val="28"/>
        </w:rPr>
        <w:t xml:space="preserve">                            </w:t>
      </w:r>
      <w:r w:rsidR="00431900">
        <w:rPr>
          <w:color w:val="000000"/>
          <w:sz w:val="28"/>
          <w:szCs w:val="28"/>
        </w:rPr>
        <w:t xml:space="preserve">         </w:t>
      </w:r>
      <w:r w:rsidRPr="00500612">
        <w:rPr>
          <w:color w:val="000000"/>
          <w:sz w:val="28"/>
          <w:szCs w:val="28"/>
        </w:rPr>
        <w:t>В.И. Илюхин</w:t>
      </w: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p>
    <w:p w:rsidR="00500612" w:rsidRDefault="00500612" w:rsidP="00500612">
      <w:pPr>
        <w:autoSpaceDE w:val="0"/>
        <w:autoSpaceDN w:val="0"/>
        <w:adjustRightInd w:val="0"/>
        <w:jc w:val="both"/>
        <w:rPr>
          <w:sz w:val="28"/>
          <w:szCs w:val="28"/>
        </w:rPr>
      </w:pPr>
    </w:p>
    <w:p w:rsidR="001F61B9" w:rsidRDefault="001F61B9" w:rsidP="00500612">
      <w:pPr>
        <w:autoSpaceDE w:val="0"/>
        <w:autoSpaceDN w:val="0"/>
        <w:adjustRightInd w:val="0"/>
        <w:jc w:val="both"/>
        <w:rPr>
          <w:sz w:val="28"/>
          <w:szCs w:val="28"/>
        </w:rPr>
      </w:pPr>
    </w:p>
    <w:p w:rsidR="00500612" w:rsidRPr="00500612" w:rsidRDefault="00500612" w:rsidP="00500612">
      <w:pPr>
        <w:autoSpaceDE w:val="0"/>
        <w:autoSpaceDN w:val="0"/>
        <w:adjustRightInd w:val="0"/>
        <w:jc w:val="both"/>
        <w:rPr>
          <w:sz w:val="28"/>
          <w:szCs w:val="28"/>
        </w:rPr>
      </w:pPr>
      <w:r w:rsidRPr="00500612">
        <w:rPr>
          <w:sz w:val="28"/>
          <w:szCs w:val="28"/>
        </w:rPr>
        <w:t>СОГЛАСОВАНО:</w:t>
      </w:r>
    </w:p>
    <w:p w:rsidR="00500612" w:rsidRPr="00500612" w:rsidRDefault="00500612" w:rsidP="00500612">
      <w:pPr>
        <w:autoSpaceDE w:val="0"/>
        <w:autoSpaceDN w:val="0"/>
        <w:adjustRightInd w:val="0"/>
        <w:jc w:val="both"/>
        <w:rPr>
          <w:sz w:val="28"/>
          <w:szCs w:val="28"/>
        </w:rPr>
      </w:pPr>
    </w:p>
    <w:tbl>
      <w:tblPr>
        <w:tblW w:w="9889" w:type="dxa"/>
        <w:tblLook w:val="01E0" w:firstRow="1" w:lastRow="1" w:firstColumn="1" w:lastColumn="1" w:noHBand="0" w:noVBand="0"/>
      </w:tblPr>
      <w:tblGrid>
        <w:gridCol w:w="5495"/>
        <w:gridCol w:w="1475"/>
        <w:gridCol w:w="2919"/>
      </w:tblGrid>
      <w:tr w:rsidR="00500612" w:rsidRPr="00500612" w:rsidTr="0085627D">
        <w:trPr>
          <w:trHeight w:val="1058"/>
        </w:trPr>
        <w:tc>
          <w:tcPr>
            <w:tcW w:w="5495" w:type="dxa"/>
          </w:tcPr>
          <w:p w:rsidR="00500612" w:rsidRPr="00500612" w:rsidRDefault="00500612" w:rsidP="006D28AB">
            <w:pPr>
              <w:autoSpaceDE w:val="0"/>
              <w:autoSpaceDN w:val="0"/>
              <w:adjustRightInd w:val="0"/>
              <w:rPr>
                <w:sz w:val="28"/>
                <w:szCs w:val="28"/>
              </w:rPr>
            </w:pPr>
            <w:r w:rsidRPr="00500612">
              <w:rPr>
                <w:sz w:val="28"/>
                <w:szCs w:val="28"/>
              </w:rPr>
              <w:t xml:space="preserve">Заместитель Председателя Правительства Камчатского края </w:t>
            </w:r>
          </w:p>
          <w:p w:rsidR="00500612" w:rsidRPr="00500612" w:rsidRDefault="00500612" w:rsidP="00500612">
            <w:pPr>
              <w:autoSpaceDE w:val="0"/>
              <w:autoSpaceDN w:val="0"/>
              <w:adjustRightInd w:val="0"/>
              <w:rPr>
                <w:sz w:val="28"/>
                <w:szCs w:val="28"/>
              </w:rPr>
            </w:pPr>
          </w:p>
          <w:p w:rsidR="00500612" w:rsidRPr="00500612" w:rsidRDefault="00500612" w:rsidP="00500612">
            <w:pPr>
              <w:autoSpaceDE w:val="0"/>
              <w:autoSpaceDN w:val="0"/>
              <w:adjustRightInd w:val="0"/>
              <w:rPr>
                <w:sz w:val="28"/>
                <w:szCs w:val="28"/>
              </w:rPr>
            </w:pPr>
          </w:p>
        </w:tc>
        <w:tc>
          <w:tcPr>
            <w:tcW w:w="1475" w:type="dxa"/>
          </w:tcPr>
          <w:p w:rsidR="00500612" w:rsidRPr="00500612" w:rsidRDefault="00500612" w:rsidP="00500612">
            <w:pPr>
              <w:rPr>
                <w:rFonts w:eastAsia="Calibri"/>
                <w:sz w:val="28"/>
                <w:szCs w:val="28"/>
                <w:lang w:eastAsia="en-US"/>
              </w:rPr>
            </w:pPr>
          </w:p>
        </w:tc>
        <w:tc>
          <w:tcPr>
            <w:tcW w:w="2919" w:type="dxa"/>
          </w:tcPr>
          <w:p w:rsidR="00500612" w:rsidRPr="00500612" w:rsidRDefault="00500612" w:rsidP="008B0FB3">
            <w:pPr>
              <w:autoSpaceDE w:val="0"/>
              <w:autoSpaceDN w:val="0"/>
              <w:adjustRightInd w:val="0"/>
              <w:jc w:val="right"/>
              <w:rPr>
                <w:sz w:val="28"/>
                <w:szCs w:val="28"/>
              </w:rPr>
            </w:pPr>
          </w:p>
          <w:p w:rsidR="00500612" w:rsidRPr="00500612" w:rsidRDefault="00500612" w:rsidP="008B0FB3">
            <w:pPr>
              <w:autoSpaceDE w:val="0"/>
              <w:autoSpaceDN w:val="0"/>
              <w:adjustRightInd w:val="0"/>
              <w:jc w:val="right"/>
              <w:rPr>
                <w:sz w:val="28"/>
                <w:szCs w:val="28"/>
              </w:rPr>
            </w:pPr>
          </w:p>
          <w:p w:rsidR="00500612" w:rsidRPr="006D28AB" w:rsidRDefault="006D28AB" w:rsidP="008B0FB3">
            <w:pPr>
              <w:autoSpaceDE w:val="0"/>
              <w:autoSpaceDN w:val="0"/>
              <w:adjustRightInd w:val="0"/>
              <w:jc w:val="right"/>
              <w:rPr>
                <w:sz w:val="28"/>
                <w:szCs w:val="28"/>
              </w:rPr>
            </w:pPr>
            <w:r>
              <w:rPr>
                <w:sz w:val="28"/>
                <w:szCs w:val="28"/>
              </w:rPr>
              <w:t>Т</w:t>
            </w:r>
            <w:r w:rsidR="00500612" w:rsidRPr="00500612">
              <w:rPr>
                <w:sz w:val="28"/>
                <w:szCs w:val="28"/>
              </w:rPr>
              <w:t>.</w:t>
            </w:r>
            <w:r>
              <w:rPr>
                <w:sz w:val="28"/>
                <w:szCs w:val="28"/>
              </w:rPr>
              <w:t>Ю</w:t>
            </w:r>
            <w:r w:rsidR="00500612" w:rsidRPr="00500612">
              <w:rPr>
                <w:sz w:val="28"/>
                <w:szCs w:val="28"/>
              </w:rPr>
              <w:t xml:space="preserve">. </w:t>
            </w:r>
            <w:r>
              <w:rPr>
                <w:sz w:val="28"/>
                <w:szCs w:val="28"/>
              </w:rPr>
              <w:t>Смирнов</w:t>
            </w:r>
          </w:p>
          <w:p w:rsidR="00500612" w:rsidRPr="00500612" w:rsidRDefault="00500612" w:rsidP="008B0FB3">
            <w:pPr>
              <w:jc w:val="right"/>
              <w:rPr>
                <w:rFonts w:eastAsia="Calibri"/>
                <w:sz w:val="28"/>
                <w:szCs w:val="28"/>
                <w:lang w:eastAsia="en-US"/>
              </w:rPr>
            </w:pPr>
          </w:p>
        </w:tc>
      </w:tr>
      <w:tr w:rsidR="00500612" w:rsidRPr="00500612" w:rsidTr="0085627D">
        <w:tc>
          <w:tcPr>
            <w:tcW w:w="5495" w:type="dxa"/>
          </w:tcPr>
          <w:p w:rsidR="00500612" w:rsidRPr="00500612" w:rsidRDefault="00B03DE2" w:rsidP="00500612">
            <w:pPr>
              <w:autoSpaceDE w:val="0"/>
              <w:autoSpaceDN w:val="0"/>
              <w:adjustRightInd w:val="0"/>
              <w:jc w:val="both"/>
              <w:rPr>
                <w:sz w:val="28"/>
                <w:szCs w:val="28"/>
              </w:rPr>
            </w:pPr>
            <w:r>
              <w:rPr>
                <w:sz w:val="28"/>
                <w:szCs w:val="28"/>
              </w:rPr>
              <w:t>М</w:t>
            </w:r>
            <w:r w:rsidR="00500612" w:rsidRPr="00500612">
              <w:rPr>
                <w:sz w:val="28"/>
                <w:szCs w:val="28"/>
              </w:rPr>
              <w:t>инистр финансов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6D28AB" w:rsidP="008B0FB3">
            <w:pPr>
              <w:autoSpaceDE w:val="0"/>
              <w:autoSpaceDN w:val="0"/>
              <w:adjustRightInd w:val="0"/>
              <w:jc w:val="right"/>
              <w:rPr>
                <w:sz w:val="28"/>
                <w:szCs w:val="28"/>
              </w:rPr>
            </w:pPr>
            <w:r>
              <w:rPr>
                <w:sz w:val="28"/>
                <w:szCs w:val="28"/>
              </w:rPr>
              <w:t>С</w:t>
            </w:r>
            <w:r w:rsidR="007178FF" w:rsidRPr="007178FF">
              <w:rPr>
                <w:sz w:val="28"/>
                <w:szCs w:val="28"/>
              </w:rPr>
              <w:t>.</w:t>
            </w:r>
            <w:r>
              <w:rPr>
                <w:sz w:val="28"/>
                <w:szCs w:val="28"/>
              </w:rPr>
              <w:t>Л</w:t>
            </w:r>
            <w:r w:rsidR="007178FF" w:rsidRPr="007178FF">
              <w:rPr>
                <w:sz w:val="28"/>
                <w:szCs w:val="28"/>
              </w:rPr>
              <w:t xml:space="preserve">. </w:t>
            </w:r>
            <w:r>
              <w:rPr>
                <w:sz w:val="28"/>
                <w:szCs w:val="28"/>
              </w:rPr>
              <w:t>Течко</w:t>
            </w:r>
          </w:p>
        </w:tc>
      </w:tr>
      <w:tr w:rsidR="00500612" w:rsidRPr="00500612" w:rsidTr="0085627D">
        <w:trPr>
          <w:trHeight w:val="654"/>
        </w:trPr>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Министр экономического развития и торговли Камчатского края</w:t>
            </w:r>
          </w:p>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8B0FB3">
            <w:pPr>
              <w:autoSpaceDE w:val="0"/>
              <w:autoSpaceDN w:val="0"/>
              <w:adjustRightInd w:val="0"/>
              <w:jc w:val="right"/>
              <w:rPr>
                <w:sz w:val="28"/>
                <w:szCs w:val="28"/>
              </w:rPr>
            </w:pPr>
          </w:p>
          <w:p w:rsidR="00500612" w:rsidRPr="00500612" w:rsidRDefault="00500612" w:rsidP="008B0FB3">
            <w:pPr>
              <w:autoSpaceDE w:val="0"/>
              <w:autoSpaceDN w:val="0"/>
              <w:adjustRightInd w:val="0"/>
              <w:jc w:val="right"/>
              <w:rPr>
                <w:sz w:val="28"/>
                <w:szCs w:val="28"/>
              </w:rPr>
            </w:pPr>
            <w:r w:rsidRPr="00500612">
              <w:rPr>
                <w:sz w:val="28"/>
                <w:szCs w:val="28"/>
              </w:rPr>
              <w:t>Д.А. Коростелев</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500612" w:rsidRPr="00500612" w:rsidRDefault="00500612" w:rsidP="008B0FB3">
            <w:pPr>
              <w:autoSpaceDE w:val="0"/>
              <w:autoSpaceDN w:val="0"/>
              <w:adjustRightInd w:val="0"/>
              <w:jc w:val="right"/>
              <w:rPr>
                <w:sz w:val="28"/>
                <w:szCs w:val="28"/>
              </w:rPr>
            </w:pP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r w:rsidRPr="00500612">
              <w:rPr>
                <w:sz w:val="28"/>
                <w:szCs w:val="28"/>
              </w:rPr>
              <w:t xml:space="preserve">Руководитель Агентства по обращению </w:t>
            </w:r>
          </w:p>
          <w:p w:rsidR="00500612" w:rsidRPr="00500612" w:rsidRDefault="00500612" w:rsidP="00500612">
            <w:pPr>
              <w:autoSpaceDE w:val="0"/>
              <w:autoSpaceDN w:val="0"/>
              <w:adjustRightInd w:val="0"/>
              <w:jc w:val="both"/>
              <w:rPr>
                <w:sz w:val="28"/>
                <w:szCs w:val="28"/>
              </w:rPr>
            </w:pPr>
            <w:r w:rsidRPr="00500612">
              <w:rPr>
                <w:sz w:val="28"/>
                <w:szCs w:val="28"/>
              </w:rPr>
              <w:t>с отходами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6F254D" w:rsidRDefault="006F254D" w:rsidP="008B0FB3">
            <w:pPr>
              <w:autoSpaceDE w:val="0"/>
              <w:autoSpaceDN w:val="0"/>
              <w:adjustRightInd w:val="0"/>
              <w:jc w:val="right"/>
              <w:rPr>
                <w:sz w:val="28"/>
                <w:szCs w:val="28"/>
              </w:rPr>
            </w:pPr>
          </w:p>
          <w:p w:rsidR="00500612" w:rsidRPr="00500612" w:rsidRDefault="00500612" w:rsidP="008B0FB3">
            <w:pPr>
              <w:autoSpaceDE w:val="0"/>
              <w:autoSpaceDN w:val="0"/>
              <w:adjustRightInd w:val="0"/>
              <w:jc w:val="right"/>
              <w:rPr>
                <w:sz w:val="28"/>
                <w:szCs w:val="28"/>
              </w:rPr>
            </w:pPr>
            <w:r w:rsidRPr="00500612">
              <w:rPr>
                <w:sz w:val="28"/>
                <w:szCs w:val="28"/>
              </w:rPr>
              <w:t>А.И. Кудрин</w:t>
            </w:r>
          </w:p>
        </w:tc>
      </w:tr>
      <w:tr w:rsidR="00500612" w:rsidRPr="00500612" w:rsidTr="0085627D">
        <w:tc>
          <w:tcPr>
            <w:tcW w:w="5495" w:type="dxa"/>
          </w:tcPr>
          <w:p w:rsidR="00500612" w:rsidRPr="00500612" w:rsidRDefault="00500612" w:rsidP="00500612">
            <w:pPr>
              <w:autoSpaceDE w:val="0"/>
              <w:autoSpaceDN w:val="0"/>
              <w:adjustRightInd w:val="0"/>
              <w:jc w:val="both"/>
              <w:rPr>
                <w:sz w:val="28"/>
                <w:szCs w:val="28"/>
              </w:rPr>
            </w:pPr>
          </w:p>
          <w:p w:rsidR="007178FF" w:rsidRDefault="007178FF" w:rsidP="007178FF">
            <w:pPr>
              <w:jc w:val="both"/>
              <w:rPr>
                <w:color w:val="000000"/>
                <w:sz w:val="28"/>
                <w:szCs w:val="28"/>
              </w:rPr>
            </w:pPr>
            <w:r w:rsidRPr="0085627D">
              <w:rPr>
                <w:color w:val="000000"/>
                <w:sz w:val="28"/>
                <w:szCs w:val="28"/>
              </w:rPr>
              <w:t xml:space="preserve">Начальник Главного правового </w:t>
            </w:r>
          </w:p>
          <w:p w:rsidR="007178FF" w:rsidRPr="0085627D" w:rsidRDefault="007178FF" w:rsidP="007178FF">
            <w:pPr>
              <w:jc w:val="both"/>
              <w:rPr>
                <w:color w:val="000000"/>
                <w:sz w:val="28"/>
                <w:szCs w:val="28"/>
              </w:rPr>
            </w:pPr>
            <w:r w:rsidRPr="0085627D">
              <w:rPr>
                <w:color w:val="000000"/>
                <w:sz w:val="28"/>
                <w:szCs w:val="28"/>
              </w:rPr>
              <w:t>управления Губернатора и</w:t>
            </w:r>
          </w:p>
          <w:p w:rsidR="00500612" w:rsidRPr="00500612" w:rsidRDefault="007178FF" w:rsidP="007178FF">
            <w:pPr>
              <w:autoSpaceDE w:val="0"/>
              <w:autoSpaceDN w:val="0"/>
              <w:adjustRightInd w:val="0"/>
              <w:jc w:val="both"/>
              <w:rPr>
                <w:sz w:val="28"/>
                <w:szCs w:val="28"/>
              </w:rPr>
            </w:pPr>
            <w:r w:rsidRPr="0085627D">
              <w:rPr>
                <w:color w:val="000000"/>
                <w:sz w:val="28"/>
                <w:szCs w:val="28"/>
              </w:rPr>
              <w:t>Правительства Камчатского края</w:t>
            </w:r>
          </w:p>
        </w:tc>
        <w:tc>
          <w:tcPr>
            <w:tcW w:w="1475" w:type="dxa"/>
          </w:tcPr>
          <w:p w:rsidR="00500612" w:rsidRPr="00500612" w:rsidRDefault="00500612" w:rsidP="00500612">
            <w:pPr>
              <w:autoSpaceDE w:val="0"/>
              <w:autoSpaceDN w:val="0"/>
              <w:adjustRightInd w:val="0"/>
              <w:jc w:val="both"/>
              <w:rPr>
                <w:sz w:val="28"/>
                <w:szCs w:val="28"/>
              </w:rPr>
            </w:pPr>
          </w:p>
        </w:tc>
        <w:tc>
          <w:tcPr>
            <w:tcW w:w="2919" w:type="dxa"/>
          </w:tcPr>
          <w:p w:rsidR="007178FF" w:rsidRDefault="007178FF" w:rsidP="008B0FB3">
            <w:pPr>
              <w:autoSpaceDE w:val="0"/>
              <w:autoSpaceDN w:val="0"/>
              <w:adjustRightInd w:val="0"/>
              <w:jc w:val="right"/>
              <w:rPr>
                <w:sz w:val="28"/>
                <w:szCs w:val="28"/>
              </w:rPr>
            </w:pPr>
          </w:p>
          <w:p w:rsidR="007178FF" w:rsidRDefault="007178FF" w:rsidP="008B0FB3">
            <w:pPr>
              <w:autoSpaceDE w:val="0"/>
              <w:autoSpaceDN w:val="0"/>
              <w:adjustRightInd w:val="0"/>
              <w:jc w:val="right"/>
              <w:rPr>
                <w:sz w:val="28"/>
                <w:szCs w:val="28"/>
              </w:rPr>
            </w:pPr>
          </w:p>
          <w:p w:rsidR="007178FF" w:rsidRDefault="007178FF" w:rsidP="008B0FB3">
            <w:pPr>
              <w:autoSpaceDE w:val="0"/>
              <w:autoSpaceDN w:val="0"/>
              <w:adjustRightInd w:val="0"/>
              <w:jc w:val="right"/>
              <w:rPr>
                <w:sz w:val="28"/>
                <w:szCs w:val="28"/>
              </w:rPr>
            </w:pPr>
          </w:p>
          <w:p w:rsidR="00500612" w:rsidRPr="00500612" w:rsidRDefault="007178FF" w:rsidP="008B0FB3">
            <w:pPr>
              <w:autoSpaceDE w:val="0"/>
              <w:autoSpaceDN w:val="0"/>
              <w:adjustRightInd w:val="0"/>
              <w:jc w:val="right"/>
              <w:rPr>
                <w:sz w:val="28"/>
                <w:szCs w:val="28"/>
              </w:rPr>
            </w:pPr>
            <w:r w:rsidRPr="007178FF">
              <w:rPr>
                <w:sz w:val="28"/>
                <w:szCs w:val="28"/>
              </w:rPr>
              <w:t>С.Н. Гудин</w:t>
            </w: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8B0FB3">
            <w:pPr>
              <w:autoSpaceDE w:val="0"/>
              <w:autoSpaceDN w:val="0"/>
              <w:adjustRightInd w:val="0"/>
              <w:jc w:val="right"/>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r w:rsidR="007178FF" w:rsidRPr="00500612" w:rsidTr="0085627D">
        <w:tc>
          <w:tcPr>
            <w:tcW w:w="5495" w:type="dxa"/>
          </w:tcPr>
          <w:p w:rsidR="007178FF" w:rsidRPr="00500612" w:rsidRDefault="007178FF" w:rsidP="00500612">
            <w:pPr>
              <w:autoSpaceDE w:val="0"/>
              <w:autoSpaceDN w:val="0"/>
              <w:adjustRightInd w:val="0"/>
              <w:jc w:val="both"/>
              <w:rPr>
                <w:sz w:val="28"/>
                <w:szCs w:val="28"/>
              </w:rPr>
            </w:pPr>
          </w:p>
        </w:tc>
        <w:tc>
          <w:tcPr>
            <w:tcW w:w="1475" w:type="dxa"/>
          </w:tcPr>
          <w:p w:rsidR="007178FF" w:rsidRPr="00500612" w:rsidRDefault="007178FF" w:rsidP="00500612">
            <w:pPr>
              <w:autoSpaceDE w:val="0"/>
              <w:autoSpaceDN w:val="0"/>
              <w:adjustRightInd w:val="0"/>
              <w:jc w:val="both"/>
              <w:rPr>
                <w:sz w:val="28"/>
                <w:szCs w:val="28"/>
              </w:rPr>
            </w:pPr>
          </w:p>
        </w:tc>
        <w:tc>
          <w:tcPr>
            <w:tcW w:w="2919" w:type="dxa"/>
          </w:tcPr>
          <w:p w:rsidR="007178FF" w:rsidRPr="00500612" w:rsidRDefault="007178FF" w:rsidP="00500612">
            <w:pPr>
              <w:autoSpaceDE w:val="0"/>
              <w:autoSpaceDN w:val="0"/>
              <w:adjustRightInd w:val="0"/>
              <w:jc w:val="both"/>
              <w:rPr>
                <w:sz w:val="28"/>
                <w:szCs w:val="28"/>
              </w:rPr>
            </w:pPr>
          </w:p>
        </w:tc>
      </w:tr>
    </w:tbl>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Pr="00500612" w:rsidRDefault="00500612"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C5179C" w:rsidRDefault="00C5179C" w:rsidP="00500612">
      <w:pPr>
        <w:tabs>
          <w:tab w:val="left" w:pos="7938"/>
        </w:tabs>
        <w:autoSpaceDE w:val="0"/>
        <w:autoSpaceDN w:val="0"/>
        <w:adjustRightInd w:val="0"/>
        <w:jc w:val="center"/>
        <w:rPr>
          <w:rFonts w:cs="Arial"/>
          <w:sz w:val="28"/>
          <w:szCs w:val="28"/>
        </w:rPr>
      </w:pPr>
    </w:p>
    <w:p w:rsidR="00500612" w:rsidRDefault="00500612" w:rsidP="00500612">
      <w:pPr>
        <w:tabs>
          <w:tab w:val="left" w:pos="7938"/>
        </w:tabs>
        <w:autoSpaceDE w:val="0"/>
        <w:autoSpaceDN w:val="0"/>
        <w:adjustRightInd w:val="0"/>
        <w:jc w:val="center"/>
        <w:rPr>
          <w:rFonts w:cs="Arial"/>
          <w:sz w:val="28"/>
          <w:szCs w:val="28"/>
        </w:rPr>
      </w:pPr>
    </w:p>
    <w:p w:rsidR="00FA1ED4" w:rsidRPr="00500612" w:rsidRDefault="00FA1ED4" w:rsidP="00500612">
      <w:pPr>
        <w:tabs>
          <w:tab w:val="left" w:pos="7938"/>
        </w:tabs>
        <w:autoSpaceDE w:val="0"/>
        <w:autoSpaceDN w:val="0"/>
        <w:adjustRightInd w:val="0"/>
        <w:jc w:val="center"/>
        <w:rPr>
          <w:rFonts w:cs="Arial"/>
          <w:sz w:val="28"/>
          <w:szCs w:val="28"/>
        </w:rPr>
      </w:pPr>
    </w:p>
    <w:p w:rsidR="00500612" w:rsidRPr="00500612" w:rsidRDefault="00500612" w:rsidP="00500612">
      <w:pPr>
        <w:jc w:val="both"/>
        <w:rPr>
          <w:rFonts w:cs="Arial"/>
          <w:sz w:val="20"/>
          <w:szCs w:val="20"/>
        </w:rPr>
      </w:pPr>
    </w:p>
    <w:p w:rsidR="00500612" w:rsidRPr="00500612" w:rsidRDefault="00500612" w:rsidP="00500612">
      <w:pPr>
        <w:jc w:val="both"/>
        <w:rPr>
          <w:rFonts w:cs="Arial"/>
          <w:sz w:val="20"/>
          <w:szCs w:val="20"/>
        </w:rPr>
      </w:pPr>
      <w:r w:rsidRPr="00500612">
        <w:rPr>
          <w:rFonts w:cs="Arial"/>
          <w:sz w:val="20"/>
          <w:szCs w:val="20"/>
        </w:rPr>
        <w:t xml:space="preserve">Исп.: Ангелина Валерьевна Агафонова </w:t>
      </w:r>
    </w:p>
    <w:p w:rsidR="00500612" w:rsidRPr="00500612" w:rsidRDefault="00500612" w:rsidP="00500612">
      <w:pPr>
        <w:tabs>
          <w:tab w:val="left" w:pos="2685"/>
        </w:tabs>
        <w:jc w:val="both"/>
        <w:rPr>
          <w:rFonts w:cs="Arial"/>
          <w:sz w:val="20"/>
          <w:szCs w:val="20"/>
        </w:rPr>
      </w:pPr>
      <w:r w:rsidRPr="00500612">
        <w:rPr>
          <w:rFonts w:cs="Arial"/>
          <w:sz w:val="20"/>
          <w:szCs w:val="20"/>
        </w:rPr>
        <w:t>Тел.: 42-70-45</w:t>
      </w:r>
    </w:p>
    <w:p w:rsidR="00500612" w:rsidRPr="00500612" w:rsidRDefault="00500612" w:rsidP="00500612">
      <w:pPr>
        <w:tabs>
          <w:tab w:val="left" w:pos="2685"/>
        </w:tabs>
        <w:jc w:val="both"/>
        <w:rPr>
          <w:rFonts w:cs="Arial"/>
          <w:sz w:val="20"/>
          <w:szCs w:val="20"/>
        </w:rPr>
      </w:pPr>
      <w:r w:rsidRPr="00500612">
        <w:rPr>
          <w:rFonts w:cs="Arial"/>
          <w:sz w:val="20"/>
          <w:szCs w:val="20"/>
        </w:rPr>
        <w:t>Агентство по обращению с отходами Камчатского края</w:t>
      </w:r>
    </w:p>
    <w:p w:rsidR="00500612" w:rsidRDefault="00500612" w:rsidP="00F1219A">
      <w:pPr>
        <w:ind w:left="5387"/>
        <w:rPr>
          <w:sz w:val="28"/>
          <w:szCs w:val="28"/>
        </w:rPr>
      </w:pPr>
    </w:p>
    <w:p w:rsidR="00F1219A" w:rsidRPr="00F1219A" w:rsidRDefault="00F1219A" w:rsidP="00F1219A">
      <w:pPr>
        <w:ind w:left="5387"/>
        <w:rPr>
          <w:sz w:val="28"/>
          <w:szCs w:val="28"/>
        </w:rPr>
      </w:pPr>
      <w:r w:rsidRPr="00F1219A">
        <w:rPr>
          <w:sz w:val="28"/>
          <w:szCs w:val="28"/>
        </w:rPr>
        <w:t>Приложение к постановлению Правительства Камчатского края</w:t>
      </w:r>
    </w:p>
    <w:p w:rsidR="00F1219A" w:rsidRPr="00F1219A" w:rsidRDefault="00F1219A" w:rsidP="00F1219A">
      <w:pPr>
        <w:ind w:left="5387"/>
        <w:rPr>
          <w:sz w:val="26"/>
          <w:szCs w:val="26"/>
        </w:rPr>
      </w:pPr>
      <w:r w:rsidRPr="00F1219A">
        <w:rPr>
          <w:sz w:val="28"/>
          <w:szCs w:val="28"/>
        </w:rPr>
        <w:t>от _____________№ ________</w:t>
      </w:r>
    </w:p>
    <w:p w:rsidR="00F1219A" w:rsidRPr="00F1219A" w:rsidRDefault="00F1219A" w:rsidP="00F1219A">
      <w:pPr>
        <w:ind w:left="5812"/>
        <w:rPr>
          <w:sz w:val="28"/>
          <w:szCs w:val="28"/>
        </w:rPr>
      </w:pPr>
    </w:p>
    <w:p w:rsidR="00F1219A" w:rsidRPr="00F1219A" w:rsidRDefault="00F1219A" w:rsidP="00F1219A">
      <w:pPr>
        <w:jc w:val="center"/>
        <w:rPr>
          <w:sz w:val="28"/>
          <w:szCs w:val="28"/>
        </w:rPr>
      </w:pPr>
    </w:p>
    <w:p w:rsidR="00F1219A" w:rsidRPr="00F1219A" w:rsidRDefault="00F1219A" w:rsidP="00F1219A">
      <w:pPr>
        <w:jc w:val="center"/>
        <w:rPr>
          <w:sz w:val="28"/>
          <w:szCs w:val="28"/>
        </w:rPr>
      </w:pPr>
      <w:r w:rsidRPr="00F1219A">
        <w:rPr>
          <w:sz w:val="28"/>
          <w:szCs w:val="28"/>
        </w:rPr>
        <w:t>Изменения</w:t>
      </w:r>
    </w:p>
    <w:p w:rsidR="00F1219A" w:rsidRPr="00F1219A" w:rsidRDefault="00F1219A" w:rsidP="00F1219A">
      <w:pPr>
        <w:jc w:val="center"/>
        <w:rPr>
          <w:sz w:val="28"/>
          <w:szCs w:val="28"/>
        </w:rPr>
      </w:pPr>
      <w:r w:rsidRPr="00F1219A">
        <w:rPr>
          <w:sz w:val="28"/>
          <w:szCs w:val="28"/>
        </w:rPr>
        <w:t xml:space="preserve">в </w:t>
      </w:r>
      <w:r w:rsidRPr="00F1219A">
        <w:rPr>
          <w:sz w:val="28"/>
          <w:szCs w:val="28"/>
          <w:lang w:eastAsia="en-US"/>
        </w:rPr>
        <w:t>государственную программу</w:t>
      </w:r>
      <w:r w:rsidRPr="00F1219A">
        <w:rPr>
          <w:sz w:val="28"/>
          <w:szCs w:val="28"/>
        </w:rPr>
        <w:t xml:space="preserve"> Камчатского края</w:t>
      </w:r>
    </w:p>
    <w:p w:rsidR="00F1219A" w:rsidRPr="00F1219A" w:rsidRDefault="00F1219A" w:rsidP="009D4DC7">
      <w:pPr>
        <w:jc w:val="center"/>
        <w:rPr>
          <w:sz w:val="28"/>
          <w:szCs w:val="28"/>
          <w:lang w:eastAsia="en-US"/>
        </w:rPr>
      </w:pPr>
      <w:r w:rsidRPr="00F1219A">
        <w:rPr>
          <w:sz w:val="28"/>
          <w:szCs w:val="28"/>
        </w:rPr>
        <w:t>«</w:t>
      </w:r>
      <w:r w:rsidR="009D4DC7">
        <w:rPr>
          <w:sz w:val="28"/>
          <w:szCs w:val="28"/>
        </w:rPr>
        <w:t xml:space="preserve">Обращение с отходами производства </w:t>
      </w:r>
      <w:r w:rsidR="007F5C6B">
        <w:rPr>
          <w:sz w:val="28"/>
          <w:szCs w:val="28"/>
        </w:rPr>
        <w:t xml:space="preserve">и потребления </w:t>
      </w:r>
      <w:r w:rsidR="009D4DC7">
        <w:rPr>
          <w:sz w:val="28"/>
          <w:szCs w:val="28"/>
        </w:rPr>
        <w:t>в Камчатском крае</w:t>
      </w:r>
      <w:r w:rsidRPr="00F1219A">
        <w:rPr>
          <w:sz w:val="28"/>
          <w:szCs w:val="28"/>
        </w:rPr>
        <w:t>»</w:t>
      </w:r>
      <w:r w:rsidRPr="00F1219A">
        <w:rPr>
          <w:sz w:val="28"/>
          <w:szCs w:val="28"/>
          <w:lang w:eastAsia="en-US"/>
        </w:rPr>
        <w:t xml:space="preserve">, </w:t>
      </w:r>
    </w:p>
    <w:p w:rsidR="00F1219A" w:rsidRPr="00F1219A" w:rsidRDefault="00F1219A" w:rsidP="00F1219A">
      <w:pPr>
        <w:jc w:val="center"/>
        <w:rPr>
          <w:sz w:val="28"/>
          <w:szCs w:val="28"/>
          <w:lang w:eastAsia="en-US"/>
        </w:rPr>
      </w:pPr>
      <w:r w:rsidRPr="00F1219A">
        <w:rPr>
          <w:sz w:val="28"/>
          <w:szCs w:val="28"/>
          <w:lang w:eastAsia="en-US"/>
        </w:rPr>
        <w:t xml:space="preserve">утвержденную постановлением Правительства Камчатского края </w:t>
      </w:r>
    </w:p>
    <w:p w:rsidR="00F1219A" w:rsidRPr="00F1219A" w:rsidRDefault="00F1219A" w:rsidP="00F1219A">
      <w:pPr>
        <w:jc w:val="center"/>
        <w:rPr>
          <w:sz w:val="28"/>
          <w:szCs w:val="28"/>
          <w:lang w:eastAsia="en-US"/>
        </w:rPr>
      </w:pPr>
      <w:r w:rsidRPr="00F1219A">
        <w:rPr>
          <w:sz w:val="28"/>
          <w:szCs w:val="28"/>
          <w:lang w:eastAsia="en-US"/>
        </w:rPr>
        <w:t>от 2</w:t>
      </w:r>
      <w:r w:rsidR="009D4DC7">
        <w:rPr>
          <w:sz w:val="28"/>
          <w:szCs w:val="28"/>
          <w:lang w:eastAsia="en-US"/>
        </w:rPr>
        <w:t>0</w:t>
      </w:r>
      <w:r w:rsidRPr="00F1219A">
        <w:rPr>
          <w:sz w:val="28"/>
          <w:szCs w:val="28"/>
          <w:lang w:eastAsia="en-US"/>
        </w:rPr>
        <w:t>.1</w:t>
      </w:r>
      <w:r w:rsidR="009D4DC7">
        <w:rPr>
          <w:sz w:val="28"/>
          <w:szCs w:val="28"/>
          <w:lang w:eastAsia="en-US"/>
        </w:rPr>
        <w:t>1</w:t>
      </w:r>
      <w:r w:rsidRPr="00F1219A">
        <w:rPr>
          <w:sz w:val="28"/>
          <w:szCs w:val="28"/>
          <w:lang w:eastAsia="en-US"/>
        </w:rPr>
        <w:t>.201</w:t>
      </w:r>
      <w:r w:rsidR="009D4DC7">
        <w:rPr>
          <w:sz w:val="28"/>
          <w:szCs w:val="28"/>
          <w:lang w:eastAsia="en-US"/>
        </w:rPr>
        <w:t>7</w:t>
      </w:r>
      <w:r w:rsidRPr="00F1219A">
        <w:rPr>
          <w:sz w:val="28"/>
          <w:szCs w:val="28"/>
          <w:lang w:eastAsia="en-US"/>
        </w:rPr>
        <w:t xml:space="preserve"> № 4</w:t>
      </w:r>
      <w:r w:rsidR="009D4DC7">
        <w:rPr>
          <w:sz w:val="28"/>
          <w:szCs w:val="28"/>
          <w:lang w:eastAsia="en-US"/>
        </w:rPr>
        <w:t>88</w:t>
      </w:r>
      <w:r w:rsidRPr="00F1219A">
        <w:rPr>
          <w:sz w:val="28"/>
          <w:szCs w:val="28"/>
          <w:lang w:eastAsia="en-US"/>
        </w:rPr>
        <w:t>-П (далее – Программа)</w:t>
      </w:r>
    </w:p>
    <w:p w:rsidR="00F1219A" w:rsidRPr="00F1219A" w:rsidRDefault="00F1219A" w:rsidP="00F1219A">
      <w:pPr>
        <w:ind w:firstLine="709"/>
        <w:jc w:val="center"/>
        <w:rPr>
          <w:sz w:val="28"/>
          <w:szCs w:val="28"/>
          <w:lang w:eastAsia="en-US"/>
        </w:rPr>
      </w:pPr>
    </w:p>
    <w:p w:rsidR="00F1219A" w:rsidRPr="00C20181" w:rsidRDefault="00F1219A" w:rsidP="00C20181">
      <w:pPr>
        <w:pStyle w:val="aff0"/>
        <w:numPr>
          <w:ilvl w:val="0"/>
          <w:numId w:val="33"/>
        </w:numPr>
        <w:spacing w:after="0" w:line="240" w:lineRule="auto"/>
        <w:jc w:val="both"/>
        <w:rPr>
          <w:rFonts w:ascii="Times New Roman" w:hAnsi="Times New Roman" w:cs="Times New Roman"/>
          <w:sz w:val="28"/>
          <w:szCs w:val="28"/>
          <w:lang w:eastAsia="en-US"/>
        </w:rPr>
      </w:pPr>
      <w:r w:rsidRPr="00C20181">
        <w:rPr>
          <w:rFonts w:ascii="Times New Roman" w:hAnsi="Times New Roman" w:cs="Times New Roman"/>
          <w:sz w:val="28"/>
          <w:szCs w:val="28"/>
          <w:lang w:eastAsia="en-US"/>
        </w:rPr>
        <w:t xml:space="preserve">В </w:t>
      </w:r>
      <w:r w:rsidR="00792B75">
        <w:rPr>
          <w:rFonts w:ascii="Times New Roman" w:hAnsi="Times New Roman" w:cs="Times New Roman"/>
          <w:sz w:val="28"/>
          <w:szCs w:val="28"/>
          <w:lang w:eastAsia="en-US"/>
        </w:rPr>
        <w:t>паспорте Программы</w:t>
      </w:r>
      <w:r w:rsidRPr="00C20181">
        <w:rPr>
          <w:rFonts w:ascii="Times New Roman" w:hAnsi="Times New Roman" w:cs="Times New Roman"/>
          <w:sz w:val="28"/>
          <w:szCs w:val="28"/>
          <w:lang w:eastAsia="en-US"/>
        </w:rPr>
        <w:t>:</w:t>
      </w:r>
    </w:p>
    <w:p w:rsidR="005D3DA6" w:rsidRPr="00C15865" w:rsidRDefault="00F61672" w:rsidP="00B16BAF">
      <w:pPr>
        <w:pStyle w:val="aff0"/>
        <w:numPr>
          <w:ilvl w:val="0"/>
          <w:numId w:val="40"/>
        </w:numPr>
        <w:ind w:left="0" w:firstLine="708"/>
        <w:jc w:val="both"/>
        <w:rPr>
          <w:rFonts w:ascii="Times New Roman" w:hAnsi="Times New Roman" w:cs="Times New Roman"/>
          <w:sz w:val="28"/>
          <w:szCs w:val="28"/>
          <w:lang w:eastAsia="en-US"/>
        </w:rPr>
      </w:pPr>
      <w:r w:rsidRPr="00C15865">
        <w:rPr>
          <w:rFonts w:ascii="Times New Roman" w:hAnsi="Times New Roman" w:cs="Times New Roman"/>
          <w:sz w:val="28"/>
          <w:szCs w:val="28"/>
          <w:lang w:eastAsia="en-US"/>
        </w:rPr>
        <w:t>раздел «</w:t>
      </w:r>
      <w:r w:rsidR="0048313D" w:rsidRPr="00C15865">
        <w:rPr>
          <w:rFonts w:ascii="Times New Roman" w:hAnsi="Times New Roman" w:cs="Times New Roman"/>
          <w:sz w:val="28"/>
          <w:szCs w:val="28"/>
          <w:lang w:eastAsia="en-US"/>
        </w:rPr>
        <w:t>Подпрограммы Программы</w:t>
      </w:r>
      <w:r w:rsidRPr="00C15865">
        <w:rPr>
          <w:rFonts w:ascii="Times New Roman" w:hAnsi="Times New Roman" w:cs="Times New Roman"/>
          <w:sz w:val="28"/>
          <w:szCs w:val="28"/>
          <w:lang w:eastAsia="en-US"/>
        </w:rPr>
        <w:t xml:space="preserve">» </w:t>
      </w:r>
      <w:r w:rsidR="00B16BAF" w:rsidRPr="00C15865">
        <w:rPr>
          <w:rFonts w:ascii="Times New Roman" w:hAnsi="Times New Roman" w:cs="Times New Roman"/>
          <w:sz w:val="28"/>
          <w:szCs w:val="28"/>
          <w:lang w:eastAsia="en-US"/>
        </w:rPr>
        <w:t xml:space="preserve">дополнить </w:t>
      </w:r>
      <w:r w:rsidR="005D3DA6" w:rsidRPr="00C15865">
        <w:rPr>
          <w:rFonts w:ascii="Times New Roman" w:hAnsi="Times New Roman" w:cs="Times New Roman"/>
          <w:sz w:val="28"/>
          <w:szCs w:val="28"/>
          <w:lang w:eastAsia="en-US"/>
        </w:rPr>
        <w:t>Подпрограмм</w:t>
      </w:r>
      <w:r w:rsidR="00B16BAF" w:rsidRPr="00C15865">
        <w:rPr>
          <w:rFonts w:ascii="Times New Roman" w:hAnsi="Times New Roman" w:cs="Times New Roman"/>
          <w:sz w:val="28"/>
          <w:szCs w:val="28"/>
          <w:lang w:eastAsia="en-US"/>
        </w:rPr>
        <w:t>ой</w:t>
      </w:r>
      <w:r w:rsidR="005D3DA6" w:rsidRPr="00C15865">
        <w:rPr>
          <w:rFonts w:ascii="Times New Roman" w:hAnsi="Times New Roman" w:cs="Times New Roman"/>
          <w:sz w:val="28"/>
          <w:szCs w:val="28"/>
          <w:lang w:eastAsia="en-US"/>
        </w:rPr>
        <w:t xml:space="preserve"> </w:t>
      </w:r>
      <w:r w:rsidR="00B16BAF" w:rsidRPr="00C15865">
        <w:rPr>
          <w:rFonts w:ascii="Times New Roman" w:hAnsi="Times New Roman" w:cs="Times New Roman"/>
          <w:sz w:val="28"/>
          <w:szCs w:val="28"/>
          <w:lang w:eastAsia="en-US"/>
        </w:rPr>
        <w:t>1</w:t>
      </w:r>
      <w:r w:rsidR="00B16BAF" w:rsidRPr="00C15865">
        <w:rPr>
          <w:rFonts w:ascii="Times New Roman" w:hAnsi="Times New Roman" w:cs="Times New Roman"/>
          <w:sz w:val="28"/>
          <w:szCs w:val="28"/>
          <w:vertAlign w:val="superscript"/>
          <w:lang w:eastAsia="en-US"/>
        </w:rPr>
        <w:t>1</w:t>
      </w:r>
      <w:r w:rsidR="005D3DA6" w:rsidRPr="00C15865">
        <w:rPr>
          <w:rFonts w:ascii="Times New Roman" w:hAnsi="Times New Roman" w:cs="Times New Roman"/>
          <w:sz w:val="28"/>
          <w:szCs w:val="28"/>
          <w:lang w:eastAsia="en-US"/>
        </w:rPr>
        <w:t xml:space="preserve"> «Ликвидация мест стихийного несанкционированного размещения отходов производства и потребления»</w:t>
      </w:r>
    </w:p>
    <w:p w:rsidR="00F61672" w:rsidRPr="00C15865" w:rsidRDefault="000700A6" w:rsidP="00562216">
      <w:pPr>
        <w:pStyle w:val="aff0"/>
        <w:numPr>
          <w:ilvl w:val="0"/>
          <w:numId w:val="40"/>
        </w:numPr>
        <w:ind w:left="0" w:firstLine="708"/>
        <w:jc w:val="both"/>
        <w:rPr>
          <w:rFonts w:ascii="Times New Roman" w:hAnsi="Times New Roman" w:cs="Times New Roman"/>
          <w:sz w:val="28"/>
          <w:szCs w:val="28"/>
          <w:lang w:eastAsia="en-US"/>
        </w:rPr>
      </w:pPr>
      <w:r w:rsidRPr="00C15865">
        <w:rPr>
          <w:rFonts w:ascii="Times New Roman" w:hAnsi="Times New Roman" w:cs="Times New Roman"/>
          <w:sz w:val="28"/>
          <w:szCs w:val="28"/>
          <w:lang w:eastAsia="en-US"/>
        </w:rPr>
        <w:t xml:space="preserve">Раздел </w:t>
      </w:r>
      <w:r w:rsidR="005D3DA6" w:rsidRPr="00C15865">
        <w:rPr>
          <w:rFonts w:ascii="Times New Roman" w:hAnsi="Times New Roman" w:cs="Times New Roman"/>
          <w:sz w:val="28"/>
          <w:szCs w:val="28"/>
          <w:lang w:eastAsia="en-US"/>
        </w:rPr>
        <w:t>«Целевые показатели (индикаторы) Программы»</w:t>
      </w:r>
      <w:r w:rsidR="00B16BAF" w:rsidRPr="00C15865">
        <w:rPr>
          <w:rFonts w:ascii="Times New Roman" w:hAnsi="Times New Roman" w:cs="Times New Roman"/>
          <w:sz w:val="28"/>
          <w:szCs w:val="28"/>
          <w:lang w:eastAsia="en-US"/>
        </w:rPr>
        <w:t xml:space="preserve"> </w:t>
      </w:r>
      <w:r w:rsidR="005D3DA6" w:rsidRPr="00C15865">
        <w:rPr>
          <w:rFonts w:ascii="Times New Roman" w:hAnsi="Times New Roman" w:cs="Times New Roman"/>
          <w:sz w:val="28"/>
          <w:szCs w:val="28"/>
          <w:lang w:eastAsia="en-US"/>
        </w:rPr>
        <w:t xml:space="preserve">дополнить </w:t>
      </w:r>
      <w:r w:rsidR="00562216" w:rsidRPr="00C15865">
        <w:rPr>
          <w:rFonts w:ascii="Times New Roman" w:hAnsi="Times New Roman" w:cs="Times New Roman"/>
          <w:sz w:val="28"/>
          <w:szCs w:val="28"/>
          <w:lang w:eastAsia="en-US"/>
        </w:rPr>
        <w:t>частями 8-12, следующего содержания:</w:t>
      </w:r>
    </w:p>
    <w:p w:rsidR="00562216" w:rsidRPr="00C15865" w:rsidRDefault="00FD0574" w:rsidP="00C15865">
      <w:pPr>
        <w:pStyle w:val="aff0"/>
        <w:ind w:left="0" w:firstLine="708"/>
        <w:jc w:val="both"/>
        <w:rPr>
          <w:rFonts w:ascii="Times New Roman" w:hAnsi="Times New Roman" w:cs="Times New Roman"/>
          <w:sz w:val="28"/>
          <w:szCs w:val="28"/>
          <w:lang w:eastAsia="en-US"/>
        </w:rPr>
      </w:pPr>
      <w:r w:rsidRPr="00C15865">
        <w:rPr>
          <w:rFonts w:ascii="Times New Roman" w:hAnsi="Times New Roman" w:cs="Times New Roman"/>
          <w:sz w:val="28"/>
          <w:szCs w:val="28"/>
          <w:lang w:eastAsia="en-US"/>
        </w:rPr>
        <w:t>«8) Введено в промышленную эксплуатацию мощностей по обезвреживанию ТКО;</w:t>
      </w:r>
    </w:p>
    <w:p w:rsidR="00575D04" w:rsidRPr="00C15865" w:rsidRDefault="00FD0574" w:rsidP="00C15865">
      <w:pPr>
        <w:pStyle w:val="aff0"/>
        <w:ind w:left="0" w:firstLine="708"/>
        <w:jc w:val="both"/>
        <w:rPr>
          <w:rFonts w:ascii="Times New Roman" w:hAnsi="Times New Roman" w:cs="Times New Roman"/>
          <w:sz w:val="28"/>
          <w:szCs w:val="28"/>
          <w:lang w:eastAsia="en-US"/>
        </w:rPr>
      </w:pPr>
      <w:r w:rsidRPr="00C15865">
        <w:rPr>
          <w:rFonts w:ascii="Times New Roman" w:hAnsi="Times New Roman" w:cs="Times New Roman"/>
          <w:sz w:val="28"/>
          <w:szCs w:val="28"/>
          <w:lang w:eastAsia="en-US"/>
        </w:rPr>
        <w:t xml:space="preserve">9) </w:t>
      </w:r>
      <w:r w:rsidR="00575D04" w:rsidRPr="00C15865">
        <w:rPr>
          <w:rFonts w:ascii="Times New Roman" w:hAnsi="Times New Roman" w:cs="Times New Roman"/>
          <w:sz w:val="28"/>
          <w:szCs w:val="28"/>
          <w:lang w:eastAsia="en-US"/>
        </w:rPr>
        <w:t>Введено в промышленную эксплуатацию мощностей по захоронению ТКО;</w:t>
      </w:r>
    </w:p>
    <w:p w:rsidR="00575D04" w:rsidRPr="00C15865" w:rsidRDefault="00575D04" w:rsidP="00C15865">
      <w:pPr>
        <w:pStyle w:val="aff0"/>
        <w:ind w:left="0" w:firstLine="708"/>
        <w:jc w:val="both"/>
        <w:rPr>
          <w:rFonts w:ascii="Times New Roman" w:eastAsia="Calibri" w:hAnsi="Times New Roman" w:cs="Times New Roman"/>
          <w:sz w:val="28"/>
          <w:szCs w:val="28"/>
          <w:lang w:eastAsia="en-US"/>
        </w:rPr>
      </w:pPr>
      <w:r w:rsidRPr="00C15865">
        <w:rPr>
          <w:rFonts w:ascii="Times New Roman" w:hAnsi="Times New Roman" w:cs="Times New Roman"/>
          <w:sz w:val="28"/>
          <w:szCs w:val="28"/>
          <w:lang w:eastAsia="en-US"/>
        </w:rPr>
        <w:t xml:space="preserve">10) </w:t>
      </w:r>
      <w:r w:rsidRPr="00C15865">
        <w:rPr>
          <w:rFonts w:ascii="Times New Roman" w:eastAsia="Calibri" w:hAnsi="Times New Roman" w:cs="Times New Roman"/>
          <w:sz w:val="28"/>
          <w:szCs w:val="28"/>
          <w:lang w:eastAsia="en-US"/>
        </w:rPr>
        <w:t>Доля твердых коммунальных отходов, направленных на обработку, в общем объеме образованных твердых коммунальных отходов;</w:t>
      </w:r>
    </w:p>
    <w:p w:rsidR="00575D04" w:rsidRPr="00C15865" w:rsidRDefault="00575D04" w:rsidP="00575D04">
      <w:pPr>
        <w:pStyle w:val="aff0"/>
        <w:ind w:left="708"/>
        <w:jc w:val="both"/>
        <w:rPr>
          <w:rFonts w:ascii="Times New Roman" w:eastAsia="Calibri" w:hAnsi="Times New Roman" w:cs="Times New Roman"/>
          <w:sz w:val="28"/>
          <w:szCs w:val="28"/>
          <w:lang w:eastAsia="en-US"/>
        </w:rPr>
      </w:pPr>
      <w:r w:rsidRPr="00C15865">
        <w:rPr>
          <w:rFonts w:ascii="Times New Roman" w:eastAsia="Calibri" w:hAnsi="Times New Roman" w:cs="Times New Roman"/>
          <w:sz w:val="28"/>
          <w:szCs w:val="28"/>
          <w:lang w:eastAsia="en-US"/>
        </w:rPr>
        <w:t>11) Доля захороненных ТКО в общем объеме образования ТКО;</w:t>
      </w:r>
    </w:p>
    <w:p w:rsidR="00575D04" w:rsidRPr="00C15865" w:rsidRDefault="00575D04" w:rsidP="00C15865">
      <w:pPr>
        <w:pStyle w:val="aff0"/>
        <w:ind w:left="0" w:firstLine="708"/>
        <w:jc w:val="both"/>
        <w:rPr>
          <w:rFonts w:ascii="Times New Roman" w:hAnsi="Times New Roman" w:cs="Times New Roman"/>
          <w:sz w:val="28"/>
          <w:szCs w:val="28"/>
          <w:lang w:eastAsia="en-US"/>
        </w:rPr>
      </w:pPr>
      <w:r w:rsidRPr="00C15865">
        <w:rPr>
          <w:rFonts w:ascii="Times New Roman" w:eastAsia="Calibri" w:hAnsi="Times New Roman" w:cs="Times New Roman"/>
          <w:sz w:val="28"/>
          <w:szCs w:val="28"/>
          <w:lang w:eastAsia="en-US"/>
        </w:rPr>
        <w:t>12) Доля ТКО направленных на утилизацию, в общем объеме образованных ТКО</w:t>
      </w:r>
      <w:r w:rsidR="00B16BAF" w:rsidRPr="00C15865">
        <w:rPr>
          <w:rFonts w:ascii="Times New Roman" w:eastAsia="Calibri" w:hAnsi="Times New Roman" w:cs="Times New Roman"/>
          <w:sz w:val="28"/>
          <w:szCs w:val="28"/>
          <w:lang w:eastAsia="en-US"/>
        </w:rPr>
        <w:t>»</w:t>
      </w: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F61672" w:rsidRPr="00EE6239" w:rsidTr="007E7D05">
        <w:tc>
          <w:tcPr>
            <w:tcW w:w="2977" w:type="dxa"/>
          </w:tcPr>
          <w:p w:rsidR="00F61672" w:rsidRPr="001343BF" w:rsidRDefault="00F61672" w:rsidP="00C97F75">
            <w:pPr>
              <w:jc w:val="both"/>
              <w:rPr>
                <w:rFonts w:ascii="Times New Roman" w:hAnsi="Times New Roman" w:cs="Times New Roman"/>
                <w:sz w:val="28"/>
                <w:szCs w:val="28"/>
              </w:rPr>
            </w:pPr>
          </w:p>
        </w:tc>
        <w:tc>
          <w:tcPr>
            <w:tcW w:w="6912" w:type="dxa"/>
          </w:tcPr>
          <w:p w:rsidR="00CA05E4" w:rsidRPr="00EE6239" w:rsidRDefault="00CA05E4" w:rsidP="007E7D05">
            <w:pPr>
              <w:jc w:val="both"/>
              <w:rPr>
                <w:rFonts w:ascii="Times New Roman" w:hAnsi="Times New Roman" w:cs="Times New Roman"/>
                <w:sz w:val="28"/>
                <w:szCs w:val="28"/>
              </w:rPr>
            </w:pPr>
          </w:p>
        </w:tc>
      </w:tr>
    </w:tbl>
    <w:p w:rsidR="00E1445E" w:rsidRPr="00065273" w:rsidRDefault="00B15B22" w:rsidP="005B6597">
      <w:pPr>
        <w:shd w:val="clear" w:color="auto" w:fill="FFFFFF" w:themeFill="background1"/>
        <w:tabs>
          <w:tab w:val="left" w:pos="1134"/>
        </w:tabs>
        <w:ind w:firstLine="709"/>
        <w:jc w:val="both"/>
        <w:rPr>
          <w:sz w:val="28"/>
          <w:szCs w:val="28"/>
        </w:rPr>
      </w:pPr>
      <w:r w:rsidRPr="00065273">
        <w:rPr>
          <w:sz w:val="28"/>
          <w:szCs w:val="28"/>
        </w:rPr>
        <w:t>2</w:t>
      </w:r>
      <w:r w:rsidR="00F1219A" w:rsidRPr="00065273">
        <w:rPr>
          <w:sz w:val="28"/>
          <w:szCs w:val="28"/>
        </w:rPr>
        <w:t xml:space="preserve">)  </w:t>
      </w:r>
      <w:r w:rsidR="00E1445E" w:rsidRPr="00065273">
        <w:rPr>
          <w:sz w:val="28"/>
          <w:szCs w:val="28"/>
          <w:lang w:eastAsia="en-US"/>
        </w:rPr>
        <w:t>раздел «Объемы бюджетных ассигнований Программы» изложить в следующей редакции:</w:t>
      </w: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E1445E" w:rsidRPr="002325F3" w:rsidTr="00A3287E">
        <w:tc>
          <w:tcPr>
            <w:tcW w:w="2977" w:type="dxa"/>
          </w:tcPr>
          <w:p w:rsidR="00E1445E" w:rsidRPr="00065273" w:rsidRDefault="00E1445E" w:rsidP="00331CAD">
            <w:pPr>
              <w:jc w:val="both"/>
              <w:rPr>
                <w:rFonts w:ascii="Times New Roman" w:hAnsi="Times New Roman" w:cs="Times New Roman"/>
                <w:sz w:val="28"/>
                <w:szCs w:val="28"/>
              </w:rPr>
            </w:pPr>
          </w:p>
        </w:tc>
        <w:tc>
          <w:tcPr>
            <w:tcW w:w="6912" w:type="dxa"/>
          </w:tcPr>
          <w:p w:rsidR="00715CE0" w:rsidRPr="00065273" w:rsidRDefault="005E524F" w:rsidP="00715CE0">
            <w:pPr>
              <w:jc w:val="both"/>
              <w:rPr>
                <w:rFonts w:ascii="Times New Roman" w:hAnsi="Times New Roman" w:cs="Times New Roman"/>
                <w:sz w:val="28"/>
                <w:szCs w:val="28"/>
              </w:rPr>
            </w:pPr>
            <w:r w:rsidRPr="00065273">
              <w:rPr>
                <w:rFonts w:ascii="Times New Roman" w:hAnsi="Times New Roman" w:cs="Times New Roman"/>
                <w:sz w:val="28"/>
                <w:szCs w:val="28"/>
              </w:rPr>
              <w:t xml:space="preserve">общий объем финансирования Программы </w:t>
            </w:r>
            <w:r w:rsidR="005B6597" w:rsidRPr="00065273">
              <w:rPr>
                <w:rFonts w:ascii="Times New Roman" w:hAnsi="Times New Roman" w:cs="Times New Roman"/>
                <w:sz w:val="28"/>
                <w:szCs w:val="28"/>
              </w:rPr>
              <w:t>составляет</w:t>
            </w:r>
            <w:r w:rsidR="00065273" w:rsidRPr="00065273">
              <w:rPr>
                <w:rFonts w:ascii="Times New Roman" w:hAnsi="Times New Roman" w:cs="Times New Roman"/>
                <w:sz w:val="28"/>
                <w:szCs w:val="28"/>
              </w:rPr>
              <w:t xml:space="preserve"> </w:t>
            </w:r>
            <w:r w:rsidR="00A74BF1" w:rsidRPr="00065273">
              <w:rPr>
                <w:rFonts w:ascii="Times New Roman" w:hAnsi="Times New Roman" w:cs="Times New Roman"/>
                <w:sz w:val="28"/>
                <w:szCs w:val="28"/>
              </w:rPr>
              <w:t>1 </w:t>
            </w:r>
            <w:r w:rsidR="00065273" w:rsidRPr="00065273">
              <w:rPr>
                <w:rFonts w:ascii="Times New Roman" w:hAnsi="Times New Roman" w:cs="Times New Roman"/>
                <w:sz w:val="28"/>
                <w:szCs w:val="28"/>
              </w:rPr>
              <w:t>509</w:t>
            </w:r>
            <w:r w:rsidR="00A74BF1" w:rsidRPr="00065273">
              <w:rPr>
                <w:rFonts w:ascii="Times New Roman" w:hAnsi="Times New Roman" w:cs="Times New Roman"/>
                <w:sz w:val="28"/>
                <w:szCs w:val="28"/>
              </w:rPr>
              <w:t> </w:t>
            </w:r>
            <w:r w:rsidR="00065273" w:rsidRPr="00065273">
              <w:rPr>
                <w:rFonts w:ascii="Times New Roman" w:hAnsi="Times New Roman" w:cs="Times New Roman"/>
                <w:sz w:val="28"/>
                <w:szCs w:val="28"/>
              </w:rPr>
              <w:t>372</w:t>
            </w:r>
            <w:r w:rsidR="00A74BF1" w:rsidRPr="00065273">
              <w:rPr>
                <w:rFonts w:ascii="Times New Roman" w:hAnsi="Times New Roman" w:cs="Times New Roman"/>
                <w:sz w:val="28"/>
                <w:szCs w:val="28"/>
              </w:rPr>
              <w:t>,</w:t>
            </w:r>
            <w:r w:rsidR="00065273" w:rsidRPr="00065273">
              <w:rPr>
                <w:rFonts w:ascii="Times New Roman" w:hAnsi="Times New Roman" w:cs="Times New Roman"/>
                <w:sz w:val="28"/>
                <w:szCs w:val="28"/>
              </w:rPr>
              <w:t xml:space="preserve">15171 </w:t>
            </w:r>
            <w:r w:rsidR="00715CE0" w:rsidRPr="00065273">
              <w:rPr>
                <w:rFonts w:ascii="Times New Roman" w:hAnsi="Times New Roman" w:cs="Times New Roman"/>
                <w:sz w:val="28"/>
                <w:szCs w:val="28"/>
              </w:rPr>
              <w:t>тыс. рублей, в том числе за счет средств:</w:t>
            </w:r>
          </w:p>
          <w:p w:rsidR="00D77510" w:rsidRPr="00065273" w:rsidRDefault="00D77510" w:rsidP="00D77510">
            <w:pPr>
              <w:jc w:val="both"/>
              <w:rPr>
                <w:rFonts w:ascii="Times New Roman" w:hAnsi="Times New Roman" w:cs="Times New Roman"/>
                <w:sz w:val="28"/>
                <w:szCs w:val="28"/>
              </w:rPr>
            </w:pPr>
            <w:r w:rsidRPr="00065273">
              <w:rPr>
                <w:rFonts w:ascii="Times New Roman" w:hAnsi="Times New Roman" w:cs="Times New Roman"/>
                <w:sz w:val="28"/>
                <w:szCs w:val="28"/>
              </w:rPr>
              <w:t>федерального бюджета (по согласованию) –</w:t>
            </w:r>
            <w:r w:rsidR="00065273" w:rsidRPr="00065273">
              <w:rPr>
                <w:rFonts w:ascii="Times New Roman" w:hAnsi="Times New Roman" w:cs="Times New Roman"/>
                <w:sz w:val="28"/>
                <w:szCs w:val="28"/>
              </w:rPr>
              <w:t xml:space="preserve"> </w:t>
            </w:r>
            <w:r w:rsidRPr="00065273">
              <w:rPr>
                <w:rFonts w:ascii="Times New Roman" w:hAnsi="Times New Roman" w:cs="Times New Roman"/>
                <w:sz w:val="28"/>
                <w:szCs w:val="28"/>
              </w:rPr>
              <w:t>12 000,00000 тыс. рублей, из них по годам:</w:t>
            </w:r>
          </w:p>
          <w:p w:rsidR="00D77510" w:rsidRPr="00065273" w:rsidRDefault="00D77510" w:rsidP="00D77510">
            <w:pPr>
              <w:jc w:val="both"/>
              <w:rPr>
                <w:rFonts w:ascii="Times New Roman" w:hAnsi="Times New Roman" w:cs="Times New Roman"/>
                <w:sz w:val="28"/>
                <w:szCs w:val="28"/>
              </w:rPr>
            </w:pPr>
            <w:r w:rsidRPr="00065273">
              <w:rPr>
                <w:rFonts w:ascii="Times New Roman" w:hAnsi="Times New Roman" w:cs="Times New Roman"/>
                <w:sz w:val="28"/>
                <w:szCs w:val="28"/>
              </w:rPr>
              <w:t>2022 год –3 000,00000 тыс. рублей;</w:t>
            </w:r>
          </w:p>
          <w:p w:rsidR="00D77510" w:rsidRPr="00065273" w:rsidRDefault="00D77510" w:rsidP="00D77510">
            <w:pPr>
              <w:jc w:val="both"/>
              <w:rPr>
                <w:rFonts w:ascii="Times New Roman" w:hAnsi="Times New Roman" w:cs="Times New Roman"/>
                <w:sz w:val="28"/>
                <w:szCs w:val="28"/>
              </w:rPr>
            </w:pPr>
            <w:r w:rsidRPr="00065273">
              <w:rPr>
                <w:rFonts w:ascii="Times New Roman" w:hAnsi="Times New Roman" w:cs="Times New Roman"/>
                <w:sz w:val="28"/>
                <w:szCs w:val="28"/>
              </w:rPr>
              <w:t>2023 год –3 000,00000 тыс. рублей;</w:t>
            </w:r>
          </w:p>
          <w:p w:rsidR="00D77510" w:rsidRPr="00065273" w:rsidRDefault="00D77510" w:rsidP="00D77510">
            <w:pPr>
              <w:jc w:val="both"/>
              <w:rPr>
                <w:rFonts w:ascii="Times New Roman" w:hAnsi="Times New Roman" w:cs="Times New Roman"/>
                <w:sz w:val="28"/>
                <w:szCs w:val="28"/>
              </w:rPr>
            </w:pPr>
            <w:r w:rsidRPr="00065273">
              <w:rPr>
                <w:rFonts w:ascii="Times New Roman" w:hAnsi="Times New Roman" w:cs="Times New Roman"/>
                <w:sz w:val="28"/>
                <w:szCs w:val="28"/>
              </w:rPr>
              <w:t>2024 год - 3 000,00000 тыс. рублей;</w:t>
            </w:r>
          </w:p>
          <w:p w:rsidR="00D77510" w:rsidRPr="00065273" w:rsidRDefault="00D77510" w:rsidP="00D77510">
            <w:pPr>
              <w:jc w:val="both"/>
              <w:rPr>
                <w:rFonts w:ascii="Times New Roman" w:hAnsi="Times New Roman" w:cs="Times New Roman"/>
                <w:sz w:val="28"/>
                <w:szCs w:val="28"/>
              </w:rPr>
            </w:pPr>
            <w:r w:rsidRPr="00065273">
              <w:rPr>
                <w:rFonts w:ascii="Times New Roman" w:hAnsi="Times New Roman" w:cs="Times New Roman"/>
                <w:sz w:val="28"/>
                <w:szCs w:val="28"/>
              </w:rPr>
              <w:t>2025 год - 3 000,00000тыс. рублей</w:t>
            </w:r>
            <w:r w:rsidR="00A34650" w:rsidRPr="00065273">
              <w:rPr>
                <w:rFonts w:ascii="Times New Roman" w:hAnsi="Times New Roman" w:cs="Times New Roman"/>
                <w:sz w:val="28"/>
                <w:szCs w:val="28"/>
              </w:rPr>
              <w:t>;</w:t>
            </w:r>
          </w:p>
          <w:p w:rsidR="00A34650" w:rsidRPr="00065273" w:rsidRDefault="00A34650" w:rsidP="00A34650">
            <w:pPr>
              <w:jc w:val="both"/>
              <w:rPr>
                <w:rFonts w:ascii="Times New Roman" w:hAnsi="Times New Roman" w:cs="Times New Roman"/>
                <w:sz w:val="28"/>
                <w:szCs w:val="28"/>
              </w:rPr>
            </w:pPr>
            <w:r w:rsidRPr="00065273">
              <w:rPr>
                <w:rFonts w:ascii="Times New Roman" w:hAnsi="Times New Roman" w:cs="Times New Roman"/>
                <w:sz w:val="28"/>
                <w:szCs w:val="28"/>
              </w:rPr>
              <w:t>краевого бюджета – 1</w:t>
            </w:r>
            <w:r w:rsidR="00065273" w:rsidRPr="00065273">
              <w:rPr>
                <w:rFonts w:ascii="Times New Roman" w:hAnsi="Times New Roman" w:cs="Times New Roman"/>
                <w:sz w:val="28"/>
                <w:szCs w:val="28"/>
              </w:rPr>
              <w:t> 497</w:t>
            </w:r>
            <w:r w:rsidR="00065273" w:rsidRPr="00065273">
              <w:rPr>
                <w:rFonts w:ascii="Times New Roman" w:hAnsi="Times New Roman" w:cs="Times New Roman"/>
                <w:sz w:val="28"/>
                <w:szCs w:val="28"/>
                <w:lang w:val="en-US"/>
              </w:rPr>
              <w:t> </w:t>
            </w:r>
            <w:r w:rsidR="00065273" w:rsidRPr="00065273">
              <w:rPr>
                <w:rFonts w:ascii="Times New Roman" w:hAnsi="Times New Roman" w:cs="Times New Roman"/>
                <w:sz w:val="28"/>
                <w:szCs w:val="28"/>
              </w:rPr>
              <w:t>296,77126</w:t>
            </w:r>
            <w:r w:rsidRPr="00065273">
              <w:rPr>
                <w:rFonts w:ascii="Times New Roman" w:hAnsi="Times New Roman" w:cs="Times New Roman"/>
                <w:sz w:val="28"/>
                <w:szCs w:val="28"/>
              </w:rPr>
              <w:t xml:space="preserve"> тыс. рублей, из них по годам:</w:t>
            </w:r>
          </w:p>
          <w:p w:rsidR="005E524F"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2018 год – </w:t>
            </w:r>
            <w:r w:rsidR="00A11CF1" w:rsidRPr="00065273">
              <w:rPr>
                <w:rFonts w:ascii="Times New Roman" w:hAnsi="Times New Roman" w:cs="Times New Roman"/>
                <w:sz w:val="28"/>
                <w:szCs w:val="28"/>
              </w:rPr>
              <w:t>1</w:t>
            </w:r>
            <w:r w:rsidR="00EA5559" w:rsidRPr="00065273">
              <w:rPr>
                <w:rFonts w:ascii="Times New Roman" w:hAnsi="Times New Roman" w:cs="Times New Roman"/>
                <w:sz w:val="28"/>
                <w:szCs w:val="28"/>
              </w:rPr>
              <w:t>63799</w:t>
            </w:r>
            <w:r w:rsidR="00A11CF1" w:rsidRPr="00065273">
              <w:rPr>
                <w:rFonts w:ascii="Times New Roman" w:hAnsi="Times New Roman" w:cs="Times New Roman"/>
                <w:sz w:val="28"/>
                <w:szCs w:val="28"/>
              </w:rPr>
              <w:t>,</w:t>
            </w:r>
            <w:r w:rsidR="00EA5559" w:rsidRPr="00065273">
              <w:rPr>
                <w:rFonts w:ascii="Times New Roman" w:hAnsi="Times New Roman" w:cs="Times New Roman"/>
                <w:sz w:val="28"/>
                <w:szCs w:val="28"/>
              </w:rPr>
              <w:t xml:space="preserve"> 82836</w:t>
            </w:r>
            <w:r w:rsidRPr="00065273">
              <w:rPr>
                <w:rFonts w:ascii="Times New Roman" w:hAnsi="Times New Roman" w:cs="Times New Roman"/>
                <w:sz w:val="28"/>
                <w:szCs w:val="28"/>
              </w:rPr>
              <w:t xml:space="preserve"> тыс. рублей;</w:t>
            </w:r>
          </w:p>
          <w:p w:rsidR="005E524F"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lastRenderedPageBreak/>
              <w:t xml:space="preserve">2019 год – </w:t>
            </w:r>
            <w:r w:rsidR="00A34650" w:rsidRPr="00065273">
              <w:rPr>
                <w:rFonts w:ascii="Times New Roman" w:hAnsi="Times New Roman" w:cs="Times New Roman"/>
                <w:sz w:val="28"/>
                <w:szCs w:val="28"/>
              </w:rPr>
              <w:t>2</w:t>
            </w:r>
            <w:r w:rsidR="00065273" w:rsidRPr="00065273">
              <w:rPr>
                <w:rFonts w:ascii="Times New Roman" w:hAnsi="Times New Roman" w:cs="Times New Roman"/>
                <w:sz w:val="28"/>
                <w:szCs w:val="28"/>
              </w:rPr>
              <w:t>08</w:t>
            </w:r>
            <w:r w:rsidR="00A34650" w:rsidRPr="00065273">
              <w:rPr>
                <w:rFonts w:ascii="Times New Roman" w:hAnsi="Times New Roman" w:cs="Times New Roman"/>
                <w:sz w:val="28"/>
                <w:szCs w:val="28"/>
              </w:rPr>
              <w:t> </w:t>
            </w:r>
            <w:r w:rsidR="00065273" w:rsidRPr="00065273">
              <w:rPr>
                <w:rFonts w:ascii="Times New Roman" w:hAnsi="Times New Roman" w:cs="Times New Roman"/>
                <w:sz w:val="28"/>
                <w:szCs w:val="28"/>
              </w:rPr>
              <w:t>911</w:t>
            </w:r>
            <w:r w:rsidR="00A34650" w:rsidRPr="00065273">
              <w:rPr>
                <w:rFonts w:ascii="Times New Roman" w:hAnsi="Times New Roman" w:cs="Times New Roman"/>
                <w:sz w:val="28"/>
                <w:szCs w:val="28"/>
              </w:rPr>
              <w:t>,</w:t>
            </w:r>
            <w:r w:rsidR="00065273" w:rsidRPr="00065273">
              <w:rPr>
                <w:rFonts w:ascii="Times New Roman" w:hAnsi="Times New Roman" w:cs="Times New Roman"/>
                <w:sz w:val="28"/>
                <w:szCs w:val="28"/>
              </w:rPr>
              <w:t xml:space="preserve">94290 </w:t>
            </w:r>
            <w:r w:rsidRPr="00065273">
              <w:rPr>
                <w:rFonts w:ascii="Times New Roman" w:hAnsi="Times New Roman" w:cs="Times New Roman"/>
                <w:sz w:val="28"/>
                <w:szCs w:val="28"/>
              </w:rPr>
              <w:t>тыс. рублей;</w:t>
            </w:r>
          </w:p>
          <w:p w:rsidR="005E524F"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2020 год – </w:t>
            </w:r>
            <w:r w:rsidR="00065273" w:rsidRPr="00065273">
              <w:rPr>
                <w:rFonts w:ascii="Times New Roman" w:hAnsi="Times New Roman" w:cs="Times New Roman"/>
                <w:sz w:val="28"/>
                <w:szCs w:val="28"/>
              </w:rPr>
              <w:t>35 275</w:t>
            </w:r>
            <w:r w:rsidR="00DC2498" w:rsidRPr="00065273">
              <w:rPr>
                <w:rFonts w:ascii="Times New Roman" w:hAnsi="Times New Roman" w:cs="Times New Roman"/>
                <w:sz w:val="28"/>
                <w:szCs w:val="28"/>
              </w:rPr>
              <w:t xml:space="preserve">,00000 </w:t>
            </w:r>
            <w:r w:rsidRPr="00065273">
              <w:rPr>
                <w:rFonts w:ascii="Times New Roman" w:hAnsi="Times New Roman" w:cs="Times New Roman"/>
                <w:sz w:val="28"/>
                <w:szCs w:val="28"/>
              </w:rPr>
              <w:t>тыс. рублей;</w:t>
            </w:r>
          </w:p>
          <w:p w:rsidR="005E524F"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2021 год – </w:t>
            </w:r>
            <w:r w:rsidR="00065273" w:rsidRPr="00065273">
              <w:rPr>
                <w:rFonts w:ascii="Times New Roman" w:hAnsi="Times New Roman" w:cs="Times New Roman"/>
                <w:sz w:val="28"/>
                <w:szCs w:val="28"/>
              </w:rPr>
              <w:t>35 275</w:t>
            </w:r>
            <w:r w:rsidRPr="00065273">
              <w:rPr>
                <w:rFonts w:ascii="Times New Roman" w:hAnsi="Times New Roman" w:cs="Times New Roman"/>
                <w:sz w:val="28"/>
                <w:szCs w:val="28"/>
              </w:rPr>
              <w:t>,00000 тыс. рублей;</w:t>
            </w:r>
          </w:p>
          <w:p w:rsidR="005E524F"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2022 год – </w:t>
            </w:r>
            <w:r w:rsidR="00EA5559" w:rsidRPr="00065273">
              <w:rPr>
                <w:rFonts w:ascii="Times New Roman" w:hAnsi="Times New Roman" w:cs="Times New Roman"/>
                <w:sz w:val="28"/>
                <w:szCs w:val="28"/>
              </w:rPr>
              <w:t>260 705</w:t>
            </w:r>
            <w:r w:rsidRPr="00065273">
              <w:rPr>
                <w:rFonts w:ascii="Times New Roman" w:hAnsi="Times New Roman" w:cs="Times New Roman"/>
                <w:sz w:val="28"/>
                <w:szCs w:val="28"/>
              </w:rPr>
              <w:t>,00000 тыс. рублей;</w:t>
            </w:r>
          </w:p>
          <w:p w:rsidR="005E524F"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2023 год – </w:t>
            </w:r>
            <w:r w:rsidR="00EA5559" w:rsidRPr="00065273">
              <w:rPr>
                <w:rFonts w:ascii="Times New Roman" w:hAnsi="Times New Roman" w:cs="Times New Roman"/>
                <w:sz w:val="28"/>
                <w:szCs w:val="28"/>
              </w:rPr>
              <w:t>264 753</w:t>
            </w:r>
            <w:r w:rsidRPr="00065273">
              <w:rPr>
                <w:rFonts w:ascii="Times New Roman" w:hAnsi="Times New Roman" w:cs="Times New Roman"/>
                <w:sz w:val="28"/>
                <w:szCs w:val="28"/>
              </w:rPr>
              <w:t>,00000 тыс. рублей;</w:t>
            </w:r>
          </w:p>
          <w:p w:rsidR="005E524F"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2024 год – </w:t>
            </w:r>
            <w:r w:rsidR="00EA5559" w:rsidRPr="00065273">
              <w:rPr>
                <w:rFonts w:ascii="Times New Roman" w:hAnsi="Times New Roman" w:cs="Times New Roman"/>
                <w:sz w:val="28"/>
                <w:szCs w:val="28"/>
              </w:rPr>
              <w:t>264 757</w:t>
            </w:r>
            <w:r w:rsidRPr="00065273">
              <w:rPr>
                <w:rFonts w:ascii="Times New Roman" w:hAnsi="Times New Roman" w:cs="Times New Roman"/>
                <w:sz w:val="28"/>
                <w:szCs w:val="28"/>
              </w:rPr>
              <w:t>,00000 тыс. рублей;</w:t>
            </w:r>
          </w:p>
          <w:p w:rsidR="00E1445E" w:rsidRPr="00065273" w:rsidRDefault="005E524F"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2025 год – </w:t>
            </w:r>
            <w:r w:rsidR="00EA5559" w:rsidRPr="00065273">
              <w:rPr>
                <w:rFonts w:ascii="Times New Roman" w:hAnsi="Times New Roman" w:cs="Times New Roman"/>
                <w:sz w:val="28"/>
                <w:szCs w:val="28"/>
              </w:rPr>
              <w:t>263 820</w:t>
            </w:r>
            <w:r w:rsidRPr="00065273">
              <w:rPr>
                <w:rFonts w:ascii="Times New Roman" w:hAnsi="Times New Roman" w:cs="Times New Roman"/>
                <w:sz w:val="28"/>
                <w:szCs w:val="28"/>
              </w:rPr>
              <w:t>,00000 тыс. рублей</w:t>
            </w:r>
            <w:r w:rsidR="005B6597" w:rsidRPr="00065273">
              <w:rPr>
                <w:rFonts w:ascii="Times New Roman" w:hAnsi="Times New Roman" w:cs="Times New Roman"/>
                <w:sz w:val="28"/>
                <w:szCs w:val="28"/>
              </w:rPr>
              <w:t>;</w:t>
            </w:r>
          </w:p>
          <w:p w:rsidR="00715CE0" w:rsidRPr="00065273" w:rsidRDefault="00715CE0" w:rsidP="00715CE0">
            <w:pPr>
              <w:jc w:val="both"/>
              <w:rPr>
                <w:rFonts w:ascii="Times New Roman" w:hAnsi="Times New Roman" w:cs="Times New Roman"/>
                <w:sz w:val="28"/>
                <w:szCs w:val="28"/>
              </w:rPr>
            </w:pPr>
            <w:r w:rsidRPr="00065273">
              <w:rPr>
                <w:rFonts w:ascii="Times New Roman" w:hAnsi="Times New Roman" w:cs="Times New Roman"/>
                <w:sz w:val="28"/>
                <w:szCs w:val="28"/>
              </w:rPr>
              <w:t xml:space="preserve">местных бюджетов (по согласованию) - </w:t>
            </w:r>
            <w:r w:rsidR="00EA5559" w:rsidRPr="00065273">
              <w:rPr>
                <w:rFonts w:ascii="Times New Roman" w:hAnsi="Times New Roman" w:cs="Times New Roman"/>
                <w:sz w:val="28"/>
                <w:szCs w:val="28"/>
              </w:rPr>
              <w:t>7</w:t>
            </w:r>
            <w:r w:rsidR="00065273" w:rsidRPr="00065273">
              <w:rPr>
                <w:rFonts w:ascii="Times New Roman" w:hAnsi="Times New Roman" w:cs="Times New Roman"/>
                <w:sz w:val="28"/>
                <w:szCs w:val="28"/>
              </w:rPr>
              <w:t>5</w:t>
            </w:r>
            <w:r w:rsidR="00645605" w:rsidRPr="00065273">
              <w:rPr>
                <w:rFonts w:ascii="Times New Roman" w:hAnsi="Times New Roman" w:cs="Times New Roman"/>
                <w:sz w:val="28"/>
                <w:szCs w:val="28"/>
              </w:rPr>
              <w:t>,</w:t>
            </w:r>
            <w:r w:rsidR="00EA5559" w:rsidRPr="00065273">
              <w:rPr>
                <w:rFonts w:ascii="Times New Roman" w:hAnsi="Times New Roman" w:cs="Times New Roman"/>
                <w:sz w:val="28"/>
                <w:szCs w:val="28"/>
              </w:rPr>
              <w:t>38045</w:t>
            </w:r>
            <w:r w:rsidRPr="00065273">
              <w:rPr>
                <w:rFonts w:ascii="Times New Roman" w:hAnsi="Times New Roman" w:cs="Times New Roman"/>
                <w:sz w:val="28"/>
                <w:szCs w:val="28"/>
              </w:rPr>
              <w:t>тыс. рублей, из них по годам:</w:t>
            </w:r>
          </w:p>
          <w:p w:rsidR="00986C11" w:rsidRPr="00065273" w:rsidRDefault="00986C11" w:rsidP="00986C11">
            <w:pPr>
              <w:jc w:val="both"/>
              <w:rPr>
                <w:rFonts w:ascii="Times New Roman" w:hAnsi="Times New Roman" w:cs="Times New Roman"/>
                <w:sz w:val="28"/>
                <w:szCs w:val="28"/>
              </w:rPr>
            </w:pPr>
            <w:r w:rsidRPr="00065273">
              <w:rPr>
                <w:rFonts w:ascii="Times New Roman" w:hAnsi="Times New Roman" w:cs="Times New Roman"/>
                <w:sz w:val="28"/>
                <w:szCs w:val="28"/>
              </w:rPr>
              <w:t xml:space="preserve">2018 год – </w:t>
            </w:r>
            <w:r w:rsidR="00EA5559" w:rsidRPr="00065273">
              <w:rPr>
                <w:rFonts w:ascii="Times New Roman" w:hAnsi="Times New Roman" w:cs="Times New Roman"/>
                <w:sz w:val="28"/>
                <w:szCs w:val="28"/>
              </w:rPr>
              <w:t>7</w:t>
            </w:r>
            <w:r w:rsidRPr="00065273">
              <w:rPr>
                <w:rFonts w:ascii="Times New Roman" w:hAnsi="Times New Roman" w:cs="Times New Roman"/>
                <w:sz w:val="28"/>
                <w:szCs w:val="28"/>
              </w:rPr>
              <w:t>,</w:t>
            </w:r>
            <w:r w:rsidR="00EA5559" w:rsidRPr="00065273">
              <w:rPr>
                <w:rFonts w:ascii="Times New Roman" w:hAnsi="Times New Roman" w:cs="Times New Roman"/>
                <w:sz w:val="28"/>
                <w:szCs w:val="28"/>
              </w:rPr>
              <w:t>38045</w:t>
            </w:r>
            <w:r w:rsidRPr="00065273">
              <w:rPr>
                <w:rFonts w:ascii="Times New Roman" w:hAnsi="Times New Roman" w:cs="Times New Roman"/>
                <w:sz w:val="28"/>
                <w:szCs w:val="28"/>
              </w:rPr>
              <w:t xml:space="preserve"> тыс. рублей;</w:t>
            </w:r>
          </w:p>
          <w:p w:rsidR="00986C11" w:rsidRPr="00065273" w:rsidRDefault="00986C11" w:rsidP="00986C11">
            <w:pPr>
              <w:jc w:val="both"/>
              <w:rPr>
                <w:rFonts w:ascii="Times New Roman" w:hAnsi="Times New Roman" w:cs="Times New Roman"/>
                <w:sz w:val="28"/>
                <w:szCs w:val="28"/>
              </w:rPr>
            </w:pPr>
            <w:r w:rsidRPr="00065273">
              <w:rPr>
                <w:rFonts w:ascii="Times New Roman" w:hAnsi="Times New Roman" w:cs="Times New Roman"/>
                <w:sz w:val="28"/>
                <w:szCs w:val="28"/>
              </w:rPr>
              <w:t xml:space="preserve">2019 год – </w:t>
            </w:r>
            <w:r w:rsidR="00065273" w:rsidRPr="00065273">
              <w:rPr>
                <w:rFonts w:ascii="Times New Roman" w:hAnsi="Times New Roman" w:cs="Times New Roman"/>
                <w:sz w:val="28"/>
                <w:szCs w:val="28"/>
              </w:rPr>
              <w:t>6</w:t>
            </w:r>
            <w:r w:rsidR="00EB4C7C" w:rsidRPr="00065273">
              <w:rPr>
                <w:rFonts w:ascii="Times New Roman" w:hAnsi="Times New Roman" w:cs="Times New Roman"/>
                <w:sz w:val="28"/>
                <w:szCs w:val="28"/>
              </w:rPr>
              <w:t>,</w:t>
            </w:r>
            <w:r w:rsidR="00D366ED" w:rsidRPr="00065273">
              <w:rPr>
                <w:rFonts w:ascii="Times New Roman" w:hAnsi="Times New Roman" w:cs="Times New Roman"/>
                <w:sz w:val="28"/>
                <w:szCs w:val="28"/>
              </w:rPr>
              <w:t>5</w:t>
            </w:r>
            <w:r w:rsidR="00EB4C7C" w:rsidRPr="00065273">
              <w:rPr>
                <w:rFonts w:ascii="Times New Roman" w:hAnsi="Times New Roman" w:cs="Times New Roman"/>
                <w:sz w:val="28"/>
                <w:szCs w:val="28"/>
              </w:rPr>
              <w:t>0000</w:t>
            </w:r>
            <w:r w:rsidRPr="00065273">
              <w:rPr>
                <w:rFonts w:ascii="Times New Roman" w:hAnsi="Times New Roman" w:cs="Times New Roman"/>
                <w:sz w:val="28"/>
                <w:szCs w:val="28"/>
              </w:rPr>
              <w:t xml:space="preserve"> тыс. рублей;</w:t>
            </w:r>
          </w:p>
          <w:p w:rsidR="00986C11" w:rsidRPr="00065273" w:rsidRDefault="00986C11" w:rsidP="00986C11">
            <w:pPr>
              <w:jc w:val="both"/>
              <w:rPr>
                <w:rFonts w:ascii="Times New Roman" w:hAnsi="Times New Roman" w:cs="Times New Roman"/>
                <w:sz w:val="28"/>
                <w:szCs w:val="28"/>
              </w:rPr>
            </w:pPr>
            <w:r w:rsidRPr="00065273">
              <w:rPr>
                <w:rFonts w:ascii="Times New Roman" w:hAnsi="Times New Roman" w:cs="Times New Roman"/>
                <w:sz w:val="28"/>
                <w:szCs w:val="28"/>
              </w:rPr>
              <w:t xml:space="preserve">2020 год – </w:t>
            </w:r>
            <w:r w:rsidR="00EA5559" w:rsidRPr="00065273">
              <w:rPr>
                <w:rFonts w:ascii="Times New Roman" w:hAnsi="Times New Roman" w:cs="Times New Roman"/>
                <w:sz w:val="28"/>
                <w:szCs w:val="28"/>
              </w:rPr>
              <w:t>1</w:t>
            </w:r>
            <w:r w:rsidR="00EB4C7C" w:rsidRPr="00065273">
              <w:rPr>
                <w:rFonts w:ascii="Times New Roman" w:hAnsi="Times New Roman" w:cs="Times New Roman"/>
                <w:sz w:val="28"/>
                <w:szCs w:val="28"/>
              </w:rPr>
              <w:t>,</w:t>
            </w:r>
            <w:r w:rsidR="00D366ED" w:rsidRPr="00065273">
              <w:rPr>
                <w:rFonts w:ascii="Times New Roman" w:hAnsi="Times New Roman" w:cs="Times New Roman"/>
                <w:sz w:val="28"/>
                <w:szCs w:val="28"/>
              </w:rPr>
              <w:t>5</w:t>
            </w:r>
            <w:r w:rsidR="00EB4C7C" w:rsidRPr="00065273">
              <w:rPr>
                <w:rFonts w:ascii="Times New Roman" w:hAnsi="Times New Roman" w:cs="Times New Roman"/>
                <w:sz w:val="28"/>
                <w:szCs w:val="28"/>
              </w:rPr>
              <w:t>0000</w:t>
            </w:r>
            <w:r w:rsidRPr="00065273">
              <w:rPr>
                <w:rFonts w:ascii="Times New Roman" w:hAnsi="Times New Roman" w:cs="Times New Roman"/>
                <w:sz w:val="28"/>
                <w:szCs w:val="28"/>
              </w:rPr>
              <w:t xml:space="preserve"> тыс. рублей;</w:t>
            </w:r>
          </w:p>
          <w:p w:rsidR="00986C11" w:rsidRPr="00065273" w:rsidRDefault="00986C11" w:rsidP="00986C11">
            <w:pPr>
              <w:jc w:val="both"/>
              <w:rPr>
                <w:rFonts w:ascii="Times New Roman" w:hAnsi="Times New Roman" w:cs="Times New Roman"/>
                <w:sz w:val="28"/>
                <w:szCs w:val="28"/>
              </w:rPr>
            </w:pPr>
            <w:r w:rsidRPr="00065273">
              <w:rPr>
                <w:rFonts w:ascii="Times New Roman" w:hAnsi="Times New Roman" w:cs="Times New Roman"/>
                <w:sz w:val="28"/>
                <w:szCs w:val="28"/>
              </w:rPr>
              <w:t xml:space="preserve">2021 год – </w:t>
            </w:r>
            <w:r w:rsidR="00EA5559" w:rsidRPr="00065273">
              <w:rPr>
                <w:rFonts w:ascii="Times New Roman" w:hAnsi="Times New Roman" w:cs="Times New Roman"/>
                <w:sz w:val="28"/>
                <w:szCs w:val="28"/>
              </w:rPr>
              <w:t>1</w:t>
            </w:r>
            <w:r w:rsidR="003475FB" w:rsidRPr="00065273">
              <w:rPr>
                <w:rFonts w:ascii="Times New Roman" w:hAnsi="Times New Roman" w:cs="Times New Roman"/>
                <w:sz w:val="28"/>
                <w:szCs w:val="28"/>
              </w:rPr>
              <w:t>,</w:t>
            </w:r>
            <w:r w:rsidR="00645605" w:rsidRPr="00065273">
              <w:rPr>
                <w:rFonts w:ascii="Times New Roman" w:hAnsi="Times New Roman" w:cs="Times New Roman"/>
                <w:sz w:val="28"/>
                <w:szCs w:val="28"/>
              </w:rPr>
              <w:t>5</w:t>
            </w:r>
            <w:r w:rsidR="003475FB" w:rsidRPr="00065273">
              <w:rPr>
                <w:rFonts w:ascii="Times New Roman" w:hAnsi="Times New Roman" w:cs="Times New Roman"/>
                <w:sz w:val="28"/>
                <w:szCs w:val="28"/>
              </w:rPr>
              <w:t xml:space="preserve">0000 </w:t>
            </w:r>
            <w:r w:rsidRPr="00065273">
              <w:rPr>
                <w:rFonts w:ascii="Times New Roman" w:hAnsi="Times New Roman" w:cs="Times New Roman"/>
                <w:sz w:val="28"/>
                <w:szCs w:val="28"/>
              </w:rPr>
              <w:t>тыс. рублей;</w:t>
            </w:r>
          </w:p>
          <w:p w:rsidR="00986C11" w:rsidRPr="00065273" w:rsidRDefault="00986C11" w:rsidP="00986C11">
            <w:pPr>
              <w:jc w:val="both"/>
              <w:rPr>
                <w:rFonts w:ascii="Times New Roman" w:hAnsi="Times New Roman" w:cs="Times New Roman"/>
                <w:sz w:val="28"/>
                <w:szCs w:val="28"/>
              </w:rPr>
            </w:pPr>
            <w:r w:rsidRPr="00065273">
              <w:rPr>
                <w:rFonts w:ascii="Times New Roman" w:hAnsi="Times New Roman" w:cs="Times New Roman"/>
                <w:sz w:val="28"/>
                <w:szCs w:val="28"/>
              </w:rPr>
              <w:t xml:space="preserve">2022 год – </w:t>
            </w:r>
            <w:r w:rsidR="00645605" w:rsidRPr="00065273">
              <w:rPr>
                <w:rFonts w:ascii="Times New Roman" w:hAnsi="Times New Roman" w:cs="Times New Roman"/>
                <w:sz w:val="28"/>
                <w:szCs w:val="28"/>
              </w:rPr>
              <w:t>16</w:t>
            </w:r>
            <w:r w:rsidR="003475FB" w:rsidRPr="00065273">
              <w:rPr>
                <w:rFonts w:ascii="Times New Roman" w:hAnsi="Times New Roman" w:cs="Times New Roman"/>
                <w:sz w:val="28"/>
                <w:szCs w:val="28"/>
              </w:rPr>
              <w:t>,</w:t>
            </w:r>
            <w:r w:rsidR="00645605" w:rsidRPr="00065273">
              <w:rPr>
                <w:rFonts w:ascii="Times New Roman" w:hAnsi="Times New Roman" w:cs="Times New Roman"/>
                <w:sz w:val="28"/>
                <w:szCs w:val="28"/>
              </w:rPr>
              <w:t>0</w:t>
            </w:r>
            <w:r w:rsidR="003475FB" w:rsidRPr="00065273">
              <w:rPr>
                <w:rFonts w:ascii="Times New Roman" w:hAnsi="Times New Roman" w:cs="Times New Roman"/>
                <w:sz w:val="28"/>
                <w:szCs w:val="28"/>
              </w:rPr>
              <w:t>0000</w:t>
            </w:r>
            <w:r w:rsidRPr="00065273">
              <w:rPr>
                <w:rFonts w:ascii="Times New Roman" w:hAnsi="Times New Roman" w:cs="Times New Roman"/>
                <w:sz w:val="28"/>
                <w:szCs w:val="28"/>
              </w:rPr>
              <w:t xml:space="preserve"> тыс. рублей;</w:t>
            </w:r>
          </w:p>
          <w:p w:rsidR="00986C11" w:rsidRPr="00065273" w:rsidRDefault="00986C11" w:rsidP="00986C11">
            <w:pPr>
              <w:jc w:val="both"/>
              <w:rPr>
                <w:rFonts w:ascii="Times New Roman" w:hAnsi="Times New Roman" w:cs="Times New Roman"/>
                <w:sz w:val="28"/>
                <w:szCs w:val="28"/>
              </w:rPr>
            </w:pPr>
            <w:r w:rsidRPr="00065273">
              <w:rPr>
                <w:rFonts w:ascii="Times New Roman" w:hAnsi="Times New Roman" w:cs="Times New Roman"/>
                <w:sz w:val="28"/>
                <w:szCs w:val="28"/>
              </w:rPr>
              <w:t xml:space="preserve">2023 год – </w:t>
            </w:r>
            <w:r w:rsidR="00645605" w:rsidRPr="00065273">
              <w:rPr>
                <w:rFonts w:ascii="Times New Roman" w:hAnsi="Times New Roman" w:cs="Times New Roman"/>
                <w:sz w:val="28"/>
                <w:szCs w:val="28"/>
              </w:rPr>
              <w:t>14</w:t>
            </w:r>
            <w:r w:rsidR="003475FB" w:rsidRPr="00065273">
              <w:rPr>
                <w:rFonts w:ascii="Times New Roman" w:hAnsi="Times New Roman" w:cs="Times New Roman"/>
                <w:sz w:val="28"/>
                <w:szCs w:val="28"/>
              </w:rPr>
              <w:t xml:space="preserve">,00000 </w:t>
            </w:r>
            <w:r w:rsidRPr="00065273">
              <w:rPr>
                <w:rFonts w:ascii="Times New Roman" w:hAnsi="Times New Roman" w:cs="Times New Roman"/>
                <w:sz w:val="28"/>
                <w:szCs w:val="28"/>
              </w:rPr>
              <w:t>тыс. рублей;</w:t>
            </w:r>
          </w:p>
          <w:p w:rsidR="00986C11" w:rsidRPr="00065273" w:rsidRDefault="00986C11" w:rsidP="00986C11">
            <w:pPr>
              <w:jc w:val="both"/>
              <w:rPr>
                <w:rFonts w:ascii="Times New Roman" w:hAnsi="Times New Roman" w:cs="Times New Roman"/>
                <w:sz w:val="28"/>
                <w:szCs w:val="28"/>
              </w:rPr>
            </w:pPr>
            <w:r w:rsidRPr="00065273">
              <w:rPr>
                <w:rFonts w:ascii="Times New Roman" w:hAnsi="Times New Roman" w:cs="Times New Roman"/>
                <w:sz w:val="28"/>
                <w:szCs w:val="28"/>
              </w:rPr>
              <w:t xml:space="preserve">2024 год – </w:t>
            </w:r>
            <w:r w:rsidR="00645605" w:rsidRPr="00065273">
              <w:rPr>
                <w:rFonts w:ascii="Times New Roman" w:hAnsi="Times New Roman" w:cs="Times New Roman"/>
                <w:sz w:val="28"/>
                <w:szCs w:val="28"/>
              </w:rPr>
              <w:t>14</w:t>
            </w:r>
            <w:r w:rsidR="003475FB" w:rsidRPr="00065273">
              <w:rPr>
                <w:rFonts w:ascii="Times New Roman" w:hAnsi="Times New Roman" w:cs="Times New Roman"/>
                <w:sz w:val="28"/>
                <w:szCs w:val="28"/>
              </w:rPr>
              <w:t xml:space="preserve">,50000 </w:t>
            </w:r>
            <w:r w:rsidRPr="00065273">
              <w:rPr>
                <w:rFonts w:ascii="Times New Roman" w:hAnsi="Times New Roman" w:cs="Times New Roman"/>
                <w:sz w:val="28"/>
                <w:szCs w:val="28"/>
              </w:rPr>
              <w:t>тыс. рублей;</w:t>
            </w:r>
          </w:p>
          <w:p w:rsidR="0060542F" w:rsidRDefault="00986C11" w:rsidP="005E524F">
            <w:pPr>
              <w:jc w:val="both"/>
              <w:rPr>
                <w:rFonts w:ascii="Times New Roman" w:hAnsi="Times New Roman" w:cs="Times New Roman"/>
                <w:sz w:val="28"/>
                <w:szCs w:val="28"/>
              </w:rPr>
            </w:pPr>
            <w:r w:rsidRPr="00065273">
              <w:rPr>
                <w:rFonts w:ascii="Times New Roman" w:hAnsi="Times New Roman" w:cs="Times New Roman"/>
                <w:sz w:val="28"/>
                <w:szCs w:val="28"/>
              </w:rPr>
              <w:t xml:space="preserve">2025 год – </w:t>
            </w:r>
            <w:r w:rsidR="00645605" w:rsidRPr="00065273">
              <w:rPr>
                <w:rFonts w:ascii="Times New Roman" w:hAnsi="Times New Roman" w:cs="Times New Roman"/>
                <w:sz w:val="28"/>
                <w:szCs w:val="28"/>
              </w:rPr>
              <w:t>14</w:t>
            </w:r>
            <w:r w:rsidR="003475FB" w:rsidRPr="00065273">
              <w:rPr>
                <w:rFonts w:ascii="Times New Roman" w:hAnsi="Times New Roman" w:cs="Times New Roman"/>
                <w:sz w:val="28"/>
                <w:szCs w:val="28"/>
              </w:rPr>
              <w:t xml:space="preserve">,00000 </w:t>
            </w:r>
            <w:r w:rsidRPr="00065273">
              <w:rPr>
                <w:rFonts w:ascii="Times New Roman" w:hAnsi="Times New Roman" w:cs="Times New Roman"/>
                <w:sz w:val="28"/>
                <w:szCs w:val="28"/>
              </w:rPr>
              <w:t>тыс. рублей</w:t>
            </w:r>
            <w:r w:rsidR="005B6597" w:rsidRPr="00065273">
              <w:rPr>
                <w:rFonts w:ascii="Times New Roman" w:hAnsi="Times New Roman" w:cs="Times New Roman"/>
                <w:sz w:val="28"/>
                <w:szCs w:val="28"/>
              </w:rPr>
              <w:t>».</w:t>
            </w:r>
          </w:p>
          <w:p w:rsidR="00D77510" w:rsidRPr="00EE6239" w:rsidRDefault="00D77510" w:rsidP="005E524F">
            <w:pPr>
              <w:jc w:val="both"/>
              <w:rPr>
                <w:rFonts w:ascii="Times New Roman" w:hAnsi="Times New Roman" w:cs="Times New Roman"/>
                <w:sz w:val="28"/>
                <w:szCs w:val="28"/>
              </w:rPr>
            </w:pPr>
          </w:p>
        </w:tc>
      </w:tr>
    </w:tbl>
    <w:p w:rsidR="00E772CF" w:rsidRDefault="006353B9" w:rsidP="00207340">
      <w:pPr>
        <w:shd w:val="clear" w:color="auto" w:fill="FFFFFF" w:themeFill="background1"/>
        <w:tabs>
          <w:tab w:val="left" w:pos="1134"/>
        </w:tabs>
        <w:ind w:firstLine="709"/>
        <w:jc w:val="both"/>
        <w:rPr>
          <w:sz w:val="28"/>
          <w:szCs w:val="28"/>
        </w:rPr>
      </w:pPr>
      <w:r>
        <w:rPr>
          <w:sz w:val="28"/>
          <w:szCs w:val="28"/>
        </w:rPr>
        <w:lastRenderedPageBreak/>
        <w:t>2</w:t>
      </w:r>
      <w:r w:rsidR="00806187">
        <w:rPr>
          <w:sz w:val="28"/>
          <w:szCs w:val="28"/>
        </w:rPr>
        <w:t xml:space="preserve">. В </w:t>
      </w:r>
      <w:r w:rsidR="00600EF8">
        <w:rPr>
          <w:sz w:val="28"/>
          <w:szCs w:val="28"/>
        </w:rPr>
        <w:t xml:space="preserve">паспорте </w:t>
      </w:r>
      <w:r w:rsidR="00806187">
        <w:rPr>
          <w:sz w:val="28"/>
          <w:szCs w:val="28"/>
        </w:rPr>
        <w:t>подпрограмм</w:t>
      </w:r>
      <w:r w:rsidR="00600EF8">
        <w:rPr>
          <w:sz w:val="28"/>
          <w:szCs w:val="28"/>
        </w:rPr>
        <w:t>ы</w:t>
      </w:r>
      <w:r w:rsidR="00D05FAF">
        <w:rPr>
          <w:sz w:val="28"/>
          <w:szCs w:val="28"/>
        </w:rPr>
        <w:t xml:space="preserve"> </w:t>
      </w:r>
      <w:r w:rsidR="00B15B22">
        <w:rPr>
          <w:sz w:val="28"/>
          <w:szCs w:val="28"/>
        </w:rPr>
        <w:t>1</w:t>
      </w:r>
      <w:r w:rsidR="00806187">
        <w:rPr>
          <w:sz w:val="28"/>
          <w:szCs w:val="28"/>
        </w:rPr>
        <w:t xml:space="preserve"> «</w:t>
      </w:r>
      <w:r w:rsidR="00B15B22">
        <w:rPr>
          <w:sz w:val="28"/>
          <w:szCs w:val="28"/>
        </w:rPr>
        <w:t>Развитие комплексной системы обращения с твердыми коммунальными отходами на территории Камчатского края</w:t>
      </w:r>
      <w:r w:rsidR="00806187">
        <w:rPr>
          <w:sz w:val="28"/>
          <w:szCs w:val="28"/>
        </w:rPr>
        <w:t>»</w:t>
      </w:r>
      <w:r w:rsidR="00E772CF">
        <w:rPr>
          <w:sz w:val="28"/>
          <w:szCs w:val="28"/>
        </w:rPr>
        <w:t>:</w:t>
      </w:r>
    </w:p>
    <w:p w:rsidR="00305246" w:rsidRPr="00305246" w:rsidRDefault="002814D7" w:rsidP="00C15865">
      <w:pPr>
        <w:pStyle w:val="aff0"/>
        <w:ind w:left="0" w:firstLine="708"/>
        <w:jc w:val="both"/>
        <w:rPr>
          <w:rFonts w:ascii="Times New Roman" w:hAnsi="Times New Roman" w:cs="Times New Roman"/>
          <w:sz w:val="28"/>
          <w:szCs w:val="28"/>
          <w:lang w:eastAsia="en-US"/>
        </w:rPr>
      </w:pPr>
      <w:r w:rsidRPr="00305246">
        <w:rPr>
          <w:rFonts w:ascii="Times New Roman" w:hAnsi="Times New Roman" w:cs="Times New Roman"/>
          <w:sz w:val="28"/>
          <w:szCs w:val="28"/>
        </w:rPr>
        <w:t xml:space="preserve">1) </w:t>
      </w:r>
      <w:r w:rsidR="00305246" w:rsidRPr="00305246">
        <w:rPr>
          <w:rFonts w:ascii="Times New Roman" w:hAnsi="Times New Roman" w:cs="Times New Roman"/>
          <w:sz w:val="28"/>
          <w:szCs w:val="28"/>
          <w:lang w:eastAsia="en-US"/>
        </w:rPr>
        <w:t>Раздел «Целевые показатели (индикаторы) Программы»</w:t>
      </w:r>
      <w:r w:rsidR="00C15865">
        <w:rPr>
          <w:rFonts w:ascii="Times New Roman" w:hAnsi="Times New Roman" w:cs="Times New Roman"/>
          <w:sz w:val="28"/>
          <w:szCs w:val="28"/>
          <w:lang w:eastAsia="en-US"/>
        </w:rPr>
        <w:t xml:space="preserve"> </w:t>
      </w:r>
      <w:r w:rsidR="00305246" w:rsidRPr="00305246">
        <w:rPr>
          <w:rFonts w:ascii="Times New Roman" w:hAnsi="Times New Roman" w:cs="Times New Roman"/>
          <w:sz w:val="28"/>
          <w:szCs w:val="28"/>
          <w:lang w:eastAsia="en-US"/>
        </w:rPr>
        <w:t>дополнить частями 8-12, следующего содержания:</w:t>
      </w:r>
    </w:p>
    <w:p w:rsidR="00305246" w:rsidRPr="00305246" w:rsidRDefault="00305246" w:rsidP="00C15865">
      <w:pPr>
        <w:pStyle w:val="aff0"/>
        <w:ind w:left="0" w:firstLine="708"/>
        <w:jc w:val="both"/>
        <w:rPr>
          <w:rFonts w:ascii="Times New Roman" w:hAnsi="Times New Roman" w:cs="Times New Roman"/>
          <w:sz w:val="28"/>
          <w:szCs w:val="28"/>
          <w:lang w:eastAsia="en-US"/>
        </w:rPr>
      </w:pPr>
      <w:r w:rsidRPr="00305246">
        <w:rPr>
          <w:rFonts w:ascii="Times New Roman" w:hAnsi="Times New Roman" w:cs="Times New Roman"/>
          <w:sz w:val="28"/>
          <w:szCs w:val="28"/>
          <w:lang w:eastAsia="en-US"/>
        </w:rPr>
        <w:t>«8) Введено в промышленную эксплуатацию мощностей по обезвреживанию ТКО;</w:t>
      </w:r>
    </w:p>
    <w:p w:rsidR="00305246" w:rsidRPr="00305246" w:rsidRDefault="00305246" w:rsidP="00C15865">
      <w:pPr>
        <w:pStyle w:val="aff0"/>
        <w:ind w:left="0" w:firstLine="708"/>
        <w:jc w:val="both"/>
        <w:rPr>
          <w:rFonts w:ascii="Times New Roman" w:hAnsi="Times New Roman" w:cs="Times New Roman"/>
          <w:sz w:val="28"/>
          <w:szCs w:val="28"/>
          <w:lang w:eastAsia="en-US"/>
        </w:rPr>
      </w:pPr>
      <w:r w:rsidRPr="00305246">
        <w:rPr>
          <w:rFonts w:ascii="Times New Roman" w:hAnsi="Times New Roman" w:cs="Times New Roman"/>
          <w:sz w:val="28"/>
          <w:szCs w:val="28"/>
          <w:lang w:eastAsia="en-US"/>
        </w:rPr>
        <w:t>9) Введено в промышленную эксплуатацию мощностей по захоронению ТКО;</w:t>
      </w:r>
    </w:p>
    <w:p w:rsidR="00305246" w:rsidRPr="00305246" w:rsidRDefault="00305246" w:rsidP="00C15865">
      <w:pPr>
        <w:pStyle w:val="aff0"/>
        <w:ind w:left="0" w:firstLine="708"/>
        <w:jc w:val="both"/>
        <w:rPr>
          <w:rFonts w:ascii="Times New Roman" w:eastAsia="Calibri" w:hAnsi="Times New Roman" w:cs="Times New Roman"/>
          <w:sz w:val="28"/>
          <w:szCs w:val="28"/>
          <w:lang w:eastAsia="en-US"/>
        </w:rPr>
      </w:pPr>
      <w:r w:rsidRPr="00305246">
        <w:rPr>
          <w:rFonts w:ascii="Times New Roman" w:hAnsi="Times New Roman" w:cs="Times New Roman"/>
          <w:sz w:val="28"/>
          <w:szCs w:val="28"/>
          <w:lang w:eastAsia="en-US"/>
        </w:rPr>
        <w:t xml:space="preserve">10) </w:t>
      </w:r>
      <w:r w:rsidRPr="00305246">
        <w:rPr>
          <w:rFonts w:ascii="Times New Roman" w:eastAsia="Calibri" w:hAnsi="Times New Roman" w:cs="Times New Roman"/>
          <w:sz w:val="28"/>
          <w:szCs w:val="28"/>
          <w:lang w:eastAsia="en-US"/>
        </w:rPr>
        <w:t>Доля твердых коммунальных отходов, направленных на обработку, в общем объеме образованных твердых коммунальных отходов;</w:t>
      </w:r>
    </w:p>
    <w:p w:rsidR="00305246" w:rsidRPr="00305246" w:rsidRDefault="00305246" w:rsidP="00305246">
      <w:pPr>
        <w:pStyle w:val="aff0"/>
        <w:ind w:left="-284" w:firstLine="992"/>
        <w:jc w:val="both"/>
        <w:rPr>
          <w:rFonts w:ascii="Times New Roman" w:eastAsia="Calibri" w:hAnsi="Times New Roman" w:cs="Times New Roman"/>
          <w:sz w:val="28"/>
          <w:szCs w:val="28"/>
          <w:lang w:eastAsia="en-US"/>
        </w:rPr>
      </w:pPr>
      <w:r w:rsidRPr="00305246">
        <w:rPr>
          <w:rFonts w:ascii="Times New Roman" w:eastAsia="Calibri" w:hAnsi="Times New Roman" w:cs="Times New Roman"/>
          <w:sz w:val="28"/>
          <w:szCs w:val="28"/>
          <w:lang w:eastAsia="en-US"/>
        </w:rPr>
        <w:t>11) Доля захороненных ТКО в общем объеме образования ТКО;</w:t>
      </w:r>
    </w:p>
    <w:p w:rsidR="00305246" w:rsidRDefault="00305246" w:rsidP="00C15865">
      <w:pPr>
        <w:pStyle w:val="aff0"/>
        <w:ind w:left="0" w:firstLine="709"/>
        <w:jc w:val="both"/>
        <w:rPr>
          <w:rFonts w:ascii="Times New Roman" w:eastAsia="Calibri" w:hAnsi="Times New Roman" w:cs="Times New Roman"/>
          <w:sz w:val="28"/>
          <w:szCs w:val="28"/>
          <w:lang w:eastAsia="en-US"/>
        </w:rPr>
      </w:pPr>
      <w:r w:rsidRPr="00305246">
        <w:rPr>
          <w:rFonts w:ascii="Times New Roman" w:eastAsia="Calibri" w:hAnsi="Times New Roman" w:cs="Times New Roman"/>
          <w:sz w:val="28"/>
          <w:szCs w:val="28"/>
          <w:lang w:eastAsia="en-US"/>
        </w:rPr>
        <w:t>12) Доля ТКО направленных на утилизацию, в общем объеме образованных ТКО, %</w:t>
      </w:r>
      <w:r>
        <w:rPr>
          <w:rFonts w:ascii="Times New Roman" w:eastAsia="Calibri" w:hAnsi="Times New Roman" w:cs="Times New Roman"/>
          <w:sz w:val="28"/>
          <w:szCs w:val="28"/>
          <w:lang w:eastAsia="en-US"/>
        </w:rPr>
        <w:t>.»</w:t>
      </w:r>
    </w:p>
    <w:p w:rsidR="00051DD7" w:rsidRPr="00A712DC" w:rsidRDefault="00051DD7" w:rsidP="00C15865">
      <w:pPr>
        <w:pStyle w:val="aff0"/>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A712DC">
        <w:rPr>
          <w:rFonts w:ascii="Times New Roman" w:eastAsia="Calibri" w:hAnsi="Times New Roman" w:cs="Times New Roman"/>
          <w:sz w:val="28"/>
          <w:szCs w:val="28"/>
          <w:lang w:eastAsia="en-US"/>
        </w:rPr>
        <w:t>В разделе «Зада</w:t>
      </w:r>
      <w:r w:rsidR="004A710A" w:rsidRPr="00A712DC">
        <w:rPr>
          <w:rFonts w:ascii="Times New Roman" w:eastAsia="Calibri" w:hAnsi="Times New Roman" w:cs="Times New Roman"/>
          <w:sz w:val="28"/>
          <w:szCs w:val="28"/>
          <w:lang w:eastAsia="en-US"/>
        </w:rPr>
        <w:t>чи П</w:t>
      </w:r>
      <w:r w:rsidR="005F6318" w:rsidRPr="00A712DC">
        <w:rPr>
          <w:rFonts w:ascii="Times New Roman" w:eastAsia="Calibri" w:hAnsi="Times New Roman" w:cs="Times New Roman"/>
          <w:sz w:val="28"/>
          <w:szCs w:val="28"/>
          <w:lang w:eastAsia="en-US"/>
        </w:rPr>
        <w:t>одп</w:t>
      </w:r>
      <w:r w:rsidR="004A710A" w:rsidRPr="00A712DC">
        <w:rPr>
          <w:rFonts w:ascii="Times New Roman" w:eastAsia="Calibri" w:hAnsi="Times New Roman" w:cs="Times New Roman"/>
          <w:sz w:val="28"/>
          <w:szCs w:val="28"/>
          <w:lang w:eastAsia="en-US"/>
        </w:rPr>
        <w:t>рограммы</w:t>
      </w:r>
      <w:r w:rsidR="005F6318" w:rsidRPr="00A712DC">
        <w:rPr>
          <w:rFonts w:ascii="Times New Roman" w:eastAsia="Calibri" w:hAnsi="Times New Roman" w:cs="Times New Roman"/>
          <w:sz w:val="28"/>
          <w:szCs w:val="28"/>
          <w:lang w:eastAsia="en-US"/>
        </w:rPr>
        <w:t xml:space="preserve"> 1</w:t>
      </w:r>
      <w:r w:rsidR="004A710A" w:rsidRPr="00A712DC">
        <w:rPr>
          <w:rFonts w:ascii="Times New Roman" w:eastAsia="Calibri" w:hAnsi="Times New Roman" w:cs="Times New Roman"/>
          <w:sz w:val="28"/>
          <w:szCs w:val="28"/>
          <w:lang w:eastAsia="en-US"/>
        </w:rPr>
        <w:t>»</w:t>
      </w:r>
      <w:r w:rsidR="005F6318" w:rsidRPr="00A712DC">
        <w:rPr>
          <w:rFonts w:ascii="Times New Roman" w:eastAsia="Calibri" w:hAnsi="Times New Roman" w:cs="Times New Roman"/>
          <w:sz w:val="28"/>
          <w:szCs w:val="28"/>
          <w:lang w:eastAsia="en-US"/>
        </w:rPr>
        <w:t xml:space="preserve"> исключить</w:t>
      </w:r>
      <w:r w:rsidR="004A710A" w:rsidRPr="00A712DC">
        <w:rPr>
          <w:rFonts w:ascii="Times New Roman" w:eastAsia="Calibri" w:hAnsi="Times New Roman" w:cs="Times New Roman"/>
          <w:sz w:val="28"/>
          <w:szCs w:val="28"/>
          <w:lang w:eastAsia="en-US"/>
        </w:rPr>
        <w:t xml:space="preserve"> </w:t>
      </w:r>
      <w:r w:rsidR="007B601E" w:rsidRPr="00A712DC">
        <w:rPr>
          <w:rFonts w:ascii="Times New Roman" w:eastAsia="Calibri" w:hAnsi="Times New Roman" w:cs="Times New Roman"/>
          <w:sz w:val="28"/>
          <w:szCs w:val="28"/>
          <w:lang w:eastAsia="en-US"/>
        </w:rPr>
        <w:t>часть 8.</w:t>
      </w:r>
    </w:p>
    <w:p w:rsidR="007B601E" w:rsidRDefault="007B601E" w:rsidP="00C15865">
      <w:pPr>
        <w:pStyle w:val="aff0"/>
        <w:ind w:left="0" w:firstLine="709"/>
        <w:jc w:val="both"/>
        <w:rPr>
          <w:rFonts w:ascii="Times New Roman" w:eastAsia="Calibri" w:hAnsi="Times New Roman" w:cs="Times New Roman"/>
          <w:sz w:val="28"/>
          <w:szCs w:val="28"/>
          <w:lang w:eastAsia="en-US"/>
        </w:rPr>
      </w:pPr>
      <w:r w:rsidRPr="00A712DC">
        <w:rPr>
          <w:rFonts w:ascii="Times New Roman" w:eastAsia="Calibri" w:hAnsi="Times New Roman" w:cs="Times New Roman"/>
          <w:sz w:val="28"/>
          <w:szCs w:val="28"/>
          <w:lang w:eastAsia="en-US"/>
        </w:rPr>
        <w:t>3) В разделе «Целевые показатели (индикаторы) Подпрограммы 1» исключить пункт 3.</w:t>
      </w:r>
    </w:p>
    <w:p w:rsidR="00142D59" w:rsidRPr="00C15865" w:rsidRDefault="007B601E" w:rsidP="00305246">
      <w:pPr>
        <w:pStyle w:val="aff0"/>
        <w:ind w:left="-284" w:firstLine="992"/>
        <w:jc w:val="both"/>
        <w:rPr>
          <w:rFonts w:ascii="Times New Roman" w:hAnsi="Times New Roman" w:cs="Times New Roman"/>
          <w:sz w:val="28"/>
          <w:szCs w:val="28"/>
        </w:rPr>
      </w:pPr>
      <w:r>
        <w:rPr>
          <w:rFonts w:ascii="Times New Roman" w:hAnsi="Times New Roman" w:cs="Times New Roman"/>
          <w:sz w:val="28"/>
          <w:szCs w:val="28"/>
        </w:rPr>
        <w:t>4</w:t>
      </w:r>
      <w:r w:rsidR="00142D59" w:rsidRPr="00C15865">
        <w:rPr>
          <w:rFonts w:ascii="Times New Roman" w:hAnsi="Times New Roman" w:cs="Times New Roman"/>
          <w:sz w:val="28"/>
          <w:szCs w:val="28"/>
        </w:rPr>
        <w:t>)</w:t>
      </w:r>
      <w:r w:rsidR="00142D59" w:rsidRPr="00F1219A">
        <w:rPr>
          <w:sz w:val="28"/>
          <w:szCs w:val="28"/>
        </w:rPr>
        <w:t xml:space="preserve">  </w:t>
      </w:r>
      <w:r w:rsidR="00142D59" w:rsidRPr="00C15865">
        <w:rPr>
          <w:rFonts w:ascii="Times New Roman" w:hAnsi="Times New Roman" w:cs="Times New Roman"/>
          <w:sz w:val="28"/>
          <w:szCs w:val="28"/>
          <w:lang w:eastAsia="en-US"/>
        </w:rPr>
        <w:t>раздел «Объемы бюджетных ассигнований Подпрограммы 1» изложить в следующей редакции:</w:t>
      </w:r>
    </w:p>
    <w:tbl>
      <w:tblPr>
        <w:tblStyle w:val="afffff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12"/>
      </w:tblGrid>
      <w:tr w:rsidR="00142D59" w:rsidRPr="002325F3" w:rsidTr="00D05FAF">
        <w:tc>
          <w:tcPr>
            <w:tcW w:w="2977" w:type="dxa"/>
          </w:tcPr>
          <w:p w:rsidR="00142D59" w:rsidRPr="007B601E" w:rsidRDefault="00142D59" w:rsidP="00D05FAF">
            <w:pPr>
              <w:jc w:val="both"/>
              <w:rPr>
                <w:rFonts w:ascii="Times New Roman" w:hAnsi="Times New Roman" w:cs="Times New Roman"/>
                <w:sz w:val="28"/>
                <w:szCs w:val="28"/>
              </w:rPr>
            </w:pPr>
            <w:r w:rsidRPr="007B601E">
              <w:rPr>
                <w:rFonts w:ascii="Times New Roman" w:hAnsi="Times New Roman" w:cs="Times New Roman"/>
                <w:sz w:val="28"/>
                <w:szCs w:val="28"/>
              </w:rPr>
              <w:t xml:space="preserve">«Объемы бюджетных </w:t>
            </w:r>
          </w:p>
          <w:p w:rsidR="00142D59" w:rsidRPr="007B601E" w:rsidRDefault="00142D59" w:rsidP="001B6793">
            <w:pPr>
              <w:jc w:val="both"/>
              <w:rPr>
                <w:rFonts w:ascii="Times New Roman" w:hAnsi="Times New Roman" w:cs="Times New Roman"/>
                <w:sz w:val="28"/>
                <w:szCs w:val="28"/>
              </w:rPr>
            </w:pPr>
            <w:r w:rsidRPr="007B601E">
              <w:rPr>
                <w:rFonts w:ascii="Times New Roman" w:hAnsi="Times New Roman" w:cs="Times New Roman"/>
                <w:sz w:val="28"/>
                <w:szCs w:val="28"/>
              </w:rPr>
              <w:t xml:space="preserve">ассигнований </w:t>
            </w:r>
            <w:r w:rsidR="00C9277D" w:rsidRPr="007B601E">
              <w:rPr>
                <w:rFonts w:ascii="Times New Roman" w:hAnsi="Times New Roman" w:cs="Times New Roman"/>
                <w:sz w:val="28"/>
                <w:szCs w:val="28"/>
              </w:rPr>
              <w:t xml:space="preserve">Подпрограммы </w:t>
            </w:r>
            <w:r w:rsidR="001B6793" w:rsidRPr="007B601E">
              <w:rPr>
                <w:rFonts w:ascii="Times New Roman" w:hAnsi="Times New Roman" w:cs="Times New Roman"/>
                <w:sz w:val="28"/>
                <w:szCs w:val="28"/>
              </w:rPr>
              <w:t>1</w:t>
            </w:r>
          </w:p>
        </w:tc>
        <w:tc>
          <w:tcPr>
            <w:tcW w:w="6912" w:type="dxa"/>
          </w:tcPr>
          <w:p w:rsidR="003475FB" w:rsidRPr="007B601E" w:rsidRDefault="003475FB" w:rsidP="003475FB">
            <w:pPr>
              <w:jc w:val="both"/>
              <w:rPr>
                <w:rFonts w:ascii="Times New Roman" w:hAnsi="Times New Roman" w:cs="Times New Roman"/>
                <w:sz w:val="28"/>
                <w:szCs w:val="28"/>
              </w:rPr>
            </w:pPr>
            <w:r w:rsidRPr="007B601E">
              <w:rPr>
                <w:rFonts w:ascii="Times New Roman" w:hAnsi="Times New Roman" w:cs="Times New Roman"/>
                <w:sz w:val="28"/>
                <w:szCs w:val="28"/>
              </w:rPr>
              <w:t>общий объем финансирования П</w:t>
            </w:r>
            <w:r w:rsidR="000679F6" w:rsidRPr="007B601E">
              <w:rPr>
                <w:rFonts w:ascii="Times New Roman" w:hAnsi="Times New Roman" w:cs="Times New Roman"/>
                <w:sz w:val="28"/>
                <w:szCs w:val="28"/>
              </w:rPr>
              <w:t>од</w:t>
            </w:r>
            <w:r w:rsidR="006F254D" w:rsidRPr="007B601E">
              <w:rPr>
                <w:rFonts w:ascii="Times New Roman" w:hAnsi="Times New Roman" w:cs="Times New Roman"/>
                <w:sz w:val="28"/>
                <w:szCs w:val="28"/>
              </w:rPr>
              <w:t>п</w:t>
            </w:r>
            <w:r w:rsidRPr="007B601E">
              <w:rPr>
                <w:rFonts w:ascii="Times New Roman" w:hAnsi="Times New Roman" w:cs="Times New Roman"/>
                <w:sz w:val="28"/>
                <w:szCs w:val="28"/>
              </w:rPr>
              <w:t>рограммы</w:t>
            </w:r>
            <w:r w:rsidR="00172800" w:rsidRPr="007B601E">
              <w:rPr>
                <w:rFonts w:ascii="Times New Roman" w:hAnsi="Times New Roman" w:cs="Times New Roman"/>
                <w:sz w:val="28"/>
                <w:szCs w:val="28"/>
              </w:rPr>
              <w:t xml:space="preserve"> 1</w:t>
            </w:r>
            <w:r w:rsidR="00065273" w:rsidRPr="007B601E">
              <w:rPr>
                <w:rFonts w:ascii="Times New Roman" w:hAnsi="Times New Roman" w:cs="Times New Roman"/>
                <w:sz w:val="28"/>
                <w:szCs w:val="28"/>
              </w:rPr>
              <w:t xml:space="preserve"> </w:t>
            </w:r>
            <w:r w:rsidR="00172800" w:rsidRPr="007B601E">
              <w:rPr>
                <w:rFonts w:ascii="Times New Roman" w:hAnsi="Times New Roman" w:cs="Times New Roman"/>
                <w:sz w:val="28"/>
                <w:szCs w:val="28"/>
              </w:rPr>
              <w:t xml:space="preserve">составляет </w:t>
            </w:r>
            <w:r w:rsidR="002D488D" w:rsidRPr="007B601E">
              <w:rPr>
                <w:rFonts w:ascii="Times New Roman" w:hAnsi="Times New Roman" w:cs="Times New Roman"/>
                <w:sz w:val="28"/>
                <w:szCs w:val="28"/>
              </w:rPr>
              <w:t>1</w:t>
            </w:r>
            <w:r w:rsidR="00A34650" w:rsidRPr="007B601E">
              <w:rPr>
                <w:rFonts w:ascii="Times New Roman" w:hAnsi="Times New Roman" w:cs="Times New Roman"/>
                <w:sz w:val="28"/>
                <w:szCs w:val="28"/>
              </w:rPr>
              <w:t> </w:t>
            </w:r>
            <w:r w:rsidR="00065273" w:rsidRPr="007B601E">
              <w:rPr>
                <w:rFonts w:ascii="Times New Roman" w:hAnsi="Times New Roman" w:cs="Times New Roman"/>
                <w:sz w:val="28"/>
                <w:szCs w:val="28"/>
              </w:rPr>
              <w:t>202</w:t>
            </w:r>
            <w:r w:rsidR="00A34650" w:rsidRPr="007B601E">
              <w:rPr>
                <w:rFonts w:ascii="Times New Roman" w:hAnsi="Times New Roman" w:cs="Times New Roman"/>
                <w:sz w:val="28"/>
                <w:szCs w:val="28"/>
              </w:rPr>
              <w:t xml:space="preserve"> 0</w:t>
            </w:r>
            <w:r w:rsidR="00065273" w:rsidRPr="007B601E">
              <w:rPr>
                <w:rFonts w:ascii="Times New Roman" w:hAnsi="Times New Roman" w:cs="Times New Roman"/>
                <w:sz w:val="28"/>
                <w:szCs w:val="28"/>
              </w:rPr>
              <w:t>09</w:t>
            </w:r>
            <w:r w:rsidR="002D488D" w:rsidRPr="007B601E">
              <w:rPr>
                <w:rFonts w:ascii="Times New Roman" w:hAnsi="Times New Roman" w:cs="Times New Roman"/>
                <w:sz w:val="28"/>
                <w:szCs w:val="28"/>
              </w:rPr>
              <w:t>,</w:t>
            </w:r>
            <w:r w:rsidR="00065273" w:rsidRPr="007B601E">
              <w:rPr>
                <w:rFonts w:ascii="Times New Roman" w:hAnsi="Times New Roman" w:cs="Times New Roman"/>
                <w:sz w:val="28"/>
                <w:szCs w:val="28"/>
              </w:rPr>
              <w:t>59028</w:t>
            </w:r>
            <w:r w:rsidRPr="007B601E">
              <w:rPr>
                <w:rFonts w:ascii="Times New Roman" w:hAnsi="Times New Roman" w:cs="Times New Roman"/>
                <w:sz w:val="28"/>
                <w:szCs w:val="28"/>
              </w:rPr>
              <w:t xml:space="preserve"> тыс. рублей, в том числе за счет средств:</w:t>
            </w:r>
          </w:p>
          <w:p w:rsidR="00D942E3" w:rsidRPr="007B601E" w:rsidRDefault="00D942E3" w:rsidP="00D942E3">
            <w:pPr>
              <w:jc w:val="both"/>
              <w:rPr>
                <w:rFonts w:ascii="Times New Roman" w:hAnsi="Times New Roman" w:cs="Times New Roman"/>
                <w:sz w:val="28"/>
                <w:szCs w:val="28"/>
              </w:rPr>
            </w:pPr>
            <w:r w:rsidRPr="007B601E">
              <w:rPr>
                <w:rFonts w:ascii="Times New Roman" w:hAnsi="Times New Roman" w:cs="Times New Roman"/>
                <w:sz w:val="28"/>
                <w:szCs w:val="28"/>
              </w:rPr>
              <w:t xml:space="preserve">федерального бюджета (по согласованию) </w:t>
            </w:r>
            <w:r w:rsidR="00B27CA0" w:rsidRPr="007B601E">
              <w:rPr>
                <w:rFonts w:ascii="Times New Roman" w:hAnsi="Times New Roman" w:cs="Times New Roman"/>
                <w:sz w:val="28"/>
                <w:szCs w:val="28"/>
              </w:rPr>
              <w:t>–12 000</w:t>
            </w:r>
            <w:r w:rsidRPr="007B601E">
              <w:rPr>
                <w:rFonts w:ascii="Times New Roman" w:hAnsi="Times New Roman" w:cs="Times New Roman"/>
                <w:sz w:val="28"/>
                <w:szCs w:val="28"/>
              </w:rPr>
              <w:t>,</w:t>
            </w:r>
            <w:r w:rsidR="00B27CA0" w:rsidRPr="007B601E">
              <w:rPr>
                <w:rFonts w:ascii="Times New Roman" w:hAnsi="Times New Roman" w:cs="Times New Roman"/>
                <w:sz w:val="28"/>
                <w:szCs w:val="28"/>
              </w:rPr>
              <w:t>0</w:t>
            </w:r>
            <w:r w:rsidRPr="007B601E">
              <w:rPr>
                <w:rFonts w:ascii="Times New Roman" w:hAnsi="Times New Roman" w:cs="Times New Roman"/>
                <w:sz w:val="28"/>
                <w:szCs w:val="28"/>
              </w:rPr>
              <w:t>0000 тыс. рублей, из них по годам:</w:t>
            </w:r>
          </w:p>
          <w:p w:rsidR="00D942E3" w:rsidRPr="007B601E" w:rsidRDefault="00D942E3" w:rsidP="00D942E3">
            <w:pPr>
              <w:jc w:val="both"/>
              <w:rPr>
                <w:rFonts w:ascii="Times New Roman" w:hAnsi="Times New Roman" w:cs="Times New Roman"/>
                <w:sz w:val="28"/>
                <w:szCs w:val="28"/>
              </w:rPr>
            </w:pPr>
            <w:r w:rsidRPr="007B601E">
              <w:rPr>
                <w:rFonts w:ascii="Times New Roman" w:hAnsi="Times New Roman" w:cs="Times New Roman"/>
                <w:sz w:val="28"/>
                <w:szCs w:val="28"/>
              </w:rPr>
              <w:lastRenderedPageBreak/>
              <w:t>20</w:t>
            </w:r>
            <w:r w:rsidR="00B27CA0" w:rsidRPr="007B601E">
              <w:rPr>
                <w:rFonts w:ascii="Times New Roman" w:hAnsi="Times New Roman" w:cs="Times New Roman"/>
                <w:sz w:val="28"/>
                <w:szCs w:val="28"/>
              </w:rPr>
              <w:t>22</w:t>
            </w:r>
            <w:r w:rsidRPr="007B601E">
              <w:rPr>
                <w:rFonts w:ascii="Times New Roman" w:hAnsi="Times New Roman" w:cs="Times New Roman"/>
                <w:sz w:val="28"/>
                <w:szCs w:val="28"/>
              </w:rPr>
              <w:t xml:space="preserve"> год </w:t>
            </w:r>
            <w:r w:rsidR="00D77510" w:rsidRPr="007B601E">
              <w:rPr>
                <w:rFonts w:ascii="Times New Roman" w:hAnsi="Times New Roman" w:cs="Times New Roman"/>
                <w:sz w:val="28"/>
                <w:szCs w:val="28"/>
              </w:rPr>
              <w:t>–3 000</w:t>
            </w:r>
            <w:r w:rsidRPr="007B601E">
              <w:rPr>
                <w:rFonts w:ascii="Times New Roman" w:hAnsi="Times New Roman" w:cs="Times New Roman"/>
                <w:sz w:val="28"/>
                <w:szCs w:val="28"/>
              </w:rPr>
              <w:t>,</w:t>
            </w:r>
            <w:r w:rsidR="00D77510" w:rsidRPr="007B601E">
              <w:rPr>
                <w:rFonts w:ascii="Times New Roman" w:hAnsi="Times New Roman" w:cs="Times New Roman"/>
                <w:sz w:val="28"/>
                <w:szCs w:val="28"/>
              </w:rPr>
              <w:t>0</w:t>
            </w:r>
            <w:r w:rsidRPr="007B601E">
              <w:rPr>
                <w:rFonts w:ascii="Times New Roman" w:hAnsi="Times New Roman" w:cs="Times New Roman"/>
                <w:sz w:val="28"/>
                <w:szCs w:val="28"/>
              </w:rPr>
              <w:t>0000 тыс. рублей;</w:t>
            </w:r>
          </w:p>
          <w:p w:rsidR="00D942E3" w:rsidRPr="007B601E" w:rsidRDefault="00D942E3" w:rsidP="00D942E3">
            <w:pPr>
              <w:jc w:val="both"/>
              <w:rPr>
                <w:rFonts w:ascii="Times New Roman" w:hAnsi="Times New Roman" w:cs="Times New Roman"/>
                <w:sz w:val="28"/>
                <w:szCs w:val="28"/>
              </w:rPr>
            </w:pPr>
            <w:r w:rsidRPr="007B601E">
              <w:rPr>
                <w:rFonts w:ascii="Times New Roman" w:hAnsi="Times New Roman" w:cs="Times New Roman"/>
                <w:sz w:val="28"/>
                <w:szCs w:val="28"/>
              </w:rPr>
              <w:t>20</w:t>
            </w:r>
            <w:r w:rsidR="00B27CA0" w:rsidRPr="007B601E">
              <w:rPr>
                <w:rFonts w:ascii="Times New Roman" w:hAnsi="Times New Roman" w:cs="Times New Roman"/>
                <w:sz w:val="28"/>
                <w:szCs w:val="28"/>
              </w:rPr>
              <w:t>23</w:t>
            </w:r>
            <w:r w:rsidRPr="007B601E">
              <w:rPr>
                <w:rFonts w:ascii="Times New Roman" w:hAnsi="Times New Roman" w:cs="Times New Roman"/>
                <w:sz w:val="28"/>
                <w:szCs w:val="28"/>
              </w:rPr>
              <w:t xml:space="preserve"> год </w:t>
            </w:r>
            <w:r w:rsidR="00D77510" w:rsidRPr="007B601E">
              <w:rPr>
                <w:rFonts w:ascii="Times New Roman" w:hAnsi="Times New Roman" w:cs="Times New Roman"/>
                <w:sz w:val="28"/>
                <w:szCs w:val="28"/>
              </w:rPr>
              <w:t>–3 000</w:t>
            </w:r>
            <w:r w:rsidRPr="007B601E">
              <w:rPr>
                <w:rFonts w:ascii="Times New Roman" w:hAnsi="Times New Roman" w:cs="Times New Roman"/>
                <w:sz w:val="28"/>
                <w:szCs w:val="28"/>
              </w:rPr>
              <w:t>,00000 тыс. рублей;</w:t>
            </w:r>
          </w:p>
          <w:p w:rsidR="00D942E3" w:rsidRPr="007B601E" w:rsidRDefault="00D942E3" w:rsidP="00D942E3">
            <w:pPr>
              <w:jc w:val="both"/>
              <w:rPr>
                <w:rFonts w:ascii="Times New Roman" w:hAnsi="Times New Roman" w:cs="Times New Roman"/>
                <w:sz w:val="28"/>
                <w:szCs w:val="28"/>
              </w:rPr>
            </w:pPr>
            <w:r w:rsidRPr="007B601E">
              <w:rPr>
                <w:rFonts w:ascii="Times New Roman" w:hAnsi="Times New Roman" w:cs="Times New Roman"/>
                <w:sz w:val="28"/>
                <w:szCs w:val="28"/>
              </w:rPr>
              <w:t>202</w:t>
            </w:r>
            <w:r w:rsidR="00B27CA0" w:rsidRPr="007B601E">
              <w:rPr>
                <w:rFonts w:ascii="Times New Roman" w:hAnsi="Times New Roman" w:cs="Times New Roman"/>
                <w:sz w:val="28"/>
                <w:szCs w:val="28"/>
              </w:rPr>
              <w:t>4</w:t>
            </w:r>
            <w:r w:rsidRPr="007B601E">
              <w:rPr>
                <w:rFonts w:ascii="Times New Roman" w:hAnsi="Times New Roman" w:cs="Times New Roman"/>
                <w:sz w:val="28"/>
                <w:szCs w:val="28"/>
              </w:rPr>
              <w:t xml:space="preserve"> год - </w:t>
            </w:r>
            <w:r w:rsidR="00D77510" w:rsidRPr="007B601E">
              <w:rPr>
                <w:rFonts w:ascii="Times New Roman" w:hAnsi="Times New Roman" w:cs="Times New Roman"/>
                <w:sz w:val="28"/>
                <w:szCs w:val="28"/>
              </w:rPr>
              <w:t>3 000,00000</w:t>
            </w:r>
            <w:r w:rsidRPr="007B601E">
              <w:rPr>
                <w:rFonts w:ascii="Times New Roman" w:hAnsi="Times New Roman" w:cs="Times New Roman"/>
                <w:sz w:val="28"/>
                <w:szCs w:val="28"/>
              </w:rPr>
              <w:t xml:space="preserve"> тыс. рублей;</w:t>
            </w:r>
          </w:p>
          <w:p w:rsidR="00B27CA0" w:rsidRPr="007B601E" w:rsidRDefault="00B27CA0" w:rsidP="00D942E3">
            <w:pPr>
              <w:jc w:val="both"/>
              <w:rPr>
                <w:rFonts w:ascii="Times New Roman" w:hAnsi="Times New Roman" w:cs="Times New Roman"/>
                <w:sz w:val="28"/>
                <w:szCs w:val="28"/>
              </w:rPr>
            </w:pPr>
            <w:r w:rsidRPr="007B601E">
              <w:rPr>
                <w:rFonts w:ascii="Times New Roman" w:hAnsi="Times New Roman" w:cs="Times New Roman"/>
                <w:sz w:val="28"/>
                <w:szCs w:val="28"/>
              </w:rPr>
              <w:t xml:space="preserve">2025 год - </w:t>
            </w:r>
            <w:r w:rsidR="00D77510" w:rsidRPr="007B601E">
              <w:rPr>
                <w:rFonts w:ascii="Times New Roman" w:hAnsi="Times New Roman" w:cs="Times New Roman"/>
                <w:sz w:val="28"/>
                <w:szCs w:val="28"/>
              </w:rPr>
              <w:t>3 000,00000тыс. рублей</w:t>
            </w:r>
          </w:p>
          <w:p w:rsidR="003475FB" w:rsidRPr="007B601E" w:rsidRDefault="003475FB" w:rsidP="003475FB">
            <w:pPr>
              <w:jc w:val="both"/>
              <w:rPr>
                <w:rFonts w:ascii="Times New Roman" w:hAnsi="Times New Roman" w:cs="Times New Roman"/>
                <w:sz w:val="28"/>
                <w:szCs w:val="28"/>
              </w:rPr>
            </w:pPr>
            <w:r w:rsidRPr="007B601E">
              <w:rPr>
                <w:rFonts w:ascii="Times New Roman" w:hAnsi="Times New Roman" w:cs="Times New Roman"/>
                <w:sz w:val="28"/>
                <w:szCs w:val="28"/>
              </w:rPr>
              <w:t xml:space="preserve">краевого бюджета </w:t>
            </w:r>
            <w:r w:rsidR="00651DE0" w:rsidRPr="007B601E">
              <w:rPr>
                <w:rFonts w:ascii="Times New Roman" w:hAnsi="Times New Roman" w:cs="Times New Roman"/>
                <w:sz w:val="28"/>
                <w:szCs w:val="28"/>
              </w:rPr>
              <w:t xml:space="preserve">- </w:t>
            </w:r>
            <w:r w:rsidR="002D488D" w:rsidRPr="007B601E">
              <w:rPr>
                <w:rFonts w:ascii="Times New Roman" w:hAnsi="Times New Roman" w:cs="Times New Roman"/>
                <w:sz w:val="28"/>
                <w:szCs w:val="28"/>
              </w:rPr>
              <w:t>1</w:t>
            </w:r>
            <w:r w:rsidR="00A34650" w:rsidRPr="007B601E">
              <w:rPr>
                <w:rFonts w:ascii="Times New Roman" w:hAnsi="Times New Roman" w:cs="Times New Roman"/>
                <w:sz w:val="28"/>
                <w:szCs w:val="28"/>
                <w:lang w:val="en-US"/>
              </w:rPr>
              <w:t> </w:t>
            </w:r>
            <w:r w:rsidR="00065273" w:rsidRPr="007B601E">
              <w:rPr>
                <w:rFonts w:ascii="Times New Roman" w:hAnsi="Times New Roman" w:cs="Times New Roman"/>
                <w:sz w:val="28"/>
                <w:szCs w:val="28"/>
              </w:rPr>
              <w:t>202009,59028</w:t>
            </w:r>
            <w:r w:rsidR="000679F6" w:rsidRPr="007B601E">
              <w:rPr>
                <w:rFonts w:ascii="Times New Roman" w:hAnsi="Times New Roman" w:cs="Times New Roman"/>
                <w:sz w:val="28"/>
                <w:szCs w:val="28"/>
              </w:rPr>
              <w:t xml:space="preserve"> тыс. рублей</w:t>
            </w:r>
            <w:r w:rsidRPr="007B601E">
              <w:rPr>
                <w:rFonts w:ascii="Times New Roman" w:hAnsi="Times New Roman" w:cs="Times New Roman"/>
                <w:sz w:val="28"/>
                <w:szCs w:val="28"/>
              </w:rPr>
              <w:t>, из них по годам:</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2018 год – </w:t>
            </w:r>
            <w:r w:rsidR="00065273" w:rsidRPr="007B601E">
              <w:rPr>
                <w:rFonts w:ascii="Times New Roman" w:hAnsi="Times New Roman" w:cs="Times New Roman"/>
                <w:sz w:val="28"/>
                <w:szCs w:val="28"/>
              </w:rPr>
              <w:t>125</w:t>
            </w:r>
            <w:r w:rsidR="003B306F" w:rsidRPr="007B601E">
              <w:rPr>
                <w:rFonts w:ascii="Times New Roman" w:hAnsi="Times New Roman" w:cs="Times New Roman"/>
                <w:sz w:val="28"/>
                <w:szCs w:val="28"/>
              </w:rPr>
              <w:t> </w:t>
            </w:r>
            <w:r w:rsidR="00065273" w:rsidRPr="007B601E">
              <w:rPr>
                <w:rFonts w:ascii="Times New Roman" w:hAnsi="Times New Roman" w:cs="Times New Roman"/>
                <w:sz w:val="28"/>
                <w:szCs w:val="28"/>
              </w:rPr>
              <w:t>372</w:t>
            </w:r>
            <w:r w:rsidR="003B306F" w:rsidRPr="007B601E">
              <w:rPr>
                <w:rFonts w:ascii="Times New Roman" w:hAnsi="Times New Roman" w:cs="Times New Roman"/>
                <w:sz w:val="28"/>
                <w:szCs w:val="28"/>
              </w:rPr>
              <w:t>,</w:t>
            </w:r>
            <w:r w:rsidR="00065273" w:rsidRPr="007B601E">
              <w:rPr>
                <w:rFonts w:ascii="Times New Roman" w:hAnsi="Times New Roman" w:cs="Times New Roman"/>
                <w:sz w:val="28"/>
                <w:szCs w:val="28"/>
              </w:rPr>
              <w:t>64738</w:t>
            </w:r>
            <w:r w:rsidRPr="007B601E">
              <w:rPr>
                <w:rFonts w:ascii="Times New Roman" w:hAnsi="Times New Roman" w:cs="Times New Roman"/>
                <w:sz w:val="28"/>
                <w:szCs w:val="28"/>
              </w:rPr>
              <w:t xml:space="preserve"> тыс. рублей;</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2019 год – </w:t>
            </w:r>
            <w:r w:rsidR="00065273" w:rsidRPr="007B601E">
              <w:rPr>
                <w:rFonts w:ascii="Times New Roman" w:hAnsi="Times New Roman" w:cs="Times New Roman"/>
                <w:sz w:val="28"/>
                <w:szCs w:val="28"/>
              </w:rPr>
              <w:t xml:space="preserve">173 636,924290 </w:t>
            </w:r>
            <w:r w:rsidRPr="007B601E">
              <w:rPr>
                <w:rFonts w:ascii="Times New Roman" w:hAnsi="Times New Roman" w:cs="Times New Roman"/>
                <w:sz w:val="28"/>
                <w:szCs w:val="28"/>
              </w:rPr>
              <w:t>тыс. рублей;</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2020 год – </w:t>
            </w:r>
            <w:r w:rsidR="00065273" w:rsidRPr="007B601E">
              <w:rPr>
                <w:rFonts w:ascii="Times New Roman" w:hAnsi="Times New Roman" w:cs="Times New Roman"/>
                <w:sz w:val="28"/>
                <w:szCs w:val="28"/>
              </w:rPr>
              <w:t>10 000</w:t>
            </w:r>
            <w:r w:rsidR="00550F71" w:rsidRPr="007B601E">
              <w:rPr>
                <w:rFonts w:ascii="Times New Roman" w:hAnsi="Times New Roman" w:cs="Times New Roman"/>
                <w:sz w:val="28"/>
                <w:szCs w:val="28"/>
              </w:rPr>
              <w:t>,00000</w:t>
            </w:r>
            <w:r w:rsidRPr="007B601E">
              <w:rPr>
                <w:rFonts w:ascii="Times New Roman" w:hAnsi="Times New Roman" w:cs="Times New Roman"/>
                <w:sz w:val="28"/>
                <w:szCs w:val="28"/>
              </w:rPr>
              <w:t>тыс. рублей;</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2021 год – </w:t>
            </w:r>
            <w:r w:rsidR="00065273" w:rsidRPr="007B601E">
              <w:rPr>
                <w:rFonts w:ascii="Times New Roman" w:hAnsi="Times New Roman" w:cs="Times New Roman"/>
                <w:sz w:val="28"/>
                <w:szCs w:val="28"/>
              </w:rPr>
              <w:t>10 000</w:t>
            </w:r>
            <w:r w:rsidR="00550F71" w:rsidRPr="007B601E">
              <w:rPr>
                <w:rFonts w:ascii="Times New Roman" w:hAnsi="Times New Roman" w:cs="Times New Roman"/>
                <w:sz w:val="28"/>
                <w:szCs w:val="28"/>
              </w:rPr>
              <w:t>,00000</w:t>
            </w:r>
            <w:r w:rsidRPr="007B601E">
              <w:rPr>
                <w:rFonts w:ascii="Times New Roman" w:hAnsi="Times New Roman" w:cs="Times New Roman"/>
                <w:sz w:val="28"/>
                <w:szCs w:val="28"/>
              </w:rPr>
              <w:t xml:space="preserve"> тыс. рублей;</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2022 год – </w:t>
            </w:r>
            <w:r w:rsidR="00065273" w:rsidRPr="007B601E">
              <w:rPr>
                <w:rFonts w:ascii="Times New Roman" w:hAnsi="Times New Roman" w:cs="Times New Roman"/>
                <w:sz w:val="28"/>
                <w:szCs w:val="28"/>
              </w:rPr>
              <w:t>222 500</w:t>
            </w:r>
            <w:r w:rsidRPr="007B601E">
              <w:rPr>
                <w:rFonts w:ascii="Times New Roman" w:hAnsi="Times New Roman" w:cs="Times New Roman"/>
                <w:sz w:val="28"/>
                <w:szCs w:val="28"/>
              </w:rPr>
              <w:t>,00000 тыс. рублей;</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2023 год – </w:t>
            </w:r>
            <w:r w:rsidR="00A73375" w:rsidRPr="007B601E">
              <w:rPr>
                <w:rFonts w:ascii="Times New Roman" w:hAnsi="Times New Roman" w:cs="Times New Roman"/>
                <w:sz w:val="28"/>
                <w:szCs w:val="28"/>
              </w:rPr>
              <w:t>2</w:t>
            </w:r>
            <w:r w:rsidR="00065273" w:rsidRPr="007B601E">
              <w:rPr>
                <w:rFonts w:ascii="Times New Roman" w:hAnsi="Times New Roman" w:cs="Times New Roman"/>
                <w:sz w:val="28"/>
                <w:szCs w:val="28"/>
              </w:rPr>
              <w:t xml:space="preserve">20 </w:t>
            </w:r>
            <w:r w:rsidR="00A73375" w:rsidRPr="007B601E">
              <w:rPr>
                <w:rFonts w:ascii="Times New Roman" w:hAnsi="Times New Roman" w:cs="Times New Roman"/>
                <w:sz w:val="28"/>
                <w:szCs w:val="28"/>
              </w:rPr>
              <w:t>500</w:t>
            </w:r>
            <w:r w:rsidRPr="007B601E">
              <w:rPr>
                <w:rFonts w:ascii="Times New Roman" w:hAnsi="Times New Roman" w:cs="Times New Roman"/>
                <w:sz w:val="28"/>
                <w:szCs w:val="28"/>
              </w:rPr>
              <w:t>,00000 тыс. рублей;</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2024 год – </w:t>
            </w:r>
            <w:r w:rsidR="00A73375" w:rsidRPr="007B601E">
              <w:rPr>
                <w:rFonts w:ascii="Times New Roman" w:hAnsi="Times New Roman" w:cs="Times New Roman"/>
                <w:sz w:val="28"/>
                <w:szCs w:val="28"/>
              </w:rPr>
              <w:t>2</w:t>
            </w:r>
            <w:r w:rsidR="00065273" w:rsidRPr="007B601E">
              <w:rPr>
                <w:rFonts w:ascii="Times New Roman" w:hAnsi="Times New Roman" w:cs="Times New Roman"/>
                <w:sz w:val="28"/>
                <w:szCs w:val="28"/>
              </w:rPr>
              <w:t>20 500</w:t>
            </w:r>
            <w:r w:rsidR="00A73375" w:rsidRPr="007B601E">
              <w:rPr>
                <w:rFonts w:ascii="Times New Roman" w:hAnsi="Times New Roman" w:cs="Times New Roman"/>
                <w:sz w:val="28"/>
                <w:szCs w:val="28"/>
              </w:rPr>
              <w:t>,00000</w:t>
            </w:r>
            <w:r w:rsidRPr="007B601E">
              <w:rPr>
                <w:rFonts w:ascii="Times New Roman" w:hAnsi="Times New Roman" w:cs="Times New Roman"/>
                <w:sz w:val="28"/>
                <w:szCs w:val="28"/>
              </w:rPr>
              <w:t xml:space="preserve"> тыс. рублей;</w:t>
            </w:r>
          </w:p>
          <w:p w:rsidR="000679F6" w:rsidRPr="007B601E" w:rsidRDefault="000679F6" w:rsidP="000679F6">
            <w:pPr>
              <w:jc w:val="both"/>
              <w:rPr>
                <w:rFonts w:ascii="Times New Roman" w:hAnsi="Times New Roman" w:cs="Times New Roman"/>
                <w:sz w:val="28"/>
                <w:szCs w:val="28"/>
              </w:rPr>
            </w:pPr>
            <w:r w:rsidRPr="007B601E">
              <w:rPr>
                <w:rFonts w:ascii="Times New Roman" w:hAnsi="Times New Roman" w:cs="Times New Roman"/>
                <w:sz w:val="28"/>
                <w:szCs w:val="28"/>
              </w:rPr>
              <w:t xml:space="preserve">2025 год – </w:t>
            </w:r>
            <w:r w:rsidR="00A73375" w:rsidRPr="007B601E">
              <w:rPr>
                <w:rFonts w:ascii="Times New Roman" w:hAnsi="Times New Roman" w:cs="Times New Roman"/>
                <w:sz w:val="28"/>
                <w:szCs w:val="28"/>
              </w:rPr>
              <w:t>2</w:t>
            </w:r>
            <w:r w:rsidR="00065273" w:rsidRPr="007B601E">
              <w:rPr>
                <w:rFonts w:ascii="Times New Roman" w:hAnsi="Times New Roman" w:cs="Times New Roman"/>
                <w:sz w:val="28"/>
                <w:szCs w:val="28"/>
              </w:rPr>
              <w:t>1</w:t>
            </w:r>
            <w:r w:rsidR="00A73375" w:rsidRPr="007B601E">
              <w:rPr>
                <w:rFonts w:ascii="Times New Roman" w:hAnsi="Times New Roman" w:cs="Times New Roman"/>
                <w:sz w:val="28"/>
                <w:szCs w:val="28"/>
              </w:rPr>
              <w:t>9</w:t>
            </w:r>
            <w:r w:rsidR="00065273" w:rsidRPr="007B601E">
              <w:rPr>
                <w:rFonts w:ascii="Times New Roman" w:hAnsi="Times New Roman" w:cs="Times New Roman"/>
                <w:sz w:val="28"/>
                <w:szCs w:val="28"/>
              </w:rPr>
              <w:t xml:space="preserve"> </w:t>
            </w:r>
            <w:r w:rsidR="00A73375" w:rsidRPr="007B601E">
              <w:rPr>
                <w:rFonts w:ascii="Times New Roman" w:hAnsi="Times New Roman" w:cs="Times New Roman"/>
                <w:sz w:val="28"/>
                <w:szCs w:val="28"/>
              </w:rPr>
              <w:t>500</w:t>
            </w:r>
            <w:r w:rsidRPr="007B601E">
              <w:rPr>
                <w:rFonts w:ascii="Times New Roman" w:hAnsi="Times New Roman" w:cs="Times New Roman"/>
                <w:sz w:val="28"/>
                <w:szCs w:val="28"/>
              </w:rPr>
              <w:t>,00000 тыс. рублей</w:t>
            </w:r>
          </w:p>
          <w:p w:rsidR="00EB4C7C" w:rsidRPr="007B601E" w:rsidRDefault="00EB4C7C" w:rsidP="00EB4C7C">
            <w:pPr>
              <w:jc w:val="both"/>
              <w:rPr>
                <w:rFonts w:ascii="Times New Roman" w:hAnsi="Times New Roman" w:cs="Times New Roman"/>
                <w:sz w:val="28"/>
                <w:szCs w:val="28"/>
              </w:rPr>
            </w:pPr>
            <w:r w:rsidRPr="007B601E">
              <w:rPr>
                <w:rFonts w:ascii="Times New Roman" w:hAnsi="Times New Roman" w:cs="Times New Roman"/>
                <w:sz w:val="28"/>
                <w:szCs w:val="28"/>
              </w:rPr>
              <w:t xml:space="preserve">местных бюджетов (по согласованию) - </w:t>
            </w:r>
            <w:r w:rsidR="00065273" w:rsidRPr="007B601E">
              <w:rPr>
                <w:rFonts w:ascii="Times New Roman" w:hAnsi="Times New Roman" w:cs="Times New Roman"/>
                <w:sz w:val="28"/>
                <w:szCs w:val="28"/>
              </w:rPr>
              <w:t>55</w:t>
            </w:r>
            <w:r w:rsidR="00A73375" w:rsidRPr="007B601E">
              <w:rPr>
                <w:rFonts w:ascii="Times New Roman" w:hAnsi="Times New Roman" w:cs="Times New Roman"/>
                <w:sz w:val="28"/>
                <w:szCs w:val="28"/>
              </w:rPr>
              <w:t>,</w:t>
            </w:r>
            <w:r w:rsidR="00065273" w:rsidRPr="007B601E">
              <w:rPr>
                <w:rFonts w:ascii="Times New Roman" w:hAnsi="Times New Roman" w:cs="Times New Roman"/>
                <w:sz w:val="28"/>
                <w:szCs w:val="28"/>
              </w:rPr>
              <w:t>65893</w:t>
            </w:r>
            <w:r w:rsidRPr="007B601E">
              <w:rPr>
                <w:rFonts w:ascii="Times New Roman" w:hAnsi="Times New Roman" w:cs="Times New Roman"/>
                <w:sz w:val="28"/>
                <w:szCs w:val="28"/>
              </w:rPr>
              <w:t>тыс. рублей, из них по годам:</w:t>
            </w:r>
          </w:p>
          <w:p w:rsidR="00A73375"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 xml:space="preserve">2018 год – </w:t>
            </w:r>
            <w:r w:rsidR="00065273" w:rsidRPr="007B601E">
              <w:rPr>
                <w:rFonts w:ascii="Times New Roman" w:hAnsi="Times New Roman" w:cs="Times New Roman"/>
                <w:sz w:val="28"/>
                <w:szCs w:val="28"/>
              </w:rPr>
              <w:t>4</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65893</w:t>
            </w:r>
            <w:r w:rsidRPr="007B601E">
              <w:rPr>
                <w:rFonts w:ascii="Times New Roman" w:hAnsi="Times New Roman" w:cs="Times New Roman"/>
                <w:sz w:val="28"/>
                <w:szCs w:val="28"/>
              </w:rPr>
              <w:t xml:space="preserve"> тыс. рублей;</w:t>
            </w:r>
          </w:p>
          <w:p w:rsidR="00A73375"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 xml:space="preserve">2019 год – </w:t>
            </w:r>
            <w:r w:rsidR="00065273" w:rsidRPr="007B601E">
              <w:rPr>
                <w:rFonts w:ascii="Times New Roman" w:hAnsi="Times New Roman" w:cs="Times New Roman"/>
                <w:sz w:val="28"/>
                <w:szCs w:val="28"/>
              </w:rPr>
              <w:t>4</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0</w:t>
            </w:r>
            <w:r w:rsidRPr="007B601E">
              <w:rPr>
                <w:rFonts w:ascii="Times New Roman" w:hAnsi="Times New Roman" w:cs="Times New Roman"/>
                <w:sz w:val="28"/>
                <w:szCs w:val="28"/>
              </w:rPr>
              <w:t>0000 тыс. рублей;</w:t>
            </w:r>
          </w:p>
          <w:p w:rsidR="00A73375"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 xml:space="preserve">2020 год – </w:t>
            </w:r>
            <w:r w:rsidR="00065273" w:rsidRPr="007B601E">
              <w:rPr>
                <w:rFonts w:ascii="Times New Roman" w:hAnsi="Times New Roman" w:cs="Times New Roman"/>
                <w:sz w:val="28"/>
                <w:szCs w:val="28"/>
              </w:rPr>
              <w:t>0</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0</w:t>
            </w:r>
            <w:r w:rsidRPr="007B601E">
              <w:rPr>
                <w:rFonts w:ascii="Times New Roman" w:hAnsi="Times New Roman" w:cs="Times New Roman"/>
                <w:sz w:val="28"/>
                <w:szCs w:val="28"/>
              </w:rPr>
              <w:t>0000 тыс. рублей;</w:t>
            </w:r>
          </w:p>
          <w:p w:rsidR="00A73375"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 xml:space="preserve">2021 год – </w:t>
            </w:r>
            <w:r w:rsidR="00065273" w:rsidRPr="007B601E">
              <w:rPr>
                <w:rFonts w:ascii="Times New Roman" w:hAnsi="Times New Roman" w:cs="Times New Roman"/>
                <w:sz w:val="28"/>
                <w:szCs w:val="28"/>
              </w:rPr>
              <w:t>0</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0</w:t>
            </w:r>
            <w:r w:rsidRPr="007B601E">
              <w:rPr>
                <w:rFonts w:ascii="Times New Roman" w:hAnsi="Times New Roman" w:cs="Times New Roman"/>
                <w:sz w:val="28"/>
                <w:szCs w:val="28"/>
              </w:rPr>
              <w:t>0000 тыс. рублей;</w:t>
            </w:r>
          </w:p>
          <w:p w:rsidR="00A73375"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2022 год – 1</w:t>
            </w:r>
            <w:r w:rsidR="00065273" w:rsidRPr="007B601E">
              <w:rPr>
                <w:rFonts w:ascii="Times New Roman" w:hAnsi="Times New Roman" w:cs="Times New Roman"/>
                <w:sz w:val="28"/>
                <w:szCs w:val="28"/>
              </w:rPr>
              <w:t>3</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5</w:t>
            </w:r>
            <w:r w:rsidRPr="007B601E">
              <w:rPr>
                <w:rFonts w:ascii="Times New Roman" w:hAnsi="Times New Roman" w:cs="Times New Roman"/>
                <w:sz w:val="28"/>
                <w:szCs w:val="28"/>
              </w:rPr>
              <w:t>0000 тыс. рублей;</w:t>
            </w:r>
          </w:p>
          <w:p w:rsidR="00A73375"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2023 год – 1</w:t>
            </w:r>
            <w:r w:rsidR="00065273" w:rsidRPr="007B601E">
              <w:rPr>
                <w:rFonts w:ascii="Times New Roman" w:hAnsi="Times New Roman" w:cs="Times New Roman"/>
                <w:sz w:val="28"/>
                <w:szCs w:val="28"/>
              </w:rPr>
              <w:t>1</w:t>
            </w:r>
            <w:r w:rsidRPr="007B601E">
              <w:rPr>
                <w:rFonts w:ascii="Times New Roman" w:hAnsi="Times New Roman" w:cs="Times New Roman"/>
                <w:sz w:val="28"/>
                <w:szCs w:val="28"/>
              </w:rPr>
              <w:t>,00000 тыс. рублей;</w:t>
            </w:r>
          </w:p>
          <w:p w:rsidR="00A73375"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2024 год – 1</w:t>
            </w:r>
            <w:r w:rsidR="00065273" w:rsidRPr="007B601E">
              <w:rPr>
                <w:rFonts w:ascii="Times New Roman" w:hAnsi="Times New Roman" w:cs="Times New Roman"/>
                <w:sz w:val="28"/>
                <w:szCs w:val="28"/>
              </w:rPr>
              <w:t>1</w:t>
            </w:r>
            <w:r w:rsidRPr="007B601E">
              <w:rPr>
                <w:rFonts w:ascii="Times New Roman" w:hAnsi="Times New Roman" w:cs="Times New Roman"/>
                <w:sz w:val="28"/>
                <w:szCs w:val="28"/>
              </w:rPr>
              <w:t>,50000 тыс. рублей;</w:t>
            </w:r>
          </w:p>
          <w:p w:rsidR="00EB4C7C" w:rsidRPr="007B601E" w:rsidRDefault="00A73375" w:rsidP="00A73375">
            <w:pPr>
              <w:jc w:val="both"/>
              <w:rPr>
                <w:rFonts w:ascii="Times New Roman" w:hAnsi="Times New Roman" w:cs="Times New Roman"/>
                <w:sz w:val="28"/>
                <w:szCs w:val="28"/>
              </w:rPr>
            </w:pPr>
            <w:r w:rsidRPr="007B601E">
              <w:rPr>
                <w:rFonts w:ascii="Times New Roman" w:hAnsi="Times New Roman" w:cs="Times New Roman"/>
                <w:sz w:val="28"/>
                <w:szCs w:val="28"/>
              </w:rPr>
              <w:t>2025 год – 1</w:t>
            </w:r>
            <w:r w:rsidR="00065273" w:rsidRPr="007B601E">
              <w:rPr>
                <w:rFonts w:ascii="Times New Roman" w:hAnsi="Times New Roman" w:cs="Times New Roman"/>
                <w:sz w:val="28"/>
                <w:szCs w:val="28"/>
              </w:rPr>
              <w:t>1</w:t>
            </w:r>
            <w:r w:rsidRPr="007B601E">
              <w:rPr>
                <w:rFonts w:ascii="Times New Roman" w:hAnsi="Times New Roman" w:cs="Times New Roman"/>
                <w:sz w:val="28"/>
                <w:szCs w:val="28"/>
              </w:rPr>
              <w:t>,00000 тыс. рублей»</w:t>
            </w:r>
            <w:r w:rsidR="00172800" w:rsidRPr="007B601E">
              <w:rPr>
                <w:rFonts w:ascii="Times New Roman" w:hAnsi="Times New Roman" w:cs="Times New Roman"/>
                <w:sz w:val="28"/>
                <w:szCs w:val="28"/>
              </w:rPr>
              <w:t>.</w:t>
            </w:r>
          </w:p>
          <w:p w:rsidR="007B601E" w:rsidRPr="007B601E" w:rsidRDefault="007B601E" w:rsidP="00A73375">
            <w:pPr>
              <w:jc w:val="both"/>
              <w:rPr>
                <w:rFonts w:ascii="Times New Roman" w:hAnsi="Times New Roman" w:cs="Times New Roman"/>
                <w:sz w:val="28"/>
                <w:szCs w:val="28"/>
              </w:rPr>
            </w:pPr>
          </w:p>
          <w:p w:rsidR="00C9277D" w:rsidRPr="007B601E" w:rsidRDefault="00C9277D" w:rsidP="00D05FAF">
            <w:pPr>
              <w:jc w:val="both"/>
              <w:rPr>
                <w:sz w:val="28"/>
                <w:szCs w:val="28"/>
              </w:rPr>
            </w:pPr>
          </w:p>
        </w:tc>
      </w:tr>
    </w:tbl>
    <w:p w:rsidR="007B601E" w:rsidRPr="0058668E" w:rsidRDefault="007B601E" w:rsidP="0058668E">
      <w:pPr>
        <w:pStyle w:val="aff0"/>
        <w:numPr>
          <w:ilvl w:val="0"/>
          <w:numId w:val="40"/>
        </w:numPr>
        <w:ind w:left="0" w:firstLine="0"/>
        <w:jc w:val="both"/>
        <w:rPr>
          <w:rFonts w:ascii="Times New Roman" w:hAnsi="Times New Roman" w:cs="Times New Roman"/>
          <w:sz w:val="28"/>
          <w:szCs w:val="28"/>
        </w:rPr>
      </w:pPr>
      <w:r w:rsidRPr="0058668E">
        <w:rPr>
          <w:rFonts w:ascii="Times New Roman" w:hAnsi="Times New Roman" w:cs="Times New Roman"/>
          <w:sz w:val="28"/>
          <w:szCs w:val="28"/>
        </w:rPr>
        <w:lastRenderedPageBreak/>
        <w:t>В разделе «Ожидаемые результаты реализации Подпрограммы 1» исключить част</w:t>
      </w:r>
      <w:r w:rsidR="0058668E" w:rsidRPr="0058668E">
        <w:rPr>
          <w:rFonts w:ascii="Times New Roman" w:hAnsi="Times New Roman" w:cs="Times New Roman"/>
          <w:sz w:val="28"/>
          <w:szCs w:val="28"/>
        </w:rPr>
        <w:t>и</w:t>
      </w:r>
      <w:r w:rsidRPr="0058668E">
        <w:rPr>
          <w:rFonts w:ascii="Times New Roman" w:hAnsi="Times New Roman" w:cs="Times New Roman"/>
          <w:sz w:val="28"/>
          <w:szCs w:val="28"/>
        </w:rPr>
        <w:t xml:space="preserve"> 6</w:t>
      </w:r>
      <w:r w:rsidR="0058668E" w:rsidRPr="0058668E">
        <w:rPr>
          <w:rFonts w:ascii="Times New Roman" w:hAnsi="Times New Roman" w:cs="Times New Roman"/>
          <w:sz w:val="28"/>
          <w:szCs w:val="28"/>
        </w:rPr>
        <w:t xml:space="preserve"> и 7</w:t>
      </w:r>
      <w:r w:rsidRPr="0058668E">
        <w:rPr>
          <w:rFonts w:ascii="Times New Roman" w:hAnsi="Times New Roman" w:cs="Times New Roman"/>
          <w:sz w:val="28"/>
          <w:szCs w:val="28"/>
        </w:rPr>
        <w:t>.</w:t>
      </w:r>
    </w:p>
    <w:p w:rsidR="005159B2" w:rsidRDefault="00D05FAF" w:rsidP="005159B2">
      <w:pPr>
        <w:jc w:val="both"/>
        <w:rPr>
          <w:sz w:val="28"/>
          <w:szCs w:val="28"/>
        </w:rPr>
      </w:pPr>
      <w:r w:rsidRPr="007B601E">
        <w:rPr>
          <w:sz w:val="28"/>
          <w:szCs w:val="28"/>
        </w:rPr>
        <w:t>3. Дополнить Программу паспорт</w:t>
      </w:r>
      <w:r w:rsidR="00065273" w:rsidRPr="007B601E">
        <w:rPr>
          <w:sz w:val="28"/>
          <w:szCs w:val="28"/>
        </w:rPr>
        <w:t>ом</w:t>
      </w:r>
      <w:r w:rsidRPr="007B601E">
        <w:rPr>
          <w:sz w:val="28"/>
          <w:szCs w:val="28"/>
        </w:rPr>
        <w:t xml:space="preserve"> подпрограмм</w:t>
      </w:r>
      <w:r w:rsidR="00065273" w:rsidRPr="007B601E">
        <w:rPr>
          <w:sz w:val="28"/>
          <w:szCs w:val="28"/>
        </w:rPr>
        <w:t>ы</w:t>
      </w:r>
      <w:r w:rsidRPr="007B601E">
        <w:rPr>
          <w:sz w:val="28"/>
          <w:szCs w:val="28"/>
        </w:rPr>
        <w:t xml:space="preserve"> </w:t>
      </w:r>
      <w:r w:rsidR="00065273" w:rsidRPr="007B601E">
        <w:rPr>
          <w:sz w:val="28"/>
          <w:szCs w:val="28"/>
        </w:rPr>
        <w:t>1</w:t>
      </w:r>
      <w:r w:rsidR="00065273" w:rsidRPr="007B601E">
        <w:rPr>
          <w:sz w:val="28"/>
          <w:szCs w:val="28"/>
          <w:vertAlign w:val="superscript"/>
        </w:rPr>
        <w:t>1</w:t>
      </w:r>
      <w:r w:rsidRPr="007B601E">
        <w:rPr>
          <w:sz w:val="28"/>
          <w:szCs w:val="28"/>
        </w:rPr>
        <w:t>,</w:t>
      </w:r>
      <w:r w:rsidR="00065273" w:rsidRPr="007B601E">
        <w:rPr>
          <w:sz w:val="28"/>
          <w:szCs w:val="28"/>
        </w:rPr>
        <w:t xml:space="preserve"> </w:t>
      </w:r>
      <w:r w:rsidRPr="007B601E">
        <w:rPr>
          <w:sz w:val="28"/>
          <w:szCs w:val="28"/>
        </w:rPr>
        <w:t>следующего содержания</w:t>
      </w:r>
      <w:r w:rsidR="005159B2" w:rsidRPr="007B601E">
        <w:rPr>
          <w:sz w:val="28"/>
          <w:szCs w:val="28"/>
        </w:rPr>
        <w:t>:</w:t>
      </w:r>
    </w:p>
    <w:p w:rsidR="007B601E" w:rsidRDefault="007B601E" w:rsidP="005159B2">
      <w:pPr>
        <w:jc w:val="both"/>
        <w:rPr>
          <w:sz w:val="28"/>
          <w:szCs w:val="28"/>
        </w:rPr>
      </w:pPr>
    </w:p>
    <w:p w:rsidR="005159B2" w:rsidRPr="00051DD7" w:rsidRDefault="005159B2" w:rsidP="005159B2">
      <w:pPr>
        <w:jc w:val="center"/>
        <w:rPr>
          <w:b/>
          <w:sz w:val="28"/>
          <w:szCs w:val="28"/>
        </w:rPr>
      </w:pPr>
      <w:r w:rsidRPr="005159B2">
        <w:rPr>
          <w:sz w:val="28"/>
          <w:szCs w:val="28"/>
        </w:rPr>
        <w:t>«</w:t>
      </w:r>
      <w:r w:rsidRPr="00051DD7">
        <w:rPr>
          <w:sz w:val="28"/>
          <w:szCs w:val="28"/>
        </w:rPr>
        <w:t>Паспорт</w:t>
      </w:r>
      <w:r w:rsidRPr="00051DD7">
        <w:rPr>
          <w:sz w:val="28"/>
          <w:szCs w:val="28"/>
        </w:rPr>
        <w:br/>
        <w:t xml:space="preserve">подпрограммы </w:t>
      </w:r>
      <w:r w:rsidR="00065273" w:rsidRPr="00051DD7">
        <w:rPr>
          <w:sz w:val="28"/>
          <w:szCs w:val="28"/>
        </w:rPr>
        <w:t>1</w:t>
      </w:r>
      <w:r w:rsidR="00065273" w:rsidRPr="00051DD7">
        <w:rPr>
          <w:sz w:val="28"/>
          <w:szCs w:val="28"/>
          <w:vertAlign w:val="superscript"/>
        </w:rPr>
        <w:t>1</w:t>
      </w:r>
      <w:r w:rsidRPr="00051DD7">
        <w:rPr>
          <w:sz w:val="28"/>
          <w:szCs w:val="28"/>
        </w:rPr>
        <w:t xml:space="preserve"> «Ликвидация мест стихийного несанкционированного размещения отходов производства и потребления»</w:t>
      </w:r>
      <w:r w:rsidRPr="00051DD7">
        <w:rPr>
          <w:sz w:val="28"/>
          <w:szCs w:val="28"/>
        </w:rPr>
        <w:br/>
        <w:t xml:space="preserve">(далее - Подпрограмма </w:t>
      </w:r>
      <w:r w:rsidR="00065273" w:rsidRPr="00051DD7">
        <w:rPr>
          <w:sz w:val="28"/>
          <w:szCs w:val="28"/>
        </w:rPr>
        <w:t>1</w:t>
      </w:r>
      <w:r w:rsidR="00065273" w:rsidRPr="00051DD7">
        <w:rPr>
          <w:sz w:val="28"/>
          <w:szCs w:val="28"/>
          <w:vertAlign w:val="superscript"/>
        </w:rPr>
        <w:t>1</w:t>
      </w:r>
      <w:r w:rsidRPr="00051DD7">
        <w:rPr>
          <w:sz w:val="28"/>
          <w:szCs w:val="28"/>
        </w:rPr>
        <w:t>)</w:t>
      </w:r>
    </w:p>
    <w:p w:rsidR="005159B2" w:rsidRPr="00051DD7" w:rsidRDefault="005159B2" w:rsidP="005159B2">
      <w:pPr>
        <w:rPr>
          <w:sz w:val="28"/>
          <w:szCs w:val="28"/>
        </w:rPr>
      </w:pPr>
    </w:p>
    <w:tbl>
      <w:tblPr>
        <w:tblW w:w="9639" w:type="dxa"/>
        <w:tblInd w:w="108" w:type="dxa"/>
        <w:tblLayout w:type="fixed"/>
        <w:tblLook w:val="0000" w:firstRow="0" w:lastRow="0" w:firstColumn="0" w:lastColumn="0" w:noHBand="0" w:noVBand="0"/>
      </w:tblPr>
      <w:tblGrid>
        <w:gridCol w:w="3969"/>
        <w:gridCol w:w="5670"/>
      </w:tblGrid>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r w:rsidRPr="00051DD7">
              <w:rPr>
                <w:rFonts w:ascii="Times New Roman" w:hAnsi="Times New Roman" w:cs="Times New Roman"/>
                <w:sz w:val="28"/>
                <w:szCs w:val="28"/>
              </w:rPr>
              <w:t xml:space="preserve">Ответственный исполнитель Подпрограммы </w:t>
            </w:r>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Агентство по обращению с отходами Камчатского края</w:t>
            </w:r>
          </w:p>
          <w:p w:rsidR="005159B2" w:rsidRPr="00051DD7" w:rsidRDefault="005159B2" w:rsidP="007B601E">
            <w:pPr>
              <w:jc w:val="both"/>
              <w:rPr>
                <w:sz w:val="28"/>
                <w:szCs w:val="28"/>
              </w:rPr>
            </w:pPr>
          </w:p>
        </w:tc>
      </w:tr>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bookmarkStart w:id="1" w:name="sub_1993"/>
            <w:r w:rsidRPr="00051DD7">
              <w:rPr>
                <w:rFonts w:ascii="Times New Roman" w:hAnsi="Times New Roman" w:cs="Times New Roman"/>
                <w:sz w:val="28"/>
                <w:szCs w:val="28"/>
              </w:rPr>
              <w:t xml:space="preserve">Участники Подпрограммы </w:t>
            </w:r>
            <w:bookmarkEnd w:id="1"/>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органы местного самоуправления муниципальных образований в Камчатском крае (по согласованию)</w:t>
            </w:r>
          </w:p>
          <w:p w:rsidR="005159B2" w:rsidRPr="00051DD7" w:rsidRDefault="005159B2" w:rsidP="007B601E">
            <w:pPr>
              <w:jc w:val="both"/>
              <w:rPr>
                <w:sz w:val="28"/>
                <w:szCs w:val="28"/>
              </w:rPr>
            </w:pPr>
          </w:p>
        </w:tc>
      </w:tr>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r w:rsidRPr="00051DD7">
              <w:rPr>
                <w:rFonts w:ascii="Times New Roman" w:hAnsi="Times New Roman" w:cs="Times New Roman"/>
                <w:sz w:val="28"/>
                <w:szCs w:val="28"/>
              </w:rPr>
              <w:lastRenderedPageBreak/>
              <w:t xml:space="preserve">Программно-целевые инструменты Подпрограммы </w:t>
            </w:r>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отсутствуют</w:t>
            </w:r>
          </w:p>
        </w:tc>
      </w:tr>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r w:rsidRPr="00051DD7">
              <w:rPr>
                <w:rFonts w:ascii="Times New Roman" w:hAnsi="Times New Roman" w:cs="Times New Roman"/>
                <w:sz w:val="28"/>
                <w:szCs w:val="28"/>
              </w:rPr>
              <w:t xml:space="preserve">Цель Подпрограммы </w:t>
            </w:r>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уменьшение негативного воздействия отходов на окружающую среду и здоровье населения Камчатского края</w:t>
            </w:r>
          </w:p>
          <w:p w:rsidR="005159B2" w:rsidRPr="00051DD7" w:rsidRDefault="005159B2" w:rsidP="007B601E">
            <w:pPr>
              <w:jc w:val="both"/>
              <w:rPr>
                <w:sz w:val="28"/>
                <w:szCs w:val="28"/>
              </w:rPr>
            </w:pPr>
          </w:p>
        </w:tc>
      </w:tr>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bookmarkStart w:id="2" w:name="sub_1996"/>
            <w:r w:rsidRPr="00051DD7">
              <w:rPr>
                <w:rFonts w:ascii="Times New Roman" w:hAnsi="Times New Roman" w:cs="Times New Roman"/>
                <w:sz w:val="28"/>
                <w:szCs w:val="28"/>
              </w:rPr>
              <w:t xml:space="preserve">Задачи Подпрограммы </w:t>
            </w:r>
            <w:bookmarkEnd w:id="2"/>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 xml:space="preserve">1) предупреждение причинения вреда окружающей среде при размещении бесхозяйных отходов, в том числе ТКО; </w:t>
            </w:r>
          </w:p>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2) выявление случаев причинения вреда окружающей среде при размещении бесхозяйных отходов и ликвидация его последствий</w:t>
            </w:r>
          </w:p>
          <w:p w:rsidR="005159B2" w:rsidRPr="00051DD7" w:rsidRDefault="005159B2" w:rsidP="007B601E">
            <w:pPr>
              <w:jc w:val="both"/>
              <w:rPr>
                <w:sz w:val="28"/>
                <w:szCs w:val="28"/>
              </w:rPr>
            </w:pPr>
          </w:p>
        </w:tc>
      </w:tr>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r w:rsidRPr="00051DD7">
              <w:rPr>
                <w:rFonts w:ascii="Times New Roman" w:hAnsi="Times New Roman" w:cs="Times New Roman"/>
                <w:sz w:val="28"/>
                <w:szCs w:val="28"/>
              </w:rPr>
              <w:t xml:space="preserve">Целевые показатели (индикаторы) Подпрограммы </w:t>
            </w:r>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1)доля ликвидированных мест несанкционированного размещения отходов в общем количестве мест несанкционированного размещения отходов, выявленных и внесенных в реестр объектов несанкционированного размещения отходов в Камчатском крае</w:t>
            </w:r>
          </w:p>
          <w:p w:rsidR="005159B2" w:rsidRPr="00051DD7" w:rsidRDefault="005159B2" w:rsidP="007B601E">
            <w:pPr>
              <w:jc w:val="both"/>
              <w:rPr>
                <w:sz w:val="28"/>
                <w:szCs w:val="28"/>
              </w:rPr>
            </w:pPr>
          </w:p>
        </w:tc>
      </w:tr>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r w:rsidRPr="00051DD7">
              <w:rPr>
                <w:rFonts w:ascii="Times New Roman" w:hAnsi="Times New Roman" w:cs="Times New Roman"/>
                <w:sz w:val="28"/>
                <w:szCs w:val="28"/>
              </w:rPr>
              <w:t xml:space="preserve">Этапы и сроки реализации Подпрограммы </w:t>
            </w:r>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7B601E">
            <w:pPr>
              <w:pStyle w:val="affff0"/>
              <w:jc w:val="both"/>
              <w:rPr>
                <w:rFonts w:ascii="Times New Roman" w:hAnsi="Times New Roman" w:cs="Times New Roman"/>
                <w:sz w:val="28"/>
                <w:szCs w:val="28"/>
              </w:rPr>
            </w:pPr>
            <w:r w:rsidRPr="00051DD7">
              <w:rPr>
                <w:rFonts w:ascii="Times New Roman" w:hAnsi="Times New Roman" w:cs="Times New Roman"/>
                <w:sz w:val="28"/>
                <w:szCs w:val="28"/>
              </w:rPr>
              <w:t>в один этап с 2018 года по 2025 год</w:t>
            </w:r>
          </w:p>
          <w:p w:rsidR="005159B2" w:rsidRPr="00051DD7" w:rsidRDefault="005159B2" w:rsidP="007B601E">
            <w:pPr>
              <w:jc w:val="both"/>
              <w:rPr>
                <w:sz w:val="28"/>
                <w:szCs w:val="28"/>
              </w:rPr>
            </w:pPr>
          </w:p>
          <w:p w:rsidR="005159B2" w:rsidRPr="00051DD7" w:rsidRDefault="005159B2" w:rsidP="007B601E">
            <w:pPr>
              <w:jc w:val="both"/>
              <w:rPr>
                <w:sz w:val="28"/>
                <w:szCs w:val="28"/>
              </w:rPr>
            </w:pPr>
          </w:p>
        </w:tc>
      </w:tr>
      <w:tr w:rsidR="005159B2" w:rsidRPr="00051DD7" w:rsidTr="007B601E">
        <w:tc>
          <w:tcPr>
            <w:tcW w:w="3969" w:type="dxa"/>
          </w:tcPr>
          <w:p w:rsidR="005159B2" w:rsidRPr="00051DD7" w:rsidRDefault="005159B2" w:rsidP="005B44E8">
            <w:pPr>
              <w:pStyle w:val="affffff2"/>
              <w:rPr>
                <w:rFonts w:ascii="Times New Roman" w:hAnsi="Times New Roman" w:cs="Times New Roman"/>
                <w:sz w:val="28"/>
                <w:szCs w:val="28"/>
              </w:rPr>
            </w:pPr>
            <w:bookmarkStart w:id="3" w:name="sub_1999"/>
            <w:r w:rsidRPr="00051DD7">
              <w:rPr>
                <w:rFonts w:ascii="Times New Roman" w:hAnsi="Times New Roman" w:cs="Times New Roman"/>
                <w:sz w:val="28"/>
                <w:szCs w:val="28"/>
              </w:rPr>
              <w:t xml:space="preserve">Объемы бюджетных ассигнований Подпрограммы </w:t>
            </w:r>
            <w:bookmarkEnd w:id="3"/>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общий объем финансирования Подпрограммы </w:t>
            </w:r>
            <w:r w:rsidR="00065273" w:rsidRPr="007B601E">
              <w:rPr>
                <w:rFonts w:ascii="Times New Roman" w:hAnsi="Times New Roman" w:cs="Times New Roman"/>
                <w:sz w:val="28"/>
                <w:szCs w:val="28"/>
              </w:rPr>
              <w:t>1</w:t>
            </w:r>
            <w:r w:rsidR="00065273" w:rsidRPr="007B601E">
              <w:rPr>
                <w:rFonts w:ascii="Times New Roman" w:hAnsi="Times New Roman" w:cs="Times New Roman"/>
                <w:sz w:val="28"/>
                <w:szCs w:val="28"/>
                <w:vertAlign w:val="superscript"/>
              </w:rPr>
              <w:t>1</w:t>
            </w:r>
            <w:r w:rsidRPr="007B601E">
              <w:rPr>
                <w:rFonts w:ascii="Times New Roman" w:hAnsi="Times New Roman" w:cs="Times New Roman"/>
                <w:sz w:val="28"/>
                <w:szCs w:val="28"/>
              </w:rPr>
              <w:t xml:space="preserve"> составляет </w:t>
            </w:r>
            <w:r w:rsidR="00065273" w:rsidRPr="007B601E">
              <w:rPr>
                <w:rFonts w:ascii="Times New Roman" w:hAnsi="Times New Roman" w:cs="Times New Roman"/>
                <w:sz w:val="28"/>
                <w:szCs w:val="28"/>
              </w:rPr>
              <w:t>197 429</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31450</w:t>
            </w:r>
            <w:r w:rsidRPr="007B601E">
              <w:rPr>
                <w:rFonts w:ascii="Times New Roman" w:hAnsi="Times New Roman" w:cs="Times New Roman"/>
                <w:sz w:val="28"/>
                <w:szCs w:val="28"/>
              </w:rPr>
              <w:t xml:space="preserve"> тыс. рублей, в том числе за счет средств:</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краевого бюджета - </w:t>
            </w:r>
            <w:r w:rsidR="00065273" w:rsidRPr="007B601E">
              <w:rPr>
                <w:rFonts w:ascii="Times New Roman" w:hAnsi="Times New Roman" w:cs="Times New Roman"/>
                <w:sz w:val="28"/>
                <w:szCs w:val="28"/>
              </w:rPr>
              <w:t>197 409,59298</w:t>
            </w:r>
            <w:r w:rsidRPr="007B601E">
              <w:rPr>
                <w:rFonts w:ascii="Times New Roman" w:hAnsi="Times New Roman" w:cs="Times New Roman"/>
                <w:sz w:val="28"/>
                <w:szCs w:val="28"/>
              </w:rPr>
              <w:t xml:space="preserve"> тыс. рублей, из них по годам:</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2018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27 409,59298</w:t>
            </w:r>
            <w:r w:rsidRPr="007B601E">
              <w:rPr>
                <w:rFonts w:ascii="Times New Roman" w:hAnsi="Times New Roman" w:cs="Times New Roman"/>
                <w:sz w:val="28"/>
                <w:szCs w:val="28"/>
              </w:rPr>
              <w:t xml:space="preserve">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2019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25 000,00000</w:t>
            </w:r>
            <w:r w:rsidRPr="007B601E">
              <w:rPr>
                <w:rFonts w:ascii="Times New Roman" w:hAnsi="Times New Roman" w:cs="Times New Roman"/>
                <w:sz w:val="28"/>
                <w:szCs w:val="28"/>
              </w:rPr>
              <w:t xml:space="preserve">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2020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15 000,00000</w:t>
            </w:r>
            <w:r w:rsidRPr="007B601E">
              <w:rPr>
                <w:rFonts w:ascii="Times New Roman" w:hAnsi="Times New Roman" w:cs="Times New Roman"/>
                <w:sz w:val="28"/>
                <w:szCs w:val="28"/>
              </w:rPr>
              <w:t xml:space="preserve">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2021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15 000</w:t>
            </w:r>
            <w:r w:rsidRPr="007B601E">
              <w:rPr>
                <w:rFonts w:ascii="Times New Roman" w:hAnsi="Times New Roman" w:cs="Times New Roman"/>
                <w:sz w:val="28"/>
                <w:szCs w:val="28"/>
              </w:rPr>
              <w:t>,00000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2022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25 000</w:t>
            </w:r>
            <w:r w:rsidRPr="007B601E">
              <w:rPr>
                <w:rFonts w:ascii="Times New Roman" w:hAnsi="Times New Roman" w:cs="Times New Roman"/>
                <w:sz w:val="28"/>
                <w:szCs w:val="28"/>
              </w:rPr>
              <w:t>,00000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2023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30 000</w:t>
            </w:r>
            <w:r w:rsidRPr="007B601E">
              <w:rPr>
                <w:rFonts w:ascii="Times New Roman" w:hAnsi="Times New Roman" w:cs="Times New Roman"/>
                <w:sz w:val="28"/>
                <w:szCs w:val="28"/>
              </w:rPr>
              <w:t>,00000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2024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30 000</w:t>
            </w:r>
            <w:r w:rsidRPr="007B601E">
              <w:rPr>
                <w:rFonts w:ascii="Times New Roman" w:hAnsi="Times New Roman" w:cs="Times New Roman"/>
                <w:sz w:val="28"/>
                <w:szCs w:val="28"/>
              </w:rPr>
              <w:t>,00000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2025 год </w:t>
            </w:r>
            <w:r w:rsidR="00065273" w:rsidRPr="007B601E">
              <w:rPr>
                <w:rFonts w:ascii="Times New Roman" w:hAnsi="Times New Roman" w:cs="Times New Roman"/>
                <w:sz w:val="28"/>
                <w:szCs w:val="28"/>
              </w:rPr>
              <w:t>–</w:t>
            </w:r>
            <w:r w:rsidRPr="007B601E">
              <w:rPr>
                <w:rFonts w:ascii="Times New Roman" w:hAnsi="Times New Roman" w:cs="Times New Roman"/>
                <w:sz w:val="28"/>
                <w:szCs w:val="28"/>
              </w:rPr>
              <w:t xml:space="preserve"> </w:t>
            </w:r>
            <w:r w:rsidR="00065273" w:rsidRPr="007B601E">
              <w:rPr>
                <w:rFonts w:ascii="Times New Roman" w:hAnsi="Times New Roman" w:cs="Times New Roman"/>
                <w:sz w:val="28"/>
                <w:szCs w:val="28"/>
              </w:rPr>
              <w:t>30 000</w:t>
            </w:r>
            <w:r w:rsidRPr="007B601E">
              <w:rPr>
                <w:rFonts w:ascii="Times New Roman" w:hAnsi="Times New Roman" w:cs="Times New Roman"/>
                <w:sz w:val="28"/>
                <w:szCs w:val="28"/>
              </w:rPr>
              <w:t>,00000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местных бюджетов (по согласованию) - </w:t>
            </w:r>
            <w:r w:rsidR="00065273" w:rsidRPr="007B601E">
              <w:rPr>
                <w:rFonts w:ascii="Times New Roman" w:hAnsi="Times New Roman" w:cs="Times New Roman"/>
                <w:sz w:val="28"/>
                <w:szCs w:val="28"/>
              </w:rPr>
              <w:t>19</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72152</w:t>
            </w:r>
            <w:r w:rsidRPr="007B601E">
              <w:rPr>
                <w:rFonts w:ascii="Times New Roman" w:hAnsi="Times New Roman" w:cs="Times New Roman"/>
                <w:sz w:val="28"/>
                <w:szCs w:val="28"/>
              </w:rPr>
              <w:t xml:space="preserve"> тыс. рублей, из них по годам:</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2018 год - </w:t>
            </w:r>
            <w:r w:rsidR="00065273" w:rsidRPr="007B601E">
              <w:rPr>
                <w:rFonts w:ascii="Times New Roman" w:hAnsi="Times New Roman" w:cs="Times New Roman"/>
                <w:sz w:val="28"/>
                <w:szCs w:val="28"/>
              </w:rPr>
              <w:t>2</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72152</w:t>
            </w:r>
            <w:r w:rsidRPr="007B601E">
              <w:rPr>
                <w:rFonts w:ascii="Times New Roman" w:hAnsi="Times New Roman" w:cs="Times New Roman"/>
                <w:sz w:val="28"/>
                <w:szCs w:val="28"/>
              </w:rPr>
              <w:t xml:space="preserve">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2019 год - </w:t>
            </w:r>
            <w:r w:rsidR="00065273" w:rsidRPr="007B601E">
              <w:rPr>
                <w:rFonts w:ascii="Times New Roman" w:hAnsi="Times New Roman" w:cs="Times New Roman"/>
                <w:sz w:val="28"/>
                <w:szCs w:val="28"/>
              </w:rPr>
              <w:t>2</w:t>
            </w:r>
            <w:r w:rsidRPr="007B601E">
              <w:rPr>
                <w:rFonts w:ascii="Times New Roman" w:hAnsi="Times New Roman" w:cs="Times New Roman"/>
                <w:sz w:val="28"/>
                <w:szCs w:val="28"/>
              </w:rPr>
              <w:t>,50000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2020 год - 1,50000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2021 год - 1,50000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2022 год - </w:t>
            </w:r>
            <w:r w:rsidR="00065273" w:rsidRPr="007B601E">
              <w:rPr>
                <w:rFonts w:ascii="Times New Roman" w:hAnsi="Times New Roman" w:cs="Times New Roman"/>
                <w:sz w:val="28"/>
                <w:szCs w:val="28"/>
              </w:rPr>
              <w:t>2</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5</w:t>
            </w:r>
            <w:r w:rsidRPr="007B601E">
              <w:rPr>
                <w:rFonts w:ascii="Times New Roman" w:hAnsi="Times New Roman" w:cs="Times New Roman"/>
                <w:sz w:val="28"/>
                <w:szCs w:val="28"/>
              </w:rPr>
              <w:t>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lastRenderedPageBreak/>
              <w:t xml:space="preserve">2023 год - </w:t>
            </w:r>
            <w:r w:rsidR="00065273" w:rsidRPr="007B601E">
              <w:rPr>
                <w:rFonts w:ascii="Times New Roman" w:hAnsi="Times New Roman" w:cs="Times New Roman"/>
                <w:sz w:val="28"/>
                <w:szCs w:val="28"/>
              </w:rPr>
              <w:t>3</w:t>
            </w:r>
            <w:r w:rsidRPr="007B601E">
              <w:rPr>
                <w:rFonts w:ascii="Times New Roman" w:hAnsi="Times New Roman" w:cs="Times New Roman"/>
                <w:sz w:val="28"/>
                <w:szCs w:val="28"/>
              </w:rPr>
              <w:t>,00000 тыс. рублей;</w:t>
            </w:r>
          </w:p>
          <w:p w:rsidR="005159B2" w:rsidRPr="007B601E"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2024 год - </w:t>
            </w:r>
            <w:r w:rsidR="00065273" w:rsidRPr="007B601E">
              <w:rPr>
                <w:rFonts w:ascii="Times New Roman" w:hAnsi="Times New Roman" w:cs="Times New Roman"/>
                <w:sz w:val="28"/>
                <w:szCs w:val="28"/>
              </w:rPr>
              <w:t>3</w:t>
            </w:r>
            <w:r w:rsidRPr="007B601E">
              <w:rPr>
                <w:rFonts w:ascii="Times New Roman" w:hAnsi="Times New Roman" w:cs="Times New Roman"/>
                <w:sz w:val="28"/>
                <w:szCs w:val="28"/>
              </w:rPr>
              <w:t>,</w:t>
            </w:r>
            <w:r w:rsidR="00065273" w:rsidRPr="007B601E">
              <w:rPr>
                <w:rFonts w:ascii="Times New Roman" w:hAnsi="Times New Roman" w:cs="Times New Roman"/>
                <w:sz w:val="28"/>
                <w:szCs w:val="28"/>
              </w:rPr>
              <w:t>0</w:t>
            </w:r>
            <w:r w:rsidRPr="007B601E">
              <w:rPr>
                <w:rFonts w:ascii="Times New Roman" w:hAnsi="Times New Roman" w:cs="Times New Roman"/>
                <w:sz w:val="28"/>
                <w:szCs w:val="28"/>
              </w:rPr>
              <w:t>0000 тыс. рублей;</w:t>
            </w:r>
          </w:p>
          <w:p w:rsidR="005159B2" w:rsidRPr="00051DD7" w:rsidRDefault="005159B2" w:rsidP="005B44E8">
            <w:pPr>
              <w:pStyle w:val="affffff2"/>
              <w:rPr>
                <w:rFonts w:ascii="Times New Roman" w:hAnsi="Times New Roman" w:cs="Times New Roman"/>
                <w:sz w:val="28"/>
                <w:szCs w:val="28"/>
              </w:rPr>
            </w:pPr>
            <w:r w:rsidRPr="007B601E">
              <w:rPr>
                <w:rFonts w:ascii="Times New Roman" w:hAnsi="Times New Roman" w:cs="Times New Roman"/>
                <w:sz w:val="28"/>
                <w:szCs w:val="28"/>
              </w:rPr>
              <w:t xml:space="preserve">2025 год - </w:t>
            </w:r>
            <w:r w:rsidR="00065273" w:rsidRPr="007B601E">
              <w:rPr>
                <w:rFonts w:ascii="Times New Roman" w:hAnsi="Times New Roman" w:cs="Times New Roman"/>
                <w:sz w:val="28"/>
                <w:szCs w:val="28"/>
              </w:rPr>
              <w:t>3</w:t>
            </w:r>
            <w:r w:rsidRPr="007B601E">
              <w:rPr>
                <w:rFonts w:ascii="Times New Roman" w:hAnsi="Times New Roman" w:cs="Times New Roman"/>
                <w:sz w:val="28"/>
                <w:szCs w:val="28"/>
              </w:rPr>
              <w:t>,00000 тыс. рублей".</w:t>
            </w:r>
          </w:p>
          <w:p w:rsidR="005159B2" w:rsidRPr="00051DD7" w:rsidRDefault="005159B2" w:rsidP="005159B2">
            <w:pPr>
              <w:rPr>
                <w:sz w:val="28"/>
                <w:szCs w:val="28"/>
              </w:rPr>
            </w:pPr>
          </w:p>
        </w:tc>
      </w:tr>
      <w:tr w:rsidR="005159B2" w:rsidRPr="00051DD7" w:rsidTr="007B601E">
        <w:tc>
          <w:tcPr>
            <w:tcW w:w="3969" w:type="dxa"/>
          </w:tcPr>
          <w:p w:rsidR="005159B2" w:rsidRPr="00051DD7" w:rsidRDefault="005159B2" w:rsidP="005B44E8">
            <w:pPr>
              <w:pStyle w:val="affff0"/>
              <w:rPr>
                <w:rFonts w:ascii="Times New Roman" w:hAnsi="Times New Roman" w:cs="Times New Roman"/>
                <w:sz w:val="28"/>
                <w:szCs w:val="28"/>
              </w:rPr>
            </w:pPr>
            <w:r w:rsidRPr="00051DD7">
              <w:rPr>
                <w:rFonts w:ascii="Times New Roman" w:hAnsi="Times New Roman" w:cs="Times New Roman"/>
                <w:sz w:val="28"/>
                <w:szCs w:val="28"/>
              </w:rPr>
              <w:lastRenderedPageBreak/>
              <w:t xml:space="preserve">Ожидаемые результаты реализации Подпрограммы </w:t>
            </w:r>
            <w:r w:rsidR="00065273" w:rsidRPr="00051DD7">
              <w:rPr>
                <w:rFonts w:ascii="Times New Roman" w:hAnsi="Times New Roman" w:cs="Times New Roman"/>
                <w:sz w:val="28"/>
                <w:szCs w:val="28"/>
              </w:rPr>
              <w:t>1</w:t>
            </w:r>
            <w:r w:rsidR="00065273" w:rsidRPr="00051DD7">
              <w:rPr>
                <w:rFonts w:ascii="Times New Roman" w:hAnsi="Times New Roman" w:cs="Times New Roman"/>
                <w:sz w:val="28"/>
                <w:szCs w:val="28"/>
                <w:vertAlign w:val="superscript"/>
              </w:rPr>
              <w:t>1</w:t>
            </w:r>
          </w:p>
        </w:tc>
        <w:tc>
          <w:tcPr>
            <w:tcW w:w="5670" w:type="dxa"/>
          </w:tcPr>
          <w:p w:rsidR="005159B2" w:rsidRPr="00051DD7" w:rsidRDefault="005159B2" w:rsidP="00431900">
            <w:pPr>
              <w:pStyle w:val="affff0"/>
              <w:jc w:val="both"/>
              <w:rPr>
                <w:rFonts w:ascii="Times New Roman" w:hAnsi="Times New Roman" w:cs="Times New Roman"/>
                <w:sz w:val="28"/>
                <w:szCs w:val="28"/>
              </w:rPr>
            </w:pPr>
            <w:r w:rsidRPr="00051DD7">
              <w:rPr>
                <w:rFonts w:ascii="Times New Roman" w:hAnsi="Times New Roman" w:cs="Times New Roman"/>
                <w:sz w:val="28"/>
                <w:szCs w:val="28"/>
              </w:rPr>
              <w:t>1) увеличение количества ликвидированных мест несанкционированного размещения отходов по отношению к общему количеству мест несанкционированного размещения отходов, выявленных и внесенных в реестр объектов несанкционированного размещения отходов в Камчатском крае;</w:t>
            </w:r>
          </w:p>
          <w:p w:rsidR="005159B2" w:rsidRPr="00051DD7" w:rsidRDefault="005159B2" w:rsidP="00431900">
            <w:pPr>
              <w:pStyle w:val="affff0"/>
              <w:jc w:val="both"/>
              <w:rPr>
                <w:rFonts w:ascii="Times New Roman" w:hAnsi="Times New Roman" w:cs="Times New Roman"/>
                <w:sz w:val="28"/>
                <w:szCs w:val="28"/>
              </w:rPr>
            </w:pPr>
            <w:r w:rsidRPr="00051DD7">
              <w:rPr>
                <w:rFonts w:ascii="Times New Roman" w:hAnsi="Times New Roman" w:cs="Times New Roman"/>
                <w:sz w:val="28"/>
                <w:szCs w:val="28"/>
              </w:rPr>
              <w:t>2) снижение вреда окружающей среде при размещении бесхозяйных отходов, в том числе ТКО</w:t>
            </w:r>
          </w:p>
          <w:p w:rsidR="005159B2" w:rsidRPr="00051DD7" w:rsidRDefault="005159B2" w:rsidP="00431900">
            <w:pPr>
              <w:pStyle w:val="affff0"/>
              <w:jc w:val="both"/>
              <w:rPr>
                <w:rFonts w:ascii="Times New Roman" w:hAnsi="Times New Roman" w:cs="Times New Roman"/>
                <w:sz w:val="28"/>
                <w:szCs w:val="28"/>
              </w:rPr>
            </w:pPr>
          </w:p>
          <w:p w:rsidR="00304601" w:rsidRPr="00051DD7" w:rsidRDefault="00304601" w:rsidP="00431900">
            <w:pPr>
              <w:jc w:val="both"/>
              <w:rPr>
                <w:sz w:val="28"/>
                <w:szCs w:val="28"/>
              </w:rPr>
            </w:pPr>
          </w:p>
          <w:p w:rsidR="00304601" w:rsidRPr="00051DD7" w:rsidRDefault="00304601" w:rsidP="00431900">
            <w:pPr>
              <w:jc w:val="both"/>
              <w:rPr>
                <w:sz w:val="28"/>
                <w:szCs w:val="28"/>
              </w:rPr>
            </w:pPr>
          </w:p>
        </w:tc>
      </w:tr>
    </w:tbl>
    <w:p w:rsidR="005159B2" w:rsidRPr="00431900" w:rsidRDefault="00304601" w:rsidP="0058668E">
      <w:pPr>
        <w:ind w:left="142"/>
        <w:jc w:val="both"/>
        <w:rPr>
          <w:sz w:val="28"/>
          <w:szCs w:val="28"/>
        </w:rPr>
      </w:pPr>
      <w:r w:rsidRPr="00431900">
        <w:rPr>
          <w:sz w:val="28"/>
          <w:szCs w:val="28"/>
        </w:rPr>
        <w:t>4. Раздел «Объемы бюджетных ассигнований Подпрограммы 2» паспорта подпрограммы 2 «Обеспечение реализации Программы» изложить в следующей редакции:</w:t>
      </w:r>
    </w:p>
    <w:p w:rsidR="00304601" w:rsidRPr="00431900" w:rsidRDefault="00304601" w:rsidP="0058668E">
      <w:pPr>
        <w:ind w:left="142"/>
        <w:jc w:val="both"/>
        <w:rPr>
          <w:sz w:val="28"/>
          <w:szCs w:val="28"/>
        </w:rPr>
      </w:pPr>
    </w:p>
    <w:tbl>
      <w:tblPr>
        <w:tblW w:w="9923" w:type="dxa"/>
        <w:tblInd w:w="250" w:type="dxa"/>
        <w:tblLayout w:type="fixed"/>
        <w:tblLook w:val="0000" w:firstRow="0" w:lastRow="0" w:firstColumn="0" w:lastColumn="0" w:noHBand="0" w:noVBand="0"/>
      </w:tblPr>
      <w:tblGrid>
        <w:gridCol w:w="4253"/>
        <w:gridCol w:w="5670"/>
      </w:tblGrid>
      <w:tr w:rsidR="005159B2" w:rsidRPr="005159B2" w:rsidTr="0058668E">
        <w:tc>
          <w:tcPr>
            <w:tcW w:w="4253" w:type="dxa"/>
          </w:tcPr>
          <w:p w:rsidR="005159B2" w:rsidRPr="00431900" w:rsidRDefault="005159B2" w:rsidP="0058668E">
            <w:pPr>
              <w:pStyle w:val="affffff2"/>
              <w:ind w:left="142"/>
              <w:rPr>
                <w:rFonts w:ascii="Times New Roman" w:hAnsi="Times New Roman" w:cs="Times New Roman"/>
                <w:sz w:val="28"/>
                <w:szCs w:val="28"/>
              </w:rPr>
            </w:pPr>
            <w:bookmarkStart w:id="4" w:name="sub_2997"/>
            <w:r w:rsidRPr="00431900">
              <w:rPr>
                <w:rFonts w:ascii="Times New Roman" w:hAnsi="Times New Roman" w:cs="Times New Roman"/>
                <w:sz w:val="28"/>
                <w:szCs w:val="28"/>
              </w:rPr>
              <w:t xml:space="preserve">Объемы бюджетных ассигнований Подпрограммы </w:t>
            </w:r>
            <w:bookmarkEnd w:id="4"/>
            <w:r w:rsidR="00304601" w:rsidRPr="00431900">
              <w:rPr>
                <w:rFonts w:ascii="Times New Roman" w:hAnsi="Times New Roman" w:cs="Times New Roman"/>
                <w:sz w:val="28"/>
                <w:szCs w:val="28"/>
              </w:rPr>
              <w:t>2</w:t>
            </w:r>
          </w:p>
        </w:tc>
        <w:tc>
          <w:tcPr>
            <w:tcW w:w="5670" w:type="dxa"/>
          </w:tcPr>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общий объем финансирования Подпрограммы 2 за счет средств краевого бюджета составляет 97 8</w:t>
            </w:r>
            <w:r w:rsidR="00304601" w:rsidRPr="00431900">
              <w:rPr>
                <w:rFonts w:ascii="Times New Roman" w:hAnsi="Times New Roman" w:cs="Times New Roman"/>
                <w:sz w:val="28"/>
                <w:szCs w:val="28"/>
              </w:rPr>
              <w:t>7</w:t>
            </w:r>
            <w:r w:rsidRPr="00431900">
              <w:rPr>
                <w:rFonts w:ascii="Times New Roman" w:hAnsi="Times New Roman" w:cs="Times New Roman"/>
                <w:sz w:val="28"/>
                <w:szCs w:val="28"/>
              </w:rPr>
              <w:t>7,</w:t>
            </w:r>
            <w:r w:rsidR="00304601" w:rsidRPr="00431900">
              <w:rPr>
                <w:rFonts w:ascii="Times New Roman" w:hAnsi="Times New Roman" w:cs="Times New Roman"/>
                <w:sz w:val="28"/>
                <w:szCs w:val="28"/>
              </w:rPr>
              <w:t>588</w:t>
            </w:r>
            <w:r w:rsidRPr="00431900">
              <w:rPr>
                <w:rFonts w:ascii="Times New Roman" w:hAnsi="Times New Roman" w:cs="Times New Roman"/>
                <w:sz w:val="28"/>
                <w:szCs w:val="28"/>
              </w:rPr>
              <w:t>00 тыс. рублей, из них по годам:</w:t>
            </w:r>
          </w:p>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2018 год - 11 017,58800 тыс. рублей;</w:t>
            </w:r>
          </w:p>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2019 год - 10 275,00000 тыс. рублей;</w:t>
            </w:r>
          </w:p>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2020 год - 10 275,00000 тыс. рублей;</w:t>
            </w:r>
          </w:p>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2021 год - 10 275,00000 тыс. рублей;</w:t>
            </w:r>
          </w:p>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2022 год - 13 205,00000 тыс. рублей;</w:t>
            </w:r>
          </w:p>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2023 год - 14 253,00000 тыс. рублей;</w:t>
            </w:r>
          </w:p>
          <w:p w:rsidR="005159B2" w:rsidRPr="00431900"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2024 год - 14 257,00000 тыс. рублей;</w:t>
            </w:r>
          </w:p>
          <w:p w:rsidR="005159B2" w:rsidRDefault="005159B2" w:rsidP="0058668E">
            <w:pPr>
              <w:pStyle w:val="affffff2"/>
              <w:ind w:left="142"/>
              <w:rPr>
                <w:rFonts w:ascii="Times New Roman" w:hAnsi="Times New Roman" w:cs="Times New Roman"/>
                <w:sz w:val="28"/>
                <w:szCs w:val="28"/>
              </w:rPr>
            </w:pPr>
            <w:r w:rsidRPr="00431900">
              <w:rPr>
                <w:rFonts w:ascii="Times New Roman" w:hAnsi="Times New Roman" w:cs="Times New Roman"/>
                <w:sz w:val="28"/>
                <w:szCs w:val="28"/>
              </w:rPr>
              <w:t>2025 год -14 320,00000 тыс. рублей</w:t>
            </w:r>
          </w:p>
          <w:p w:rsidR="005159B2" w:rsidRPr="005159B2" w:rsidRDefault="005159B2" w:rsidP="0058668E">
            <w:pPr>
              <w:ind w:left="142"/>
            </w:pPr>
          </w:p>
        </w:tc>
      </w:tr>
      <w:tr w:rsidR="005159B2" w:rsidRPr="005159B2" w:rsidTr="0058668E">
        <w:tc>
          <w:tcPr>
            <w:tcW w:w="4253" w:type="dxa"/>
          </w:tcPr>
          <w:p w:rsidR="005159B2" w:rsidRPr="005159B2" w:rsidRDefault="005159B2" w:rsidP="0058668E">
            <w:pPr>
              <w:pStyle w:val="affff0"/>
              <w:ind w:left="142"/>
              <w:rPr>
                <w:rFonts w:ascii="Times New Roman" w:hAnsi="Times New Roman" w:cs="Times New Roman"/>
                <w:sz w:val="28"/>
                <w:szCs w:val="28"/>
              </w:rPr>
            </w:pPr>
          </w:p>
        </w:tc>
        <w:tc>
          <w:tcPr>
            <w:tcW w:w="5670" w:type="dxa"/>
          </w:tcPr>
          <w:p w:rsidR="005159B2" w:rsidRPr="005159B2" w:rsidRDefault="005159B2" w:rsidP="0058668E">
            <w:pPr>
              <w:pStyle w:val="affff0"/>
              <w:ind w:left="142"/>
              <w:rPr>
                <w:rFonts w:ascii="Times New Roman" w:hAnsi="Times New Roman" w:cs="Times New Roman"/>
                <w:sz w:val="28"/>
                <w:szCs w:val="28"/>
              </w:rPr>
            </w:pPr>
          </w:p>
        </w:tc>
      </w:tr>
    </w:tbl>
    <w:p w:rsidR="005159B2" w:rsidRPr="005159B2" w:rsidRDefault="005159B2" w:rsidP="00D05FAF">
      <w:pPr>
        <w:jc w:val="both"/>
        <w:rPr>
          <w:sz w:val="28"/>
          <w:szCs w:val="28"/>
          <w:highlight w:val="yellow"/>
        </w:rPr>
      </w:pPr>
    </w:p>
    <w:p w:rsidR="00D05FAF" w:rsidRDefault="00D56C2D" w:rsidP="001B6793">
      <w:pPr>
        <w:shd w:val="clear" w:color="auto" w:fill="FFFFFF" w:themeFill="background1"/>
        <w:tabs>
          <w:tab w:val="left" w:pos="1134"/>
        </w:tabs>
        <w:ind w:firstLine="709"/>
        <w:jc w:val="both"/>
        <w:rPr>
          <w:sz w:val="28"/>
          <w:szCs w:val="28"/>
        </w:rPr>
      </w:pPr>
      <w:r>
        <w:rPr>
          <w:sz w:val="28"/>
          <w:szCs w:val="28"/>
        </w:rPr>
        <w:t>4. Часть 1.1. раздела 1 «Приоритеты и цели региональной политики в сфере реализации Программы» дополнить пунктом 5, следующего содержания:</w:t>
      </w:r>
    </w:p>
    <w:p w:rsidR="00D56C2D" w:rsidRDefault="00D56C2D" w:rsidP="00FE5FAA">
      <w:pPr>
        <w:shd w:val="clear" w:color="auto" w:fill="FFFFFF" w:themeFill="background1"/>
        <w:tabs>
          <w:tab w:val="left" w:pos="1134"/>
        </w:tabs>
        <w:ind w:firstLine="709"/>
        <w:jc w:val="both"/>
        <w:rPr>
          <w:sz w:val="28"/>
          <w:szCs w:val="28"/>
        </w:rPr>
      </w:pPr>
      <w:r>
        <w:rPr>
          <w:sz w:val="28"/>
          <w:szCs w:val="28"/>
        </w:rPr>
        <w:t xml:space="preserve">«5) реализация </w:t>
      </w:r>
      <w:r w:rsidRPr="00D56C2D">
        <w:rPr>
          <w:sz w:val="28"/>
          <w:szCs w:val="28"/>
        </w:rPr>
        <w:t>регионального проекта</w:t>
      </w:r>
      <w:r>
        <w:rPr>
          <w:sz w:val="28"/>
          <w:szCs w:val="28"/>
        </w:rPr>
        <w:t xml:space="preserve"> </w:t>
      </w:r>
      <w:r w:rsidRPr="00D56C2D">
        <w:rPr>
          <w:sz w:val="28"/>
          <w:szCs w:val="28"/>
        </w:rPr>
        <w:t>«Комплексная система обращения с твердыми коммунальными отходами на территории Камчатского края»</w:t>
      </w:r>
      <w:r>
        <w:rPr>
          <w:sz w:val="28"/>
          <w:szCs w:val="28"/>
        </w:rPr>
        <w:t xml:space="preserve"> </w:t>
      </w:r>
      <w:r w:rsidR="00FE5FAA" w:rsidRPr="00FE5FAA">
        <w:rPr>
          <w:sz w:val="28"/>
          <w:szCs w:val="28"/>
        </w:rPr>
        <w:t>Федеральн</w:t>
      </w:r>
      <w:r w:rsidR="00FE5FAA">
        <w:rPr>
          <w:sz w:val="28"/>
          <w:szCs w:val="28"/>
        </w:rPr>
        <w:t>ого</w:t>
      </w:r>
      <w:r w:rsidR="00FE5FAA" w:rsidRPr="00FE5FAA">
        <w:rPr>
          <w:sz w:val="28"/>
          <w:szCs w:val="28"/>
        </w:rPr>
        <w:t xml:space="preserve"> проект</w:t>
      </w:r>
      <w:r w:rsidR="00FE5FAA">
        <w:rPr>
          <w:sz w:val="28"/>
          <w:szCs w:val="28"/>
        </w:rPr>
        <w:t>а</w:t>
      </w:r>
      <w:r w:rsidR="00FE5FAA" w:rsidRPr="00FE5FAA">
        <w:rPr>
          <w:sz w:val="28"/>
          <w:szCs w:val="28"/>
        </w:rPr>
        <w:t xml:space="preserve"> «Комплексная система обращения с твердыми коммунальными отходами» </w:t>
      </w:r>
      <w:r w:rsidR="00FE5FAA">
        <w:rPr>
          <w:sz w:val="28"/>
          <w:szCs w:val="28"/>
        </w:rPr>
        <w:t>Н</w:t>
      </w:r>
      <w:r>
        <w:rPr>
          <w:sz w:val="28"/>
          <w:szCs w:val="28"/>
        </w:rPr>
        <w:t>ационального проекта «Экология»;»</w:t>
      </w:r>
    </w:p>
    <w:p w:rsidR="00CB0A4E" w:rsidRPr="0058668E" w:rsidRDefault="00D56C2D" w:rsidP="00F32090">
      <w:pPr>
        <w:shd w:val="clear" w:color="auto" w:fill="FFFFFF" w:themeFill="background1"/>
        <w:tabs>
          <w:tab w:val="left" w:pos="1134"/>
        </w:tabs>
        <w:ind w:firstLine="709"/>
        <w:jc w:val="both"/>
        <w:rPr>
          <w:sz w:val="28"/>
          <w:szCs w:val="28"/>
        </w:rPr>
      </w:pPr>
      <w:r>
        <w:rPr>
          <w:sz w:val="28"/>
          <w:szCs w:val="28"/>
        </w:rPr>
        <w:lastRenderedPageBreak/>
        <w:t>5</w:t>
      </w:r>
      <w:r w:rsidR="00F32090">
        <w:rPr>
          <w:sz w:val="28"/>
          <w:szCs w:val="28"/>
        </w:rPr>
        <w:t xml:space="preserve">. </w:t>
      </w:r>
      <w:r w:rsidR="00CB0A4E" w:rsidRPr="0058668E">
        <w:rPr>
          <w:sz w:val="28"/>
          <w:szCs w:val="28"/>
        </w:rPr>
        <w:t xml:space="preserve">В </w:t>
      </w:r>
      <w:r w:rsidR="00013710" w:rsidRPr="0058668E">
        <w:rPr>
          <w:sz w:val="28"/>
          <w:szCs w:val="28"/>
        </w:rPr>
        <w:t xml:space="preserve">пункте 3 части 2.1 </w:t>
      </w:r>
      <w:r w:rsidR="00F32090" w:rsidRPr="0058668E">
        <w:rPr>
          <w:sz w:val="28"/>
          <w:szCs w:val="28"/>
        </w:rPr>
        <w:t>раздел</w:t>
      </w:r>
      <w:r w:rsidR="00013710" w:rsidRPr="0058668E">
        <w:rPr>
          <w:sz w:val="28"/>
          <w:szCs w:val="28"/>
        </w:rPr>
        <w:t>а</w:t>
      </w:r>
      <w:r w:rsidR="00F32090" w:rsidRPr="0058668E">
        <w:rPr>
          <w:sz w:val="28"/>
          <w:szCs w:val="28"/>
        </w:rPr>
        <w:t xml:space="preserve"> </w:t>
      </w:r>
      <w:r w:rsidR="00013710" w:rsidRPr="0058668E">
        <w:rPr>
          <w:sz w:val="28"/>
          <w:szCs w:val="28"/>
        </w:rPr>
        <w:t>2</w:t>
      </w:r>
      <w:r w:rsidR="00F32090" w:rsidRPr="0058668E">
        <w:rPr>
          <w:sz w:val="28"/>
          <w:szCs w:val="28"/>
        </w:rPr>
        <w:t xml:space="preserve"> «</w:t>
      </w:r>
      <w:r w:rsidR="00013710" w:rsidRPr="0058668E">
        <w:rPr>
          <w:sz w:val="28"/>
          <w:szCs w:val="28"/>
        </w:rPr>
        <w:t>Обобщенная характеристика основных мероприятий, реализуемых органами местного самоуправления муниципальных образований в Камчатском крае</w:t>
      </w:r>
      <w:r w:rsidR="00F32090" w:rsidRPr="0058668E">
        <w:rPr>
          <w:sz w:val="28"/>
          <w:szCs w:val="28"/>
        </w:rPr>
        <w:t>»</w:t>
      </w:r>
      <w:r w:rsidR="00013710" w:rsidRPr="0058668E">
        <w:rPr>
          <w:sz w:val="28"/>
          <w:szCs w:val="28"/>
        </w:rPr>
        <w:t xml:space="preserve"> цифры «1.8» заменить цифрами «</w:t>
      </w:r>
      <w:r w:rsidR="002C3512" w:rsidRPr="0058668E">
        <w:rPr>
          <w:sz w:val="28"/>
          <w:szCs w:val="28"/>
        </w:rPr>
        <w:t>1</w:t>
      </w:r>
      <w:r w:rsidR="002C3512" w:rsidRPr="0058668E">
        <w:rPr>
          <w:sz w:val="28"/>
          <w:szCs w:val="28"/>
          <w:vertAlign w:val="superscript"/>
        </w:rPr>
        <w:t>1</w:t>
      </w:r>
      <w:r w:rsidR="00013710" w:rsidRPr="0058668E">
        <w:rPr>
          <w:sz w:val="28"/>
          <w:szCs w:val="28"/>
        </w:rPr>
        <w:t>.1»</w:t>
      </w:r>
    </w:p>
    <w:p w:rsidR="00A60FD4" w:rsidRDefault="00D56C2D" w:rsidP="00F32090">
      <w:pPr>
        <w:shd w:val="clear" w:color="auto" w:fill="FFFFFF" w:themeFill="background1"/>
        <w:tabs>
          <w:tab w:val="left" w:pos="1134"/>
        </w:tabs>
        <w:ind w:firstLine="709"/>
        <w:jc w:val="both"/>
        <w:rPr>
          <w:sz w:val="28"/>
          <w:szCs w:val="28"/>
        </w:rPr>
      </w:pPr>
      <w:r>
        <w:rPr>
          <w:sz w:val="28"/>
          <w:szCs w:val="28"/>
        </w:rPr>
        <w:t>6</w:t>
      </w:r>
      <w:r w:rsidR="002C3512">
        <w:rPr>
          <w:sz w:val="28"/>
          <w:szCs w:val="28"/>
        </w:rPr>
        <w:t xml:space="preserve">. </w:t>
      </w:r>
      <w:r w:rsidR="00DB430F">
        <w:rPr>
          <w:sz w:val="28"/>
          <w:szCs w:val="28"/>
        </w:rPr>
        <w:t xml:space="preserve">Приложение 1 </w:t>
      </w:r>
      <w:r w:rsidR="00A60FD4">
        <w:rPr>
          <w:sz w:val="28"/>
          <w:szCs w:val="28"/>
        </w:rPr>
        <w:t>к Программе изложить в следующей редакции:</w:t>
      </w:r>
    </w:p>
    <w:p w:rsidR="0058668E" w:rsidRDefault="0058668E" w:rsidP="00F32090">
      <w:pPr>
        <w:shd w:val="clear" w:color="auto" w:fill="FFFFFF" w:themeFill="background1"/>
        <w:tabs>
          <w:tab w:val="left" w:pos="1134"/>
        </w:tabs>
        <w:ind w:firstLine="709"/>
        <w:jc w:val="both"/>
        <w:rPr>
          <w:sz w:val="28"/>
          <w:szCs w:val="28"/>
        </w:rPr>
      </w:pPr>
    </w:p>
    <w:p w:rsidR="00A60FD4" w:rsidRPr="00A60FD4" w:rsidRDefault="00A60FD4" w:rsidP="00A60FD4">
      <w:pPr>
        <w:pStyle w:val="1"/>
        <w:spacing w:before="0"/>
        <w:jc w:val="right"/>
        <w:rPr>
          <w:rFonts w:ascii="Times New Roman" w:hAnsi="Times New Roman" w:cs="Times New Roman"/>
          <w:b w:val="0"/>
          <w:sz w:val="28"/>
          <w:szCs w:val="28"/>
        </w:rPr>
      </w:pPr>
      <w:r>
        <w:rPr>
          <w:rFonts w:ascii="Times New Roman" w:hAnsi="Times New Roman" w:cs="Times New Roman"/>
          <w:b w:val="0"/>
          <w:sz w:val="28"/>
          <w:szCs w:val="28"/>
        </w:rPr>
        <w:t>«</w:t>
      </w:r>
      <w:r w:rsidRPr="00A60FD4">
        <w:rPr>
          <w:rFonts w:ascii="Times New Roman" w:hAnsi="Times New Roman" w:cs="Times New Roman"/>
          <w:b w:val="0"/>
          <w:sz w:val="28"/>
          <w:szCs w:val="28"/>
        </w:rPr>
        <w:t xml:space="preserve">Приложение 1 </w:t>
      </w:r>
    </w:p>
    <w:p w:rsidR="00A60FD4" w:rsidRPr="00A60FD4" w:rsidRDefault="00A60FD4" w:rsidP="00A60FD4">
      <w:pPr>
        <w:pStyle w:val="1"/>
        <w:spacing w:before="0"/>
        <w:jc w:val="right"/>
        <w:rPr>
          <w:rFonts w:ascii="Times New Roman" w:hAnsi="Times New Roman" w:cs="Times New Roman"/>
          <w:b w:val="0"/>
          <w:sz w:val="28"/>
          <w:szCs w:val="28"/>
        </w:rPr>
      </w:pPr>
      <w:r w:rsidRPr="00A60FD4">
        <w:rPr>
          <w:rFonts w:ascii="Times New Roman" w:hAnsi="Times New Roman" w:cs="Times New Roman"/>
          <w:b w:val="0"/>
          <w:sz w:val="28"/>
          <w:szCs w:val="28"/>
        </w:rPr>
        <w:t>к Программе</w:t>
      </w:r>
    </w:p>
    <w:p w:rsidR="00A60FD4" w:rsidRPr="00A60FD4" w:rsidRDefault="00A60FD4" w:rsidP="00A60FD4">
      <w:pPr>
        <w:pStyle w:val="1"/>
        <w:jc w:val="center"/>
        <w:rPr>
          <w:rFonts w:ascii="Times New Roman" w:hAnsi="Times New Roman" w:cs="Times New Roman"/>
          <w:b w:val="0"/>
          <w:color w:val="26282F"/>
          <w:kern w:val="0"/>
          <w:sz w:val="28"/>
          <w:szCs w:val="28"/>
        </w:rPr>
      </w:pPr>
      <w:r w:rsidRPr="00A60FD4">
        <w:rPr>
          <w:rFonts w:ascii="Times New Roman" w:hAnsi="Times New Roman" w:cs="Times New Roman"/>
          <w:b w:val="0"/>
          <w:sz w:val="28"/>
          <w:szCs w:val="28"/>
        </w:rPr>
        <w:t>«</w:t>
      </w:r>
      <w:r w:rsidRPr="00A60FD4">
        <w:rPr>
          <w:rFonts w:ascii="Times New Roman" w:hAnsi="Times New Roman" w:cs="Times New Roman"/>
          <w:b w:val="0"/>
          <w:color w:val="26282F"/>
          <w:kern w:val="0"/>
          <w:sz w:val="28"/>
          <w:szCs w:val="28"/>
        </w:rPr>
        <w:t>Сведения</w:t>
      </w:r>
      <w:r w:rsidRPr="00A60FD4">
        <w:rPr>
          <w:rFonts w:ascii="Times New Roman" w:hAnsi="Times New Roman" w:cs="Times New Roman"/>
          <w:b w:val="0"/>
          <w:color w:val="26282F"/>
          <w:kern w:val="0"/>
          <w:sz w:val="28"/>
          <w:szCs w:val="28"/>
        </w:rPr>
        <w:br/>
        <w:t xml:space="preserve">о показателях (индикаторах) государственной программы Камчатского края </w:t>
      </w:r>
      <w:r w:rsidR="0058668E">
        <w:rPr>
          <w:rFonts w:ascii="Times New Roman" w:hAnsi="Times New Roman" w:cs="Times New Roman"/>
          <w:b w:val="0"/>
          <w:color w:val="26282F"/>
          <w:kern w:val="0"/>
          <w:sz w:val="28"/>
          <w:szCs w:val="28"/>
        </w:rPr>
        <w:t>«</w:t>
      </w:r>
      <w:r w:rsidRPr="00A60FD4">
        <w:rPr>
          <w:rFonts w:ascii="Times New Roman" w:hAnsi="Times New Roman" w:cs="Times New Roman"/>
          <w:b w:val="0"/>
          <w:color w:val="26282F"/>
          <w:kern w:val="0"/>
          <w:sz w:val="28"/>
          <w:szCs w:val="28"/>
        </w:rPr>
        <w:t>Обращение с отходами производства и потребления в Камчатском крае</w:t>
      </w:r>
      <w:r w:rsidR="0058668E">
        <w:rPr>
          <w:rFonts w:ascii="Times New Roman" w:hAnsi="Times New Roman" w:cs="Times New Roman"/>
          <w:b w:val="0"/>
          <w:color w:val="26282F"/>
          <w:kern w:val="0"/>
          <w:sz w:val="28"/>
          <w:szCs w:val="28"/>
        </w:rPr>
        <w:t>»</w:t>
      </w:r>
      <w:r w:rsidRPr="00A60FD4">
        <w:rPr>
          <w:rFonts w:ascii="Times New Roman" w:hAnsi="Times New Roman" w:cs="Times New Roman"/>
          <w:b w:val="0"/>
          <w:color w:val="26282F"/>
          <w:kern w:val="0"/>
          <w:sz w:val="28"/>
          <w:szCs w:val="28"/>
        </w:rPr>
        <w:t xml:space="preserve"> и подпрограмм Программы и их значениях</w:t>
      </w:r>
    </w:p>
    <w:p w:rsidR="00A60FD4" w:rsidRPr="00A60FD4" w:rsidRDefault="00A60FD4" w:rsidP="00A60FD4">
      <w:pPr>
        <w:widowControl w:val="0"/>
        <w:autoSpaceDE w:val="0"/>
        <w:autoSpaceDN w:val="0"/>
        <w:adjustRightInd w:val="0"/>
        <w:ind w:firstLine="720"/>
        <w:jc w:val="both"/>
        <w:rPr>
          <w:rFonts w:ascii="Arial" w:hAnsi="Arial" w:cs="Arial"/>
        </w:rPr>
      </w:pPr>
    </w:p>
    <w:p w:rsidR="00A60FD4" w:rsidRPr="00A60FD4" w:rsidRDefault="00A60FD4" w:rsidP="00A60FD4">
      <w:pPr>
        <w:widowControl w:val="0"/>
        <w:autoSpaceDE w:val="0"/>
        <w:autoSpaceDN w:val="0"/>
        <w:adjustRightInd w:val="0"/>
        <w:rPr>
          <w:rFonts w:ascii="Arial" w:hAnsi="Arial" w:cs="Arial"/>
        </w:rPr>
        <w:sectPr w:rsidR="00A60FD4" w:rsidRPr="00A60FD4">
          <w:pgSz w:w="11900" w:h="16800"/>
          <w:pgMar w:top="1440" w:right="800" w:bottom="1440" w:left="1100" w:header="720" w:footer="720" w:gutter="0"/>
          <w:cols w:space="720"/>
          <w:noEndnote/>
        </w:sectPr>
      </w:pPr>
    </w:p>
    <w:tbl>
      <w:tblPr>
        <w:tblW w:w="1535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4103"/>
        <w:gridCol w:w="884"/>
        <w:gridCol w:w="989"/>
        <w:gridCol w:w="937"/>
        <w:gridCol w:w="889"/>
        <w:gridCol w:w="887"/>
        <w:gridCol w:w="836"/>
        <w:gridCol w:w="836"/>
        <w:gridCol w:w="833"/>
        <w:gridCol w:w="836"/>
        <w:gridCol w:w="836"/>
        <w:gridCol w:w="836"/>
        <w:gridCol w:w="827"/>
      </w:tblGrid>
      <w:tr w:rsidR="00A60FD4" w:rsidRPr="00A60FD4" w:rsidTr="00715CC2">
        <w:tc>
          <w:tcPr>
            <w:tcW w:w="825" w:type="dxa"/>
            <w:vMerge w:val="restart"/>
            <w:tcBorders>
              <w:top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lastRenderedPageBreak/>
              <w:t>N п/п</w:t>
            </w:r>
          </w:p>
        </w:tc>
        <w:tc>
          <w:tcPr>
            <w:tcW w:w="4103" w:type="dxa"/>
            <w:vMerge w:val="restart"/>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Показатель (индикатор) (наименование)</w:t>
            </w:r>
          </w:p>
        </w:tc>
        <w:tc>
          <w:tcPr>
            <w:tcW w:w="884" w:type="dxa"/>
            <w:vMerge w:val="restart"/>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Ед. изм.</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both"/>
              <w:rPr>
                <w:sz w:val="18"/>
                <w:szCs w:val="18"/>
              </w:rPr>
            </w:pP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both"/>
              <w:rPr>
                <w:sz w:val="18"/>
                <w:szCs w:val="18"/>
              </w:rPr>
            </w:pP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both"/>
              <w:rPr>
                <w:sz w:val="18"/>
                <w:szCs w:val="18"/>
              </w:rPr>
            </w:pPr>
          </w:p>
        </w:tc>
        <w:tc>
          <w:tcPr>
            <w:tcW w:w="6727" w:type="dxa"/>
            <w:gridSpan w:val="8"/>
            <w:tcBorders>
              <w:top w:val="single" w:sz="4" w:space="0" w:color="auto"/>
              <w:left w:val="single" w:sz="4" w:space="0" w:color="auto"/>
              <w:bottom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Значения показателей</w:t>
            </w:r>
          </w:p>
        </w:tc>
      </w:tr>
      <w:tr w:rsidR="00A60FD4" w:rsidRPr="00A60FD4" w:rsidTr="00715CC2">
        <w:tc>
          <w:tcPr>
            <w:tcW w:w="825" w:type="dxa"/>
            <w:vMerge/>
            <w:tcBorders>
              <w:top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both"/>
              <w:rPr>
                <w:sz w:val="18"/>
                <w:szCs w:val="18"/>
              </w:rPr>
            </w:pPr>
          </w:p>
        </w:tc>
        <w:tc>
          <w:tcPr>
            <w:tcW w:w="4103" w:type="dxa"/>
            <w:vMerge/>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both"/>
              <w:rPr>
                <w:sz w:val="18"/>
                <w:szCs w:val="18"/>
              </w:rPr>
            </w:pPr>
          </w:p>
        </w:tc>
        <w:tc>
          <w:tcPr>
            <w:tcW w:w="884" w:type="dxa"/>
            <w:vMerge/>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both"/>
              <w:rPr>
                <w:sz w:val="18"/>
                <w:szCs w:val="18"/>
              </w:rPr>
            </w:pP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2015 (базовое значение)</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2016 (факт)</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2017 (оценка)</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2018</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2019</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2020</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2021</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2022</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2023</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2024</w:t>
            </w:r>
          </w:p>
        </w:tc>
        <w:tc>
          <w:tcPr>
            <w:tcW w:w="827" w:type="dxa"/>
            <w:tcBorders>
              <w:top w:val="single" w:sz="4" w:space="0" w:color="auto"/>
              <w:left w:val="single" w:sz="4" w:space="0" w:color="auto"/>
              <w:bottom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2025</w:t>
            </w:r>
          </w:p>
        </w:tc>
      </w:tr>
      <w:tr w:rsidR="00A60FD4" w:rsidRPr="00A60FD4" w:rsidTr="00715CC2">
        <w:tc>
          <w:tcPr>
            <w:tcW w:w="825" w:type="dxa"/>
            <w:tcBorders>
              <w:top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1</w:t>
            </w:r>
          </w:p>
        </w:tc>
        <w:tc>
          <w:tcPr>
            <w:tcW w:w="410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2</w:t>
            </w:r>
          </w:p>
        </w:tc>
        <w:tc>
          <w:tcPr>
            <w:tcW w:w="884"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3</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4</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5</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6</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7</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8</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9</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10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11</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12</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13</w:t>
            </w:r>
          </w:p>
        </w:tc>
        <w:tc>
          <w:tcPr>
            <w:tcW w:w="827" w:type="dxa"/>
            <w:tcBorders>
              <w:top w:val="single" w:sz="4" w:space="0" w:color="auto"/>
              <w:left w:val="single" w:sz="4" w:space="0" w:color="auto"/>
              <w:bottom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14</w:t>
            </w:r>
          </w:p>
        </w:tc>
      </w:tr>
      <w:tr w:rsidR="00A60FD4" w:rsidRPr="00A60FD4" w:rsidTr="00715CC2">
        <w:tc>
          <w:tcPr>
            <w:tcW w:w="15354" w:type="dxa"/>
            <w:gridSpan w:val="14"/>
            <w:tcBorders>
              <w:top w:val="single" w:sz="4" w:space="0" w:color="auto"/>
              <w:bottom w:val="single" w:sz="4" w:space="0" w:color="auto"/>
            </w:tcBorders>
          </w:tcPr>
          <w:p w:rsidR="00A60FD4" w:rsidRPr="00A60FD4" w:rsidRDefault="00FE5FAA" w:rsidP="00A60FD4">
            <w:pPr>
              <w:widowControl w:val="0"/>
              <w:autoSpaceDE w:val="0"/>
              <w:autoSpaceDN w:val="0"/>
              <w:adjustRightInd w:val="0"/>
              <w:spacing w:before="108" w:after="108"/>
              <w:jc w:val="center"/>
              <w:outlineLvl w:val="0"/>
              <w:rPr>
                <w:b/>
                <w:bCs/>
                <w:color w:val="26282F"/>
                <w:sz w:val="18"/>
                <w:szCs w:val="18"/>
              </w:rPr>
            </w:pPr>
            <w:hyperlink w:anchor="sub_1001" w:history="1">
              <w:r w:rsidR="00A60FD4" w:rsidRPr="008B0FB3">
                <w:rPr>
                  <w:sz w:val="18"/>
                  <w:szCs w:val="18"/>
                </w:rPr>
                <w:t>Подпрограмма 1</w:t>
              </w:r>
            </w:hyperlink>
            <w:r w:rsidR="00A60FD4" w:rsidRPr="00A60FD4">
              <w:rPr>
                <w:b/>
                <w:bCs/>
                <w:color w:val="26282F"/>
                <w:sz w:val="18"/>
                <w:szCs w:val="18"/>
              </w:rPr>
              <w:t xml:space="preserve"> "Развитие комплексной системы обращения с твердыми коммунальными отходами на территории Камчатского края"</w:t>
            </w:r>
          </w:p>
        </w:tc>
      </w:tr>
      <w:tr w:rsidR="00A60FD4" w:rsidRPr="00A60FD4" w:rsidTr="00715CC2">
        <w:tc>
          <w:tcPr>
            <w:tcW w:w="825" w:type="dxa"/>
            <w:tcBorders>
              <w:top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bookmarkStart w:id="5" w:name="sub_11011"/>
            <w:r w:rsidRPr="00A60FD4">
              <w:rPr>
                <w:sz w:val="18"/>
                <w:szCs w:val="18"/>
              </w:rPr>
              <w:t>1.1.</w:t>
            </w:r>
            <w:bookmarkEnd w:id="5"/>
          </w:p>
        </w:tc>
        <w:tc>
          <w:tcPr>
            <w:tcW w:w="410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rPr>
                <w:sz w:val="18"/>
                <w:szCs w:val="18"/>
              </w:rPr>
            </w:pPr>
            <w:r w:rsidRPr="00A60FD4">
              <w:rPr>
                <w:sz w:val="18"/>
                <w:szCs w:val="18"/>
              </w:rPr>
              <w:t>Количество проведенных мероприятий, направленных на информирование населения Камчатского края о системе обращения с отходами</w:t>
            </w:r>
          </w:p>
        </w:tc>
        <w:tc>
          <w:tcPr>
            <w:tcW w:w="884"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ед.</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11</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14</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17</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20</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20</w:t>
            </w:r>
          </w:p>
        </w:tc>
        <w:tc>
          <w:tcPr>
            <w:tcW w:w="827" w:type="dxa"/>
            <w:tcBorders>
              <w:top w:val="single" w:sz="4" w:space="0" w:color="auto"/>
              <w:left w:val="single" w:sz="4" w:space="0" w:color="auto"/>
              <w:bottom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20</w:t>
            </w:r>
          </w:p>
        </w:tc>
      </w:tr>
      <w:tr w:rsidR="00A60FD4" w:rsidRPr="00A60FD4" w:rsidTr="00715CC2">
        <w:tc>
          <w:tcPr>
            <w:tcW w:w="825" w:type="dxa"/>
            <w:tcBorders>
              <w:top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bookmarkStart w:id="6" w:name="sub_11012"/>
            <w:r w:rsidRPr="00A60FD4">
              <w:rPr>
                <w:sz w:val="18"/>
                <w:szCs w:val="18"/>
              </w:rPr>
              <w:t>1.2.</w:t>
            </w:r>
            <w:bookmarkEnd w:id="6"/>
          </w:p>
        </w:tc>
        <w:tc>
          <w:tcPr>
            <w:tcW w:w="410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rPr>
                <w:sz w:val="18"/>
                <w:szCs w:val="18"/>
              </w:rPr>
            </w:pPr>
            <w:r w:rsidRPr="00A60FD4">
              <w:rPr>
                <w:sz w:val="18"/>
                <w:szCs w:val="18"/>
              </w:rPr>
              <w:t>Доля изданных нормативных правовых актов в области обращения с отходами производства и потребления по отношению к запланированному на текущий год</w:t>
            </w:r>
          </w:p>
        </w:tc>
        <w:tc>
          <w:tcPr>
            <w:tcW w:w="884"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27" w:type="dxa"/>
            <w:tcBorders>
              <w:top w:val="single" w:sz="4" w:space="0" w:color="auto"/>
              <w:left w:val="single" w:sz="4" w:space="0" w:color="auto"/>
              <w:bottom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r>
      <w:tr w:rsidR="00A60FD4" w:rsidRPr="00A60FD4" w:rsidTr="00715CC2">
        <w:tc>
          <w:tcPr>
            <w:tcW w:w="825" w:type="dxa"/>
            <w:tcBorders>
              <w:top w:val="single" w:sz="4" w:space="0" w:color="auto"/>
              <w:bottom w:val="single" w:sz="4" w:space="0" w:color="auto"/>
              <w:right w:val="single" w:sz="4" w:space="0" w:color="auto"/>
            </w:tcBorders>
          </w:tcPr>
          <w:p w:rsidR="00A60FD4" w:rsidRPr="00A60FD4" w:rsidRDefault="00A60FD4" w:rsidP="00715CC2">
            <w:pPr>
              <w:widowControl w:val="0"/>
              <w:autoSpaceDE w:val="0"/>
              <w:autoSpaceDN w:val="0"/>
              <w:adjustRightInd w:val="0"/>
              <w:jc w:val="center"/>
              <w:rPr>
                <w:sz w:val="18"/>
                <w:szCs w:val="18"/>
              </w:rPr>
            </w:pPr>
            <w:bookmarkStart w:id="7" w:name="sub_11014"/>
            <w:r w:rsidRPr="00A60FD4">
              <w:rPr>
                <w:sz w:val="18"/>
                <w:szCs w:val="18"/>
              </w:rPr>
              <w:t>1.</w:t>
            </w:r>
            <w:r w:rsidR="00715CC2" w:rsidRPr="008B0FB3">
              <w:rPr>
                <w:sz w:val="18"/>
                <w:szCs w:val="18"/>
              </w:rPr>
              <w:t>3</w:t>
            </w:r>
            <w:r w:rsidRPr="00A60FD4">
              <w:rPr>
                <w:sz w:val="18"/>
                <w:szCs w:val="18"/>
              </w:rPr>
              <w:t>.</w:t>
            </w:r>
            <w:bookmarkEnd w:id="7"/>
          </w:p>
        </w:tc>
        <w:tc>
          <w:tcPr>
            <w:tcW w:w="410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rPr>
                <w:sz w:val="18"/>
                <w:szCs w:val="18"/>
              </w:rPr>
            </w:pPr>
            <w:r w:rsidRPr="00A60FD4">
              <w:rPr>
                <w:sz w:val="18"/>
                <w:szCs w:val="18"/>
              </w:rPr>
              <w:t>Доля построенных и реконструированных объектов размещения, переработки и обезвреживания отходов в общем количестве таких объектов, предусмотренных Инвестиционной программой Камчатского края</w:t>
            </w:r>
          </w:p>
        </w:tc>
        <w:tc>
          <w:tcPr>
            <w:tcW w:w="884"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27" w:type="dxa"/>
            <w:tcBorders>
              <w:top w:val="single" w:sz="4" w:space="0" w:color="auto"/>
              <w:left w:val="single" w:sz="4" w:space="0" w:color="auto"/>
              <w:bottom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r>
      <w:tr w:rsidR="00A60FD4" w:rsidRPr="00A60FD4" w:rsidTr="00715CC2">
        <w:tc>
          <w:tcPr>
            <w:tcW w:w="825" w:type="dxa"/>
            <w:tcBorders>
              <w:top w:val="single" w:sz="4" w:space="0" w:color="auto"/>
              <w:bottom w:val="single" w:sz="4" w:space="0" w:color="auto"/>
              <w:right w:val="single" w:sz="4" w:space="0" w:color="auto"/>
            </w:tcBorders>
          </w:tcPr>
          <w:p w:rsidR="00A60FD4" w:rsidRPr="00A60FD4" w:rsidRDefault="00A60FD4" w:rsidP="00715CC2">
            <w:pPr>
              <w:widowControl w:val="0"/>
              <w:autoSpaceDE w:val="0"/>
              <w:autoSpaceDN w:val="0"/>
              <w:adjustRightInd w:val="0"/>
              <w:jc w:val="center"/>
              <w:rPr>
                <w:sz w:val="18"/>
                <w:szCs w:val="18"/>
              </w:rPr>
            </w:pPr>
            <w:bookmarkStart w:id="8" w:name="sub_11015"/>
            <w:r w:rsidRPr="00A60FD4">
              <w:rPr>
                <w:sz w:val="18"/>
                <w:szCs w:val="18"/>
              </w:rPr>
              <w:t>1.</w:t>
            </w:r>
            <w:r w:rsidR="00715CC2" w:rsidRPr="008B0FB3">
              <w:rPr>
                <w:sz w:val="18"/>
                <w:szCs w:val="18"/>
              </w:rPr>
              <w:t>4</w:t>
            </w:r>
            <w:r w:rsidRPr="00A60FD4">
              <w:rPr>
                <w:sz w:val="18"/>
                <w:szCs w:val="18"/>
              </w:rPr>
              <w:t>.</w:t>
            </w:r>
            <w:bookmarkEnd w:id="8"/>
          </w:p>
        </w:tc>
        <w:tc>
          <w:tcPr>
            <w:tcW w:w="410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rPr>
                <w:sz w:val="18"/>
                <w:szCs w:val="18"/>
              </w:rPr>
            </w:pPr>
            <w:r w:rsidRPr="00A60FD4">
              <w:rPr>
                <w:sz w:val="18"/>
                <w:szCs w:val="18"/>
              </w:rPr>
              <w:t>Доля использованных, обезвреженных отходов в общем объеме образовавшихся отходов в процессе производства и потребления</w:t>
            </w:r>
          </w:p>
        </w:tc>
        <w:tc>
          <w:tcPr>
            <w:tcW w:w="884"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9,45</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6,94</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7,0</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7,5</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8,0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8,5</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9,0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9,5</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10,5</w:t>
            </w:r>
          </w:p>
        </w:tc>
        <w:tc>
          <w:tcPr>
            <w:tcW w:w="827" w:type="dxa"/>
            <w:tcBorders>
              <w:top w:val="single" w:sz="4" w:space="0" w:color="auto"/>
              <w:left w:val="single" w:sz="4" w:space="0" w:color="auto"/>
              <w:bottom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11,0</w:t>
            </w:r>
          </w:p>
        </w:tc>
      </w:tr>
      <w:tr w:rsidR="00A60FD4" w:rsidRPr="00A60FD4" w:rsidTr="00715CC2">
        <w:tc>
          <w:tcPr>
            <w:tcW w:w="825" w:type="dxa"/>
            <w:tcBorders>
              <w:top w:val="single" w:sz="4" w:space="0" w:color="auto"/>
              <w:bottom w:val="single" w:sz="4" w:space="0" w:color="auto"/>
              <w:right w:val="single" w:sz="4" w:space="0" w:color="auto"/>
            </w:tcBorders>
          </w:tcPr>
          <w:p w:rsidR="00A60FD4" w:rsidRPr="00A60FD4" w:rsidRDefault="00A60FD4" w:rsidP="00715CC2">
            <w:pPr>
              <w:widowControl w:val="0"/>
              <w:autoSpaceDE w:val="0"/>
              <w:autoSpaceDN w:val="0"/>
              <w:adjustRightInd w:val="0"/>
              <w:jc w:val="center"/>
              <w:rPr>
                <w:sz w:val="18"/>
                <w:szCs w:val="18"/>
              </w:rPr>
            </w:pPr>
            <w:r w:rsidRPr="00A60FD4">
              <w:rPr>
                <w:sz w:val="18"/>
                <w:szCs w:val="18"/>
              </w:rPr>
              <w:t>1.</w:t>
            </w:r>
            <w:r w:rsidR="00715CC2" w:rsidRPr="008B0FB3">
              <w:rPr>
                <w:sz w:val="18"/>
                <w:szCs w:val="18"/>
              </w:rPr>
              <w:t>5</w:t>
            </w:r>
            <w:r w:rsidRPr="00A60FD4">
              <w:rPr>
                <w:sz w:val="18"/>
                <w:szCs w:val="18"/>
              </w:rPr>
              <w:t>.</w:t>
            </w:r>
          </w:p>
        </w:tc>
        <w:tc>
          <w:tcPr>
            <w:tcW w:w="410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rPr>
                <w:sz w:val="18"/>
                <w:szCs w:val="18"/>
              </w:rPr>
            </w:pPr>
            <w:r w:rsidRPr="00A60FD4">
              <w:rPr>
                <w:sz w:val="18"/>
                <w:szCs w:val="18"/>
              </w:rPr>
              <w:t>Количество разработанных типовых проектных документов на полигоны ТКО для отдельных муниципальных образований в Камчатском крае</w:t>
            </w:r>
          </w:p>
        </w:tc>
        <w:tc>
          <w:tcPr>
            <w:tcW w:w="884"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ед.</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27" w:type="dxa"/>
            <w:tcBorders>
              <w:top w:val="single" w:sz="4" w:space="0" w:color="auto"/>
              <w:left w:val="single" w:sz="4" w:space="0" w:color="auto"/>
              <w:bottom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r>
      <w:tr w:rsidR="00A60FD4" w:rsidRPr="00A60FD4" w:rsidTr="00715CC2">
        <w:tc>
          <w:tcPr>
            <w:tcW w:w="825" w:type="dxa"/>
            <w:tcBorders>
              <w:top w:val="single" w:sz="4" w:space="0" w:color="auto"/>
              <w:bottom w:val="single" w:sz="4" w:space="0" w:color="auto"/>
              <w:right w:val="single" w:sz="4" w:space="0" w:color="auto"/>
            </w:tcBorders>
          </w:tcPr>
          <w:p w:rsidR="00A60FD4" w:rsidRPr="00A60FD4" w:rsidRDefault="00A60FD4" w:rsidP="00715CC2">
            <w:pPr>
              <w:widowControl w:val="0"/>
              <w:autoSpaceDE w:val="0"/>
              <w:autoSpaceDN w:val="0"/>
              <w:adjustRightInd w:val="0"/>
              <w:jc w:val="center"/>
              <w:rPr>
                <w:sz w:val="18"/>
                <w:szCs w:val="18"/>
              </w:rPr>
            </w:pPr>
            <w:bookmarkStart w:id="9" w:name="sub_11017"/>
            <w:r w:rsidRPr="00A60FD4">
              <w:rPr>
                <w:sz w:val="18"/>
                <w:szCs w:val="18"/>
              </w:rPr>
              <w:t>1.</w:t>
            </w:r>
            <w:r w:rsidR="00715CC2" w:rsidRPr="008B0FB3">
              <w:rPr>
                <w:sz w:val="18"/>
                <w:szCs w:val="18"/>
              </w:rPr>
              <w:t>6</w:t>
            </w:r>
            <w:r w:rsidRPr="00A60FD4">
              <w:rPr>
                <w:sz w:val="18"/>
                <w:szCs w:val="18"/>
              </w:rPr>
              <w:t>.</w:t>
            </w:r>
            <w:bookmarkEnd w:id="9"/>
          </w:p>
        </w:tc>
        <w:tc>
          <w:tcPr>
            <w:tcW w:w="4103"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rPr>
                <w:sz w:val="18"/>
                <w:szCs w:val="18"/>
              </w:rPr>
            </w:pPr>
            <w:r w:rsidRPr="00A60FD4">
              <w:rPr>
                <w:sz w:val="18"/>
                <w:szCs w:val="18"/>
              </w:rPr>
              <w:t>Доля организованных мест накопления (раздельного накопления) отходов, в том числе ТКО, в общем количестве мест накопления отходов на территории Камчатского края</w:t>
            </w:r>
          </w:p>
        </w:tc>
        <w:tc>
          <w:tcPr>
            <w:tcW w:w="884" w:type="dxa"/>
            <w:tcBorders>
              <w:top w:val="single" w:sz="4" w:space="0" w:color="auto"/>
              <w:left w:val="single" w:sz="4" w:space="0" w:color="auto"/>
              <w:bottom w:val="single" w:sz="4" w:space="0" w:color="auto"/>
              <w:right w:val="single" w:sz="4" w:space="0" w:color="auto"/>
            </w:tcBorders>
          </w:tcPr>
          <w:p w:rsidR="00A60FD4" w:rsidRPr="00A60FD4" w:rsidRDefault="00A60FD4" w:rsidP="00A60FD4">
            <w:pPr>
              <w:widowControl w:val="0"/>
              <w:autoSpaceDE w:val="0"/>
              <w:autoSpaceDN w:val="0"/>
              <w:adjustRightInd w:val="0"/>
              <w:jc w:val="center"/>
              <w:rPr>
                <w:sz w:val="18"/>
                <w:szCs w:val="18"/>
              </w:rPr>
            </w:pPr>
            <w:r w:rsidRPr="00A60FD4">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0</w:t>
            </w:r>
          </w:p>
        </w:tc>
        <w:tc>
          <w:tcPr>
            <w:tcW w:w="887"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5</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5</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15</w:t>
            </w:r>
          </w:p>
        </w:tc>
        <w:tc>
          <w:tcPr>
            <w:tcW w:w="833"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15</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25</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25</w:t>
            </w:r>
          </w:p>
        </w:tc>
        <w:tc>
          <w:tcPr>
            <w:tcW w:w="836" w:type="dxa"/>
            <w:tcBorders>
              <w:top w:val="single" w:sz="4" w:space="0" w:color="auto"/>
              <w:left w:val="single" w:sz="4" w:space="0" w:color="auto"/>
              <w:bottom w:val="single" w:sz="4" w:space="0" w:color="auto"/>
              <w:right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35</w:t>
            </w:r>
          </w:p>
        </w:tc>
        <w:tc>
          <w:tcPr>
            <w:tcW w:w="827" w:type="dxa"/>
            <w:tcBorders>
              <w:top w:val="single" w:sz="4" w:space="0" w:color="auto"/>
              <w:left w:val="single" w:sz="4" w:space="0" w:color="auto"/>
              <w:bottom w:val="single" w:sz="4" w:space="0" w:color="auto"/>
            </w:tcBorders>
          </w:tcPr>
          <w:p w:rsidR="00A60FD4" w:rsidRPr="00A60FD4" w:rsidRDefault="00A60FD4" w:rsidP="0058668E">
            <w:pPr>
              <w:widowControl w:val="0"/>
              <w:autoSpaceDE w:val="0"/>
              <w:autoSpaceDN w:val="0"/>
              <w:adjustRightInd w:val="0"/>
              <w:jc w:val="center"/>
              <w:rPr>
                <w:sz w:val="18"/>
                <w:szCs w:val="18"/>
              </w:rPr>
            </w:pPr>
            <w:r w:rsidRPr="00A60FD4">
              <w:rPr>
                <w:sz w:val="18"/>
                <w:szCs w:val="18"/>
              </w:rPr>
              <w:t>35</w:t>
            </w:r>
          </w:p>
        </w:tc>
      </w:tr>
      <w:tr w:rsidR="008B0FB3" w:rsidRPr="00A60FD4" w:rsidTr="00715CC2">
        <w:tc>
          <w:tcPr>
            <w:tcW w:w="825" w:type="dxa"/>
            <w:tcBorders>
              <w:top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1.7.</w:t>
            </w:r>
          </w:p>
        </w:tc>
        <w:tc>
          <w:tcPr>
            <w:tcW w:w="4103" w:type="dxa"/>
            <w:tcBorders>
              <w:top w:val="single" w:sz="4" w:space="0" w:color="auto"/>
              <w:left w:val="single" w:sz="4" w:space="0" w:color="auto"/>
              <w:bottom w:val="single" w:sz="4" w:space="0" w:color="auto"/>
              <w:right w:val="single" w:sz="4" w:space="0" w:color="auto"/>
            </w:tcBorders>
          </w:tcPr>
          <w:p w:rsidR="008B0FB3" w:rsidRPr="00431900" w:rsidRDefault="008B0FB3" w:rsidP="008B0FB3">
            <w:pPr>
              <w:widowControl w:val="0"/>
              <w:autoSpaceDE w:val="0"/>
              <w:autoSpaceDN w:val="0"/>
              <w:adjustRightInd w:val="0"/>
              <w:rPr>
                <w:sz w:val="18"/>
                <w:szCs w:val="18"/>
              </w:rPr>
            </w:pPr>
            <w:r w:rsidRPr="00431900">
              <w:rPr>
                <w:sz w:val="18"/>
                <w:szCs w:val="18"/>
              </w:rPr>
              <w:t>Введено в промышленную эксплуатацию мощностей по обезвреживанию ТКО</w:t>
            </w:r>
          </w:p>
        </w:tc>
        <w:tc>
          <w:tcPr>
            <w:tcW w:w="884" w:type="dxa"/>
            <w:tcBorders>
              <w:top w:val="single" w:sz="4" w:space="0" w:color="auto"/>
              <w:left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ед.</w:t>
            </w:r>
          </w:p>
        </w:tc>
        <w:tc>
          <w:tcPr>
            <w:tcW w:w="9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0</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0</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13</w:t>
            </w:r>
          </w:p>
        </w:tc>
        <w:tc>
          <w:tcPr>
            <w:tcW w:w="833"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18</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23</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23</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23</w:t>
            </w:r>
          </w:p>
        </w:tc>
        <w:tc>
          <w:tcPr>
            <w:tcW w:w="827" w:type="dxa"/>
            <w:tcBorders>
              <w:top w:val="single" w:sz="4" w:space="0" w:color="auto"/>
              <w:left w:val="single" w:sz="4" w:space="0" w:color="auto"/>
              <w:bottom w:val="single" w:sz="4" w:space="0" w:color="auto"/>
            </w:tcBorders>
          </w:tcPr>
          <w:p w:rsidR="008B0FB3" w:rsidRPr="008B0FB3" w:rsidRDefault="008B0FB3" w:rsidP="0058668E">
            <w:pPr>
              <w:jc w:val="center"/>
              <w:rPr>
                <w:sz w:val="18"/>
                <w:szCs w:val="18"/>
              </w:rPr>
            </w:pPr>
            <w:r w:rsidRPr="008B0FB3">
              <w:rPr>
                <w:sz w:val="18"/>
                <w:szCs w:val="18"/>
              </w:rPr>
              <w:t>23</w:t>
            </w:r>
          </w:p>
        </w:tc>
      </w:tr>
      <w:tr w:rsidR="008B0FB3" w:rsidRPr="00A60FD4" w:rsidTr="00715CC2">
        <w:tc>
          <w:tcPr>
            <w:tcW w:w="825" w:type="dxa"/>
            <w:tcBorders>
              <w:top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1.8.</w:t>
            </w:r>
          </w:p>
        </w:tc>
        <w:tc>
          <w:tcPr>
            <w:tcW w:w="4103" w:type="dxa"/>
            <w:tcBorders>
              <w:top w:val="single" w:sz="4" w:space="0" w:color="auto"/>
              <w:left w:val="single" w:sz="4" w:space="0" w:color="auto"/>
              <w:bottom w:val="single" w:sz="4" w:space="0" w:color="auto"/>
              <w:right w:val="single" w:sz="4" w:space="0" w:color="auto"/>
            </w:tcBorders>
          </w:tcPr>
          <w:p w:rsidR="008B0FB3" w:rsidRPr="00431900" w:rsidRDefault="008B0FB3" w:rsidP="008B0FB3">
            <w:pPr>
              <w:widowControl w:val="0"/>
              <w:autoSpaceDE w:val="0"/>
              <w:autoSpaceDN w:val="0"/>
              <w:adjustRightInd w:val="0"/>
              <w:rPr>
                <w:sz w:val="18"/>
                <w:szCs w:val="18"/>
              </w:rPr>
            </w:pPr>
            <w:r w:rsidRPr="00431900">
              <w:rPr>
                <w:sz w:val="18"/>
                <w:szCs w:val="18"/>
              </w:rPr>
              <w:t>Введено в промышленную эксплуатацию мощностей по захоронению ТКО</w:t>
            </w:r>
          </w:p>
        </w:tc>
        <w:tc>
          <w:tcPr>
            <w:tcW w:w="884" w:type="dxa"/>
            <w:tcBorders>
              <w:top w:val="single" w:sz="4" w:space="0" w:color="auto"/>
              <w:left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ед.</w:t>
            </w:r>
          </w:p>
        </w:tc>
        <w:tc>
          <w:tcPr>
            <w:tcW w:w="9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w:t>
            </w:r>
          </w:p>
        </w:tc>
        <w:tc>
          <w:tcPr>
            <w:tcW w:w="833"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5</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5</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9</w:t>
            </w:r>
          </w:p>
        </w:tc>
        <w:tc>
          <w:tcPr>
            <w:tcW w:w="827" w:type="dxa"/>
            <w:tcBorders>
              <w:top w:val="single" w:sz="4" w:space="0" w:color="auto"/>
              <w:left w:val="single" w:sz="4" w:space="0" w:color="auto"/>
              <w:bottom w:val="single" w:sz="4" w:space="0" w:color="auto"/>
            </w:tcBorders>
          </w:tcPr>
          <w:p w:rsidR="008B0FB3" w:rsidRPr="008B0FB3" w:rsidRDefault="008B0FB3" w:rsidP="0058668E">
            <w:pPr>
              <w:jc w:val="center"/>
              <w:rPr>
                <w:sz w:val="18"/>
                <w:szCs w:val="18"/>
              </w:rPr>
            </w:pPr>
            <w:r w:rsidRPr="008B0FB3">
              <w:rPr>
                <w:sz w:val="18"/>
                <w:szCs w:val="18"/>
              </w:rPr>
              <w:t>9</w:t>
            </w:r>
          </w:p>
        </w:tc>
      </w:tr>
      <w:tr w:rsidR="008B0FB3" w:rsidRPr="00A60FD4" w:rsidTr="00715CC2">
        <w:tc>
          <w:tcPr>
            <w:tcW w:w="825" w:type="dxa"/>
            <w:tcBorders>
              <w:top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1.9.</w:t>
            </w:r>
          </w:p>
        </w:tc>
        <w:tc>
          <w:tcPr>
            <w:tcW w:w="4103" w:type="dxa"/>
            <w:tcBorders>
              <w:top w:val="single" w:sz="4" w:space="0" w:color="auto"/>
              <w:left w:val="single" w:sz="4" w:space="0" w:color="auto"/>
              <w:bottom w:val="single" w:sz="4" w:space="0" w:color="auto"/>
              <w:right w:val="single" w:sz="4" w:space="0" w:color="auto"/>
            </w:tcBorders>
          </w:tcPr>
          <w:p w:rsidR="008B0FB3" w:rsidRPr="00431900" w:rsidRDefault="008B0FB3" w:rsidP="008B0FB3">
            <w:pPr>
              <w:widowControl w:val="0"/>
              <w:autoSpaceDE w:val="0"/>
              <w:autoSpaceDN w:val="0"/>
              <w:adjustRightInd w:val="0"/>
              <w:rPr>
                <w:sz w:val="18"/>
                <w:szCs w:val="18"/>
              </w:rPr>
            </w:pPr>
            <w:r w:rsidRPr="00431900">
              <w:rPr>
                <w:sz w:val="18"/>
                <w:szCs w:val="18"/>
              </w:rPr>
              <w:t>Доля твердых коммунальных отходов, направленных на обработку, в общем объеме образованных твердых коммунальных отходов</w:t>
            </w:r>
          </w:p>
        </w:tc>
        <w:tc>
          <w:tcPr>
            <w:tcW w:w="884" w:type="dxa"/>
            <w:tcBorders>
              <w:top w:val="single" w:sz="4" w:space="0" w:color="auto"/>
              <w:left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0,0006</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12</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23</w:t>
            </w:r>
          </w:p>
        </w:tc>
        <w:tc>
          <w:tcPr>
            <w:tcW w:w="833"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35</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49</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58</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60</w:t>
            </w:r>
          </w:p>
        </w:tc>
        <w:tc>
          <w:tcPr>
            <w:tcW w:w="827" w:type="dxa"/>
            <w:tcBorders>
              <w:top w:val="single" w:sz="4" w:space="0" w:color="auto"/>
              <w:left w:val="single" w:sz="4" w:space="0" w:color="auto"/>
              <w:bottom w:val="single" w:sz="4" w:space="0" w:color="auto"/>
            </w:tcBorders>
          </w:tcPr>
          <w:p w:rsidR="008B0FB3" w:rsidRPr="008B0FB3" w:rsidRDefault="00D56C2D" w:rsidP="0058668E">
            <w:pPr>
              <w:jc w:val="center"/>
              <w:rPr>
                <w:sz w:val="18"/>
                <w:szCs w:val="18"/>
              </w:rPr>
            </w:pPr>
            <w:r>
              <w:rPr>
                <w:sz w:val="18"/>
                <w:szCs w:val="18"/>
              </w:rPr>
              <w:t>60</w:t>
            </w:r>
          </w:p>
        </w:tc>
      </w:tr>
      <w:tr w:rsidR="008B0FB3" w:rsidRPr="00A60FD4" w:rsidTr="00715CC2">
        <w:tc>
          <w:tcPr>
            <w:tcW w:w="825" w:type="dxa"/>
            <w:tcBorders>
              <w:top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1.10.</w:t>
            </w:r>
          </w:p>
        </w:tc>
        <w:tc>
          <w:tcPr>
            <w:tcW w:w="4103" w:type="dxa"/>
            <w:tcBorders>
              <w:top w:val="single" w:sz="4" w:space="0" w:color="auto"/>
              <w:left w:val="single" w:sz="4" w:space="0" w:color="auto"/>
              <w:bottom w:val="single" w:sz="4" w:space="0" w:color="auto"/>
              <w:right w:val="single" w:sz="4" w:space="0" w:color="auto"/>
            </w:tcBorders>
          </w:tcPr>
          <w:p w:rsidR="008B0FB3" w:rsidRPr="00431900" w:rsidRDefault="008B0FB3" w:rsidP="008B0FB3">
            <w:pPr>
              <w:widowControl w:val="0"/>
              <w:autoSpaceDE w:val="0"/>
              <w:autoSpaceDN w:val="0"/>
              <w:adjustRightInd w:val="0"/>
              <w:rPr>
                <w:sz w:val="18"/>
                <w:szCs w:val="18"/>
              </w:rPr>
            </w:pPr>
            <w:r w:rsidRPr="00431900">
              <w:rPr>
                <w:sz w:val="18"/>
                <w:szCs w:val="18"/>
              </w:rPr>
              <w:t>Доля захороненных ТКО в общем объеме образования ТКО</w:t>
            </w:r>
          </w:p>
        </w:tc>
        <w:tc>
          <w:tcPr>
            <w:tcW w:w="884" w:type="dxa"/>
            <w:tcBorders>
              <w:top w:val="single" w:sz="4" w:space="0" w:color="auto"/>
              <w:left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100</w:t>
            </w:r>
          </w:p>
        </w:tc>
        <w:tc>
          <w:tcPr>
            <w:tcW w:w="93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100</w:t>
            </w:r>
          </w:p>
        </w:tc>
        <w:tc>
          <w:tcPr>
            <w:tcW w:w="8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100</w:t>
            </w:r>
          </w:p>
        </w:tc>
        <w:tc>
          <w:tcPr>
            <w:tcW w:w="88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99,9994</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88</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77</w:t>
            </w:r>
          </w:p>
        </w:tc>
        <w:tc>
          <w:tcPr>
            <w:tcW w:w="833"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65</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51</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42</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40</w:t>
            </w:r>
          </w:p>
        </w:tc>
        <w:tc>
          <w:tcPr>
            <w:tcW w:w="827" w:type="dxa"/>
            <w:tcBorders>
              <w:top w:val="single" w:sz="4" w:space="0" w:color="auto"/>
              <w:left w:val="single" w:sz="4" w:space="0" w:color="auto"/>
              <w:bottom w:val="single" w:sz="4" w:space="0" w:color="auto"/>
            </w:tcBorders>
          </w:tcPr>
          <w:p w:rsidR="008B0FB3" w:rsidRPr="008B0FB3" w:rsidRDefault="00D56C2D" w:rsidP="0058668E">
            <w:pPr>
              <w:jc w:val="center"/>
              <w:rPr>
                <w:sz w:val="18"/>
                <w:szCs w:val="18"/>
              </w:rPr>
            </w:pPr>
            <w:r>
              <w:rPr>
                <w:sz w:val="18"/>
                <w:szCs w:val="18"/>
              </w:rPr>
              <w:t>40</w:t>
            </w:r>
          </w:p>
        </w:tc>
      </w:tr>
      <w:tr w:rsidR="008B0FB3" w:rsidRPr="00A60FD4" w:rsidTr="00715CC2">
        <w:tc>
          <w:tcPr>
            <w:tcW w:w="825" w:type="dxa"/>
            <w:tcBorders>
              <w:top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1.11.</w:t>
            </w:r>
          </w:p>
        </w:tc>
        <w:tc>
          <w:tcPr>
            <w:tcW w:w="4103" w:type="dxa"/>
            <w:tcBorders>
              <w:top w:val="single" w:sz="4" w:space="0" w:color="auto"/>
              <w:left w:val="single" w:sz="4" w:space="0" w:color="auto"/>
              <w:bottom w:val="single" w:sz="4" w:space="0" w:color="auto"/>
              <w:right w:val="single" w:sz="4" w:space="0" w:color="auto"/>
            </w:tcBorders>
          </w:tcPr>
          <w:p w:rsidR="008B0FB3" w:rsidRDefault="008B0FB3" w:rsidP="008B0FB3">
            <w:pPr>
              <w:widowControl w:val="0"/>
              <w:autoSpaceDE w:val="0"/>
              <w:autoSpaceDN w:val="0"/>
              <w:adjustRightInd w:val="0"/>
              <w:rPr>
                <w:sz w:val="18"/>
                <w:szCs w:val="18"/>
              </w:rPr>
            </w:pPr>
            <w:r w:rsidRPr="00431900">
              <w:rPr>
                <w:sz w:val="18"/>
                <w:szCs w:val="18"/>
              </w:rPr>
              <w:t>Доля ТКО направленных на утилизацию, в общем объеме образованных ТКО</w:t>
            </w:r>
          </w:p>
          <w:p w:rsidR="00D56C2D" w:rsidRDefault="00D56C2D" w:rsidP="008B0FB3">
            <w:pPr>
              <w:widowControl w:val="0"/>
              <w:autoSpaceDE w:val="0"/>
              <w:autoSpaceDN w:val="0"/>
              <w:adjustRightInd w:val="0"/>
              <w:rPr>
                <w:sz w:val="18"/>
                <w:szCs w:val="18"/>
              </w:rPr>
            </w:pPr>
          </w:p>
          <w:p w:rsidR="00D56C2D" w:rsidRPr="00431900" w:rsidRDefault="00D56C2D" w:rsidP="008B0FB3">
            <w:pPr>
              <w:widowControl w:val="0"/>
              <w:autoSpaceDE w:val="0"/>
              <w:autoSpaceDN w:val="0"/>
              <w:adjustRightInd w:val="0"/>
              <w:rPr>
                <w:sz w:val="18"/>
                <w:szCs w:val="18"/>
              </w:rPr>
            </w:pPr>
          </w:p>
        </w:tc>
        <w:tc>
          <w:tcPr>
            <w:tcW w:w="884" w:type="dxa"/>
            <w:tcBorders>
              <w:top w:val="single" w:sz="4" w:space="0" w:color="auto"/>
              <w:left w:val="single" w:sz="4" w:space="0" w:color="auto"/>
              <w:bottom w:val="single" w:sz="4" w:space="0" w:color="auto"/>
              <w:right w:val="single" w:sz="4" w:space="0" w:color="auto"/>
            </w:tcBorders>
          </w:tcPr>
          <w:p w:rsidR="008B0FB3" w:rsidRPr="008B0FB3" w:rsidRDefault="008B0FB3" w:rsidP="008B0FB3">
            <w:pPr>
              <w:widowControl w:val="0"/>
              <w:autoSpaceDE w:val="0"/>
              <w:autoSpaceDN w:val="0"/>
              <w:adjustRightInd w:val="0"/>
              <w:jc w:val="center"/>
              <w:rPr>
                <w:sz w:val="18"/>
                <w:szCs w:val="18"/>
              </w:rPr>
            </w:pPr>
            <w:r w:rsidRPr="008B0FB3">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widowControl w:val="0"/>
              <w:autoSpaceDE w:val="0"/>
              <w:autoSpaceDN w:val="0"/>
              <w:adjustRightInd w:val="0"/>
              <w:jc w:val="center"/>
              <w:rPr>
                <w:sz w:val="18"/>
                <w:szCs w:val="18"/>
              </w:rPr>
            </w:pPr>
            <w:r w:rsidRPr="008B0FB3">
              <w:rPr>
                <w:sz w:val="18"/>
                <w:szCs w:val="18"/>
              </w:rPr>
              <w:t>0</w:t>
            </w:r>
          </w:p>
        </w:tc>
        <w:tc>
          <w:tcPr>
            <w:tcW w:w="887"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0</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2</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3</w:t>
            </w:r>
          </w:p>
        </w:tc>
        <w:tc>
          <w:tcPr>
            <w:tcW w:w="833"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4</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7</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9</w:t>
            </w:r>
          </w:p>
        </w:tc>
        <w:tc>
          <w:tcPr>
            <w:tcW w:w="836" w:type="dxa"/>
            <w:tcBorders>
              <w:top w:val="single" w:sz="4" w:space="0" w:color="auto"/>
              <w:left w:val="single" w:sz="4" w:space="0" w:color="auto"/>
              <w:bottom w:val="single" w:sz="4" w:space="0" w:color="auto"/>
              <w:right w:val="single" w:sz="4" w:space="0" w:color="auto"/>
            </w:tcBorders>
          </w:tcPr>
          <w:p w:rsidR="008B0FB3" w:rsidRPr="008B0FB3" w:rsidRDefault="008B0FB3" w:rsidP="0058668E">
            <w:pPr>
              <w:jc w:val="center"/>
              <w:rPr>
                <w:sz w:val="18"/>
                <w:szCs w:val="18"/>
              </w:rPr>
            </w:pPr>
            <w:r w:rsidRPr="008B0FB3">
              <w:rPr>
                <w:sz w:val="18"/>
                <w:szCs w:val="18"/>
              </w:rPr>
              <w:t>12</w:t>
            </w:r>
          </w:p>
        </w:tc>
        <w:tc>
          <w:tcPr>
            <w:tcW w:w="827" w:type="dxa"/>
            <w:tcBorders>
              <w:top w:val="single" w:sz="4" w:space="0" w:color="auto"/>
              <w:left w:val="single" w:sz="4" w:space="0" w:color="auto"/>
              <w:bottom w:val="single" w:sz="4" w:space="0" w:color="auto"/>
            </w:tcBorders>
          </w:tcPr>
          <w:p w:rsidR="008B0FB3" w:rsidRPr="008B0FB3" w:rsidRDefault="008B0FB3" w:rsidP="0058668E">
            <w:pPr>
              <w:jc w:val="center"/>
              <w:rPr>
                <w:sz w:val="18"/>
                <w:szCs w:val="18"/>
              </w:rPr>
            </w:pPr>
            <w:r w:rsidRPr="008B0FB3">
              <w:rPr>
                <w:sz w:val="18"/>
                <w:szCs w:val="18"/>
              </w:rPr>
              <w:t>0</w:t>
            </w:r>
          </w:p>
        </w:tc>
      </w:tr>
      <w:tr w:rsidR="00291522" w:rsidRPr="00A60FD4" w:rsidTr="00715CC2">
        <w:tc>
          <w:tcPr>
            <w:tcW w:w="15354" w:type="dxa"/>
            <w:gridSpan w:val="14"/>
            <w:tcBorders>
              <w:top w:val="single" w:sz="4" w:space="0" w:color="auto"/>
              <w:bottom w:val="single" w:sz="4" w:space="0" w:color="auto"/>
            </w:tcBorders>
          </w:tcPr>
          <w:p w:rsidR="00291522" w:rsidRPr="008B0FB3" w:rsidRDefault="00FE5FAA" w:rsidP="008B0FB3">
            <w:pPr>
              <w:widowControl w:val="0"/>
              <w:autoSpaceDE w:val="0"/>
              <w:autoSpaceDN w:val="0"/>
              <w:adjustRightInd w:val="0"/>
              <w:jc w:val="center"/>
              <w:rPr>
                <w:sz w:val="18"/>
                <w:szCs w:val="18"/>
              </w:rPr>
            </w:pPr>
            <w:hyperlink w:anchor="sub_1001" w:history="1">
              <w:r w:rsidR="00291522" w:rsidRPr="008B0FB3">
                <w:rPr>
                  <w:sz w:val="18"/>
                  <w:szCs w:val="18"/>
                </w:rPr>
                <w:t>Подпрограмма 1</w:t>
              </w:r>
            </w:hyperlink>
            <w:r w:rsidR="00291522" w:rsidRPr="008B0FB3">
              <w:rPr>
                <w:b/>
                <w:bCs/>
                <w:sz w:val="18"/>
                <w:szCs w:val="18"/>
                <w:vertAlign w:val="superscript"/>
              </w:rPr>
              <w:t>1</w:t>
            </w:r>
            <w:r w:rsidR="00291522" w:rsidRPr="00A60FD4">
              <w:rPr>
                <w:b/>
                <w:bCs/>
                <w:color w:val="26282F"/>
                <w:sz w:val="18"/>
                <w:szCs w:val="18"/>
              </w:rPr>
              <w:t xml:space="preserve"> </w:t>
            </w:r>
            <w:r w:rsidR="008B0FB3">
              <w:rPr>
                <w:b/>
                <w:bCs/>
                <w:color w:val="26282F"/>
                <w:sz w:val="18"/>
                <w:szCs w:val="18"/>
              </w:rPr>
              <w:t>"</w:t>
            </w:r>
            <w:r w:rsidR="00715CC2" w:rsidRPr="008B0FB3">
              <w:rPr>
                <w:b/>
                <w:bCs/>
                <w:color w:val="26282F"/>
                <w:sz w:val="18"/>
                <w:szCs w:val="18"/>
              </w:rPr>
              <w:t>Ликвидация мест стихийного несанкционир</w:t>
            </w:r>
            <w:r w:rsidR="008B0FB3">
              <w:rPr>
                <w:b/>
                <w:bCs/>
                <w:color w:val="26282F"/>
                <w:sz w:val="18"/>
                <w:szCs w:val="18"/>
              </w:rPr>
              <w:t>ованного размещения отходов про</w:t>
            </w:r>
            <w:r w:rsidR="00715CC2" w:rsidRPr="008B0FB3">
              <w:rPr>
                <w:b/>
                <w:bCs/>
                <w:color w:val="26282F"/>
                <w:sz w:val="18"/>
                <w:szCs w:val="18"/>
              </w:rPr>
              <w:t>изводства и потребления</w:t>
            </w:r>
            <w:r w:rsidR="00291522" w:rsidRPr="00A60FD4">
              <w:rPr>
                <w:b/>
                <w:bCs/>
                <w:color w:val="26282F"/>
                <w:sz w:val="18"/>
                <w:szCs w:val="18"/>
              </w:rPr>
              <w:t>"</w:t>
            </w:r>
          </w:p>
        </w:tc>
      </w:tr>
      <w:tr w:rsidR="00715CC2" w:rsidRPr="00A60FD4" w:rsidTr="00715CC2">
        <w:tc>
          <w:tcPr>
            <w:tcW w:w="825" w:type="dxa"/>
            <w:tcBorders>
              <w:top w:val="single" w:sz="4" w:space="0" w:color="auto"/>
              <w:bottom w:val="single" w:sz="4" w:space="0" w:color="auto"/>
              <w:right w:val="single" w:sz="4" w:space="0" w:color="auto"/>
            </w:tcBorders>
          </w:tcPr>
          <w:p w:rsidR="00715CC2" w:rsidRPr="008B0FB3" w:rsidRDefault="00715CC2" w:rsidP="00715CC2">
            <w:pPr>
              <w:widowControl w:val="0"/>
              <w:autoSpaceDE w:val="0"/>
              <w:autoSpaceDN w:val="0"/>
              <w:adjustRightInd w:val="0"/>
              <w:jc w:val="center"/>
              <w:rPr>
                <w:sz w:val="18"/>
                <w:szCs w:val="18"/>
              </w:rPr>
            </w:pPr>
            <w:r w:rsidRPr="008B0FB3">
              <w:rPr>
                <w:sz w:val="18"/>
                <w:szCs w:val="18"/>
              </w:rPr>
              <w:t>1</w:t>
            </w:r>
            <w:r w:rsidRPr="008B0FB3">
              <w:rPr>
                <w:sz w:val="18"/>
                <w:szCs w:val="18"/>
                <w:vertAlign w:val="superscript"/>
              </w:rPr>
              <w:t>1</w:t>
            </w:r>
            <w:r w:rsidRPr="008B0FB3">
              <w:rPr>
                <w:sz w:val="18"/>
                <w:szCs w:val="18"/>
              </w:rPr>
              <w:t>.1</w:t>
            </w:r>
          </w:p>
        </w:tc>
        <w:tc>
          <w:tcPr>
            <w:tcW w:w="4103"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rPr>
                <w:sz w:val="18"/>
                <w:szCs w:val="18"/>
              </w:rPr>
            </w:pPr>
            <w:r w:rsidRPr="00A60FD4">
              <w:rPr>
                <w:sz w:val="18"/>
                <w:szCs w:val="18"/>
              </w:rPr>
              <w:t>Доля ликвидированных мест несанкционированного размещения отходов в общем количестве мест несанкционированного размещения отходов, выявленных и внесенных в региональный реестр объектов несанкционированного размещения отходов в Камчатском крае</w:t>
            </w:r>
          </w:p>
        </w:tc>
        <w:tc>
          <w:tcPr>
            <w:tcW w:w="884"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w:t>
            </w:r>
          </w:p>
        </w:tc>
        <w:tc>
          <w:tcPr>
            <w:tcW w:w="989"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0</w:t>
            </w:r>
          </w:p>
        </w:tc>
        <w:tc>
          <w:tcPr>
            <w:tcW w:w="937"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0</w:t>
            </w:r>
          </w:p>
        </w:tc>
        <w:tc>
          <w:tcPr>
            <w:tcW w:w="889"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55</w:t>
            </w:r>
          </w:p>
        </w:tc>
        <w:tc>
          <w:tcPr>
            <w:tcW w:w="887"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60</w:t>
            </w:r>
          </w:p>
        </w:tc>
        <w:tc>
          <w:tcPr>
            <w:tcW w:w="836"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65</w:t>
            </w:r>
          </w:p>
        </w:tc>
        <w:tc>
          <w:tcPr>
            <w:tcW w:w="836"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70</w:t>
            </w:r>
          </w:p>
        </w:tc>
        <w:tc>
          <w:tcPr>
            <w:tcW w:w="833"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75</w:t>
            </w:r>
          </w:p>
        </w:tc>
        <w:tc>
          <w:tcPr>
            <w:tcW w:w="836"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80</w:t>
            </w:r>
          </w:p>
        </w:tc>
        <w:tc>
          <w:tcPr>
            <w:tcW w:w="836"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85</w:t>
            </w:r>
          </w:p>
        </w:tc>
        <w:tc>
          <w:tcPr>
            <w:tcW w:w="836" w:type="dxa"/>
            <w:tcBorders>
              <w:top w:val="single" w:sz="4" w:space="0" w:color="auto"/>
              <w:left w:val="single" w:sz="4" w:space="0" w:color="auto"/>
              <w:bottom w:val="single" w:sz="4" w:space="0" w:color="auto"/>
              <w:right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85</w:t>
            </w:r>
          </w:p>
        </w:tc>
        <w:tc>
          <w:tcPr>
            <w:tcW w:w="827" w:type="dxa"/>
            <w:tcBorders>
              <w:top w:val="single" w:sz="4" w:space="0" w:color="auto"/>
              <w:left w:val="single" w:sz="4" w:space="0" w:color="auto"/>
              <w:bottom w:val="single" w:sz="4" w:space="0" w:color="auto"/>
            </w:tcBorders>
          </w:tcPr>
          <w:p w:rsidR="00715CC2" w:rsidRPr="00A60FD4" w:rsidRDefault="00715CC2" w:rsidP="00715CC2">
            <w:pPr>
              <w:widowControl w:val="0"/>
              <w:autoSpaceDE w:val="0"/>
              <w:autoSpaceDN w:val="0"/>
              <w:adjustRightInd w:val="0"/>
              <w:jc w:val="center"/>
              <w:rPr>
                <w:sz w:val="18"/>
                <w:szCs w:val="18"/>
              </w:rPr>
            </w:pPr>
            <w:r w:rsidRPr="00A60FD4">
              <w:rPr>
                <w:sz w:val="18"/>
                <w:szCs w:val="18"/>
              </w:rPr>
              <w:t>90</w:t>
            </w:r>
          </w:p>
        </w:tc>
      </w:tr>
    </w:tbl>
    <w:p w:rsidR="002C3512" w:rsidRDefault="002C3512" w:rsidP="00F32090">
      <w:pPr>
        <w:shd w:val="clear" w:color="auto" w:fill="FFFFFF" w:themeFill="background1"/>
        <w:tabs>
          <w:tab w:val="left" w:pos="1134"/>
        </w:tabs>
        <w:ind w:firstLine="709"/>
        <w:jc w:val="both"/>
        <w:rPr>
          <w:color w:val="000000"/>
          <w:sz w:val="28"/>
          <w:szCs w:val="28"/>
        </w:rPr>
      </w:pPr>
    </w:p>
    <w:p w:rsidR="00062D75" w:rsidRDefault="00062D75" w:rsidP="00CB0A4E">
      <w:pPr>
        <w:autoSpaceDE w:val="0"/>
        <w:autoSpaceDN w:val="0"/>
        <w:adjustRightInd w:val="0"/>
        <w:ind w:firstLine="709"/>
        <w:jc w:val="both"/>
        <w:rPr>
          <w:sz w:val="28"/>
          <w:szCs w:val="28"/>
        </w:rPr>
      </w:pPr>
    </w:p>
    <w:p w:rsidR="00B03DE2" w:rsidRDefault="00D56C2D" w:rsidP="002C3512">
      <w:pPr>
        <w:autoSpaceDE w:val="0"/>
        <w:autoSpaceDN w:val="0"/>
        <w:adjustRightInd w:val="0"/>
        <w:ind w:firstLine="709"/>
        <w:jc w:val="both"/>
        <w:rPr>
          <w:sz w:val="28"/>
          <w:szCs w:val="28"/>
        </w:rPr>
      </w:pPr>
      <w:r>
        <w:rPr>
          <w:sz w:val="28"/>
          <w:szCs w:val="28"/>
        </w:rPr>
        <w:t>7</w:t>
      </w:r>
      <w:r w:rsidR="00B03DE2">
        <w:rPr>
          <w:sz w:val="28"/>
          <w:szCs w:val="28"/>
        </w:rPr>
        <w:t xml:space="preserve">. </w:t>
      </w:r>
      <w:r w:rsidR="002C3512">
        <w:rPr>
          <w:sz w:val="28"/>
          <w:szCs w:val="28"/>
        </w:rPr>
        <w:t>Приложение 2 к Программе изложить в следующей редакции</w:t>
      </w:r>
      <w:r w:rsidR="00366B8C">
        <w:rPr>
          <w:sz w:val="28"/>
          <w:szCs w:val="28"/>
        </w:rPr>
        <w:t>:</w:t>
      </w:r>
    </w:p>
    <w:p w:rsidR="005B44E8" w:rsidRDefault="005B44E8" w:rsidP="005B44E8">
      <w:pPr>
        <w:autoSpaceDE w:val="0"/>
        <w:autoSpaceDN w:val="0"/>
        <w:adjustRightInd w:val="0"/>
        <w:ind w:firstLine="709"/>
        <w:jc w:val="right"/>
        <w:rPr>
          <w:sz w:val="28"/>
          <w:szCs w:val="28"/>
        </w:rPr>
      </w:pPr>
      <w:r>
        <w:rPr>
          <w:sz w:val="28"/>
          <w:szCs w:val="28"/>
        </w:rPr>
        <w:t xml:space="preserve">«Приложение 2 </w:t>
      </w:r>
    </w:p>
    <w:p w:rsidR="005B44E8" w:rsidRDefault="005B44E8" w:rsidP="005B44E8">
      <w:pPr>
        <w:autoSpaceDE w:val="0"/>
        <w:autoSpaceDN w:val="0"/>
        <w:adjustRightInd w:val="0"/>
        <w:ind w:firstLine="709"/>
        <w:jc w:val="right"/>
        <w:rPr>
          <w:sz w:val="28"/>
          <w:szCs w:val="28"/>
        </w:rPr>
      </w:pPr>
      <w:r>
        <w:rPr>
          <w:sz w:val="28"/>
          <w:szCs w:val="28"/>
        </w:rPr>
        <w:t>к Программе</w:t>
      </w:r>
    </w:p>
    <w:p w:rsidR="005B44E8" w:rsidRDefault="005B44E8" w:rsidP="002C3512">
      <w:pPr>
        <w:autoSpaceDE w:val="0"/>
        <w:autoSpaceDN w:val="0"/>
        <w:adjustRightInd w:val="0"/>
        <w:ind w:firstLine="709"/>
        <w:jc w:val="both"/>
        <w:rPr>
          <w:sz w:val="28"/>
          <w:szCs w:val="28"/>
        </w:rPr>
      </w:pPr>
    </w:p>
    <w:p w:rsidR="00366B8C" w:rsidRDefault="005B44E8" w:rsidP="005B44E8">
      <w:pPr>
        <w:autoSpaceDE w:val="0"/>
        <w:autoSpaceDN w:val="0"/>
        <w:adjustRightInd w:val="0"/>
        <w:ind w:firstLine="709"/>
        <w:jc w:val="center"/>
        <w:rPr>
          <w:sz w:val="28"/>
          <w:szCs w:val="28"/>
        </w:rPr>
      </w:pPr>
      <w:r w:rsidRPr="005B44E8">
        <w:rPr>
          <w:sz w:val="28"/>
          <w:szCs w:val="28"/>
        </w:rPr>
        <w:t>Перечень</w:t>
      </w:r>
      <w:r>
        <w:rPr>
          <w:sz w:val="28"/>
          <w:szCs w:val="28"/>
        </w:rPr>
        <w:t xml:space="preserve"> </w:t>
      </w:r>
      <w:r w:rsidRPr="005B44E8">
        <w:rPr>
          <w:sz w:val="28"/>
          <w:szCs w:val="28"/>
        </w:rPr>
        <w:t xml:space="preserve">основных мероприятий государственной программы Камчатского края </w:t>
      </w:r>
      <w:r>
        <w:rPr>
          <w:sz w:val="28"/>
          <w:szCs w:val="28"/>
        </w:rPr>
        <w:t>«</w:t>
      </w:r>
      <w:r w:rsidRPr="005B44E8">
        <w:rPr>
          <w:sz w:val="28"/>
          <w:szCs w:val="28"/>
        </w:rPr>
        <w:t>Обращение с отходами производства и потребления в Камчатском крае</w:t>
      </w:r>
      <w:r>
        <w:rPr>
          <w:sz w:val="28"/>
          <w:szCs w:val="28"/>
        </w:rPr>
        <w:t>»</w:t>
      </w:r>
    </w:p>
    <w:p w:rsidR="005B44E8" w:rsidRDefault="005B44E8" w:rsidP="005B44E8">
      <w:pPr>
        <w:autoSpaceDE w:val="0"/>
        <w:autoSpaceDN w:val="0"/>
        <w:adjustRightInd w:val="0"/>
        <w:ind w:firstLine="709"/>
        <w:jc w:val="center"/>
        <w:rPr>
          <w:sz w:val="28"/>
          <w:szCs w:val="28"/>
        </w:rPr>
      </w:pPr>
    </w:p>
    <w:tbl>
      <w:tblPr>
        <w:tblW w:w="1548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
        <w:gridCol w:w="2876"/>
        <w:gridCol w:w="1770"/>
        <w:gridCol w:w="1438"/>
        <w:gridCol w:w="1217"/>
        <w:gridCol w:w="2765"/>
        <w:gridCol w:w="2654"/>
        <w:gridCol w:w="2101"/>
      </w:tblGrid>
      <w:tr w:rsidR="005B44E8" w:rsidRPr="005B44E8" w:rsidTr="005B44E8">
        <w:tc>
          <w:tcPr>
            <w:tcW w:w="664" w:type="dxa"/>
            <w:vMerge w:val="restart"/>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 п/п</w:t>
            </w:r>
          </w:p>
        </w:tc>
        <w:tc>
          <w:tcPr>
            <w:tcW w:w="2876" w:type="dxa"/>
            <w:vMerge w:val="restart"/>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Наименование основного мероприятия</w:t>
            </w:r>
          </w:p>
        </w:tc>
        <w:tc>
          <w:tcPr>
            <w:tcW w:w="1770" w:type="dxa"/>
            <w:vMerge w:val="restart"/>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Ответственный исполнитель</w:t>
            </w:r>
          </w:p>
        </w:tc>
        <w:tc>
          <w:tcPr>
            <w:tcW w:w="2655" w:type="dxa"/>
            <w:gridSpan w:val="2"/>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Срок</w:t>
            </w:r>
          </w:p>
        </w:tc>
        <w:tc>
          <w:tcPr>
            <w:tcW w:w="2765" w:type="dxa"/>
            <w:vMerge w:val="restart"/>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Ожидаемый непосредственный результат (краткое описание)</w:t>
            </w:r>
          </w:p>
        </w:tc>
        <w:tc>
          <w:tcPr>
            <w:tcW w:w="2654" w:type="dxa"/>
            <w:vMerge w:val="restart"/>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Последствия нереализации основного мероприятия</w:t>
            </w:r>
          </w:p>
        </w:tc>
        <w:tc>
          <w:tcPr>
            <w:tcW w:w="2101" w:type="dxa"/>
            <w:vMerge w:val="restart"/>
            <w:tcBorders>
              <w:top w:val="single" w:sz="4" w:space="0" w:color="auto"/>
              <w:left w:val="single" w:sz="4" w:space="0" w:color="auto"/>
              <w:bottom w:val="single" w:sz="4" w:space="0" w:color="auto"/>
            </w:tcBorders>
          </w:tcPr>
          <w:p w:rsidR="005B44E8" w:rsidRPr="00A06C44" w:rsidRDefault="005B44E8" w:rsidP="005B44E8">
            <w:pPr>
              <w:widowControl w:val="0"/>
              <w:autoSpaceDE w:val="0"/>
              <w:autoSpaceDN w:val="0"/>
              <w:adjustRightInd w:val="0"/>
              <w:jc w:val="center"/>
              <w:rPr>
                <w:sz w:val="18"/>
                <w:szCs w:val="18"/>
              </w:rPr>
            </w:pPr>
            <w:r w:rsidRPr="00A06C44">
              <w:rPr>
                <w:sz w:val="18"/>
                <w:szCs w:val="18"/>
              </w:rPr>
              <w:t>Связь с показателями Программы (подпрограммы)</w:t>
            </w:r>
          </w:p>
        </w:tc>
      </w:tr>
      <w:tr w:rsidR="005B44E8" w:rsidRPr="005B44E8" w:rsidTr="005B44E8">
        <w:tc>
          <w:tcPr>
            <w:tcW w:w="664" w:type="dxa"/>
            <w:vMerge/>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both"/>
              <w:rPr>
                <w:color w:val="000000" w:themeColor="text1"/>
                <w:sz w:val="18"/>
                <w:szCs w:val="18"/>
              </w:rPr>
            </w:pPr>
          </w:p>
        </w:tc>
        <w:tc>
          <w:tcPr>
            <w:tcW w:w="2876" w:type="dxa"/>
            <w:vMerge/>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both"/>
              <w:rPr>
                <w:color w:val="000000" w:themeColor="text1"/>
                <w:sz w:val="18"/>
                <w:szCs w:val="18"/>
              </w:rPr>
            </w:pPr>
          </w:p>
        </w:tc>
        <w:tc>
          <w:tcPr>
            <w:tcW w:w="1770" w:type="dxa"/>
            <w:vMerge/>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both"/>
              <w:rPr>
                <w:color w:val="000000" w:themeColor="text1"/>
                <w:sz w:val="18"/>
                <w:szCs w:val="18"/>
              </w:rPr>
            </w:pP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начала реализации</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окончания реализации</w:t>
            </w:r>
          </w:p>
        </w:tc>
        <w:tc>
          <w:tcPr>
            <w:tcW w:w="2765" w:type="dxa"/>
            <w:vMerge/>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both"/>
              <w:rPr>
                <w:color w:val="000000" w:themeColor="text1"/>
                <w:sz w:val="18"/>
                <w:szCs w:val="18"/>
              </w:rPr>
            </w:pPr>
          </w:p>
        </w:tc>
        <w:tc>
          <w:tcPr>
            <w:tcW w:w="2654" w:type="dxa"/>
            <w:vMerge/>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both"/>
              <w:rPr>
                <w:color w:val="000000" w:themeColor="text1"/>
                <w:sz w:val="18"/>
                <w:szCs w:val="18"/>
              </w:rPr>
            </w:pPr>
          </w:p>
        </w:tc>
        <w:tc>
          <w:tcPr>
            <w:tcW w:w="2101" w:type="dxa"/>
            <w:vMerge/>
            <w:tcBorders>
              <w:top w:val="single" w:sz="4" w:space="0" w:color="auto"/>
              <w:left w:val="single" w:sz="4" w:space="0" w:color="auto"/>
              <w:bottom w:val="single" w:sz="4" w:space="0" w:color="auto"/>
            </w:tcBorders>
          </w:tcPr>
          <w:p w:rsidR="005B44E8" w:rsidRPr="00A06C44" w:rsidRDefault="005B44E8" w:rsidP="005B44E8">
            <w:pPr>
              <w:widowControl w:val="0"/>
              <w:autoSpaceDE w:val="0"/>
              <w:autoSpaceDN w:val="0"/>
              <w:adjustRightInd w:val="0"/>
              <w:jc w:val="both"/>
              <w:rPr>
                <w:sz w:val="18"/>
                <w:szCs w:val="18"/>
              </w:rPr>
            </w:pP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1</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3</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4</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6</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7</w:t>
            </w:r>
          </w:p>
        </w:tc>
        <w:tc>
          <w:tcPr>
            <w:tcW w:w="2101" w:type="dxa"/>
            <w:tcBorders>
              <w:top w:val="single" w:sz="4" w:space="0" w:color="auto"/>
              <w:left w:val="single" w:sz="4" w:space="0" w:color="auto"/>
              <w:bottom w:val="single" w:sz="4" w:space="0" w:color="auto"/>
            </w:tcBorders>
          </w:tcPr>
          <w:p w:rsidR="005B44E8" w:rsidRPr="00A06C44" w:rsidRDefault="005B44E8" w:rsidP="005B44E8">
            <w:pPr>
              <w:widowControl w:val="0"/>
              <w:autoSpaceDE w:val="0"/>
              <w:autoSpaceDN w:val="0"/>
              <w:adjustRightInd w:val="0"/>
              <w:jc w:val="center"/>
              <w:rPr>
                <w:sz w:val="18"/>
                <w:szCs w:val="18"/>
              </w:rPr>
            </w:pPr>
            <w:r w:rsidRPr="00A06C44">
              <w:rPr>
                <w:sz w:val="18"/>
                <w:szCs w:val="18"/>
              </w:rPr>
              <w:t>8</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bookmarkStart w:id="10" w:name="sub_1201"/>
            <w:r w:rsidRPr="00A06C44">
              <w:rPr>
                <w:color w:val="000000" w:themeColor="text1"/>
                <w:sz w:val="18"/>
                <w:szCs w:val="18"/>
              </w:rPr>
              <w:t>1.</w:t>
            </w:r>
            <w:bookmarkEnd w:id="10"/>
          </w:p>
        </w:tc>
        <w:tc>
          <w:tcPr>
            <w:tcW w:w="14821" w:type="dxa"/>
            <w:gridSpan w:val="7"/>
            <w:tcBorders>
              <w:top w:val="single" w:sz="4" w:space="0" w:color="auto"/>
              <w:left w:val="single" w:sz="4" w:space="0" w:color="auto"/>
              <w:bottom w:val="single" w:sz="4" w:space="0" w:color="auto"/>
            </w:tcBorders>
          </w:tcPr>
          <w:p w:rsidR="005B44E8" w:rsidRPr="00A06C44" w:rsidRDefault="00FE5FAA" w:rsidP="005B44E8">
            <w:pPr>
              <w:widowControl w:val="0"/>
              <w:autoSpaceDE w:val="0"/>
              <w:autoSpaceDN w:val="0"/>
              <w:adjustRightInd w:val="0"/>
              <w:spacing w:before="108" w:after="108"/>
              <w:jc w:val="center"/>
              <w:outlineLvl w:val="0"/>
              <w:rPr>
                <w:b/>
                <w:bCs/>
                <w:color w:val="000000" w:themeColor="text1"/>
                <w:sz w:val="18"/>
                <w:szCs w:val="18"/>
              </w:rPr>
            </w:pPr>
            <w:hyperlink w:anchor="sub_1001" w:history="1">
              <w:r w:rsidR="005B44E8" w:rsidRPr="00A06C44">
                <w:rPr>
                  <w:color w:val="000000" w:themeColor="text1"/>
                  <w:sz w:val="18"/>
                  <w:szCs w:val="18"/>
                </w:rPr>
                <w:t>Подпрограмма 1</w:t>
              </w:r>
            </w:hyperlink>
            <w:r w:rsidR="005B44E8" w:rsidRPr="00A06C44">
              <w:rPr>
                <w:b/>
                <w:bCs/>
                <w:color w:val="000000" w:themeColor="text1"/>
                <w:sz w:val="18"/>
                <w:szCs w:val="18"/>
              </w:rPr>
              <w:t xml:space="preserve"> "Развитие комплексной системы обращения с твердыми коммунальными отходами на территории Камчатского края"</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1.1.</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Строительство, реконструкция объектов размещения, переработки и обезвреживания отходов</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Создание действующей инфраструктуры по утилизации, обезвреживанию и размещению отходов</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Ухудшение санитарно-эпидемиологической обстановки, штрафные санкции за несанкционированное размещение отходов</w:t>
            </w:r>
          </w:p>
        </w:tc>
        <w:tc>
          <w:tcPr>
            <w:tcW w:w="2101" w:type="dxa"/>
            <w:tcBorders>
              <w:top w:val="single" w:sz="4" w:space="0" w:color="auto"/>
              <w:left w:val="single" w:sz="4" w:space="0" w:color="auto"/>
              <w:bottom w:val="single" w:sz="4" w:space="0" w:color="auto"/>
            </w:tcBorders>
          </w:tcPr>
          <w:p w:rsidR="005B44E8" w:rsidRPr="00A06C44" w:rsidRDefault="00FE5FAA" w:rsidP="00562B74">
            <w:pPr>
              <w:widowControl w:val="0"/>
              <w:autoSpaceDE w:val="0"/>
              <w:autoSpaceDN w:val="0"/>
              <w:adjustRightInd w:val="0"/>
              <w:jc w:val="center"/>
              <w:rPr>
                <w:sz w:val="18"/>
                <w:szCs w:val="18"/>
              </w:rPr>
            </w:pPr>
            <w:hyperlink w:anchor="sub_11014" w:history="1">
              <w:r w:rsidR="005B44E8" w:rsidRPr="00A06C44">
                <w:rPr>
                  <w:sz w:val="18"/>
                  <w:szCs w:val="18"/>
                </w:rPr>
                <w:t>Показател</w:t>
              </w:r>
              <w:r w:rsidR="00562B74" w:rsidRPr="00A06C44">
                <w:rPr>
                  <w:sz w:val="18"/>
                  <w:szCs w:val="18"/>
                </w:rPr>
                <w:t>и</w:t>
              </w:r>
              <w:r w:rsidR="005B44E8" w:rsidRPr="00A06C44">
                <w:rPr>
                  <w:sz w:val="18"/>
                  <w:szCs w:val="18"/>
                </w:rPr>
                <w:t xml:space="preserve"> 1.</w:t>
              </w:r>
              <w:r w:rsidR="00562B74" w:rsidRPr="00A06C44">
                <w:rPr>
                  <w:sz w:val="18"/>
                  <w:szCs w:val="18"/>
                </w:rPr>
                <w:t>3,</w:t>
              </w:r>
            </w:hyperlink>
            <w:r w:rsidR="00562B74" w:rsidRPr="00A06C44">
              <w:rPr>
                <w:sz w:val="18"/>
                <w:szCs w:val="18"/>
              </w:rPr>
              <w:t xml:space="preserve"> 1.7,</w:t>
            </w:r>
            <w:r w:rsidR="00120120" w:rsidRPr="00A06C44">
              <w:rPr>
                <w:sz w:val="18"/>
                <w:szCs w:val="18"/>
              </w:rPr>
              <w:t xml:space="preserve"> 1.8</w:t>
            </w:r>
            <w:r w:rsidR="00CE31A5" w:rsidRPr="00A06C44">
              <w:rPr>
                <w:sz w:val="18"/>
                <w:szCs w:val="18"/>
              </w:rPr>
              <w:t>, 1.10</w:t>
            </w:r>
            <w:r w:rsidR="00B63060" w:rsidRPr="00A06C44">
              <w:rPr>
                <w:sz w:val="18"/>
                <w:szCs w:val="18"/>
              </w:rPr>
              <w:t>, 1.11</w:t>
            </w:r>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1.2.</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Установка мусоросортировочного и мусороперегрузочного оборудования в отдельных муниципальных образованиях в Камчатском крае</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Сокращение затрат на перевозку отходов; создание действующей инфраструктуры в сфере обращения с отходами</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Ухудшение экологической и санитарно-эпидемиологической обстановки на территориях муниципальных образований в Камчатском крае</w:t>
            </w:r>
          </w:p>
        </w:tc>
        <w:tc>
          <w:tcPr>
            <w:tcW w:w="2101" w:type="dxa"/>
            <w:tcBorders>
              <w:top w:val="single" w:sz="4" w:space="0" w:color="auto"/>
              <w:left w:val="single" w:sz="4" w:space="0" w:color="auto"/>
              <w:bottom w:val="single" w:sz="4" w:space="0" w:color="auto"/>
            </w:tcBorders>
          </w:tcPr>
          <w:p w:rsidR="005B44E8" w:rsidRPr="00A06C44" w:rsidRDefault="00FE5FAA" w:rsidP="00120120">
            <w:pPr>
              <w:widowControl w:val="0"/>
              <w:autoSpaceDE w:val="0"/>
              <w:autoSpaceDN w:val="0"/>
              <w:adjustRightInd w:val="0"/>
              <w:jc w:val="center"/>
              <w:rPr>
                <w:sz w:val="18"/>
                <w:szCs w:val="18"/>
              </w:rPr>
            </w:pPr>
            <w:hyperlink w:anchor="sub_11014" w:history="1">
              <w:r w:rsidR="005B44E8" w:rsidRPr="00A06C44">
                <w:rPr>
                  <w:sz w:val="18"/>
                  <w:szCs w:val="18"/>
                </w:rPr>
                <w:t>Показатель 1.</w:t>
              </w:r>
              <w:r w:rsidR="00120120" w:rsidRPr="00A06C44">
                <w:rPr>
                  <w:sz w:val="18"/>
                  <w:szCs w:val="18"/>
                </w:rPr>
                <w:t>3</w:t>
              </w:r>
            </w:hyperlink>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1.3.</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Приобретение установок термического уничтожения отходов (инсинераторов), их доставка в муниципальные образования в Камчатском крае и монтаж</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Уменьшение объемов отходов, подлежащих захоронению</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Ухудшение экологической и санитарно-эпидемиологической обстановки на территориях муниципальных образований в Камчатском крае</w:t>
            </w:r>
          </w:p>
        </w:tc>
        <w:tc>
          <w:tcPr>
            <w:tcW w:w="2101" w:type="dxa"/>
            <w:tcBorders>
              <w:top w:val="single" w:sz="4" w:space="0" w:color="auto"/>
              <w:left w:val="single" w:sz="4" w:space="0" w:color="auto"/>
              <w:bottom w:val="single" w:sz="4" w:space="0" w:color="auto"/>
            </w:tcBorders>
          </w:tcPr>
          <w:p w:rsidR="005B44E8" w:rsidRPr="00A06C44" w:rsidRDefault="00FE5FAA" w:rsidP="005B44E8">
            <w:pPr>
              <w:widowControl w:val="0"/>
              <w:autoSpaceDE w:val="0"/>
              <w:autoSpaceDN w:val="0"/>
              <w:adjustRightInd w:val="0"/>
              <w:jc w:val="center"/>
              <w:rPr>
                <w:sz w:val="18"/>
                <w:szCs w:val="18"/>
              </w:rPr>
            </w:pPr>
            <w:hyperlink w:anchor="sub_11015" w:history="1">
              <w:r w:rsidR="005B44E8" w:rsidRPr="00A06C44">
                <w:rPr>
                  <w:sz w:val="18"/>
                  <w:szCs w:val="18"/>
                </w:rPr>
                <w:t>Показатель 1.5</w:t>
              </w:r>
            </w:hyperlink>
            <w:r w:rsidR="00120120" w:rsidRPr="00A06C44">
              <w:rPr>
                <w:sz w:val="18"/>
                <w:szCs w:val="18"/>
              </w:rPr>
              <w:t>, 1.9</w:t>
            </w:r>
            <w:r w:rsidR="00CE31A5" w:rsidRPr="00A06C44">
              <w:rPr>
                <w:sz w:val="18"/>
                <w:szCs w:val="18"/>
              </w:rPr>
              <w:t>, 1.10</w:t>
            </w:r>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lastRenderedPageBreak/>
              <w:t>1.4.</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Разработка проектов нормативных правовых актов Камчатского края в области обращения с отходами</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Создание эффективного правового регулирования в сфере обращения с отходами в Камчатском крае, приведение регионального законодательства в области обращения с отходами в соответствие с федеральным законодательством</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Неисполнение полномочий субъекта Российской Федерации в области обращения с отходами</w:t>
            </w:r>
          </w:p>
        </w:tc>
        <w:tc>
          <w:tcPr>
            <w:tcW w:w="2101" w:type="dxa"/>
            <w:tcBorders>
              <w:top w:val="single" w:sz="4" w:space="0" w:color="auto"/>
              <w:left w:val="single" w:sz="4" w:space="0" w:color="auto"/>
              <w:bottom w:val="single" w:sz="4" w:space="0" w:color="auto"/>
            </w:tcBorders>
          </w:tcPr>
          <w:p w:rsidR="005B44E8" w:rsidRPr="00A06C44" w:rsidRDefault="00FE5FAA" w:rsidP="005B44E8">
            <w:pPr>
              <w:widowControl w:val="0"/>
              <w:autoSpaceDE w:val="0"/>
              <w:autoSpaceDN w:val="0"/>
              <w:adjustRightInd w:val="0"/>
              <w:jc w:val="center"/>
              <w:rPr>
                <w:sz w:val="18"/>
                <w:szCs w:val="18"/>
              </w:rPr>
            </w:pPr>
            <w:hyperlink w:anchor="sub_11012" w:history="1">
              <w:r w:rsidR="005B44E8" w:rsidRPr="00A06C44">
                <w:rPr>
                  <w:sz w:val="18"/>
                  <w:szCs w:val="18"/>
                </w:rPr>
                <w:t>Показатель 1.2</w:t>
              </w:r>
            </w:hyperlink>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1.5.</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Формирование экологической культуры населения Камчатского края в области безопасного обращения с отходами</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Рост экологического самосознания среди населения Камчатского края</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Общее снижение экологической культуры населения Камчатского края</w:t>
            </w:r>
          </w:p>
        </w:tc>
        <w:tc>
          <w:tcPr>
            <w:tcW w:w="2101" w:type="dxa"/>
            <w:tcBorders>
              <w:top w:val="single" w:sz="4" w:space="0" w:color="auto"/>
              <w:left w:val="single" w:sz="4" w:space="0" w:color="auto"/>
              <w:bottom w:val="single" w:sz="4" w:space="0" w:color="auto"/>
            </w:tcBorders>
          </w:tcPr>
          <w:p w:rsidR="005B44E8" w:rsidRPr="00A06C44" w:rsidRDefault="00FE5FAA" w:rsidP="005B44E8">
            <w:pPr>
              <w:widowControl w:val="0"/>
              <w:autoSpaceDE w:val="0"/>
              <w:autoSpaceDN w:val="0"/>
              <w:adjustRightInd w:val="0"/>
              <w:jc w:val="center"/>
              <w:rPr>
                <w:sz w:val="18"/>
                <w:szCs w:val="18"/>
              </w:rPr>
            </w:pPr>
            <w:hyperlink w:anchor="sub_11011" w:history="1">
              <w:r w:rsidR="005B44E8" w:rsidRPr="00A06C44">
                <w:rPr>
                  <w:sz w:val="18"/>
                  <w:szCs w:val="18"/>
                </w:rPr>
                <w:t>Показатель 1.1</w:t>
              </w:r>
            </w:hyperlink>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bookmarkStart w:id="11" w:name="sub_1216"/>
            <w:r w:rsidRPr="00A06C44">
              <w:rPr>
                <w:color w:val="000000" w:themeColor="text1"/>
                <w:sz w:val="18"/>
                <w:szCs w:val="18"/>
              </w:rPr>
              <w:t>1.6.</w:t>
            </w:r>
            <w:bookmarkEnd w:id="11"/>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Создание доступной системы накопления (раздельного накопления) отходов, в том числе TKO</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Улучшение экологического состояния в муниципальных образованиях в Камчатском крае, развитие системы селективного сбора отходов</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Ухудшение санитарно-эпидемиологической обстановки, штрафные санкции за несанкционированное размещение отходов</w:t>
            </w:r>
          </w:p>
        </w:tc>
        <w:tc>
          <w:tcPr>
            <w:tcW w:w="2101" w:type="dxa"/>
            <w:tcBorders>
              <w:top w:val="single" w:sz="4" w:space="0" w:color="auto"/>
              <w:left w:val="single" w:sz="4" w:space="0" w:color="auto"/>
              <w:bottom w:val="single" w:sz="4" w:space="0" w:color="auto"/>
            </w:tcBorders>
          </w:tcPr>
          <w:p w:rsidR="005B44E8" w:rsidRPr="00A06C44" w:rsidRDefault="00FE5FAA" w:rsidP="003F496B">
            <w:pPr>
              <w:widowControl w:val="0"/>
              <w:autoSpaceDE w:val="0"/>
              <w:autoSpaceDN w:val="0"/>
              <w:adjustRightInd w:val="0"/>
              <w:jc w:val="center"/>
              <w:rPr>
                <w:sz w:val="18"/>
                <w:szCs w:val="18"/>
              </w:rPr>
            </w:pPr>
            <w:hyperlink w:anchor="sub_11017" w:history="1">
              <w:r w:rsidR="005B44E8" w:rsidRPr="00A06C44">
                <w:rPr>
                  <w:sz w:val="18"/>
                  <w:szCs w:val="18"/>
                </w:rPr>
                <w:t>Показатель 1.</w:t>
              </w:r>
              <w:r w:rsidR="003F496B" w:rsidRPr="00A06C44">
                <w:rPr>
                  <w:sz w:val="18"/>
                  <w:szCs w:val="18"/>
                </w:rPr>
                <w:t>6</w:t>
              </w:r>
            </w:hyperlink>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bookmarkStart w:id="12" w:name="sub_1217"/>
            <w:r w:rsidRPr="00A06C44">
              <w:rPr>
                <w:color w:val="000000" w:themeColor="text1"/>
                <w:sz w:val="18"/>
                <w:szCs w:val="18"/>
              </w:rPr>
              <w:t>1.7.</w:t>
            </w:r>
            <w:bookmarkEnd w:id="12"/>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Софинансирование строительства (создания) объектов по накоплению, транспортированию, обработке и утилизации отходов от использования товаров</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Стимулирование юридических лиц к участию в системе безопасного обращения с отходами</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Неисполнение требований федерального законодательства, отсутствие частных инвестиций в системе охраны окружающей среды</w:t>
            </w:r>
          </w:p>
        </w:tc>
        <w:tc>
          <w:tcPr>
            <w:tcW w:w="2101" w:type="dxa"/>
            <w:tcBorders>
              <w:top w:val="single" w:sz="4" w:space="0" w:color="auto"/>
              <w:left w:val="single" w:sz="4" w:space="0" w:color="auto"/>
              <w:bottom w:val="single" w:sz="4" w:space="0" w:color="auto"/>
            </w:tcBorders>
          </w:tcPr>
          <w:p w:rsidR="005B44E8" w:rsidRPr="00A06C44" w:rsidRDefault="00FE5FAA" w:rsidP="003F496B">
            <w:pPr>
              <w:widowControl w:val="0"/>
              <w:autoSpaceDE w:val="0"/>
              <w:autoSpaceDN w:val="0"/>
              <w:adjustRightInd w:val="0"/>
              <w:jc w:val="center"/>
              <w:rPr>
                <w:sz w:val="18"/>
                <w:szCs w:val="18"/>
              </w:rPr>
            </w:pPr>
            <w:hyperlink w:anchor="sub_11014" w:history="1">
              <w:r w:rsidR="005B44E8" w:rsidRPr="00A06C44">
                <w:rPr>
                  <w:sz w:val="18"/>
                  <w:szCs w:val="18"/>
                </w:rPr>
                <w:t>Показатель 1.</w:t>
              </w:r>
              <w:r w:rsidR="003F496B" w:rsidRPr="00A06C44">
                <w:rPr>
                  <w:sz w:val="18"/>
                  <w:szCs w:val="18"/>
                </w:rPr>
                <w:t>3</w:t>
              </w:r>
            </w:hyperlink>
            <w:r w:rsidR="00CE31A5" w:rsidRPr="00A06C44">
              <w:rPr>
                <w:sz w:val="18"/>
                <w:szCs w:val="18"/>
              </w:rPr>
              <w:t>, 1.10, 1.11</w:t>
            </w:r>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E47264">
            <w:pPr>
              <w:widowControl w:val="0"/>
              <w:autoSpaceDE w:val="0"/>
              <w:autoSpaceDN w:val="0"/>
              <w:adjustRightInd w:val="0"/>
              <w:jc w:val="center"/>
              <w:rPr>
                <w:color w:val="000000" w:themeColor="text1"/>
                <w:sz w:val="18"/>
                <w:szCs w:val="18"/>
              </w:rPr>
            </w:pPr>
            <w:r w:rsidRPr="00A06C44">
              <w:rPr>
                <w:color w:val="000000" w:themeColor="text1"/>
                <w:sz w:val="18"/>
                <w:szCs w:val="18"/>
              </w:rPr>
              <w:t>1</w:t>
            </w:r>
            <w:r w:rsidR="00E47264" w:rsidRPr="00A06C44">
              <w:rPr>
                <w:color w:val="000000" w:themeColor="text1"/>
                <w:sz w:val="18"/>
                <w:szCs w:val="18"/>
              </w:rPr>
              <w:t>.8</w:t>
            </w:r>
            <w:r w:rsidRPr="00A06C44">
              <w:rPr>
                <w:color w:val="000000" w:themeColor="text1"/>
                <w:sz w:val="18"/>
                <w:szCs w:val="18"/>
              </w:rPr>
              <w:t>.</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Обеспечение разработки и утверждение нормативов накопления ТКО</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Формирование системы оплаты за коммунальную услугу по обращению с ТКО</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Неисполнение требований федерального законодательства</w:t>
            </w:r>
          </w:p>
        </w:tc>
        <w:tc>
          <w:tcPr>
            <w:tcW w:w="2101" w:type="dxa"/>
            <w:tcBorders>
              <w:top w:val="single" w:sz="4" w:space="0" w:color="auto"/>
              <w:left w:val="single" w:sz="4" w:space="0" w:color="auto"/>
              <w:bottom w:val="single" w:sz="4" w:space="0" w:color="auto"/>
            </w:tcBorders>
          </w:tcPr>
          <w:p w:rsidR="005B44E8" w:rsidRPr="00A06C44" w:rsidRDefault="00FE5FAA" w:rsidP="005B44E8">
            <w:pPr>
              <w:widowControl w:val="0"/>
              <w:autoSpaceDE w:val="0"/>
              <w:autoSpaceDN w:val="0"/>
              <w:adjustRightInd w:val="0"/>
              <w:jc w:val="center"/>
              <w:rPr>
                <w:sz w:val="18"/>
                <w:szCs w:val="18"/>
              </w:rPr>
            </w:pPr>
            <w:hyperlink w:anchor="sub_11012" w:history="1">
              <w:r w:rsidR="005B44E8" w:rsidRPr="00A06C44">
                <w:rPr>
                  <w:sz w:val="18"/>
                  <w:szCs w:val="18"/>
                </w:rPr>
                <w:t>Показатель 1.2</w:t>
              </w:r>
            </w:hyperlink>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E47264">
            <w:pPr>
              <w:widowControl w:val="0"/>
              <w:autoSpaceDE w:val="0"/>
              <w:autoSpaceDN w:val="0"/>
              <w:adjustRightInd w:val="0"/>
              <w:jc w:val="center"/>
              <w:rPr>
                <w:color w:val="000000" w:themeColor="text1"/>
                <w:sz w:val="18"/>
                <w:szCs w:val="18"/>
              </w:rPr>
            </w:pPr>
            <w:bookmarkStart w:id="13" w:name="sub_1111"/>
            <w:r w:rsidRPr="00A06C44">
              <w:rPr>
                <w:color w:val="000000" w:themeColor="text1"/>
                <w:sz w:val="18"/>
                <w:szCs w:val="18"/>
              </w:rPr>
              <w:t>1.</w:t>
            </w:r>
            <w:r w:rsidR="00E47264" w:rsidRPr="00A06C44">
              <w:rPr>
                <w:color w:val="000000" w:themeColor="text1"/>
                <w:sz w:val="18"/>
                <w:szCs w:val="18"/>
              </w:rPr>
              <w:t>9</w:t>
            </w:r>
            <w:r w:rsidRPr="00A06C44">
              <w:rPr>
                <w:color w:val="000000" w:themeColor="text1"/>
                <w:sz w:val="18"/>
                <w:szCs w:val="18"/>
              </w:rPr>
              <w:t>.</w:t>
            </w:r>
            <w:bookmarkEnd w:id="13"/>
          </w:p>
        </w:tc>
        <w:tc>
          <w:tcPr>
            <w:tcW w:w="2876"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Предоставление субсидий юридическим лицам, осуществляющим функции регионального оператора, в целях финансового обеспечения (возмещения) затрат, связанных с приобретением техники, оборудования, специализированных транспортных средств, затрат, понесенных, но не учтенных в необходимой валовой выручке, направленных на выполнение работ (оказание услуг) по обращению с отходами, а также затрат на приведение в соответствие с требованиями федерального законодательства мест накопления, размещения, сортировки, переработки и обезвреживания отходов</w:t>
            </w:r>
          </w:p>
        </w:tc>
        <w:tc>
          <w:tcPr>
            <w:tcW w:w="1770"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1217"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Создание материальных условий для осуществления региональным оператором функций, определенных федеральным законодательством</w:t>
            </w:r>
          </w:p>
        </w:tc>
        <w:tc>
          <w:tcPr>
            <w:tcW w:w="2654"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2101" w:type="dxa"/>
            <w:tcBorders>
              <w:top w:val="single" w:sz="4" w:space="0" w:color="auto"/>
              <w:left w:val="single" w:sz="4" w:space="0" w:color="auto"/>
              <w:bottom w:val="single" w:sz="4" w:space="0" w:color="auto"/>
            </w:tcBorders>
          </w:tcPr>
          <w:p w:rsidR="005B44E8" w:rsidRPr="00A06C44" w:rsidRDefault="005B44E8" w:rsidP="00D56C2D">
            <w:pPr>
              <w:widowControl w:val="0"/>
              <w:autoSpaceDE w:val="0"/>
              <w:autoSpaceDN w:val="0"/>
              <w:adjustRightInd w:val="0"/>
              <w:jc w:val="center"/>
              <w:rPr>
                <w:sz w:val="18"/>
                <w:szCs w:val="18"/>
              </w:rPr>
            </w:pPr>
            <w:r w:rsidRPr="00A06C44">
              <w:rPr>
                <w:sz w:val="18"/>
                <w:szCs w:val="18"/>
              </w:rPr>
              <w:t>Не предусмотрены</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E47264">
            <w:pPr>
              <w:widowControl w:val="0"/>
              <w:autoSpaceDE w:val="0"/>
              <w:autoSpaceDN w:val="0"/>
              <w:adjustRightInd w:val="0"/>
              <w:jc w:val="center"/>
              <w:rPr>
                <w:color w:val="000000" w:themeColor="text1"/>
                <w:sz w:val="18"/>
                <w:szCs w:val="18"/>
              </w:rPr>
            </w:pPr>
            <w:bookmarkStart w:id="14" w:name="sub_1112"/>
            <w:r w:rsidRPr="00A06C44">
              <w:rPr>
                <w:color w:val="000000" w:themeColor="text1"/>
                <w:sz w:val="18"/>
                <w:szCs w:val="18"/>
              </w:rPr>
              <w:lastRenderedPageBreak/>
              <w:t>1.1</w:t>
            </w:r>
            <w:r w:rsidR="00E47264" w:rsidRPr="00A06C44">
              <w:rPr>
                <w:color w:val="000000" w:themeColor="text1"/>
                <w:sz w:val="18"/>
                <w:szCs w:val="18"/>
              </w:rPr>
              <w:t>0</w:t>
            </w:r>
            <w:r w:rsidRPr="00A06C44">
              <w:rPr>
                <w:color w:val="000000" w:themeColor="text1"/>
                <w:sz w:val="18"/>
                <w:szCs w:val="18"/>
              </w:rPr>
              <w:t>.</w:t>
            </w:r>
            <w:bookmarkEnd w:id="14"/>
          </w:p>
        </w:tc>
        <w:tc>
          <w:tcPr>
            <w:tcW w:w="2876"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Предоставление субсидий юридическим лицам в целях возмещения недополученных доходов, возникающих в связи с оказанием услуг по обращению с твердыми коммунальными отходами</w:t>
            </w:r>
          </w:p>
        </w:tc>
        <w:tc>
          <w:tcPr>
            <w:tcW w:w="1770"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1217"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Создание материальных условий для осуществления региональным оператором функций, определенных законодательством</w:t>
            </w:r>
          </w:p>
        </w:tc>
        <w:tc>
          <w:tcPr>
            <w:tcW w:w="2654"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2101" w:type="dxa"/>
            <w:tcBorders>
              <w:top w:val="single" w:sz="4" w:space="0" w:color="auto"/>
              <w:left w:val="single" w:sz="4" w:space="0" w:color="auto"/>
              <w:bottom w:val="nil"/>
            </w:tcBorders>
          </w:tcPr>
          <w:p w:rsidR="005B44E8" w:rsidRPr="00A06C44" w:rsidRDefault="003F496B" w:rsidP="005B44E8">
            <w:pPr>
              <w:widowControl w:val="0"/>
              <w:autoSpaceDE w:val="0"/>
              <w:autoSpaceDN w:val="0"/>
              <w:adjustRightInd w:val="0"/>
              <w:jc w:val="center"/>
              <w:rPr>
                <w:sz w:val="18"/>
                <w:szCs w:val="18"/>
              </w:rPr>
            </w:pPr>
            <w:r w:rsidRPr="00A06C44">
              <w:rPr>
                <w:sz w:val="18"/>
                <w:szCs w:val="18"/>
              </w:rPr>
              <w:t>Не предусмотрены</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E47264">
            <w:pPr>
              <w:widowControl w:val="0"/>
              <w:autoSpaceDE w:val="0"/>
              <w:autoSpaceDN w:val="0"/>
              <w:adjustRightInd w:val="0"/>
              <w:jc w:val="center"/>
              <w:rPr>
                <w:color w:val="000000" w:themeColor="text1"/>
                <w:sz w:val="18"/>
                <w:szCs w:val="18"/>
              </w:rPr>
            </w:pPr>
            <w:r w:rsidRPr="00A06C44">
              <w:rPr>
                <w:color w:val="000000" w:themeColor="text1"/>
                <w:sz w:val="18"/>
                <w:szCs w:val="18"/>
              </w:rPr>
              <w:t>1.1</w:t>
            </w:r>
            <w:r w:rsidR="00E47264" w:rsidRPr="00A06C44">
              <w:rPr>
                <w:color w:val="000000" w:themeColor="text1"/>
                <w:sz w:val="18"/>
                <w:szCs w:val="18"/>
              </w:rPr>
              <w:t>1</w:t>
            </w:r>
            <w:r w:rsidRPr="00A06C44">
              <w:rPr>
                <w:color w:val="000000" w:themeColor="text1"/>
                <w:sz w:val="18"/>
                <w:szCs w:val="18"/>
              </w:rPr>
              <w:t>.</w:t>
            </w:r>
          </w:p>
        </w:tc>
        <w:tc>
          <w:tcPr>
            <w:tcW w:w="2876"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Предоставление субсидий юридическим лицам на финансовое обеспечение (возмещение) затрат в связи с оказанием услуг по обращению с твердыми коммунальными отходами</w:t>
            </w:r>
          </w:p>
        </w:tc>
        <w:tc>
          <w:tcPr>
            <w:tcW w:w="1770"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1217"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Создание материальных условий для осуществления региональным оператором функций, определенных законодательством</w:t>
            </w:r>
          </w:p>
        </w:tc>
        <w:tc>
          <w:tcPr>
            <w:tcW w:w="2654"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2101" w:type="dxa"/>
            <w:tcBorders>
              <w:top w:val="single" w:sz="4" w:space="0" w:color="auto"/>
              <w:left w:val="single" w:sz="4" w:space="0" w:color="auto"/>
              <w:bottom w:val="nil"/>
            </w:tcBorders>
          </w:tcPr>
          <w:p w:rsidR="005B44E8" w:rsidRPr="00A06C44" w:rsidRDefault="005B44E8" w:rsidP="005B44E8">
            <w:pPr>
              <w:widowControl w:val="0"/>
              <w:autoSpaceDE w:val="0"/>
              <w:autoSpaceDN w:val="0"/>
              <w:adjustRightInd w:val="0"/>
              <w:jc w:val="center"/>
              <w:rPr>
                <w:sz w:val="18"/>
                <w:szCs w:val="18"/>
              </w:rPr>
            </w:pPr>
            <w:r w:rsidRPr="00A06C44">
              <w:rPr>
                <w:sz w:val="18"/>
                <w:szCs w:val="18"/>
              </w:rPr>
              <w:t>Не предусмотрены</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E47264">
            <w:pPr>
              <w:widowControl w:val="0"/>
              <w:autoSpaceDE w:val="0"/>
              <w:autoSpaceDN w:val="0"/>
              <w:adjustRightInd w:val="0"/>
              <w:jc w:val="center"/>
              <w:rPr>
                <w:color w:val="000000" w:themeColor="text1"/>
                <w:sz w:val="18"/>
                <w:szCs w:val="18"/>
              </w:rPr>
            </w:pPr>
            <w:r w:rsidRPr="00A06C44">
              <w:rPr>
                <w:color w:val="000000" w:themeColor="text1"/>
                <w:sz w:val="18"/>
                <w:szCs w:val="18"/>
              </w:rPr>
              <w:t>1.1</w:t>
            </w:r>
            <w:r w:rsidR="00E47264" w:rsidRPr="00A06C44">
              <w:rPr>
                <w:color w:val="000000" w:themeColor="text1"/>
                <w:sz w:val="18"/>
                <w:szCs w:val="18"/>
              </w:rPr>
              <w:t>2</w:t>
            </w:r>
          </w:p>
        </w:tc>
        <w:tc>
          <w:tcPr>
            <w:tcW w:w="2876"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Предоставление субсидий юридическим лицам на финансовое обеспечение затрат по внесению платы за негативное воздействие на окружающую среду, возникающих в связи с оказанием услуг в области обращения с твердыми коммунальными отходами</w:t>
            </w:r>
          </w:p>
        </w:tc>
        <w:tc>
          <w:tcPr>
            <w:tcW w:w="1770"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1217"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Создание материальных условий для осуществления региональным оператором и операторами функций, определенных законодательством</w:t>
            </w:r>
          </w:p>
        </w:tc>
        <w:tc>
          <w:tcPr>
            <w:tcW w:w="2654"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2101" w:type="dxa"/>
            <w:tcBorders>
              <w:top w:val="single" w:sz="4" w:space="0" w:color="auto"/>
              <w:left w:val="single" w:sz="4" w:space="0" w:color="auto"/>
              <w:bottom w:val="nil"/>
            </w:tcBorders>
          </w:tcPr>
          <w:p w:rsidR="005B44E8" w:rsidRPr="00A06C44" w:rsidRDefault="005B44E8" w:rsidP="005B44E8">
            <w:pPr>
              <w:widowControl w:val="0"/>
              <w:autoSpaceDE w:val="0"/>
              <w:autoSpaceDN w:val="0"/>
              <w:adjustRightInd w:val="0"/>
              <w:jc w:val="center"/>
              <w:rPr>
                <w:sz w:val="18"/>
                <w:szCs w:val="18"/>
              </w:rPr>
            </w:pPr>
            <w:r w:rsidRPr="00A06C44">
              <w:rPr>
                <w:sz w:val="18"/>
                <w:szCs w:val="18"/>
              </w:rPr>
              <w:t>Не предусмотрены</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E47264">
            <w:pPr>
              <w:widowControl w:val="0"/>
              <w:autoSpaceDE w:val="0"/>
              <w:autoSpaceDN w:val="0"/>
              <w:adjustRightInd w:val="0"/>
              <w:jc w:val="center"/>
              <w:rPr>
                <w:color w:val="000000" w:themeColor="text1"/>
                <w:sz w:val="18"/>
                <w:szCs w:val="18"/>
              </w:rPr>
            </w:pPr>
            <w:r w:rsidRPr="00A06C44">
              <w:rPr>
                <w:color w:val="000000" w:themeColor="text1"/>
                <w:sz w:val="18"/>
                <w:szCs w:val="18"/>
              </w:rPr>
              <w:t>1.1</w:t>
            </w:r>
            <w:r w:rsidR="00E47264" w:rsidRPr="00A06C44">
              <w:rPr>
                <w:color w:val="000000" w:themeColor="text1"/>
                <w:sz w:val="18"/>
                <w:szCs w:val="18"/>
              </w:rPr>
              <w:t>3</w:t>
            </w:r>
          </w:p>
        </w:tc>
        <w:tc>
          <w:tcPr>
            <w:tcW w:w="2876"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Предоставление субсидий юридическим лицам на возмещение недополученных доходов, возникших в связи с наличием экономически обоснованных расходов, не учтенных при установлении единого тарифа на услугу регионального оператора по обращению с твердыми коммунальными отходами</w:t>
            </w:r>
          </w:p>
        </w:tc>
        <w:tc>
          <w:tcPr>
            <w:tcW w:w="1770"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1217"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Создание материальных условий для осуществления региональным оператором и операторами функций, определенных законодательством</w:t>
            </w:r>
          </w:p>
        </w:tc>
        <w:tc>
          <w:tcPr>
            <w:tcW w:w="2654" w:type="dxa"/>
            <w:tcBorders>
              <w:top w:val="single" w:sz="4" w:space="0" w:color="auto"/>
              <w:left w:val="single" w:sz="4" w:space="0" w:color="auto"/>
              <w:bottom w:val="nil"/>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Снижение качества услуг населению, выполняемых региональным оператором в соответствии с Федеральным законодательством</w:t>
            </w:r>
          </w:p>
        </w:tc>
        <w:tc>
          <w:tcPr>
            <w:tcW w:w="2101" w:type="dxa"/>
            <w:tcBorders>
              <w:top w:val="single" w:sz="4" w:space="0" w:color="auto"/>
              <w:left w:val="single" w:sz="4" w:space="0" w:color="auto"/>
              <w:bottom w:val="nil"/>
            </w:tcBorders>
          </w:tcPr>
          <w:p w:rsidR="005B44E8" w:rsidRPr="00A06C44" w:rsidRDefault="005B44E8" w:rsidP="005B44E8">
            <w:pPr>
              <w:widowControl w:val="0"/>
              <w:autoSpaceDE w:val="0"/>
              <w:autoSpaceDN w:val="0"/>
              <w:adjustRightInd w:val="0"/>
              <w:jc w:val="center"/>
              <w:rPr>
                <w:sz w:val="18"/>
                <w:szCs w:val="18"/>
              </w:rPr>
            </w:pPr>
            <w:r w:rsidRPr="00A06C44">
              <w:rPr>
                <w:sz w:val="18"/>
                <w:szCs w:val="18"/>
              </w:rPr>
              <w:t>Не предусмотрены</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E47264">
            <w:pPr>
              <w:widowControl w:val="0"/>
              <w:autoSpaceDE w:val="0"/>
              <w:autoSpaceDN w:val="0"/>
              <w:adjustRightInd w:val="0"/>
              <w:jc w:val="center"/>
              <w:rPr>
                <w:color w:val="000000" w:themeColor="text1"/>
                <w:sz w:val="18"/>
                <w:szCs w:val="18"/>
              </w:rPr>
            </w:pPr>
            <w:r w:rsidRPr="00A06C44">
              <w:rPr>
                <w:color w:val="000000" w:themeColor="text1"/>
                <w:sz w:val="18"/>
                <w:szCs w:val="18"/>
              </w:rPr>
              <w:t>1.1</w:t>
            </w:r>
            <w:r w:rsidR="00E47264" w:rsidRPr="00A06C44">
              <w:rPr>
                <w:color w:val="000000" w:themeColor="text1"/>
                <w:sz w:val="18"/>
                <w:szCs w:val="18"/>
              </w:rPr>
              <w:t>4</w:t>
            </w:r>
          </w:p>
        </w:tc>
        <w:tc>
          <w:tcPr>
            <w:tcW w:w="2876"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both"/>
              <w:rPr>
                <w:color w:val="000000" w:themeColor="text1"/>
                <w:sz w:val="18"/>
                <w:szCs w:val="18"/>
              </w:rPr>
            </w:pPr>
            <w:r w:rsidRPr="00A06C44">
              <w:rPr>
                <w:color w:val="000000" w:themeColor="text1"/>
                <w:sz w:val="18"/>
                <w:szCs w:val="18"/>
              </w:rPr>
              <w:t>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за исключением капитальных вложений в объекты государственной (муниципальной) собственности</w:t>
            </w:r>
          </w:p>
        </w:tc>
        <w:tc>
          <w:tcPr>
            <w:tcW w:w="1770"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1217"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Улучшение экологического состояния в муниципальных образованиях в Камчатском крае, стимулирование юридических лиц к участию в системе безопасного обращения с отходами</w:t>
            </w:r>
          </w:p>
        </w:tc>
        <w:tc>
          <w:tcPr>
            <w:tcW w:w="2654" w:type="dxa"/>
            <w:tcBorders>
              <w:top w:val="single" w:sz="4" w:space="0" w:color="auto"/>
              <w:left w:val="single" w:sz="4" w:space="0" w:color="auto"/>
              <w:bottom w:val="single" w:sz="4" w:space="0" w:color="auto"/>
              <w:right w:val="nil"/>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Ухудшение санитарно-эпидемиологической обстановки; неисполнение требований федерального законодательства</w:t>
            </w:r>
          </w:p>
        </w:tc>
        <w:tc>
          <w:tcPr>
            <w:tcW w:w="2101" w:type="dxa"/>
            <w:tcBorders>
              <w:top w:val="single" w:sz="4" w:space="0" w:color="auto"/>
              <w:left w:val="single" w:sz="4" w:space="0" w:color="auto"/>
              <w:bottom w:val="single" w:sz="4" w:space="0" w:color="auto"/>
            </w:tcBorders>
          </w:tcPr>
          <w:p w:rsidR="005B44E8" w:rsidRPr="00A06C44" w:rsidRDefault="00FE5FAA" w:rsidP="003F496B">
            <w:pPr>
              <w:widowControl w:val="0"/>
              <w:autoSpaceDE w:val="0"/>
              <w:autoSpaceDN w:val="0"/>
              <w:adjustRightInd w:val="0"/>
              <w:jc w:val="center"/>
              <w:rPr>
                <w:sz w:val="18"/>
                <w:szCs w:val="18"/>
              </w:rPr>
            </w:pPr>
            <w:hyperlink r:id="rId9" w:history="1">
              <w:r w:rsidR="005B44E8" w:rsidRPr="00A06C44">
                <w:rPr>
                  <w:sz w:val="18"/>
                  <w:szCs w:val="18"/>
                </w:rPr>
                <w:t>Показатель 1.</w:t>
              </w:r>
              <w:r w:rsidR="003F496B" w:rsidRPr="00A06C44">
                <w:rPr>
                  <w:sz w:val="18"/>
                  <w:szCs w:val="18"/>
                </w:rPr>
                <w:t>4</w:t>
              </w:r>
            </w:hyperlink>
            <w:r w:rsidR="005B44E8" w:rsidRPr="00A06C44">
              <w:rPr>
                <w:sz w:val="18"/>
                <w:szCs w:val="18"/>
              </w:rPr>
              <w:t xml:space="preserve"> таблицы приложения 1 к Программе</w:t>
            </w:r>
          </w:p>
        </w:tc>
      </w:tr>
      <w:tr w:rsidR="002019DE" w:rsidRPr="005B44E8" w:rsidTr="005B44E8">
        <w:tc>
          <w:tcPr>
            <w:tcW w:w="664" w:type="dxa"/>
            <w:tcBorders>
              <w:top w:val="single" w:sz="4" w:space="0" w:color="auto"/>
              <w:bottom w:val="single" w:sz="4" w:space="0" w:color="auto"/>
              <w:right w:val="single" w:sz="4" w:space="0" w:color="auto"/>
            </w:tcBorders>
          </w:tcPr>
          <w:p w:rsidR="002019DE" w:rsidRPr="00A06C44" w:rsidRDefault="002019DE" w:rsidP="00E47264">
            <w:pPr>
              <w:widowControl w:val="0"/>
              <w:autoSpaceDE w:val="0"/>
              <w:autoSpaceDN w:val="0"/>
              <w:adjustRightInd w:val="0"/>
              <w:jc w:val="center"/>
              <w:rPr>
                <w:color w:val="000000" w:themeColor="text1"/>
                <w:sz w:val="18"/>
                <w:szCs w:val="18"/>
              </w:rPr>
            </w:pPr>
            <w:r w:rsidRPr="00A06C44">
              <w:rPr>
                <w:color w:val="000000" w:themeColor="text1"/>
                <w:sz w:val="18"/>
                <w:szCs w:val="18"/>
              </w:rPr>
              <w:t>1.15</w:t>
            </w:r>
          </w:p>
        </w:tc>
        <w:tc>
          <w:tcPr>
            <w:tcW w:w="2876" w:type="dxa"/>
            <w:tcBorders>
              <w:top w:val="single" w:sz="4" w:space="0" w:color="auto"/>
              <w:left w:val="single" w:sz="4" w:space="0" w:color="auto"/>
              <w:bottom w:val="single" w:sz="4" w:space="0" w:color="auto"/>
              <w:right w:val="nil"/>
            </w:tcBorders>
          </w:tcPr>
          <w:p w:rsidR="002019DE" w:rsidRPr="00A06C44" w:rsidRDefault="002019DE" w:rsidP="008925C9">
            <w:pPr>
              <w:widowControl w:val="0"/>
              <w:autoSpaceDE w:val="0"/>
              <w:autoSpaceDN w:val="0"/>
              <w:adjustRightInd w:val="0"/>
              <w:jc w:val="both"/>
              <w:rPr>
                <w:color w:val="000000" w:themeColor="text1"/>
                <w:sz w:val="18"/>
                <w:szCs w:val="18"/>
              </w:rPr>
            </w:pPr>
            <w:r w:rsidRPr="00A06C44">
              <w:rPr>
                <w:color w:val="000000" w:themeColor="text1"/>
                <w:sz w:val="18"/>
                <w:szCs w:val="18"/>
              </w:rPr>
              <w:t>Предоставление</w:t>
            </w:r>
            <w:r w:rsidR="008925C9">
              <w:rPr>
                <w:color w:val="000000" w:themeColor="text1"/>
                <w:sz w:val="18"/>
                <w:szCs w:val="18"/>
              </w:rPr>
              <w:t xml:space="preserve"> </w:t>
            </w:r>
            <w:r w:rsidR="008925C9" w:rsidRPr="008925C9">
              <w:rPr>
                <w:color w:val="000000" w:themeColor="text1"/>
                <w:sz w:val="18"/>
                <w:szCs w:val="18"/>
              </w:rPr>
              <w:t>в 2019 году субсидий юридическим лицам – госу</w:t>
            </w:r>
            <w:r w:rsidR="008925C9">
              <w:rPr>
                <w:color w:val="000000" w:themeColor="text1"/>
                <w:sz w:val="18"/>
                <w:szCs w:val="18"/>
              </w:rPr>
              <w:lastRenderedPageBreak/>
              <w:t>дарственным унитарным предприя</w:t>
            </w:r>
            <w:r w:rsidR="008925C9" w:rsidRPr="008925C9">
              <w:rPr>
                <w:color w:val="000000" w:themeColor="text1"/>
                <w:sz w:val="18"/>
                <w:szCs w:val="18"/>
              </w:rPr>
              <w:t>тиям Камчатского края, о</w:t>
            </w:r>
            <w:r w:rsidR="008925C9">
              <w:rPr>
                <w:color w:val="000000" w:themeColor="text1"/>
                <w:sz w:val="18"/>
                <w:szCs w:val="18"/>
              </w:rPr>
              <w:t>существля</w:t>
            </w:r>
            <w:r w:rsidR="008925C9" w:rsidRPr="008925C9">
              <w:rPr>
                <w:color w:val="000000" w:themeColor="text1"/>
                <w:sz w:val="18"/>
                <w:szCs w:val="18"/>
              </w:rPr>
              <w:t>ю</w:t>
            </w:r>
            <w:r w:rsidR="008925C9">
              <w:rPr>
                <w:color w:val="000000" w:themeColor="text1"/>
                <w:sz w:val="18"/>
                <w:szCs w:val="18"/>
              </w:rPr>
              <w:t>щим деятельность в сфере обращения с твердыми коммунальными отходами в Камчатском крае, на фи</w:t>
            </w:r>
            <w:r w:rsidR="008925C9" w:rsidRPr="008925C9">
              <w:rPr>
                <w:color w:val="000000" w:themeColor="text1"/>
                <w:sz w:val="18"/>
                <w:szCs w:val="18"/>
              </w:rPr>
              <w:t>нансовое обеспечение затрат в связи с оказанием услуг</w:t>
            </w:r>
          </w:p>
        </w:tc>
        <w:tc>
          <w:tcPr>
            <w:tcW w:w="1770" w:type="dxa"/>
            <w:tcBorders>
              <w:top w:val="single" w:sz="4" w:space="0" w:color="auto"/>
              <w:left w:val="single" w:sz="4" w:space="0" w:color="auto"/>
              <w:bottom w:val="single" w:sz="4" w:space="0" w:color="auto"/>
              <w:right w:val="nil"/>
            </w:tcBorders>
          </w:tcPr>
          <w:p w:rsidR="002019DE" w:rsidRPr="00A06C44" w:rsidRDefault="002019DE"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lastRenderedPageBreak/>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nil"/>
            </w:tcBorders>
          </w:tcPr>
          <w:p w:rsidR="002019DE" w:rsidRPr="00A06C44" w:rsidRDefault="002019DE"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1217" w:type="dxa"/>
            <w:tcBorders>
              <w:top w:val="single" w:sz="4" w:space="0" w:color="auto"/>
              <w:left w:val="single" w:sz="4" w:space="0" w:color="auto"/>
              <w:bottom w:val="single" w:sz="4" w:space="0" w:color="auto"/>
              <w:right w:val="nil"/>
            </w:tcBorders>
          </w:tcPr>
          <w:p w:rsidR="002019DE" w:rsidRPr="00A06C44" w:rsidRDefault="002019DE"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2019</w:t>
            </w:r>
          </w:p>
        </w:tc>
        <w:tc>
          <w:tcPr>
            <w:tcW w:w="2765" w:type="dxa"/>
            <w:tcBorders>
              <w:top w:val="single" w:sz="4" w:space="0" w:color="auto"/>
              <w:left w:val="single" w:sz="4" w:space="0" w:color="auto"/>
              <w:bottom w:val="single" w:sz="4" w:space="0" w:color="auto"/>
              <w:right w:val="nil"/>
            </w:tcBorders>
          </w:tcPr>
          <w:p w:rsidR="002019DE" w:rsidRPr="00A06C44" w:rsidRDefault="002019DE"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 xml:space="preserve">Создание материальных условий для осуществления региональным оператором и операторами </w:t>
            </w:r>
            <w:r w:rsidRPr="00A06C44">
              <w:rPr>
                <w:color w:val="000000" w:themeColor="text1"/>
                <w:sz w:val="18"/>
                <w:szCs w:val="18"/>
              </w:rPr>
              <w:lastRenderedPageBreak/>
              <w:t>функций, определенных законодательством</w:t>
            </w:r>
          </w:p>
        </w:tc>
        <w:tc>
          <w:tcPr>
            <w:tcW w:w="2654" w:type="dxa"/>
            <w:tcBorders>
              <w:top w:val="single" w:sz="4" w:space="0" w:color="auto"/>
              <w:left w:val="single" w:sz="4" w:space="0" w:color="auto"/>
              <w:bottom w:val="single" w:sz="4" w:space="0" w:color="auto"/>
              <w:right w:val="nil"/>
            </w:tcBorders>
          </w:tcPr>
          <w:p w:rsidR="002019DE" w:rsidRPr="00A06C44" w:rsidRDefault="002019DE"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lastRenderedPageBreak/>
              <w:t>Снижение качества услуг населению, выполняемых регио</w:t>
            </w:r>
            <w:r w:rsidRPr="00A06C44">
              <w:rPr>
                <w:color w:val="000000" w:themeColor="text1"/>
                <w:sz w:val="18"/>
                <w:szCs w:val="18"/>
              </w:rPr>
              <w:lastRenderedPageBreak/>
              <w:t>нальным оператором в соответствии с Федеральным законодательством</w:t>
            </w:r>
          </w:p>
        </w:tc>
        <w:tc>
          <w:tcPr>
            <w:tcW w:w="2101" w:type="dxa"/>
            <w:tcBorders>
              <w:top w:val="single" w:sz="4" w:space="0" w:color="auto"/>
              <w:left w:val="single" w:sz="4" w:space="0" w:color="auto"/>
              <w:bottom w:val="single" w:sz="4" w:space="0" w:color="auto"/>
            </w:tcBorders>
          </w:tcPr>
          <w:p w:rsidR="002019DE" w:rsidRPr="00A06C44" w:rsidRDefault="002019DE" w:rsidP="005B44E8">
            <w:pPr>
              <w:widowControl w:val="0"/>
              <w:autoSpaceDE w:val="0"/>
              <w:autoSpaceDN w:val="0"/>
              <w:adjustRightInd w:val="0"/>
              <w:jc w:val="center"/>
              <w:rPr>
                <w:sz w:val="18"/>
                <w:szCs w:val="18"/>
              </w:rPr>
            </w:pPr>
            <w:r w:rsidRPr="00A06C44">
              <w:rPr>
                <w:sz w:val="18"/>
                <w:szCs w:val="18"/>
              </w:rPr>
              <w:lastRenderedPageBreak/>
              <w:t>Не предусмотрены</w:t>
            </w:r>
          </w:p>
        </w:tc>
      </w:tr>
      <w:tr w:rsidR="005B44E8" w:rsidRPr="005B44E8" w:rsidTr="005B44E8">
        <w:tc>
          <w:tcPr>
            <w:tcW w:w="15485" w:type="dxa"/>
            <w:gridSpan w:val="8"/>
            <w:tcBorders>
              <w:top w:val="single" w:sz="4" w:space="0" w:color="auto"/>
              <w:bottom w:val="single" w:sz="4" w:space="0" w:color="auto"/>
            </w:tcBorders>
          </w:tcPr>
          <w:p w:rsidR="005B44E8" w:rsidRPr="00A06C44" w:rsidRDefault="00FE5FAA" w:rsidP="005B44E8">
            <w:pPr>
              <w:widowControl w:val="0"/>
              <w:autoSpaceDE w:val="0"/>
              <w:autoSpaceDN w:val="0"/>
              <w:adjustRightInd w:val="0"/>
              <w:jc w:val="center"/>
              <w:rPr>
                <w:sz w:val="18"/>
                <w:szCs w:val="18"/>
              </w:rPr>
            </w:pPr>
            <w:hyperlink w:anchor="sub_1002" w:history="1">
              <w:r w:rsidR="005B44E8" w:rsidRPr="00A06C44">
                <w:rPr>
                  <w:sz w:val="18"/>
                  <w:szCs w:val="18"/>
                </w:rPr>
                <w:t>Подпрограмма 1</w:t>
              </w:r>
              <w:r w:rsidR="005B44E8" w:rsidRPr="00A06C44">
                <w:rPr>
                  <w:sz w:val="18"/>
                  <w:szCs w:val="18"/>
                  <w:vertAlign w:val="superscript"/>
                </w:rPr>
                <w:t>1</w:t>
              </w:r>
            </w:hyperlink>
            <w:r w:rsidR="005B44E8" w:rsidRPr="00A06C44">
              <w:rPr>
                <w:b/>
                <w:bCs/>
                <w:sz w:val="18"/>
                <w:szCs w:val="18"/>
              </w:rPr>
              <w:t xml:space="preserve"> «</w:t>
            </w:r>
            <w:r w:rsidR="003F496B" w:rsidRPr="00A06C44">
              <w:rPr>
                <w:b/>
                <w:bCs/>
                <w:sz w:val="18"/>
                <w:szCs w:val="18"/>
              </w:rPr>
              <w:t>Ликвидация мест стихийного несанкционированного размещения отходов производства и потребления</w:t>
            </w:r>
            <w:r w:rsidR="005B44E8" w:rsidRPr="00A06C44">
              <w:rPr>
                <w:b/>
                <w:bCs/>
                <w:sz w:val="18"/>
                <w:szCs w:val="18"/>
              </w:rPr>
              <w:t>»</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1</w:t>
            </w:r>
            <w:r w:rsidRPr="00A06C44">
              <w:rPr>
                <w:color w:val="000000" w:themeColor="text1"/>
                <w:sz w:val="18"/>
                <w:szCs w:val="18"/>
                <w:vertAlign w:val="superscript"/>
              </w:rPr>
              <w:t>1</w:t>
            </w:r>
            <w:r w:rsidRPr="00A06C44">
              <w:rPr>
                <w:color w:val="000000" w:themeColor="text1"/>
                <w:sz w:val="18"/>
                <w:szCs w:val="18"/>
              </w:rPr>
              <w:t>.1</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Выявление случаев причинения вреда окружающей среде при размещении бесхозяйных отходов, в том числе ТКО, и ликвидация последствий такого вреда</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1801A5">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1801A5">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Ликвидация мест несанкционированного размещения отходов на территориях муниципальных образований в Камчатском крае</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Ухудшение санитарно-эпидемиологической обстановки, штрафные санкции за несанкционированное размещение отходов</w:t>
            </w:r>
          </w:p>
        </w:tc>
        <w:tc>
          <w:tcPr>
            <w:tcW w:w="2101" w:type="dxa"/>
            <w:tcBorders>
              <w:top w:val="single" w:sz="4" w:space="0" w:color="auto"/>
              <w:left w:val="single" w:sz="4" w:space="0" w:color="auto"/>
              <w:bottom w:val="single" w:sz="4" w:space="0" w:color="auto"/>
            </w:tcBorders>
          </w:tcPr>
          <w:p w:rsidR="005B44E8" w:rsidRPr="00A06C44" w:rsidRDefault="00FE5FAA" w:rsidP="003F496B">
            <w:pPr>
              <w:widowControl w:val="0"/>
              <w:autoSpaceDE w:val="0"/>
              <w:autoSpaceDN w:val="0"/>
              <w:adjustRightInd w:val="0"/>
              <w:jc w:val="center"/>
              <w:rPr>
                <w:sz w:val="18"/>
                <w:szCs w:val="18"/>
              </w:rPr>
            </w:pPr>
            <w:hyperlink w:anchor="sub_11013" w:history="1">
              <w:r w:rsidR="005B44E8" w:rsidRPr="00A06C44">
                <w:rPr>
                  <w:sz w:val="18"/>
                  <w:szCs w:val="18"/>
                </w:rPr>
                <w:t>Показатель 1</w:t>
              </w:r>
              <w:r w:rsidR="003F496B" w:rsidRPr="00A06C44">
                <w:rPr>
                  <w:sz w:val="18"/>
                  <w:szCs w:val="18"/>
                  <w:vertAlign w:val="superscript"/>
                </w:rPr>
                <w:t>1</w:t>
              </w:r>
              <w:r w:rsidR="005B44E8" w:rsidRPr="00A06C44">
                <w:rPr>
                  <w:sz w:val="18"/>
                  <w:szCs w:val="18"/>
                </w:rPr>
                <w:t>.</w:t>
              </w:r>
              <w:r w:rsidR="003F496B" w:rsidRPr="00A06C44">
                <w:rPr>
                  <w:sz w:val="18"/>
                  <w:szCs w:val="18"/>
                </w:rPr>
                <w:t>1</w:t>
              </w:r>
            </w:hyperlink>
            <w:r w:rsidR="005B44E8" w:rsidRPr="00A06C44">
              <w:rPr>
                <w:sz w:val="18"/>
                <w:szCs w:val="18"/>
              </w:rPr>
              <w:t xml:space="preserve"> таблицы </w:t>
            </w:r>
            <w:hyperlink w:anchor="sub_1100" w:history="1">
              <w:r w:rsidR="005B44E8" w:rsidRPr="00A06C44">
                <w:rPr>
                  <w:sz w:val="18"/>
                  <w:szCs w:val="18"/>
                </w:rPr>
                <w:t>приложения 1</w:t>
              </w:r>
            </w:hyperlink>
            <w:r w:rsidR="005B44E8" w:rsidRPr="00A06C44">
              <w:rPr>
                <w:sz w:val="18"/>
                <w:szCs w:val="18"/>
              </w:rPr>
              <w:t xml:space="preserve">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1</w:t>
            </w:r>
            <w:r w:rsidRPr="00A06C44">
              <w:rPr>
                <w:color w:val="000000" w:themeColor="text1"/>
                <w:sz w:val="18"/>
                <w:szCs w:val="18"/>
                <w:vertAlign w:val="superscript"/>
              </w:rPr>
              <w:t>1</w:t>
            </w:r>
            <w:r w:rsidRPr="00A06C44">
              <w:rPr>
                <w:color w:val="000000" w:themeColor="text1"/>
                <w:sz w:val="18"/>
                <w:szCs w:val="18"/>
              </w:rPr>
              <w:t>.2</w:t>
            </w:r>
          </w:p>
        </w:tc>
        <w:tc>
          <w:tcPr>
            <w:tcW w:w="2876" w:type="dxa"/>
            <w:tcBorders>
              <w:top w:val="single" w:sz="4" w:space="0" w:color="auto"/>
              <w:left w:val="single" w:sz="4" w:space="0" w:color="auto"/>
              <w:bottom w:val="single" w:sz="4" w:space="0" w:color="auto"/>
              <w:right w:val="nil"/>
            </w:tcBorders>
          </w:tcPr>
          <w:p w:rsidR="005B44E8" w:rsidRPr="00A06C44" w:rsidRDefault="005B44E8" w:rsidP="005B44E8">
            <w:pPr>
              <w:rPr>
                <w:sz w:val="18"/>
                <w:szCs w:val="18"/>
              </w:rPr>
            </w:pPr>
            <w:r w:rsidRPr="00A06C44">
              <w:rPr>
                <w:sz w:val="18"/>
                <w:szCs w:val="18"/>
              </w:rPr>
              <w:t>Возмещение причиненного вреда окружающей среде при размещении бесхозяйных отходов - ликвидация мест несанкционированного размещения отходов</w:t>
            </w:r>
          </w:p>
        </w:tc>
        <w:tc>
          <w:tcPr>
            <w:tcW w:w="1770" w:type="dxa"/>
            <w:tcBorders>
              <w:top w:val="single" w:sz="4" w:space="0" w:color="auto"/>
              <w:left w:val="single" w:sz="4" w:space="0" w:color="auto"/>
              <w:bottom w:val="single" w:sz="4" w:space="0" w:color="auto"/>
              <w:right w:val="nil"/>
            </w:tcBorders>
          </w:tcPr>
          <w:p w:rsidR="005B44E8" w:rsidRPr="00A06C44" w:rsidRDefault="005B44E8" w:rsidP="005B44E8">
            <w:pPr>
              <w:rPr>
                <w:sz w:val="18"/>
                <w:szCs w:val="18"/>
              </w:rPr>
            </w:pPr>
            <w:r w:rsidRPr="00A06C44">
              <w:rPr>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nil"/>
            </w:tcBorders>
          </w:tcPr>
          <w:p w:rsidR="005B44E8" w:rsidRPr="00A06C44" w:rsidRDefault="005B44E8" w:rsidP="001801A5">
            <w:pPr>
              <w:jc w:val="center"/>
              <w:rPr>
                <w:sz w:val="18"/>
                <w:szCs w:val="18"/>
              </w:rPr>
            </w:pPr>
            <w:r w:rsidRPr="00A06C44">
              <w:rPr>
                <w:sz w:val="18"/>
                <w:szCs w:val="18"/>
              </w:rPr>
              <w:t>2018</w:t>
            </w:r>
          </w:p>
        </w:tc>
        <w:tc>
          <w:tcPr>
            <w:tcW w:w="1217" w:type="dxa"/>
            <w:tcBorders>
              <w:top w:val="single" w:sz="4" w:space="0" w:color="auto"/>
              <w:left w:val="single" w:sz="4" w:space="0" w:color="auto"/>
              <w:bottom w:val="single" w:sz="4" w:space="0" w:color="auto"/>
              <w:right w:val="nil"/>
            </w:tcBorders>
          </w:tcPr>
          <w:p w:rsidR="005B44E8" w:rsidRPr="00A06C44" w:rsidRDefault="005B44E8" w:rsidP="001801A5">
            <w:pPr>
              <w:jc w:val="center"/>
              <w:rPr>
                <w:sz w:val="18"/>
                <w:szCs w:val="18"/>
              </w:rPr>
            </w:pPr>
            <w:r w:rsidRPr="00A06C44">
              <w:rPr>
                <w:sz w:val="18"/>
                <w:szCs w:val="18"/>
              </w:rPr>
              <w:t>2025</w:t>
            </w:r>
          </w:p>
        </w:tc>
        <w:tc>
          <w:tcPr>
            <w:tcW w:w="2765" w:type="dxa"/>
            <w:tcBorders>
              <w:top w:val="single" w:sz="4" w:space="0" w:color="auto"/>
              <w:left w:val="single" w:sz="4" w:space="0" w:color="auto"/>
              <w:bottom w:val="single" w:sz="4" w:space="0" w:color="auto"/>
              <w:right w:val="nil"/>
            </w:tcBorders>
          </w:tcPr>
          <w:p w:rsidR="005B44E8" w:rsidRPr="00A06C44" w:rsidRDefault="005B44E8" w:rsidP="005B44E8">
            <w:pPr>
              <w:rPr>
                <w:sz w:val="18"/>
                <w:szCs w:val="18"/>
              </w:rPr>
            </w:pPr>
            <w:r w:rsidRPr="00A06C44">
              <w:rPr>
                <w:sz w:val="18"/>
                <w:szCs w:val="18"/>
              </w:rPr>
              <w:t>Ликвидация мест несанкционированного размещения отходов на территориях муниципальных образований в Камчатском края</w:t>
            </w:r>
          </w:p>
        </w:tc>
        <w:tc>
          <w:tcPr>
            <w:tcW w:w="2654" w:type="dxa"/>
            <w:tcBorders>
              <w:top w:val="single" w:sz="4" w:space="0" w:color="auto"/>
              <w:left w:val="single" w:sz="4" w:space="0" w:color="auto"/>
              <w:bottom w:val="single" w:sz="4" w:space="0" w:color="auto"/>
              <w:right w:val="nil"/>
            </w:tcBorders>
          </w:tcPr>
          <w:p w:rsidR="005B44E8" w:rsidRPr="00A06C44" w:rsidRDefault="005B44E8" w:rsidP="005B44E8">
            <w:pPr>
              <w:rPr>
                <w:sz w:val="18"/>
                <w:szCs w:val="18"/>
              </w:rPr>
            </w:pPr>
            <w:r w:rsidRPr="00A06C44">
              <w:rPr>
                <w:sz w:val="18"/>
                <w:szCs w:val="18"/>
              </w:rPr>
              <w:t>Ухудшение санитарно-эпидемиологической обстановки - штрафные санкции за несанкционированное размещение отходов</w:t>
            </w:r>
          </w:p>
        </w:tc>
        <w:tc>
          <w:tcPr>
            <w:tcW w:w="2101" w:type="dxa"/>
            <w:tcBorders>
              <w:top w:val="single" w:sz="4" w:space="0" w:color="auto"/>
              <w:left w:val="single" w:sz="4" w:space="0" w:color="auto"/>
              <w:bottom w:val="single" w:sz="4" w:space="0" w:color="auto"/>
            </w:tcBorders>
          </w:tcPr>
          <w:p w:rsidR="005B44E8" w:rsidRPr="00A06C44" w:rsidRDefault="005B44E8" w:rsidP="003F496B">
            <w:pPr>
              <w:jc w:val="center"/>
              <w:rPr>
                <w:sz w:val="18"/>
                <w:szCs w:val="18"/>
              </w:rPr>
            </w:pPr>
            <w:r w:rsidRPr="00A06C44">
              <w:rPr>
                <w:sz w:val="18"/>
                <w:szCs w:val="18"/>
              </w:rPr>
              <w:t xml:space="preserve">Показатель </w:t>
            </w:r>
            <w:r w:rsidR="003F496B" w:rsidRPr="00A06C44">
              <w:rPr>
                <w:sz w:val="18"/>
                <w:szCs w:val="18"/>
              </w:rPr>
              <w:t>1</w:t>
            </w:r>
            <w:r w:rsidR="003F496B" w:rsidRPr="00A06C44">
              <w:rPr>
                <w:sz w:val="18"/>
                <w:szCs w:val="18"/>
                <w:vertAlign w:val="superscript"/>
              </w:rPr>
              <w:t>1</w:t>
            </w:r>
            <w:r w:rsidR="003F496B" w:rsidRPr="00A06C44">
              <w:rPr>
                <w:sz w:val="18"/>
                <w:szCs w:val="18"/>
              </w:rPr>
              <w:t xml:space="preserve">.2 </w:t>
            </w:r>
            <w:r w:rsidRPr="00A06C44">
              <w:rPr>
                <w:sz w:val="18"/>
                <w:szCs w:val="18"/>
              </w:rPr>
              <w:t>таблицы приложения 1 к Программе</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w:t>
            </w:r>
          </w:p>
        </w:tc>
        <w:tc>
          <w:tcPr>
            <w:tcW w:w="14821" w:type="dxa"/>
            <w:gridSpan w:val="7"/>
            <w:tcBorders>
              <w:top w:val="single" w:sz="4" w:space="0" w:color="auto"/>
              <w:left w:val="single" w:sz="4" w:space="0" w:color="auto"/>
              <w:bottom w:val="single" w:sz="4" w:space="0" w:color="auto"/>
            </w:tcBorders>
          </w:tcPr>
          <w:p w:rsidR="005B44E8" w:rsidRPr="00A06C44" w:rsidRDefault="00FE5FAA" w:rsidP="005B44E8">
            <w:pPr>
              <w:widowControl w:val="0"/>
              <w:autoSpaceDE w:val="0"/>
              <w:autoSpaceDN w:val="0"/>
              <w:adjustRightInd w:val="0"/>
              <w:spacing w:before="108" w:after="108"/>
              <w:jc w:val="center"/>
              <w:outlineLvl w:val="0"/>
              <w:rPr>
                <w:b/>
                <w:bCs/>
                <w:sz w:val="18"/>
                <w:szCs w:val="18"/>
              </w:rPr>
            </w:pPr>
            <w:hyperlink w:anchor="sub_1002" w:history="1">
              <w:r w:rsidR="005B44E8" w:rsidRPr="00A06C44">
                <w:rPr>
                  <w:sz w:val="18"/>
                  <w:szCs w:val="18"/>
                </w:rPr>
                <w:t>Подпрограмма 2</w:t>
              </w:r>
            </w:hyperlink>
            <w:r w:rsidR="005B44E8" w:rsidRPr="00A06C44">
              <w:rPr>
                <w:b/>
                <w:bCs/>
                <w:sz w:val="18"/>
                <w:szCs w:val="18"/>
              </w:rPr>
              <w:t xml:space="preserve"> «Обеспечение реализации Программы»</w:t>
            </w:r>
          </w:p>
        </w:tc>
      </w:tr>
      <w:tr w:rsidR="005B44E8" w:rsidRPr="005B44E8" w:rsidTr="005B44E8">
        <w:tc>
          <w:tcPr>
            <w:tcW w:w="664" w:type="dxa"/>
            <w:tcBorders>
              <w:top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2.1.</w:t>
            </w:r>
          </w:p>
        </w:tc>
        <w:tc>
          <w:tcPr>
            <w:tcW w:w="2876"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Обеспечение деятельности Агентства по обращению с отходами Камчатского края</w:t>
            </w:r>
          </w:p>
        </w:tc>
        <w:tc>
          <w:tcPr>
            <w:tcW w:w="1770"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Агентство по обращению с отходами Камчатского края</w:t>
            </w:r>
          </w:p>
        </w:tc>
        <w:tc>
          <w:tcPr>
            <w:tcW w:w="1438"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2018</w:t>
            </w:r>
          </w:p>
        </w:tc>
        <w:tc>
          <w:tcPr>
            <w:tcW w:w="1217"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jc w:val="center"/>
              <w:rPr>
                <w:color w:val="000000" w:themeColor="text1"/>
                <w:sz w:val="18"/>
                <w:szCs w:val="18"/>
              </w:rPr>
            </w:pPr>
            <w:r w:rsidRPr="00A06C44">
              <w:rPr>
                <w:color w:val="000000" w:themeColor="text1"/>
                <w:sz w:val="18"/>
                <w:szCs w:val="18"/>
              </w:rPr>
              <w:t>2025</w:t>
            </w:r>
          </w:p>
        </w:tc>
        <w:tc>
          <w:tcPr>
            <w:tcW w:w="2765"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Обеспечение деятельности Агентства по обращению с отходами Камчатского края</w:t>
            </w:r>
          </w:p>
        </w:tc>
        <w:tc>
          <w:tcPr>
            <w:tcW w:w="2654" w:type="dxa"/>
            <w:tcBorders>
              <w:top w:val="single" w:sz="4" w:space="0" w:color="auto"/>
              <w:left w:val="single" w:sz="4" w:space="0" w:color="auto"/>
              <w:bottom w:val="single" w:sz="4" w:space="0" w:color="auto"/>
              <w:right w:val="single" w:sz="4" w:space="0" w:color="auto"/>
            </w:tcBorders>
          </w:tcPr>
          <w:p w:rsidR="005B44E8" w:rsidRPr="00A06C44" w:rsidRDefault="005B44E8" w:rsidP="005B44E8">
            <w:pPr>
              <w:widowControl w:val="0"/>
              <w:autoSpaceDE w:val="0"/>
              <w:autoSpaceDN w:val="0"/>
              <w:adjustRightInd w:val="0"/>
              <w:rPr>
                <w:color w:val="000000" w:themeColor="text1"/>
                <w:sz w:val="18"/>
                <w:szCs w:val="18"/>
              </w:rPr>
            </w:pPr>
            <w:r w:rsidRPr="00A06C44">
              <w:rPr>
                <w:color w:val="000000" w:themeColor="text1"/>
                <w:sz w:val="18"/>
                <w:szCs w:val="18"/>
              </w:rPr>
              <w:t>Полное или частичное невыполнение мероприятий Программы</w:t>
            </w:r>
          </w:p>
        </w:tc>
        <w:tc>
          <w:tcPr>
            <w:tcW w:w="2101" w:type="dxa"/>
            <w:tcBorders>
              <w:top w:val="single" w:sz="4" w:space="0" w:color="auto"/>
              <w:left w:val="single" w:sz="4" w:space="0" w:color="auto"/>
              <w:bottom w:val="single" w:sz="4" w:space="0" w:color="auto"/>
            </w:tcBorders>
          </w:tcPr>
          <w:p w:rsidR="005B44E8" w:rsidRPr="00A06C44" w:rsidRDefault="005B44E8" w:rsidP="005B44E8">
            <w:pPr>
              <w:widowControl w:val="0"/>
              <w:autoSpaceDE w:val="0"/>
              <w:autoSpaceDN w:val="0"/>
              <w:adjustRightInd w:val="0"/>
              <w:jc w:val="center"/>
              <w:rPr>
                <w:sz w:val="18"/>
                <w:szCs w:val="18"/>
              </w:rPr>
            </w:pPr>
            <w:r w:rsidRPr="00A06C44">
              <w:rPr>
                <w:sz w:val="18"/>
                <w:szCs w:val="18"/>
              </w:rPr>
              <w:t>Не предусмотрены</w:t>
            </w:r>
          </w:p>
        </w:tc>
      </w:tr>
    </w:tbl>
    <w:p w:rsidR="005B44E8" w:rsidRPr="005B44E8" w:rsidRDefault="005B44E8" w:rsidP="005B44E8">
      <w:pPr>
        <w:widowControl w:val="0"/>
        <w:autoSpaceDE w:val="0"/>
        <w:autoSpaceDN w:val="0"/>
        <w:adjustRightInd w:val="0"/>
        <w:ind w:firstLine="720"/>
        <w:jc w:val="both"/>
        <w:rPr>
          <w:rFonts w:ascii="Arial" w:hAnsi="Arial" w:cs="Arial"/>
        </w:rPr>
      </w:pPr>
    </w:p>
    <w:p w:rsidR="005B44E8" w:rsidRPr="005B44E8" w:rsidRDefault="005B44E8" w:rsidP="005B44E8">
      <w:pPr>
        <w:widowControl w:val="0"/>
        <w:autoSpaceDE w:val="0"/>
        <w:autoSpaceDN w:val="0"/>
        <w:adjustRightInd w:val="0"/>
        <w:rPr>
          <w:rFonts w:ascii="Arial" w:hAnsi="Arial" w:cs="Arial"/>
        </w:rPr>
        <w:sectPr w:rsidR="005B44E8" w:rsidRPr="005B44E8">
          <w:pgSz w:w="16837" w:h="11905" w:orient="landscape"/>
          <w:pgMar w:top="1440" w:right="800" w:bottom="1440" w:left="1100" w:header="720" w:footer="720" w:gutter="0"/>
          <w:cols w:space="720"/>
          <w:noEndnote/>
        </w:sectPr>
      </w:pPr>
    </w:p>
    <w:p w:rsidR="00A019F3" w:rsidRDefault="00A019F3" w:rsidP="00A019F3">
      <w:pPr>
        <w:autoSpaceDE w:val="0"/>
        <w:autoSpaceDN w:val="0"/>
        <w:adjustRightInd w:val="0"/>
        <w:ind w:firstLine="709"/>
        <w:jc w:val="right"/>
        <w:rPr>
          <w:sz w:val="28"/>
          <w:szCs w:val="28"/>
        </w:rPr>
      </w:pPr>
      <w:r>
        <w:rPr>
          <w:sz w:val="28"/>
          <w:szCs w:val="28"/>
        </w:rPr>
        <w:lastRenderedPageBreak/>
        <w:t>».</w:t>
      </w:r>
    </w:p>
    <w:p w:rsidR="00366B8C" w:rsidRDefault="00D56C2D" w:rsidP="00B03DE2">
      <w:pPr>
        <w:autoSpaceDE w:val="0"/>
        <w:autoSpaceDN w:val="0"/>
        <w:adjustRightInd w:val="0"/>
        <w:ind w:firstLine="709"/>
        <w:jc w:val="both"/>
        <w:rPr>
          <w:sz w:val="28"/>
          <w:szCs w:val="28"/>
        </w:rPr>
      </w:pPr>
      <w:r>
        <w:rPr>
          <w:sz w:val="28"/>
          <w:szCs w:val="28"/>
        </w:rPr>
        <w:t>8</w:t>
      </w:r>
      <w:r w:rsidR="0082050B">
        <w:rPr>
          <w:sz w:val="28"/>
          <w:szCs w:val="28"/>
        </w:rPr>
        <w:t>. Приложение 3 к Программе изложить в следующей редакции:</w:t>
      </w: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rsidP="00B03DE2">
      <w:pPr>
        <w:autoSpaceDE w:val="0"/>
        <w:autoSpaceDN w:val="0"/>
        <w:adjustRightInd w:val="0"/>
        <w:ind w:firstLine="709"/>
        <w:jc w:val="both"/>
        <w:rPr>
          <w:sz w:val="28"/>
          <w:szCs w:val="28"/>
        </w:rPr>
      </w:pPr>
    </w:p>
    <w:p w:rsidR="00366B8C" w:rsidRDefault="00366B8C">
      <w:pPr>
        <w:rPr>
          <w:sz w:val="28"/>
          <w:szCs w:val="28"/>
        </w:rPr>
      </w:pPr>
    </w:p>
    <w:p w:rsidR="00366B8C" w:rsidRDefault="00366B8C">
      <w:pPr>
        <w:rPr>
          <w:sz w:val="28"/>
          <w:szCs w:val="28"/>
        </w:rPr>
      </w:pPr>
    </w:p>
    <w:p w:rsidR="00366B8C" w:rsidRDefault="00366B8C">
      <w:pPr>
        <w:rPr>
          <w:sz w:val="28"/>
          <w:szCs w:val="28"/>
        </w:rPr>
      </w:pPr>
    </w:p>
    <w:p w:rsidR="00366B8C" w:rsidRDefault="00366B8C">
      <w:pPr>
        <w:rPr>
          <w:sz w:val="28"/>
          <w:szCs w:val="28"/>
        </w:rPr>
      </w:pPr>
    </w:p>
    <w:p w:rsidR="00BB5EA4" w:rsidRDefault="00BB5EA4" w:rsidP="00A019F3">
      <w:pPr>
        <w:widowControl w:val="0"/>
        <w:autoSpaceDE w:val="0"/>
        <w:autoSpaceDN w:val="0"/>
        <w:adjustRightInd w:val="0"/>
        <w:rPr>
          <w:color w:val="000000"/>
          <w:sz w:val="18"/>
          <w:szCs w:val="18"/>
        </w:rPr>
        <w:sectPr w:rsidR="00BB5EA4" w:rsidSect="006F254D">
          <w:pgSz w:w="11906" w:h="16838"/>
          <w:pgMar w:top="1134" w:right="850" w:bottom="1134" w:left="1701" w:header="709" w:footer="709" w:gutter="0"/>
          <w:cols w:space="708"/>
          <w:docGrid w:linePitch="360"/>
        </w:sectPr>
      </w:pPr>
    </w:p>
    <w:p w:rsidR="005437AD" w:rsidRDefault="005437AD" w:rsidP="00B03DE2">
      <w:pPr>
        <w:autoSpaceDE w:val="0"/>
        <w:autoSpaceDN w:val="0"/>
        <w:adjustRightInd w:val="0"/>
        <w:ind w:firstLine="709"/>
        <w:jc w:val="both"/>
        <w:rPr>
          <w:sz w:val="28"/>
          <w:szCs w:val="28"/>
        </w:rPr>
      </w:pP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ПОЯСНИТЕЛЬНАЯ ЗАПИСКА</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 xml:space="preserve">к проекту постановления Правительства Камчатского края </w:t>
      </w:r>
    </w:p>
    <w:p w:rsidR="0006425F" w:rsidRPr="00F1219A" w:rsidRDefault="0006425F" w:rsidP="0006425F">
      <w:pPr>
        <w:spacing w:line="360" w:lineRule="atLeast"/>
        <w:jc w:val="center"/>
        <w:rPr>
          <w:rFonts w:ascii="Times New Roman CYR" w:hAnsi="Times New Roman CYR"/>
          <w:sz w:val="28"/>
          <w:szCs w:val="28"/>
        </w:rPr>
      </w:pPr>
      <w:r w:rsidRPr="00F1219A">
        <w:rPr>
          <w:rFonts w:ascii="Times New Roman CYR" w:hAnsi="Times New Roman CYR"/>
          <w:sz w:val="28"/>
          <w:szCs w:val="28"/>
        </w:rPr>
        <w:t>«</w:t>
      </w:r>
      <w:r w:rsidR="007E5D35" w:rsidRPr="009D71C1">
        <w:rPr>
          <w:sz w:val="28"/>
          <w:szCs w:val="28"/>
        </w:rPr>
        <w:t xml:space="preserve">О внесении изменений в </w:t>
      </w:r>
      <w:r w:rsidR="007E5D35">
        <w:rPr>
          <w:sz w:val="28"/>
          <w:szCs w:val="28"/>
        </w:rPr>
        <w:t xml:space="preserve">государственную программу Камчатского края </w:t>
      </w:r>
      <w:r w:rsidR="007E5D35" w:rsidRPr="009D71C1">
        <w:rPr>
          <w:sz w:val="28"/>
          <w:szCs w:val="28"/>
        </w:rPr>
        <w:t>«</w:t>
      </w:r>
      <w:r w:rsidR="007E5D35">
        <w:rPr>
          <w:sz w:val="28"/>
          <w:szCs w:val="28"/>
        </w:rPr>
        <w:t>Обращение с отходами производства и потребления в Камчатском крае</w:t>
      </w:r>
      <w:r w:rsidR="007E5D35" w:rsidRPr="009D71C1">
        <w:rPr>
          <w:sz w:val="28"/>
          <w:szCs w:val="28"/>
        </w:rPr>
        <w:t>»</w:t>
      </w:r>
      <w:r w:rsidR="007E5D35">
        <w:rPr>
          <w:sz w:val="28"/>
          <w:szCs w:val="28"/>
        </w:rPr>
        <w:t xml:space="preserve">, утвержденную </w:t>
      </w:r>
      <w:r w:rsidR="007E5D35" w:rsidRPr="009D71C1">
        <w:rPr>
          <w:sz w:val="28"/>
          <w:szCs w:val="28"/>
        </w:rPr>
        <w:t>постановление</w:t>
      </w:r>
      <w:r w:rsidR="007E5D35">
        <w:rPr>
          <w:sz w:val="28"/>
          <w:szCs w:val="28"/>
        </w:rPr>
        <w:t>м</w:t>
      </w:r>
      <w:r w:rsidR="007E5D35" w:rsidRPr="009D71C1">
        <w:rPr>
          <w:sz w:val="28"/>
          <w:szCs w:val="28"/>
        </w:rPr>
        <w:t xml:space="preserve"> Правительства Камчатского края от 2</w:t>
      </w:r>
      <w:r w:rsidR="007E5D35" w:rsidRPr="009D4DC7">
        <w:rPr>
          <w:sz w:val="28"/>
          <w:szCs w:val="28"/>
        </w:rPr>
        <w:t>0</w:t>
      </w:r>
      <w:r w:rsidR="007E5D35" w:rsidRPr="009D71C1">
        <w:rPr>
          <w:sz w:val="28"/>
          <w:szCs w:val="28"/>
        </w:rPr>
        <w:t>.1</w:t>
      </w:r>
      <w:r w:rsidR="007E5D35" w:rsidRPr="009D4DC7">
        <w:rPr>
          <w:sz w:val="28"/>
          <w:szCs w:val="28"/>
        </w:rPr>
        <w:t>1</w:t>
      </w:r>
      <w:r w:rsidR="007E5D35" w:rsidRPr="009D71C1">
        <w:rPr>
          <w:sz w:val="28"/>
          <w:szCs w:val="28"/>
        </w:rPr>
        <w:t>.201</w:t>
      </w:r>
      <w:r w:rsidR="007E5D35" w:rsidRPr="009D4DC7">
        <w:rPr>
          <w:sz w:val="28"/>
          <w:szCs w:val="28"/>
        </w:rPr>
        <w:t>7</w:t>
      </w:r>
      <w:r w:rsidR="007E5D35" w:rsidRPr="009D71C1">
        <w:rPr>
          <w:sz w:val="28"/>
          <w:szCs w:val="28"/>
        </w:rPr>
        <w:t xml:space="preserve"> № 4</w:t>
      </w:r>
      <w:r w:rsidR="007E5D35" w:rsidRPr="009D4DC7">
        <w:rPr>
          <w:sz w:val="28"/>
          <w:szCs w:val="28"/>
        </w:rPr>
        <w:t>88</w:t>
      </w:r>
      <w:r w:rsidR="007E5D35" w:rsidRPr="009D71C1">
        <w:rPr>
          <w:sz w:val="28"/>
          <w:szCs w:val="28"/>
        </w:rPr>
        <w:t>-П</w:t>
      </w:r>
      <w:r w:rsidRPr="00F1219A">
        <w:rPr>
          <w:sz w:val="28"/>
          <w:szCs w:val="28"/>
          <w:lang w:eastAsia="en-US"/>
        </w:rPr>
        <w:t>»</w:t>
      </w:r>
    </w:p>
    <w:p w:rsidR="0006425F" w:rsidRDefault="0006425F" w:rsidP="0006425F">
      <w:pPr>
        <w:jc w:val="center"/>
        <w:rPr>
          <w:sz w:val="28"/>
          <w:szCs w:val="28"/>
          <w:highlight w:val="yellow"/>
        </w:rPr>
      </w:pPr>
    </w:p>
    <w:p w:rsidR="00D67ED5" w:rsidRPr="00D67ED5" w:rsidRDefault="0006425F" w:rsidP="00D67ED5">
      <w:pPr>
        <w:widowControl w:val="0"/>
        <w:autoSpaceDE w:val="0"/>
        <w:autoSpaceDN w:val="0"/>
        <w:adjustRightInd w:val="0"/>
        <w:ind w:right="-2" w:firstLine="709"/>
        <w:jc w:val="both"/>
        <w:rPr>
          <w:sz w:val="28"/>
          <w:szCs w:val="28"/>
        </w:rPr>
      </w:pPr>
      <w:r w:rsidRPr="006E2FD5">
        <w:rPr>
          <w:sz w:val="28"/>
          <w:szCs w:val="28"/>
          <w:lang w:eastAsia="en-US"/>
        </w:rPr>
        <w:t>Проект постановления Правительства Камчатского края «</w:t>
      </w:r>
      <w:r w:rsidR="007E5D35" w:rsidRPr="007E5D35">
        <w:rPr>
          <w:sz w:val="28"/>
          <w:szCs w:val="28"/>
          <w:lang w:eastAsia="en-US"/>
        </w:rPr>
        <w:t>О внесении изменений в государственную программу Камчатского края «Обращение с отходами производства и потребления в Камчатском крае», утвержденную постановлением Правительства Камчатского края от 20.11.2017 № 488-П</w:t>
      </w:r>
      <w:r w:rsidRPr="006E2FD5">
        <w:rPr>
          <w:sz w:val="28"/>
          <w:szCs w:val="28"/>
          <w:lang w:eastAsia="en-US"/>
        </w:rPr>
        <w:t>» (далее - Программа), подготовлен</w:t>
      </w:r>
      <w:r w:rsidRPr="006E2FD5">
        <w:rPr>
          <w:sz w:val="28"/>
          <w:szCs w:val="28"/>
        </w:rPr>
        <w:t xml:space="preserve"> в целях </w:t>
      </w:r>
      <w:r w:rsidRPr="008A09F5">
        <w:rPr>
          <w:sz w:val="28"/>
          <w:szCs w:val="28"/>
        </w:rPr>
        <w:t xml:space="preserve">приведения бюджетных ассигнований Программы в соответствие с Законом Камчатского края </w:t>
      </w:r>
      <w:r w:rsidR="001C47F5" w:rsidRPr="001C47F5">
        <w:rPr>
          <w:sz w:val="28"/>
          <w:szCs w:val="28"/>
        </w:rPr>
        <w:t>от 2</w:t>
      </w:r>
      <w:r w:rsidR="00431900">
        <w:rPr>
          <w:sz w:val="28"/>
          <w:szCs w:val="28"/>
        </w:rPr>
        <w:t>6</w:t>
      </w:r>
      <w:r w:rsidR="001C47F5" w:rsidRPr="001C47F5">
        <w:rPr>
          <w:sz w:val="28"/>
          <w:szCs w:val="28"/>
        </w:rPr>
        <w:t>.</w:t>
      </w:r>
      <w:r w:rsidR="00431900">
        <w:rPr>
          <w:sz w:val="28"/>
          <w:szCs w:val="28"/>
        </w:rPr>
        <w:t>02</w:t>
      </w:r>
      <w:r w:rsidR="001C47F5" w:rsidRPr="001C47F5">
        <w:rPr>
          <w:sz w:val="28"/>
          <w:szCs w:val="28"/>
        </w:rPr>
        <w:t>.201</w:t>
      </w:r>
      <w:r w:rsidR="00431900">
        <w:rPr>
          <w:sz w:val="28"/>
          <w:szCs w:val="28"/>
        </w:rPr>
        <w:t>9</w:t>
      </w:r>
      <w:r w:rsidR="001C47F5" w:rsidRPr="001C47F5">
        <w:rPr>
          <w:sz w:val="28"/>
          <w:szCs w:val="28"/>
        </w:rPr>
        <w:t xml:space="preserve"> № </w:t>
      </w:r>
      <w:r w:rsidR="00431900">
        <w:rPr>
          <w:sz w:val="28"/>
          <w:szCs w:val="28"/>
        </w:rPr>
        <w:t>306</w:t>
      </w:r>
      <w:r w:rsidR="001C47F5" w:rsidRPr="001C47F5">
        <w:rPr>
          <w:sz w:val="28"/>
          <w:szCs w:val="28"/>
        </w:rPr>
        <w:t xml:space="preserve"> «О </w:t>
      </w:r>
      <w:r w:rsidR="00431900" w:rsidRPr="00431900">
        <w:rPr>
          <w:sz w:val="28"/>
          <w:szCs w:val="28"/>
        </w:rPr>
        <w:t>внесении изменений в Закон Камчатского края «О краевом бюджете на 2019 год и на плановый период 2020 и 2021 годов»</w:t>
      </w:r>
      <w:r w:rsidR="001C47F5" w:rsidRPr="001C47F5">
        <w:rPr>
          <w:sz w:val="28"/>
          <w:szCs w:val="28"/>
        </w:rPr>
        <w:t>»</w:t>
      </w:r>
      <w:r w:rsidRPr="008A09F5">
        <w:rPr>
          <w:sz w:val="28"/>
          <w:szCs w:val="28"/>
        </w:rPr>
        <w:t xml:space="preserve"> и данными бюджетной росписи </w:t>
      </w:r>
      <w:r w:rsidR="003427D1">
        <w:rPr>
          <w:sz w:val="28"/>
          <w:szCs w:val="28"/>
        </w:rPr>
        <w:t xml:space="preserve">по состоянию </w:t>
      </w:r>
      <w:r w:rsidRPr="008A09F5">
        <w:rPr>
          <w:sz w:val="28"/>
          <w:szCs w:val="28"/>
        </w:rPr>
        <w:t xml:space="preserve">на </w:t>
      </w:r>
      <w:r w:rsidR="00431900">
        <w:rPr>
          <w:sz w:val="28"/>
          <w:szCs w:val="28"/>
        </w:rPr>
        <w:t>26</w:t>
      </w:r>
      <w:r w:rsidRPr="008A09F5">
        <w:rPr>
          <w:sz w:val="28"/>
          <w:szCs w:val="28"/>
        </w:rPr>
        <w:t>.</w:t>
      </w:r>
      <w:r w:rsidR="00431900">
        <w:rPr>
          <w:sz w:val="28"/>
          <w:szCs w:val="28"/>
        </w:rPr>
        <w:t>02</w:t>
      </w:r>
      <w:r w:rsidRPr="008A09F5">
        <w:rPr>
          <w:sz w:val="28"/>
          <w:szCs w:val="28"/>
        </w:rPr>
        <w:t>.201</w:t>
      </w:r>
      <w:r w:rsidR="00431900">
        <w:rPr>
          <w:sz w:val="28"/>
          <w:szCs w:val="28"/>
        </w:rPr>
        <w:t>9</w:t>
      </w:r>
      <w:r w:rsidR="00D67ED5">
        <w:rPr>
          <w:sz w:val="28"/>
          <w:szCs w:val="28"/>
        </w:rPr>
        <w:t>.</w:t>
      </w:r>
      <w:r w:rsidR="00D67ED5" w:rsidRPr="00D67ED5">
        <w:rPr>
          <w:sz w:val="28"/>
          <w:szCs w:val="28"/>
        </w:rPr>
        <w:t xml:space="preserve"> </w:t>
      </w:r>
    </w:p>
    <w:p w:rsidR="00D67ED5" w:rsidRDefault="00D67ED5" w:rsidP="00D67ED5">
      <w:pPr>
        <w:widowControl w:val="0"/>
        <w:autoSpaceDE w:val="0"/>
        <w:autoSpaceDN w:val="0"/>
        <w:adjustRightInd w:val="0"/>
        <w:ind w:right="-2" w:firstLine="709"/>
        <w:jc w:val="both"/>
        <w:rPr>
          <w:sz w:val="28"/>
          <w:szCs w:val="28"/>
        </w:rPr>
      </w:pPr>
      <w:r>
        <w:rPr>
          <w:sz w:val="28"/>
          <w:szCs w:val="28"/>
        </w:rPr>
        <w:t xml:space="preserve">Кроме того, в программу добавлены показатели (индикаторы), включенные в паспорт </w:t>
      </w:r>
      <w:r w:rsidRPr="00D67ED5">
        <w:rPr>
          <w:sz w:val="28"/>
          <w:szCs w:val="28"/>
        </w:rPr>
        <w:t>регионального проекта</w:t>
      </w:r>
      <w:r>
        <w:rPr>
          <w:sz w:val="28"/>
          <w:szCs w:val="28"/>
        </w:rPr>
        <w:t xml:space="preserve"> </w:t>
      </w:r>
      <w:r w:rsidRPr="00D67ED5">
        <w:rPr>
          <w:sz w:val="28"/>
          <w:szCs w:val="28"/>
        </w:rPr>
        <w:t>«Комплексная система обращения с твердыми коммунальными отходами на территории Камчатского края»</w:t>
      </w:r>
      <w:r>
        <w:rPr>
          <w:sz w:val="28"/>
          <w:szCs w:val="28"/>
        </w:rPr>
        <w:t>,</w:t>
      </w:r>
      <w:r w:rsidRPr="00D67ED5">
        <w:rPr>
          <w:sz w:val="28"/>
          <w:szCs w:val="28"/>
        </w:rPr>
        <w:t xml:space="preserve"> подготовленный в соответствии с Методическими рекомендациями по подготовке региональных проектов Правительства Российской Федерации от 30.11.2018 № 9861-п-П6</w:t>
      </w:r>
      <w:r>
        <w:rPr>
          <w:sz w:val="28"/>
          <w:szCs w:val="28"/>
        </w:rPr>
        <w:t xml:space="preserve"> (Паспорт </w:t>
      </w:r>
      <w:r w:rsidRPr="00D67ED5">
        <w:rPr>
          <w:sz w:val="28"/>
          <w:szCs w:val="28"/>
        </w:rPr>
        <w:t>утвержден Советом по организации проектной</w:t>
      </w:r>
      <w:r>
        <w:rPr>
          <w:sz w:val="28"/>
          <w:szCs w:val="28"/>
        </w:rPr>
        <w:t xml:space="preserve"> </w:t>
      </w:r>
      <w:r w:rsidRPr="00D67ED5">
        <w:rPr>
          <w:sz w:val="28"/>
          <w:szCs w:val="28"/>
        </w:rPr>
        <w:t>деятельности при Губернаторе Камчатского края</w:t>
      </w:r>
      <w:r>
        <w:rPr>
          <w:sz w:val="28"/>
          <w:szCs w:val="28"/>
        </w:rPr>
        <w:t xml:space="preserve"> </w:t>
      </w:r>
      <w:r w:rsidRPr="00D67ED5">
        <w:rPr>
          <w:sz w:val="28"/>
          <w:szCs w:val="28"/>
        </w:rPr>
        <w:t>(протокол от 23.01.2019 № 6)</w:t>
      </w:r>
      <w:r>
        <w:rPr>
          <w:sz w:val="28"/>
          <w:szCs w:val="28"/>
        </w:rPr>
        <w:t>.</w:t>
      </w:r>
    </w:p>
    <w:p w:rsidR="00D67ED5" w:rsidRPr="00A712DC" w:rsidRDefault="00D67ED5" w:rsidP="00D67ED5">
      <w:pPr>
        <w:widowControl w:val="0"/>
        <w:autoSpaceDE w:val="0"/>
        <w:autoSpaceDN w:val="0"/>
        <w:adjustRightInd w:val="0"/>
        <w:ind w:right="-2" w:firstLine="709"/>
        <w:jc w:val="both"/>
        <w:rPr>
          <w:sz w:val="28"/>
          <w:szCs w:val="28"/>
        </w:rPr>
      </w:pPr>
      <w:r>
        <w:rPr>
          <w:sz w:val="28"/>
          <w:szCs w:val="28"/>
        </w:rPr>
        <w:t>Мероприятия «Выявление случаев причине</w:t>
      </w:r>
      <w:r w:rsidRPr="00D67ED5">
        <w:rPr>
          <w:sz w:val="28"/>
          <w:szCs w:val="28"/>
        </w:rPr>
        <w:t>ния вреда окружающей среде при размещении бесхозяйных отходов, в том числе ТКО</w:t>
      </w:r>
      <w:r>
        <w:rPr>
          <w:sz w:val="28"/>
          <w:szCs w:val="28"/>
        </w:rPr>
        <w:t>, и ликвидация последствий тако</w:t>
      </w:r>
      <w:r w:rsidRPr="00D67ED5">
        <w:rPr>
          <w:sz w:val="28"/>
          <w:szCs w:val="28"/>
        </w:rPr>
        <w:t>го вреда</w:t>
      </w:r>
      <w:r>
        <w:rPr>
          <w:sz w:val="28"/>
          <w:szCs w:val="28"/>
        </w:rPr>
        <w:t>» и «Возмещение причинен</w:t>
      </w:r>
      <w:r w:rsidRPr="00D67ED5">
        <w:rPr>
          <w:sz w:val="28"/>
          <w:szCs w:val="28"/>
        </w:rPr>
        <w:t>ного вреда окружающей среде при размещении бесхозяйных отходов - ликвидация м</w:t>
      </w:r>
      <w:r>
        <w:rPr>
          <w:sz w:val="28"/>
          <w:szCs w:val="28"/>
        </w:rPr>
        <w:t>ест несанкционированного разме</w:t>
      </w:r>
      <w:r w:rsidRPr="00D67ED5">
        <w:rPr>
          <w:sz w:val="28"/>
          <w:szCs w:val="28"/>
        </w:rPr>
        <w:t>щения отходов</w:t>
      </w:r>
      <w:r>
        <w:rPr>
          <w:sz w:val="28"/>
          <w:szCs w:val="28"/>
        </w:rPr>
        <w:t>»</w:t>
      </w:r>
      <w:r w:rsidR="00A712DC">
        <w:rPr>
          <w:sz w:val="28"/>
          <w:szCs w:val="28"/>
        </w:rPr>
        <w:t xml:space="preserve"> перенесены из Подпрограммы 1 «</w:t>
      </w:r>
      <w:r w:rsidR="00A712DC" w:rsidRPr="00A712DC">
        <w:rPr>
          <w:sz w:val="28"/>
          <w:szCs w:val="28"/>
        </w:rPr>
        <w:t>Развитие комплексной системы обращения с твердыми коммунальными отходами на территории Камчатского края</w:t>
      </w:r>
      <w:r w:rsidR="00A712DC">
        <w:rPr>
          <w:sz w:val="28"/>
          <w:szCs w:val="28"/>
        </w:rPr>
        <w:t>» в новую Подпрограмму 1</w:t>
      </w:r>
      <w:r w:rsidR="00A712DC" w:rsidRPr="00A712DC">
        <w:rPr>
          <w:sz w:val="28"/>
          <w:szCs w:val="28"/>
          <w:vertAlign w:val="superscript"/>
        </w:rPr>
        <w:t>1</w:t>
      </w:r>
      <w:r w:rsidR="00A712DC">
        <w:rPr>
          <w:sz w:val="28"/>
          <w:szCs w:val="28"/>
          <w:vertAlign w:val="superscript"/>
        </w:rPr>
        <w:t xml:space="preserve"> </w:t>
      </w:r>
      <w:r w:rsidR="00A712DC" w:rsidRPr="00A712DC">
        <w:rPr>
          <w:sz w:val="28"/>
          <w:szCs w:val="28"/>
        </w:rPr>
        <w:t>«Ликвидация мест стихийного несанкционированного размещения отходов производства и потребления»</w:t>
      </w:r>
      <w:r w:rsidR="00A712DC" w:rsidRPr="00A712DC">
        <w:rPr>
          <w:sz w:val="28"/>
          <w:szCs w:val="28"/>
          <w:vertAlign w:val="superscript"/>
        </w:rPr>
        <w:t xml:space="preserve"> </w:t>
      </w:r>
      <w:r w:rsidR="00A712DC">
        <w:rPr>
          <w:sz w:val="28"/>
          <w:szCs w:val="28"/>
        </w:rPr>
        <w:t>с целью исключения возможного толкования направления субсидий муниципальным образованиям исключительно на ликвидацию мест несанкционированного размещения твердых коммунальных отходов. Таким образом, после внесения указанных изменений мероприятия возможно реализовывать без соответствующих ограничений</w:t>
      </w:r>
    </w:p>
    <w:p w:rsidR="0006425F" w:rsidRPr="00BB2E5C" w:rsidRDefault="0006425F" w:rsidP="0006425F">
      <w:pPr>
        <w:autoSpaceDE w:val="0"/>
        <w:autoSpaceDN w:val="0"/>
        <w:adjustRightInd w:val="0"/>
        <w:ind w:firstLine="709"/>
        <w:jc w:val="both"/>
        <w:rPr>
          <w:sz w:val="28"/>
          <w:szCs w:val="28"/>
        </w:rPr>
      </w:pPr>
      <w:r w:rsidRPr="00BB2E5C">
        <w:rPr>
          <w:sz w:val="28"/>
          <w:szCs w:val="28"/>
        </w:rPr>
        <w:t xml:space="preserve">Настоящий проект постановления Правительства Камчатского края разработан </w:t>
      </w:r>
      <w:r>
        <w:rPr>
          <w:sz w:val="28"/>
          <w:szCs w:val="28"/>
        </w:rPr>
        <w:t xml:space="preserve">также </w:t>
      </w:r>
      <w:r w:rsidRPr="00BB2E5C">
        <w:rPr>
          <w:sz w:val="28"/>
          <w:szCs w:val="28"/>
        </w:rPr>
        <w:t>в целях приведения части Программы, касающейся обращения с отходами производства и потребления в Камчатском крае в соответствие с требованиями Федерального закона от 24.06.1998 № 89-ФЗ «Об отходах производства и потребления» (далее – Федеральный закон от 24.06.1998 № 89-ФЗ).</w:t>
      </w:r>
    </w:p>
    <w:p w:rsidR="0006425F" w:rsidRDefault="0006425F" w:rsidP="0006425F">
      <w:pPr>
        <w:autoSpaceDE w:val="0"/>
        <w:autoSpaceDN w:val="0"/>
        <w:adjustRightInd w:val="0"/>
        <w:ind w:firstLine="709"/>
        <w:jc w:val="both"/>
        <w:rPr>
          <w:sz w:val="28"/>
          <w:szCs w:val="28"/>
        </w:rPr>
      </w:pPr>
      <w:r w:rsidRPr="00BB2E5C">
        <w:rPr>
          <w:sz w:val="28"/>
          <w:szCs w:val="28"/>
        </w:rPr>
        <w:t>Изменения, касающиеся замены формулировки «</w:t>
      </w:r>
      <w:r w:rsidR="00A34650">
        <w:rPr>
          <w:sz w:val="28"/>
          <w:szCs w:val="28"/>
        </w:rPr>
        <w:t>Сбор</w:t>
      </w:r>
      <w:r w:rsidR="00A8193F">
        <w:rPr>
          <w:sz w:val="28"/>
          <w:szCs w:val="28"/>
        </w:rPr>
        <w:t xml:space="preserve">» на </w:t>
      </w:r>
      <w:r w:rsidRPr="00BB2E5C">
        <w:rPr>
          <w:sz w:val="28"/>
          <w:szCs w:val="28"/>
        </w:rPr>
        <w:t>«</w:t>
      </w:r>
      <w:r w:rsidR="00A34650">
        <w:rPr>
          <w:sz w:val="28"/>
          <w:szCs w:val="28"/>
        </w:rPr>
        <w:t>Накопление</w:t>
      </w:r>
      <w:r w:rsidRPr="00BB2E5C">
        <w:rPr>
          <w:sz w:val="28"/>
          <w:szCs w:val="28"/>
        </w:rPr>
        <w:t>»</w:t>
      </w:r>
      <w:r w:rsidR="00613321">
        <w:rPr>
          <w:sz w:val="28"/>
          <w:szCs w:val="28"/>
        </w:rPr>
        <w:t>,</w:t>
      </w:r>
      <w:r w:rsidRPr="00BB2E5C">
        <w:rPr>
          <w:sz w:val="28"/>
          <w:szCs w:val="28"/>
        </w:rPr>
        <w:t xml:space="preserve"> вносятся в соответствии с нормами Федерального закона </w:t>
      </w:r>
      <w:r w:rsidR="00A34650" w:rsidRPr="00A34650">
        <w:rPr>
          <w:sz w:val="28"/>
          <w:szCs w:val="28"/>
        </w:rPr>
        <w:t xml:space="preserve">от 31.12.2017 </w:t>
      </w:r>
      <w:r w:rsidR="00A34650" w:rsidRPr="00A34650">
        <w:rPr>
          <w:sz w:val="28"/>
          <w:szCs w:val="28"/>
        </w:rPr>
        <w:lastRenderedPageBreak/>
        <w:t>№ 503-</w:t>
      </w:r>
      <w:r w:rsidR="00A34650">
        <w:rPr>
          <w:sz w:val="28"/>
          <w:szCs w:val="28"/>
        </w:rPr>
        <w:t>ФЗ «О внесении изменений в Феде</w:t>
      </w:r>
      <w:r w:rsidR="00A34650" w:rsidRPr="00A34650">
        <w:rPr>
          <w:sz w:val="28"/>
          <w:szCs w:val="28"/>
        </w:rPr>
        <w:t>ральный закон «Об отходах производства и по</w:t>
      </w:r>
      <w:r w:rsidR="00A34650">
        <w:rPr>
          <w:sz w:val="28"/>
          <w:szCs w:val="28"/>
        </w:rPr>
        <w:t>требления» и отдельные законода</w:t>
      </w:r>
      <w:r w:rsidR="00A34650" w:rsidRPr="00A34650">
        <w:rPr>
          <w:sz w:val="28"/>
          <w:szCs w:val="28"/>
        </w:rPr>
        <w:t>тельные акты Российской Федерации</w:t>
      </w:r>
      <w:r w:rsidR="00A34650">
        <w:rPr>
          <w:sz w:val="28"/>
          <w:szCs w:val="28"/>
        </w:rPr>
        <w:t>»</w:t>
      </w:r>
      <w:r w:rsidRPr="00BB2E5C">
        <w:rPr>
          <w:sz w:val="28"/>
          <w:szCs w:val="28"/>
        </w:rPr>
        <w:t>.</w:t>
      </w:r>
    </w:p>
    <w:p w:rsidR="00613321" w:rsidRPr="00613321" w:rsidRDefault="00A712DC" w:rsidP="00613321">
      <w:pPr>
        <w:widowControl w:val="0"/>
        <w:autoSpaceDE w:val="0"/>
        <w:autoSpaceDN w:val="0"/>
        <w:ind w:firstLine="709"/>
        <w:jc w:val="both"/>
        <w:rPr>
          <w:sz w:val="28"/>
          <w:szCs w:val="28"/>
        </w:rPr>
      </w:pPr>
      <w:r>
        <w:rPr>
          <w:rFonts w:cs="Arial"/>
          <w:sz w:val="28"/>
          <w:szCs w:val="28"/>
        </w:rPr>
        <w:t>1</w:t>
      </w:r>
      <w:r w:rsidR="008925C9">
        <w:rPr>
          <w:rFonts w:cs="Arial"/>
          <w:sz w:val="28"/>
          <w:szCs w:val="28"/>
        </w:rPr>
        <w:t>7</w:t>
      </w:r>
      <w:r w:rsidR="00613321" w:rsidRPr="00613321">
        <w:rPr>
          <w:rFonts w:cs="Arial"/>
          <w:sz w:val="28"/>
          <w:szCs w:val="28"/>
        </w:rPr>
        <w:t>.</w:t>
      </w:r>
      <w:r>
        <w:rPr>
          <w:rFonts w:cs="Arial"/>
          <w:sz w:val="28"/>
          <w:szCs w:val="28"/>
        </w:rPr>
        <w:t>04</w:t>
      </w:r>
      <w:r w:rsidR="00613321" w:rsidRPr="00613321">
        <w:rPr>
          <w:rFonts w:cs="Arial"/>
          <w:sz w:val="28"/>
          <w:szCs w:val="28"/>
        </w:rPr>
        <w:t>.201</w:t>
      </w:r>
      <w:r>
        <w:rPr>
          <w:rFonts w:cs="Arial"/>
          <w:sz w:val="28"/>
          <w:szCs w:val="28"/>
        </w:rPr>
        <w:t>9</w:t>
      </w:r>
      <w:r w:rsidR="00613321" w:rsidRPr="00613321">
        <w:rPr>
          <w:rFonts w:cs="Arial"/>
          <w:sz w:val="28"/>
          <w:szCs w:val="28"/>
        </w:rPr>
        <w:t xml:space="preserve"> года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w:t>
      </w:r>
      <w:r w:rsidR="00D67ED5">
        <w:rPr>
          <w:rFonts w:cs="Arial"/>
          <w:sz w:val="28"/>
          <w:szCs w:val="28"/>
        </w:rPr>
        <w:t xml:space="preserve"> края для проведения в срок по </w:t>
      </w:r>
      <w:r w:rsidR="00613321" w:rsidRPr="00613321">
        <w:rPr>
          <w:rFonts w:cs="Arial"/>
          <w:sz w:val="28"/>
          <w:szCs w:val="28"/>
        </w:rPr>
        <w:t>года независимой антикоррупционной экспертизы.</w:t>
      </w:r>
    </w:p>
    <w:p w:rsidR="00613321" w:rsidRPr="00613321" w:rsidRDefault="00613321" w:rsidP="00613321">
      <w:pPr>
        <w:autoSpaceDE w:val="0"/>
        <w:autoSpaceDN w:val="0"/>
        <w:adjustRightInd w:val="0"/>
        <w:ind w:firstLine="709"/>
        <w:jc w:val="both"/>
        <w:rPr>
          <w:rFonts w:eastAsia="Calibri"/>
          <w:sz w:val="28"/>
          <w:szCs w:val="28"/>
          <w:lang w:eastAsia="en-US"/>
        </w:rPr>
      </w:pPr>
      <w:r w:rsidRPr="00613321">
        <w:rPr>
          <w:rFonts w:eastAsia="Calibri"/>
          <w:sz w:val="28"/>
          <w:szCs w:val="28"/>
          <w:lang w:eastAsia="en-US"/>
        </w:rPr>
        <w:t>В соответствии с подпунктом б пункта 1 части 1.2 Порядка проведения оценки регулирующего воздействия проектов нормативных правовых актов и нормативных правовых актов Камчатского края, утвержденного постановлением Правительства Камчатского края от 06.06.2013 № 233-П, проект постановления не подлежит проведению оценки регулирующего воздействия, т.к. регулирует бюджетные правоотношения.</w:t>
      </w:r>
    </w:p>
    <w:p w:rsidR="009B30C8" w:rsidRPr="008C75AC" w:rsidRDefault="009B30C8" w:rsidP="00FB4EB7">
      <w:pPr>
        <w:shd w:val="clear" w:color="auto" w:fill="FFFFFF" w:themeFill="background1"/>
        <w:tabs>
          <w:tab w:val="left" w:pos="1134"/>
        </w:tabs>
        <w:ind w:firstLine="709"/>
        <w:jc w:val="both"/>
        <w:rPr>
          <w:sz w:val="28"/>
          <w:szCs w:val="28"/>
        </w:rPr>
      </w:pPr>
    </w:p>
    <w:p w:rsidR="001B6793" w:rsidRDefault="001B6793" w:rsidP="001B6793">
      <w:pPr>
        <w:shd w:val="clear" w:color="auto" w:fill="FFFFFF" w:themeFill="background1"/>
        <w:tabs>
          <w:tab w:val="left" w:pos="1134"/>
        </w:tabs>
        <w:ind w:firstLine="709"/>
        <w:jc w:val="both"/>
        <w:rPr>
          <w:sz w:val="28"/>
          <w:szCs w:val="28"/>
        </w:rPr>
      </w:pPr>
    </w:p>
    <w:p w:rsidR="001B6793" w:rsidRDefault="001B6793" w:rsidP="00142D59">
      <w:pPr>
        <w:shd w:val="clear" w:color="auto" w:fill="FFFFFF" w:themeFill="background1"/>
        <w:tabs>
          <w:tab w:val="left" w:pos="1134"/>
        </w:tabs>
        <w:ind w:firstLine="709"/>
        <w:jc w:val="both"/>
        <w:rPr>
          <w:sz w:val="28"/>
          <w:szCs w:val="28"/>
        </w:rPr>
      </w:pPr>
    </w:p>
    <w:sectPr w:rsidR="001B6793" w:rsidSect="00500612">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8F" w:rsidRDefault="00213A8F" w:rsidP="008B3849">
      <w:r>
        <w:separator/>
      </w:r>
    </w:p>
  </w:endnote>
  <w:endnote w:type="continuationSeparator" w:id="0">
    <w:p w:rsidR="00213A8F" w:rsidRDefault="00213A8F" w:rsidP="008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alic">
    <w:altName w:val="Courier New"/>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8F" w:rsidRDefault="00213A8F" w:rsidP="008B3849">
      <w:r>
        <w:separator/>
      </w:r>
    </w:p>
  </w:footnote>
  <w:footnote w:type="continuationSeparator" w:id="0">
    <w:p w:rsidR="00213A8F" w:rsidRDefault="00213A8F" w:rsidP="008B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Описание: base_1_159904_63" style="width:3in;height:3in;visibility:visible" o:bullet="t" filled="t">
        <v:imagedata r:id="rId1" o:title="base_1_159904_63"/>
        <o:lock v:ext="edit" aspectratio="f"/>
      </v:shape>
    </w:pict>
  </w:numPicBullet>
  <w:abstractNum w:abstractNumId="0">
    <w:nsid w:val="00E75551"/>
    <w:multiLevelType w:val="hybridMultilevel"/>
    <w:tmpl w:val="AA88CE1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4E860CA"/>
    <w:multiLevelType w:val="hybridMultilevel"/>
    <w:tmpl w:val="281C0BAA"/>
    <w:lvl w:ilvl="0" w:tplc="257ECFE6">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371634"/>
    <w:multiLevelType w:val="hybridMultilevel"/>
    <w:tmpl w:val="C63474CA"/>
    <w:lvl w:ilvl="0" w:tplc="A5949F1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0657684B"/>
    <w:multiLevelType w:val="hybridMultilevel"/>
    <w:tmpl w:val="0812EE30"/>
    <w:lvl w:ilvl="0" w:tplc="7FD0D5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E2577"/>
    <w:multiLevelType w:val="hybridMultilevel"/>
    <w:tmpl w:val="E9C85E36"/>
    <w:lvl w:ilvl="0" w:tplc="74DA4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601CE5"/>
    <w:multiLevelType w:val="hybridMultilevel"/>
    <w:tmpl w:val="7814F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CE2718"/>
    <w:multiLevelType w:val="hybridMultilevel"/>
    <w:tmpl w:val="372A988E"/>
    <w:lvl w:ilvl="0" w:tplc="367EFC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1464A"/>
    <w:multiLevelType w:val="hybridMultilevel"/>
    <w:tmpl w:val="A94EC1C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08A31EF"/>
    <w:multiLevelType w:val="multilevel"/>
    <w:tmpl w:val="C28AAC0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4A240F1"/>
    <w:multiLevelType w:val="hybridMultilevel"/>
    <w:tmpl w:val="9F18C1A0"/>
    <w:lvl w:ilvl="0" w:tplc="0C2C522A">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31000"/>
    <w:multiLevelType w:val="hybridMultilevel"/>
    <w:tmpl w:val="76341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063A3"/>
    <w:multiLevelType w:val="hybridMultilevel"/>
    <w:tmpl w:val="8410E712"/>
    <w:lvl w:ilvl="0" w:tplc="0CF20F70">
      <w:start w:val="1"/>
      <w:numFmt w:val="decimal"/>
      <w:lvlText w:val="%1)"/>
      <w:lvlJc w:val="left"/>
      <w:pPr>
        <w:ind w:left="24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9D3329E"/>
    <w:multiLevelType w:val="hybridMultilevel"/>
    <w:tmpl w:val="40AE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150AF"/>
    <w:multiLevelType w:val="hybridMultilevel"/>
    <w:tmpl w:val="3288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E2009"/>
    <w:multiLevelType w:val="hybridMultilevel"/>
    <w:tmpl w:val="63E0F95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F142F6F"/>
    <w:multiLevelType w:val="hybridMultilevel"/>
    <w:tmpl w:val="C8F84694"/>
    <w:lvl w:ilvl="0" w:tplc="8D5EB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B47DB0"/>
    <w:multiLevelType w:val="multilevel"/>
    <w:tmpl w:val="5FAE128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16B7154"/>
    <w:multiLevelType w:val="hybridMultilevel"/>
    <w:tmpl w:val="88A83AD4"/>
    <w:lvl w:ilvl="0" w:tplc="211C9D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162E0"/>
    <w:multiLevelType w:val="hybridMultilevel"/>
    <w:tmpl w:val="7326EC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D46AC"/>
    <w:multiLevelType w:val="hybridMultilevel"/>
    <w:tmpl w:val="587E672C"/>
    <w:lvl w:ilvl="0" w:tplc="822EBBE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4C1B766D"/>
    <w:multiLevelType w:val="hybridMultilevel"/>
    <w:tmpl w:val="1146F4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CB45130"/>
    <w:multiLevelType w:val="hybridMultilevel"/>
    <w:tmpl w:val="ED3C9ED0"/>
    <w:lvl w:ilvl="0" w:tplc="7C289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95203"/>
    <w:multiLevelType w:val="hybridMultilevel"/>
    <w:tmpl w:val="9F6C6550"/>
    <w:lvl w:ilvl="0" w:tplc="1C380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F3932"/>
    <w:multiLevelType w:val="hybridMultilevel"/>
    <w:tmpl w:val="C8BA4508"/>
    <w:lvl w:ilvl="0" w:tplc="8D5EB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C3CB9"/>
    <w:multiLevelType w:val="hybridMultilevel"/>
    <w:tmpl w:val="F9AC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74FC4"/>
    <w:multiLevelType w:val="hybridMultilevel"/>
    <w:tmpl w:val="B5BA1ECE"/>
    <w:lvl w:ilvl="0" w:tplc="0E98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2462C6"/>
    <w:multiLevelType w:val="hybridMultilevel"/>
    <w:tmpl w:val="1744F244"/>
    <w:lvl w:ilvl="0" w:tplc="C742A12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890C4C"/>
    <w:multiLevelType w:val="hybridMultilevel"/>
    <w:tmpl w:val="C6541C9C"/>
    <w:lvl w:ilvl="0" w:tplc="E2BABE56">
      <w:start w:val="1"/>
      <w:numFmt w:val="bullet"/>
      <w:lvlText w:val=""/>
      <w:lvlPicBulletId w:val="0"/>
      <w:lvlJc w:val="left"/>
      <w:pPr>
        <w:tabs>
          <w:tab w:val="num" w:pos="720"/>
        </w:tabs>
        <w:ind w:left="720" w:hanging="360"/>
      </w:pPr>
      <w:rPr>
        <w:rFonts w:ascii="Symbol" w:hAnsi="Symbol" w:hint="default"/>
      </w:rPr>
    </w:lvl>
    <w:lvl w:ilvl="1" w:tplc="8594F146" w:tentative="1">
      <w:start w:val="1"/>
      <w:numFmt w:val="bullet"/>
      <w:lvlText w:val=""/>
      <w:lvlJc w:val="left"/>
      <w:pPr>
        <w:tabs>
          <w:tab w:val="num" w:pos="1440"/>
        </w:tabs>
        <w:ind w:left="1440" w:hanging="360"/>
      </w:pPr>
      <w:rPr>
        <w:rFonts w:ascii="Symbol" w:hAnsi="Symbol" w:hint="default"/>
      </w:rPr>
    </w:lvl>
    <w:lvl w:ilvl="2" w:tplc="D0B0A0B6" w:tentative="1">
      <w:start w:val="1"/>
      <w:numFmt w:val="bullet"/>
      <w:lvlText w:val=""/>
      <w:lvlJc w:val="left"/>
      <w:pPr>
        <w:tabs>
          <w:tab w:val="num" w:pos="2160"/>
        </w:tabs>
        <w:ind w:left="2160" w:hanging="360"/>
      </w:pPr>
      <w:rPr>
        <w:rFonts w:ascii="Symbol" w:hAnsi="Symbol" w:hint="default"/>
      </w:rPr>
    </w:lvl>
    <w:lvl w:ilvl="3" w:tplc="1234BB56" w:tentative="1">
      <w:start w:val="1"/>
      <w:numFmt w:val="bullet"/>
      <w:lvlText w:val=""/>
      <w:lvlJc w:val="left"/>
      <w:pPr>
        <w:tabs>
          <w:tab w:val="num" w:pos="2880"/>
        </w:tabs>
        <w:ind w:left="2880" w:hanging="360"/>
      </w:pPr>
      <w:rPr>
        <w:rFonts w:ascii="Symbol" w:hAnsi="Symbol" w:hint="default"/>
      </w:rPr>
    </w:lvl>
    <w:lvl w:ilvl="4" w:tplc="7534B812" w:tentative="1">
      <w:start w:val="1"/>
      <w:numFmt w:val="bullet"/>
      <w:lvlText w:val=""/>
      <w:lvlJc w:val="left"/>
      <w:pPr>
        <w:tabs>
          <w:tab w:val="num" w:pos="3600"/>
        </w:tabs>
        <w:ind w:left="3600" w:hanging="360"/>
      </w:pPr>
      <w:rPr>
        <w:rFonts w:ascii="Symbol" w:hAnsi="Symbol" w:hint="default"/>
      </w:rPr>
    </w:lvl>
    <w:lvl w:ilvl="5" w:tplc="0D8E4D2A" w:tentative="1">
      <w:start w:val="1"/>
      <w:numFmt w:val="bullet"/>
      <w:lvlText w:val=""/>
      <w:lvlJc w:val="left"/>
      <w:pPr>
        <w:tabs>
          <w:tab w:val="num" w:pos="4320"/>
        </w:tabs>
        <w:ind w:left="4320" w:hanging="360"/>
      </w:pPr>
      <w:rPr>
        <w:rFonts w:ascii="Symbol" w:hAnsi="Symbol" w:hint="default"/>
      </w:rPr>
    </w:lvl>
    <w:lvl w:ilvl="6" w:tplc="CB8A1DD6" w:tentative="1">
      <w:start w:val="1"/>
      <w:numFmt w:val="bullet"/>
      <w:lvlText w:val=""/>
      <w:lvlJc w:val="left"/>
      <w:pPr>
        <w:tabs>
          <w:tab w:val="num" w:pos="5040"/>
        </w:tabs>
        <w:ind w:left="5040" w:hanging="360"/>
      </w:pPr>
      <w:rPr>
        <w:rFonts w:ascii="Symbol" w:hAnsi="Symbol" w:hint="default"/>
      </w:rPr>
    </w:lvl>
    <w:lvl w:ilvl="7" w:tplc="DD4EA56C" w:tentative="1">
      <w:start w:val="1"/>
      <w:numFmt w:val="bullet"/>
      <w:lvlText w:val=""/>
      <w:lvlJc w:val="left"/>
      <w:pPr>
        <w:tabs>
          <w:tab w:val="num" w:pos="5760"/>
        </w:tabs>
        <w:ind w:left="5760" w:hanging="360"/>
      </w:pPr>
      <w:rPr>
        <w:rFonts w:ascii="Symbol" w:hAnsi="Symbol" w:hint="default"/>
      </w:rPr>
    </w:lvl>
    <w:lvl w:ilvl="8" w:tplc="992A6CEE" w:tentative="1">
      <w:start w:val="1"/>
      <w:numFmt w:val="bullet"/>
      <w:lvlText w:val=""/>
      <w:lvlJc w:val="left"/>
      <w:pPr>
        <w:tabs>
          <w:tab w:val="num" w:pos="6480"/>
        </w:tabs>
        <w:ind w:left="6480" w:hanging="360"/>
      </w:pPr>
      <w:rPr>
        <w:rFonts w:ascii="Symbol" w:hAnsi="Symbol" w:hint="default"/>
      </w:rPr>
    </w:lvl>
  </w:abstractNum>
  <w:abstractNum w:abstractNumId="28">
    <w:nsid w:val="5A4A08E5"/>
    <w:multiLevelType w:val="hybridMultilevel"/>
    <w:tmpl w:val="992E05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B5426"/>
    <w:multiLevelType w:val="hybridMultilevel"/>
    <w:tmpl w:val="30DE2E1E"/>
    <w:lvl w:ilvl="0" w:tplc="45D8BEE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nsid w:val="5DF9668A"/>
    <w:multiLevelType w:val="hybridMultilevel"/>
    <w:tmpl w:val="FF808D0E"/>
    <w:lvl w:ilvl="0" w:tplc="AF62D2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CF5F65"/>
    <w:multiLevelType w:val="hybridMultilevel"/>
    <w:tmpl w:val="F258C9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3805F60"/>
    <w:multiLevelType w:val="hybridMultilevel"/>
    <w:tmpl w:val="9EDC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211DF"/>
    <w:multiLevelType w:val="hybridMultilevel"/>
    <w:tmpl w:val="EF96DD76"/>
    <w:lvl w:ilvl="0" w:tplc="EDE03778">
      <w:start w:val="1"/>
      <w:numFmt w:val="decimal"/>
      <w:lvlText w:val="%1)"/>
      <w:lvlJc w:val="left"/>
      <w:pPr>
        <w:tabs>
          <w:tab w:val="num" w:pos="-54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7746F8"/>
    <w:multiLevelType w:val="hybridMultilevel"/>
    <w:tmpl w:val="4228670A"/>
    <w:lvl w:ilvl="0" w:tplc="30801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DF47C4C"/>
    <w:multiLevelType w:val="hybridMultilevel"/>
    <w:tmpl w:val="9D44D6A4"/>
    <w:lvl w:ilvl="0" w:tplc="89A276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9C50A8"/>
    <w:multiLevelType w:val="hybridMultilevel"/>
    <w:tmpl w:val="6E60BAF6"/>
    <w:lvl w:ilvl="0" w:tplc="7E504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E65CC4"/>
    <w:multiLevelType w:val="hybridMultilevel"/>
    <w:tmpl w:val="413ACC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1D51B1"/>
    <w:multiLevelType w:val="hybridMultilevel"/>
    <w:tmpl w:val="5AA01CD8"/>
    <w:lvl w:ilvl="0" w:tplc="28F806C6">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35"/>
  </w:num>
  <w:num w:numId="3">
    <w:abstractNumId w:val="34"/>
  </w:num>
  <w:num w:numId="4">
    <w:abstractNumId w:val="15"/>
  </w:num>
  <w:num w:numId="5">
    <w:abstractNumId w:val="20"/>
  </w:num>
  <w:num w:numId="6">
    <w:abstractNumId w:val="33"/>
  </w:num>
  <w:num w:numId="7">
    <w:abstractNumId w:val="7"/>
  </w:num>
  <w:num w:numId="8">
    <w:abstractNumId w:val="11"/>
  </w:num>
  <w:num w:numId="9">
    <w:abstractNumId w:val="24"/>
  </w:num>
  <w:num w:numId="10">
    <w:abstractNumId w:val="2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5"/>
  </w:num>
  <w:num w:numId="16">
    <w:abstractNumId w:val="38"/>
  </w:num>
  <w:num w:numId="17">
    <w:abstractNumId w:val="3"/>
  </w:num>
  <w:num w:numId="18">
    <w:abstractNumId w:val="13"/>
  </w:num>
  <w:num w:numId="19">
    <w:abstractNumId w:val="5"/>
  </w:num>
  <w:num w:numId="20">
    <w:abstractNumId w:val="14"/>
  </w:num>
  <w:num w:numId="21">
    <w:abstractNumId w:val="0"/>
  </w:num>
  <w:num w:numId="22">
    <w:abstractNumId w:val="26"/>
  </w:num>
  <w:num w:numId="23">
    <w:abstractNumId w:val="37"/>
  </w:num>
  <w:num w:numId="24">
    <w:abstractNumId w:val="31"/>
  </w:num>
  <w:num w:numId="25">
    <w:abstractNumId w:val="16"/>
  </w:num>
  <w:num w:numId="26">
    <w:abstractNumId w:val="27"/>
  </w:num>
  <w:num w:numId="27">
    <w:abstractNumId w:val="8"/>
  </w:num>
  <w:num w:numId="28">
    <w:abstractNumId w:val="6"/>
  </w:num>
  <w:num w:numId="29">
    <w:abstractNumId w:val="30"/>
  </w:num>
  <w:num w:numId="30">
    <w:abstractNumId w:val="32"/>
  </w:num>
  <w:num w:numId="31">
    <w:abstractNumId w:val="12"/>
  </w:num>
  <w:num w:numId="32">
    <w:abstractNumId w:val="28"/>
  </w:num>
  <w:num w:numId="33">
    <w:abstractNumId w:val="22"/>
  </w:num>
  <w:num w:numId="34">
    <w:abstractNumId w:val="18"/>
  </w:num>
  <w:num w:numId="35">
    <w:abstractNumId w:val="10"/>
  </w:num>
  <w:num w:numId="36">
    <w:abstractNumId w:val="2"/>
  </w:num>
  <w:num w:numId="37">
    <w:abstractNumId w:val="19"/>
  </w:num>
  <w:num w:numId="38">
    <w:abstractNumId w:val="29"/>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9"/>
    <w:rsid w:val="00005E6F"/>
    <w:rsid w:val="00010FB8"/>
    <w:rsid w:val="00013710"/>
    <w:rsid w:val="000139A0"/>
    <w:rsid w:val="00013B1B"/>
    <w:rsid w:val="00017718"/>
    <w:rsid w:val="00024800"/>
    <w:rsid w:val="00024E60"/>
    <w:rsid w:val="0002506E"/>
    <w:rsid w:val="00027E99"/>
    <w:rsid w:val="00031D3C"/>
    <w:rsid w:val="00035326"/>
    <w:rsid w:val="0003537C"/>
    <w:rsid w:val="000353B0"/>
    <w:rsid w:val="00050C14"/>
    <w:rsid w:val="00051DD7"/>
    <w:rsid w:val="00061314"/>
    <w:rsid w:val="00062D75"/>
    <w:rsid w:val="0006425F"/>
    <w:rsid w:val="00065273"/>
    <w:rsid w:val="00066C65"/>
    <w:rsid w:val="000679F6"/>
    <w:rsid w:val="000700A6"/>
    <w:rsid w:val="000704B6"/>
    <w:rsid w:val="000705F3"/>
    <w:rsid w:val="000717B7"/>
    <w:rsid w:val="00072E20"/>
    <w:rsid w:val="0008238F"/>
    <w:rsid w:val="00085E6A"/>
    <w:rsid w:val="00091689"/>
    <w:rsid w:val="000933DF"/>
    <w:rsid w:val="000A6E7A"/>
    <w:rsid w:val="000C6D4C"/>
    <w:rsid w:val="000D5EF5"/>
    <w:rsid w:val="000D72B5"/>
    <w:rsid w:val="000E0B5E"/>
    <w:rsid w:val="000E1B59"/>
    <w:rsid w:val="000E2657"/>
    <w:rsid w:val="000F5115"/>
    <w:rsid w:val="000F57A9"/>
    <w:rsid w:val="00111794"/>
    <w:rsid w:val="001136FB"/>
    <w:rsid w:val="00113C21"/>
    <w:rsid w:val="00114AD8"/>
    <w:rsid w:val="00116577"/>
    <w:rsid w:val="00120120"/>
    <w:rsid w:val="001328BE"/>
    <w:rsid w:val="001343BF"/>
    <w:rsid w:val="00142271"/>
    <w:rsid w:val="00142D59"/>
    <w:rsid w:val="001438C1"/>
    <w:rsid w:val="00155254"/>
    <w:rsid w:val="00161331"/>
    <w:rsid w:val="0017015F"/>
    <w:rsid w:val="00172800"/>
    <w:rsid w:val="0017641F"/>
    <w:rsid w:val="001801A5"/>
    <w:rsid w:val="001815C5"/>
    <w:rsid w:val="0018244F"/>
    <w:rsid w:val="00183476"/>
    <w:rsid w:val="00186C36"/>
    <w:rsid w:val="001904DE"/>
    <w:rsid w:val="0019137C"/>
    <w:rsid w:val="001929B5"/>
    <w:rsid w:val="001945D6"/>
    <w:rsid w:val="001A2C0A"/>
    <w:rsid w:val="001B6793"/>
    <w:rsid w:val="001B6C1F"/>
    <w:rsid w:val="001B793A"/>
    <w:rsid w:val="001C47F5"/>
    <w:rsid w:val="001C6827"/>
    <w:rsid w:val="001C7584"/>
    <w:rsid w:val="001D52B1"/>
    <w:rsid w:val="001E0092"/>
    <w:rsid w:val="001E4010"/>
    <w:rsid w:val="001F23FB"/>
    <w:rsid w:val="001F61B9"/>
    <w:rsid w:val="002019DE"/>
    <w:rsid w:val="00207340"/>
    <w:rsid w:val="00213A8F"/>
    <w:rsid w:val="00217D5F"/>
    <w:rsid w:val="00235307"/>
    <w:rsid w:val="002370FD"/>
    <w:rsid w:val="00240F24"/>
    <w:rsid w:val="00254C05"/>
    <w:rsid w:val="00275795"/>
    <w:rsid w:val="002814D7"/>
    <w:rsid w:val="00281F84"/>
    <w:rsid w:val="00291522"/>
    <w:rsid w:val="002935AA"/>
    <w:rsid w:val="0029429B"/>
    <w:rsid w:val="00297F36"/>
    <w:rsid w:val="002A0DC7"/>
    <w:rsid w:val="002A51CB"/>
    <w:rsid w:val="002B0B8E"/>
    <w:rsid w:val="002C1E3A"/>
    <w:rsid w:val="002C3512"/>
    <w:rsid w:val="002C6AA0"/>
    <w:rsid w:val="002D0204"/>
    <w:rsid w:val="002D488D"/>
    <w:rsid w:val="002D7FB8"/>
    <w:rsid w:val="002E4A05"/>
    <w:rsid w:val="002F4D71"/>
    <w:rsid w:val="00301A40"/>
    <w:rsid w:val="003044C9"/>
    <w:rsid w:val="00304601"/>
    <w:rsid w:val="00305246"/>
    <w:rsid w:val="003132EF"/>
    <w:rsid w:val="003134D4"/>
    <w:rsid w:val="00314DC2"/>
    <w:rsid w:val="00331CAD"/>
    <w:rsid w:val="00335421"/>
    <w:rsid w:val="003427D1"/>
    <w:rsid w:val="003468BC"/>
    <w:rsid w:val="003475FB"/>
    <w:rsid w:val="00353973"/>
    <w:rsid w:val="003622D5"/>
    <w:rsid w:val="003638B1"/>
    <w:rsid w:val="00365C2E"/>
    <w:rsid w:val="00366B8C"/>
    <w:rsid w:val="0037008F"/>
    <w:rsid w:val="003701C6"/>
    <w:rsid w:val="00384A72"/>
    <w:rsid w:val="00392C35"/>
    <w:rsid w:val="003A2F37"/>
    <w:rsid w:val="003B306F"/>
    <w:rsid w:val="003B3B83"/>
    <w:rsid w:val="003B590A"/>
    <w:rsid w:val="003B5D87"/>
    <w:rsid w:val="003C44AF"/>
    <w:rsid w:val="003D5FCA"/>
    <w:rsid w:val="003F496B"/>
    <w:rsid w:val="003F6F14"/>
    <w:rsid w:val="00402A60"/>
    <w:rsid w:val="004031E7"/>
    <w:rsid w:val="004040CA"/>
    <w:rsid w:val="00411437"/>
    <w:rsid w:val="00411C9E"/>
    <w:rsid w:val="00414058"/>
    <w:rsid w:val="004221FE"/>
    <w:rsid w:val="00427EDF"/>
    <w:rsid w:val="0043046A"/>
    <w:rsid w:val="00431900"/>
    <w:rsid w:val="00435A8F"/>
    <w:rsid w:val="00442A6E"/>
    <w:rsid w:val="004445DC"/>
    <w:rsid w:val="00445F20"/>
    <w:rsid w:val="00447961"/>
    <w:rsid w:val="00447B11"/>
    <w:rsid w:val="00450702"/>
    <w:rsid w:val="004545A3"/>
    <w:rsid w:val="00470D26"/>
    <w:rsid w:val="00470FC9"/>
    <w:rsid w:val="00474385"/>
    <w:rsid w:val="00476655"/>
    <w:rsid w:val="00480387"/>
    <w:rsid w:val="00481863"/>
    <w:rsid w:val="0048313D"/>
    <w:rsid w:val="00487164"/>
    <w:rsid w:val="00491246"/>
    <w:rsid w:val="00494F78"/>
    <w:rsid w:val="00497F90"/>
    <w:rsid w:val="004A5E64"/>
    <w:rsid w:val="004A710A"/>
    <w:rsid w:val="004B250B"/>
    <w:rsid w:val="004C1C6D"/>
    <w:rsid w:val="004C7941"/>
    <w:rsid w:val="004D395E"/>
    <w:rsid w:val="004D56E7"/>
    <w:rsid w:val="004F24BE"/>
    <w:rsid w:val="004F367F"/>
    <w:rsid w:val="004F3B17"/>
    <w:rsid w:val="004F446D"/>
    <w:rsid w:val="00500612"/>
    <w:rsid w:val="00501B29"/>
    <w:rsid w:val="005057B9"/>
    <w:rsid w:val="005159B2"/>
    <w:rsid w:val="0052311D"/>
    <w:rsid w:val="00524039"/>
    <w:rsid w:val="005246CF"/>
    <w:rsid w:val="005428C2"/>
    <w:rsid w:val="005437AD"/>
    <w:rsid w:val="00544AF8"/>
    <w:rsid w:val="0054731A"/>
    <w:rsid w:val="00550974"/>
    <w:rsid w:val="00550F71"/>
    <w:rsid w:val="00562216"/>
    <w:rsid w:val="00562B74"/>
    <w:rsid w:val="00573E6E"/>
    <w:rsid w:val="00575D04"/>
    <w:rsid w:val="0058668E"/>
    <w:rsid w:val="00592FF8"/>
    <w:rsid w:val="00596A3E"/>
    <w:rsid w:val="005978BD"/>
    <w:rsid w:val="005A19E8"/>
    <w:rsid w:val="005B0F7C"/>
    <w:rsid w:val="005B2B5B"/>
    <w:rsid w:val="005B44E8"/>
    <w:rsid w:val="005B6597"/>
    <w:rsid w:val="005D3DA6"/>
    <w:rsid w:val="005D5BD4"/>
    <w:rsid w:val="005E1C53"/>
    <w:rsid w:val="005E524F"/>
    <w:rsid w:val="005F07A3"/>
    <w:rsid w:val="005F3D30"/>
    <w:rsid w:val="005F46C9"/>
    <w:rsid w:val="005F6318"/>
    <w:rsid w:val="00600EF8"/>
    <w:rsid w:val="00600F3C"/>
    <w:rsid w:val="00603E59"/>
    <w:rsid w:val="0060542F"/>
    <w:rsid w:val="00613321"/>
    <w:rsid w:val="00617DF9"/>
    <w:rsid w:val="00620129"/>
    <w:rsid w:val="006223A7"/>
    <w:rsid w:val="006353B9"/>
    <w:rsid w:val="00645605"/>
    <w:rsid w:val="00651DE0"/>
    <w:rsid w:val="00653794"/>
    <w:rsid w:val="006565DC"/>
    <w:rsid w:val="00660918"/>
    <w:rsid w:val="006610DC"/>
    <w:rsid w:val="00662863"/>
    <w:rsid w:val="00663012"/>
    <w:rsid w:val="00665F96"/>
    <w:rsid w:val="00666B75"/>
    <w:rsid w:val="00666C5F"/>
    <w:rsid w:val="006703A6"/>
    <w:rsid w:val="00673084"/>
    <w:rsid w:val="00673AD0"/>
    <w:rsid w:val="00681466"/>
    <w:rsid w:val="006872F1"/>
    <w:rsid w:val="00696737"/>
    <w:rsid w:val="006A02EF"/>
    <w:rsid w:val="006A0601"/>
    <w:rsid w:val="006A1A70"/>
    <w:rsid w:val="006A3CCE"/>
    <w:rsid w:val="006B3622"/>
    <w:rsid w:val="006B368E"/>
    <w:rsid w:val="006C05F4"/>
    <w:rsid w:val="006D1091"/>
    <w:rsid w:val="006D16C3"/>
    <w:rsid w:val="006D27E1"/>
    <w:rsid w:val="006D28AB"/>
    <w:rsid w:val="006D7A0A"/>
    <w:rsid w:val="006E53B2"/>
    <w:rsid w:val="006F254D"/>
    <w:rsid w:val="006F53CF"/>
    <w:rsid w:val="006F57D4"/>
    <w:rsid w:val="006F7EB8"/>
    <w:rsid w:val="0070450A"/>
    <w:rsid w:val="00715CC2"/>
    <w:rsid w:val="00715CE0"/>
    <w:rsid w:val="007178FF"/>
    <w:rsid w:val="00721CDE"/>
    <w:rsid w:val="007232DE"/>
    <w:rsid w:val="00744E38"/>
    <w:rsid w:val="007468D4"/>
    <w:rsid w:val="00746F6D"/>
    <w:rsid w:val="007605B9"/>
    <w:rsid w:val="00775F36"/>
    <w:rsid w:val="00782224"/>
    <w:rsid w:val="00792B75"/>
    <w:rsid w:val="00797DC0"/>
    <w:rsid w:val="007A0F08"/>
    <w:rsid w:val="007A357A"/>
    <w:rsid w:val="007A496E"/>
    <w:rsid w:val="007B37EB"/>
    <w:rsid w:val="007B5334"/>
    <w:rsid w:val="007B601E"/>
    <w:rsid w:val="007B75F0"/>
    <w:rsid w:val="007D44E1"/>
    <w:rsid w:val="007E3160"/>
    <w:rsid w:val="007E5D35"/>
    <w:rsid w:val="007E7D05"/>
    <w:rsid w:val="007F0E18"/>
    <w:rsid w:val="007F5C6B"/>
    <w:rsid w:val="008021ED"/>
    <w:rsid w:val="00806187"/>
    <w:rsid w:val="00812EC1"/>
    <w:rsid w:val="0081335F"/>
    <w:rsid w:val="008163C6"/>
    <w:rsid w:val="0081702E"/>
    <w:rsid w:val="0082050B"/>
    <w:rsid w:val="00825C97"/>
    <w:rsid w:val="0082657B"/>
    <w:rsid w:val="00827E8A"/>
    <w:rsid w:val="0083043C"/>
    <w:rsid w:val="00840D1C"/>
    <w:rsid w:val="008416AD"/>
    <w:rsid w:val="00845A81"/>
    <w:rsid w:val="00850947"/>
    <w:rsid w:val="0085627D"/>
    <w:rsid w:val="008566D3"/>
    <w:rsid w:val="008639B1"/>
    <w:rsid w:val="00870BD7"/>
    <w:rsid w:val="00871604"/>
    <w:rsid w:val="008776AB"/>
    <w:rsid w:val="008817C7"/>
    <w:rsid w:val="00883C88"/>
    <w:rsid w:val="00883E18"/>
    <w:rsid w:val="0088434F"/>
    <w:rsid w:val="0088725C"/>
    <w:rsid w:val="008925C9"/>
    <w:rsid w:val="0089399A"/>
    <w:rsid w:val="008941F7"/>
    <w:rsid w:val="00894EAF"/>
    <w:rsid w:val="008A09F5"/>
    <w:rsid w:val="008A3FD1"/>
    <w:rsid w:val="008B0FB3"/>
    <w:rsid w:val="008B3849"/>
    <w:rsid w:val="008B524E"/>
    <w:rsid w:val="008C75AC"/>
    <w:rsid w:val="008D018F"/>
    <w:rsid w:val="008E6324"/>
    <w:rsid w:val="008E6E16"/>
    <w:rsid w:val="008F5332"/>
    <w:rsid w:val="00905899"/>
    <w:rsid w:val="00907019"/>
    <w:rsid w:val="0091043B"/>
    <w:rsid w:val="00910C40"/>
    <w:rsid w:val="00910D61"/>
    <w:rsid w:val="009128C0"/>
    <w:rsid w:val="00920CD1"/>
    <w:rsid w:val="00924BC4"/>
    <w:rsid w:val="00924CEE"/>
    <w:rsid w:val="009255D7"/>
    <w:rsid w:val="00927A5D"/>
    <w:rsid w:val="00932B1B"/>
    <w:rsid w:val="00933CD2"/>
    <w:rsid w:val="009344B8"/>
    <w:rsid w:val="009354A5"/>
    <w:rsid w:val="009377E6"/>
    <w:rsid w:val="00940F0B"/>
    <w:rsid w:val="00960444"/>
    <w:rsid w:val="00960E2D"/>
    <w:rsid w:val="00986C11"/>
    <w:rsid w:val="009A1691"/>
    <w:rsid w:val="009B30C8"/>
    <w:rsid w:val="009C084E"/>
    <w:rsid w:val="009D4DC7"/>
    <w:rsid w:val="009D71C1"/>
    <w:rsid w:val="009E183E"/>
    <w:rsid w:val="009E2D96"/>
    <w:rsid w:val="009E3DF4"/>
    <w:rsid w:val="009E4323"/>
    <w:rsid w:val="009F256A"/>
    <w:rsid w:val="00A019F3"/>
    <w:rsid w:val="00A06C44"/>
    <w:rsid w:val="00A11A03"/>
    <w:rsid w:val="00A11CF1"/>
    <w:rsid w:val="00A143E2"/>
    <w:rsid w:val="00A3287E"/>
    <w:rsid w:val="00A33D1C"/>
    <w:rsid w:val="00A34650"/>
    <w:rsid w:val="00A47813"/>
    <w:rsid w:val="00A57DAA"/>
    <w:rsid w:val="00A57DFE"/>
    <w:rsid w:val="00A60FD4"/>
    <w:rsid w:val="00A63C23"/>
    <w:rsid w:val="00A64FB1"/>
    <w:rsid w:val="00A65D3A"/>
    <w:rsid w:val="00A6695A"/>
    <w:rsid w:val="00A700F2"/>
    <w:rsid w:val="00A712DC"/>
    <w:rsid w:val="00A722B4"/>
    <w:rsid w:val="00A73375"/>
    <w:rsid w:val="00A74BF1"/>
    <w:rsid w:val="00A8193F"/>
    <w:rsid w:val="00AB0486"/>
    <w:rsid w:val="00AB4FC7"/>
    <w:rsid w:val="00AD5C39"/>
    <w:rsid w:val="00AE508C"/>
    <w:rsid w:val="00AE6889"/>
    <w:rsid w:val="00AF0B1F"/>
    <w:rsid w:val="00AF14E5"/>
    <w:rsid w:val="00AF234F"/>
    <w:rsid w:val="00AF7712"/>
    <w:rsid w:val="00B02B19"/>
    <w:rsid w:val="00B03DE2"/>
    <w:rsid w:val="00B04601"/>
    <w:rsid w:val="00B14C62"/>
    <w:rsid w:val="00B15B22"/>
    <w:rsid w:val="00B16BAF"/>
    <w:rsid w:val="00B20201"/>
    <w:rsid w:val="00B2289E"/>
    <w:rsid w:val="00B25A98"/>
    <w:rsid w:val="00B27CA0"/>
    <w:rsid w:val="00B304A1"/>
    <w:rsid w:val="00B40299"/>
    <w:rsid w:val="00B40D87"/>
    <w:rsid w:val="00B63060"/>
    <w:rsid w:val="00B65DAE"/>
    <w:rsid w:val="00B661E8"/>
    <w:rsid w:val="00B70B9F"/>
    <w:rsid w:val="00B74F69"/>
    <w:rsid w:val="00B77A03"/>
    <w:rsid w:val="00B81DB0"/>
    <w:rsid w:val="00B83243"/>
    <w:rsid w:val="00B87D16"/>
    <w:rsid w:val="00BA099C"/>
    <w:rsid w:val="00BB2E5C"/>
    <w:rsid w:val="00BB3997"/>
    <w:rsid w:val="00BB5EA4"/>
    <w:rsid w:val="00BC594B"/>
    <w:rsid w:val="00BD60FB"/>
    <w:rsid w:val="00BE35DF"/>
    <w:rsid w:val="00C02AA1"/>
    <w:rsid w:val="00C0705F"/>
    <w:rsid w:val="00C07ECC"/>
    <w:rsid w:val="00C15865"/>
    <w:rsid w:val="00C165F2"/>
    <w:rsid w:val="00C20181"/>
    <w:rsid w:val="00C205CF"/>
    <w:rsid w:val="00C2355C"/>
    <w:rsid w:val="00C2471E"/>
    <w:rsid w:val="00C27F57"/>
    <w:rsid w:val="00C32857"/>
    <w:rsid w:val="00C32B4F"/>
    <w:rsid w:val="00C3754C"/>
    <w:rsid w:val="00C43AF4"/>
    <w:rsid w:val="00C45383"/>
    <w:rsid w:val="00C46EF6"/>
    <w:rsid w:val="00C472CA"/>
    <w:rsid w:val="00C5179C"/>
    <w:rsid w:val="00C60AC9"/>
    <w:rsid w:val="00C71232"/>
    <w:rsid w:val="00C74E70"/>
    <w:rsid w:val="00C7556D"/>
    <w:rsid w:val="00C81C41"/>
    <w:rsid w:val="00C82114"/>
    <w:rsid w:val="00C82367"/>
    <w:rsid w:val="00C84DC6"/>
    <w:rsid w:val="00C90757"/>
    <w:rsid w:val="00C9277D"/>
    <w:rsid w:val="00C93E53"/>
    <w:rsid w:val="00C97F75"/>
    <w:rsid w:val="00CA05E4"/>
    <w:rsid w:val="00CB097C"/>
    <w:rsid w:val="00CB0A4E"/>
    <w:rsid w:val="00CB59D0"/>
    <w:rsid w:val="00CC2742"/>
    <w:rsid w:val="00CC7E9E"/>
    <w:rsid w:val="00CE31A5"/>
    <w:rsid w:val="00CF1785"/>
    <w:rsid w:val="00CF78B9"/>
    <w:rsid w:val="00D028A8"/>
    <w:rsid w:val="00D04A6E"/>
    <w:rsid w:val="00D05FAF"/>
    <w:rsid w:val="00D114DD"/>
    <w:rsid w:val="00D13315"/>
    <w:rsid w:val="00D366ED"/>
    <w:rsid w:val="00D4640C"/>
    <w:rsid w:val="00D46D98"/>
    <w:rsid w:val="00D53EBC"/>
    <w:rsid w:val="00D56C2D"/>
    <w:rsid w:val="00D60257"/>
    <w:rsid w:val="00D6333C"/>
    <w:rsid w:val="00D64F61"/>
    <w:rsid w:val="00D67ED5"/>
    <w:rsid w:val="00D71343"/>
    <w:rsid w:val="00D7261B"/>
    <w:rsid w:val="00D728AD"/>
    <w:rsid w:val="00D72D2C"/>
    <w:rsid w:val="00D74504"/>
    <w:rsid w:val="00D75610"/>
    <w:rsid w:val="00D77510"/>
    <w:rsid w:val="00D83F96"/>
    <w:rsid w:val="00D85A2A"/>
    <w:rsid w:val="00D921A2"/>
    <w:rsid w:val="00D942DB"/>
    <w:rsid w:val="00D942E3"/>
    <w:rsid w:val="00D977A6"/>
    <w:rsid w:val="00DA3BF7"/>
    <w:rsid w:val="00DA6CD1"/>
    <w:rsid w:val="00DA7FCA"/>
    <w:rsid w:val="00DB2D58"/>
    <w:rsid w:val="00DB430F"/>
    <w:rsid w:val="00DB65C7"/>
    <w:rsid w:val="00DB715B"/>
    <w:rsid w:val="00DC1406"/>
    <w:rsid w:val="00DC2498"/>
    <w:rsid w:val="00DC69D6"/>
    <w:rsid w:val="00DE2F72"/>
    <w:rsid w:val="00DF270A"/>
    <w:rsid w:val="00E10EDA"/>
    <w:rsid w:val="00E121F3"/>
    <w:rsid w:val="00E1445E"/>
    <w:rsid w:val="00E15819"/>
    <w:rsid w:val="00E20E0D"/>
    <w:rsid w:val="00E2486E"/>
    <w:rsid w:val="00E45833"/>
    <w:rsid w:val="00E47264"/>
    <w:rsid w:val="00E47CC5"/>
    <w:rsid w:val="00E64CE6"/>
    <w:rsid w:val="00E7030C"/>
    <w:rsid w:val="00E717A4"/>
    <w:rsid w:val="00E72F81"/>
    <w:rsid w:val="00E772CF"/>
    <w:rsid w:val="00E77953"/>
    <w:rsid w:val="00E81784"/>
    <w:rsid w:val="00E83713"/>
    <w:rsid w:val="00E84138"/>
    <w:rsid w:val="00E855E3"/>
    <w:rsid w:val="00E8642D"/>
    <w:rsid w:val="00EA5559"/>
    <w:rsid w:val="00EB4C7C"/>
    <w:rsid w:val="00EB5F54"/>
    <w:rsid w:val="00EC4C16"/>
    <w:rsid w:val="00EC6FDC"/>
    <w:rsid w:val="00ED0F9C"/>
    <w:rsid w:val="00EF7876"/>
    <w:rsid w:val="00F1219A"/>
    <w:rsid w:val="00F1681F"/>
    <w:rsid w:val="00F16CA8"/>
    <w:rsid w:val="00F247EF"/>
    <w:rsid w:val="00F32090"/>
    <w:rsid w:val="00F37469"/>
    <w:rsid w:val="00F43BF4"/>
    <w:rsid w:val="00F46C20"/>
    <w:rsid w:val="00F51C39"/>
    <w:rsid w:val="00F61672"/>
    <w:rsid w:val="00F67297"/>
    <w:rsid w:val="00F749C1"/>
    <w:rsid w:val="00F751D9"/>
    <w:rsid w:val="00F83570"/>
    <w:rsid w:val="00F864C3"/>
    <w:rsid w:val="00F92401"/>
    <w:rsid w:val="00F94649"/>
    <w:rsid w:val="00FA1764"/>
    <w:rsid w:val="00FA1ED4"/>
    <w:rsid w:val="00FB4242"/>
    <w:rsid w:val="00FB4EB7"/>
    <w:rsid w:val="00FC20B8"/>
    <w:rsid w:val="00FD0574"/>
    <w:rsid w:val="00FD094D"/>
    <w:rsid w:val="00FE34BE"/>
    <w:rsid w:val="00FE5FAA"/>
    <w:rsid w:val="00FE7CFE"/>
    <w:rsid w:val="00FF61ED"/>
    <w:rsid w:val="00FF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E0061-C09B-47E4-BFA3-566AE1DA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10"/>
    <w:rPr>
      <w:sz w:val="24"/>
      <w:szCs w:val="24"/>
    </w:rPr>
  </w:style>
  <w:style w:type="paragraph" w:styleId="1">
    <w:name w:val="heading 1"/>
    <w:aliases w:val="Раздел Договора,H1,&quot;Алмаз&quot; Знак"/>
    <w:basedOn w:val="a"/>
    <w:next w:val="a"/>
    <w:link w:val="10"/>
    <w:uiPriority w:val="99"/>
    <w:qFormat/>
    <w:rsid w:val="000F57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57A9"/>
    <w:pPr>
      <w:keepNext/>
      <w:jc w:val="both"/>
      <w:outlineLvl w:val="1"/>
    </w:pPr>
  </w:style>
  <w:style w:type="paragraph" w:styleId="3">
    <w:name w:val="heading 3"/>
    <w:basedOn w:val="a"/>
    <w:next w:val="a"/>
    <w:link w:val="30"/>
    <w:uiPriority w:val="99"/>
    <w:qFormat/>
    <w:rsid w:val="000F57A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F57A9"/>
    <w:pPr>
      <w:keepNext/>
      <w:jc w:val="center"/>
      <w:outlineLvl w:val="3"/>
    </w:pPr>
    <w:rPr>
      <w:b/>
      <w:bCs/>
    </w:rPr>
  </w:style>
  <w:style w:type="paragraph" w:styleId="5">
    <w:name w:val="heading 5"/>
    <w:basedOn w:val="a"/>
    <w:next w:val="a"/>
    <w:link w:val="50"/>
    <w:uiPriority w:val="99"/>
    <w:qFormat/>
    <w:rsid w:val="000F57A9"/>
    <w:pPr>
      <w:spacing w:before="240" w:after="60"/>
      <w:outlineLvl w:val="4"/>
    </w:pPr>
    <w:rPr>
      <w:b/>
      <w:bCs/>
      <w:i/>
      <w:iCs/>
      <w:sz w:val="26"/>
      <w:szCs w:val="26"/>
    </w:rPr>
  </w:style>
  <w:style w:type="paragraph" w:styleId="6">
    <w:name w:val="heading 6"/>
    <w:basedOn w:val="a"/>
    <w:next w:val="a"/>
    <w:link w:val="60"/>
    <w:uiPriority w:val="99"/>
    <w:qFormat/>
    <w:rsid w:val="000F57A9"/>
    <w:pPr>
      <w:keepNext/>
      <w:ind w:firstLine="720"/>
      <w:jc w:val="both"/>
      <w:outlineLvl w:val="5"/>
    </w:pPr>
    <w:rPr>
      <w:u w:val="single"/>
    </w:rPr>
  </w:style>
  <w:style w:type="paragraph" w:styleId="7">
    <w:name w:val="heading 7"/>
    <w:basedOn w:val="a"/>
    <w:next w:val="a"/>
    <w:link w:val="70"/>
    <w:uiPriority w:val="99"/>
    <w:qFormat/>
    <w:rsid w:val="000F57A9"/>
    <w:pPr>
      <w:spacing w:before="240" w:after="60"/>
      <w:outlineLvl w:val="6"/>
    </w:pPr>
  </w:style>
  <w:style w:type="paragraph" w:styleId="8">
    <w:name w:val="heading 8"/>
    <w:basedOn w:val="a"/>
    <w:next w:val="a"/>
    <w:link w:val="80"/>
    <w:uiPriority w:val="99"/>
    <w:qFormat/>
    <w:rsid w:val="000F57A9"/>
    <w:pPr>
      <w:spacing w:before="240" w:after="60"/>
      <w:outlineLvl w:val="7"/>
    </w:pPr>
    <w:rPr>
      <w:i/>
      <w:iCs/>
    </w:rPr>
  </w:style>
  <w:style w:type="paragraph" w:styleId="9">
    <w:name w:val="heading 9"/>
    <w:basedOn w:val="a"/>
    <w:next w:val="a"/>
    <w:link w:val="90"/>
    <w:uiPriority w:val="99"/>
    <w:qFormat/>
    <w:rsid w:val="000F57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Знак"/>
    <w:basedOn w:val="a0"/>
    <w:link w:val="1"/>
    <w:uiPriority w:val="99"/>
    <w:rsid w:val="000F57A9"/>
    <w:rPr>
      <w:rFonts w:ascii="Arial" w:hAnsi="Arial" w:cs="Arial"/>
      <w:b/>
      <w:bCs/>
      <w:kern w:val="32"/>
      <w:sz w:val="32"/>
      <w:szCs w:val="32"/>
    </w:rPr>
  </w:style>
  <w:style w:type="character" w:customStyle="1" w:styleId="20">
    <w:name w:val="Заголовок 2 Знак"/>
    <w:basedOn w:val="a0"/>
    <w:link w:val="2"/>
    <w:uiPriority w:val="99"/>
    <w:rsid w:val="000F57A9"/>
    <w:rPr>
      <w:sz w:val="24"/>
      <w:szCs w:val="24"/>
    </w:rPr>
  </w:style>
  <w:style w:type="character" w:customStyle="1" w:styleId="30">
    <w:name w:val="Заголовок 3 Знак"/>
    <w:basedOn w:val="a0"/>
    <w:link w:val="3"/>
    <w:uiPriority w:val="99"/>
    <w:rsid w:val="000F57A9"/>
    <w:rPr>
      <w:rFonts w:ascii="Arial" w:hAnsi="Arial" w:cs="Arial"/>
      <w:b/>
      <w:bCs/>
      <w:sz w:val="26"/>
      <w:szCs w:val="26"/>
    </w:rPr>
  </w:style>
  <w:style w:type="character" w:customStyle="1" w:styleId="40">
    <w:name w:val="Заголовок 4 Знак"/>
    <w:basedOn w:val="a0"/>
    <w:link w:val="4"/>
    <w:uiPriority w:val="99"/>
    <w:rsid w:val="000F57A9"/>
    <w:rPr>
      <w:b/>
      <w:bCs/>
      <w:sz w:val="24"/>
      <w:szCs w:val="24"/>
    </w:rPr>
  </w:style>
  <w:style w:type="character" w:customStyle="1" w:styleId="50">
    <w:name w:val="Заголовок 5 Знак"/>
    <w:basedOn w:val="a0"/>
    <w:link w:val="5"/>
    <w:uiPriority w:val="99"/>
    <w:rsid w:val="000F57A9"/>
    <w:rPr>
      <w:b/>
      <w:bCs/>
      <w:i/>
      <w:iCs/>
      <w:sz w:val="26"/>
      <w:szCs w:val="26"/>
    </w:rPr>
  </w:style>
  <w:style w:type="character" w:customStyle="1" w:styleId="60">
    <w:name w:val="Заголовок 6 Знак"/>
    <w:basedOn w:val="a0"/>
    <w:link w:val="6"/>
    <w:uiPriority w:val="99"/>
    <w:rsid w:val="000F57A9"/>
    <w:rPr>
      <w:sz w:val="24"/>
      <w:szCs w:val="24"/>
      <w:u w:val="single"/>
    </w:rPr>
  </w:style>
  <w:style w:type="character" w:customStyle="1" w:styleId="70">
    <w:name w:val="Заголовок 7 Знак"/>
    <w:basedOn w:val="a0"/>
    <w:link w:val="7"/>
    <w:uiPriority w:val="99"/>
    <w:rsid w:val="000F57A9"/>
    <w:rPr>
      <w:sz w:val="24"/>
      <w:szCs w:val="24"/>
    </w:rPr>
  </w:style>
  <w:style w:type="character" w:customStyle="1" w:styleId="80">
    <w:name w:val="Заголовок 8 Знак"/>
    <w:basedOn w:val="a0"/>
    <w:link w:val="8"/>
    <w:uiPriority w:val="99"/>
    <w:rsid w:val="000F57A9"/>
    <w:rPr>
      <w:i/>
      <w:iCs/>
      <w:sz w:val="24"/>
      <w:szCs w:val="24"/>
    </w:rPr>
  </w:style>
  <w:style w:type="character" w:customStyle="1" w:styleId="90">
    <w:name w:val="Заголовок 9 Знак"/>
    <w:basedOn w:val="a0"/>
    <w:link w:val="9"/>
    <w:uiPriority w:val="99"/>
    <w:rsid w:val="000F57A9"/>
    <w:rPr>
      <w:rFonts w:ascii="Arial" w:hAnsi="Arial" w:cs="Arial"/>
      <w:sz w:val="22"/>
      <w:szCs w:val="22"/>
    </w:rPr>
  </w:style>
  <w:style w:type="paragraph" w:customStyle="1" w:styleId="ConsPlusNormal">
    <w:name w:val="ConsPlusNormal"/>
    <w:link w:val="ConsPlusNormal0"/>
    <w:rsid w:val="000F57A9"/>
    <w:pPr>
      <w:widowControl w:val="0"/>
      <w:autoSpaceDE w:val="0"/>
      <w:autoSpaceDN w:val="0"/>
      <w:adjustRightInd w:val="0"/>
      <w:ind w:firstLine="720"/>
    </w:pPr>
    <w:rPr>
      <w:rFonts w:ascii="Arial" w:hAnsi="Arial" w:cs="Arial"/>
    </w:rPr>
  </w:style>
  <w:style w:type="paragraph" w:styleId="a3">
    <w:name w:val="footer"/>
    <w:basedOn w:val="a"/>
    <w:link w:val="a4"/>
    <w:uiPriority w:val="99"/>
    <w:rsid w:val="000F57A9"/>
    <w:pPr>
      <w:tabs>
        <w:tab w:val="center" w:pos="4677"/>
        <w:tab w:val="right" w:pos="9355"/>
      </w:tabs>
    </w:pPr>
  </w:style>
  <w:style w:type="character" w:customStyle="1" w:styleId="a4">
    <w:name w:val="Нижний колонтитул Знак"/>
    <w:basedOn w:val="a0"/>
    <w:link w:val="a3"/>
    <w:uiPriority w:val="99"/>
    <w:rsid w:val="000F57A9"/>
    <w:rPr>
      <w:sz w:val="24"/>
      <w:szCs w:val="24"/>
    </w:rPr>
  </w:style>
  <w:style w:type="character" w:styleId="a5">
    <w:name w:val="page number"/>
    <w:basedOn w:val="a0"/>
    <w:uiPriority w:val="99"/>
    <w:rsid w:val="000F57A9"/>
  </w:style>
  <w:style w:type="paragraph" w:customStyle="1" w:styleId="ConsPlusNonformat">
    <w:name w:val="ConsPlusNonformat"/>
    <w:rsid w:val="000F57A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F57A9"/>
    <w:pPr>
      <w:widowControl w:val="0"/>
      <w:autoSpaceDE w:val="0"/>
      <w:autoSpaceDN w:val="0"/>
      <w:adjustRightInd w:val="0"/>
    </w:pPr>
    <w:rPr>
      <w:rFonts w:ascii="Arial" w:hAnsi="Arial" w:cs="Arial"/>
      <w:b/>
      <w:bCs/>
    </w:rPr>
  </w:style>
  <w:style w:type="paragraph" w:customStyle="1" w:styleId="consnormal">
    <w:name w:val="consnormal"/>
    <w:basedOn w:val="a"/>
    <w:uiPriority w:val="99"/>
    <w:rsid w:val="000F57A9"/>
    <w:pPr>
      <w:spacing w:before="100" w:beforeAutospacing="1" w:after="100" w:afterAutospacing="1"/>
    </w:pPr>
  </w:style>
  <w:style w:type="paragraph" w:customStyle="1" w:styleId="ConsPlusCell">
    <w:name w:val="ConsPlusCell"/>
    <w:uiPriority w:val="99"/>
    <w:rsid w:val="000F57A9"/>
    <w:pPr>
      <w:widowControl w:val="0"/>
      <w:autoSpaceDE w:val="0"/>
      <w:autoSpaceDN w:val="0"/>
      <w:adjustRightInd w:val="0"/>
    </w:pPr>
    <w:rPr>
      <w:rFonts w:ascii="Arial" w:hAnsi="Arial" w:cs="Arial"/>
    </w:rPr>
  </w:style>
  <w:style w:type="paragraph" w:styleId="a6">
    <w:name w:val="Body Text Indent"/>
    <w:aliases w:val="Основной текст с отступом Знак Знак Знак"/>
    <w:basedOn w:val="a"/>
    <w:link w:val="a7"/>
    <w:uiPriority w:val="99"/>
    <w:rsid w:val="000F57A9"/>
    <w:pPr>
      <w:ind w:firstLine="720"/>
      <w:jc w:val="both"/>
    </w:pPr>
    <w:rPr>
      <w:sz w:val="28"/>
      <w:szCs w:val="28"/>
    </w:rPr>
  </w:style>
  <w:style w:type="character" w:customStyle="1" w:styleId="a7">
    <w:name w:val="Основной текст с отступом Знак"/>
    <w:aliases w:val="Основной текст с отступом Знак Знак Знак Знак"/>
    <w:basedOn w:val="a0"/>
    <w:link w:val="a6"/>
    <w:uiPriority w:val="99"/>
    <w:rsid w:val="000F57A9"/>
    <w:rPr>
      <w:sz w:val="28"/>
      <w:szCs w:val="28"/>
    </w:rPr>
  </w:style>
  <w:style w:type="paragraph" w:styleId="a8">
    <w:name w:val="header"/>
    <w:basedOn w:val="a"/>
    <w:link w:val="a9"/>
    <w:uiPriority w:val="99"/>
    <w:rsid w:val="000F57A9"/>
    <w:pPr>
      <w:tabs>
        <w:tab w:val="center" w:pos="4677"/>
        <w:tab w:val="right" w:pos="9355"/>
      </w:tabs>
    </w:pPr>
    <w:rPr>
      <w:sz w:val="20"/>
      <w:szCs w:val="20"/>
    </w:rPr>
  </w:style>
  <w:style w:type="character" w:customStyle="1" w:styleId="a9">
    <w:name w:val="Верхний колонтитул Знак"/>
    <w:basedOn w:val="a0"/>
    <w:link w:val="a8"/>
    <w:uiPriority w:val="99"/>
    <w:rsid w:val="000F57A9"/>
  </w:style>
  <w:style w:type="paragraph" w:styleId="aa">
    <w:name w:val="Body Text"/>
    <w:aliases w:val="Таймс Нью"/>
    <w:basedOn w:val="a"/>
    <w:link w:val="ab"/>
    <w:uiPriority w:val="99"/>
    <w:rsid w:val="000F57A9"/>
    <w:pPr>
      <w:jc w:val="center"/>
    </w:pPr>
    <w:rPr>
      <w:sz w:val="20"/>
      <w:szCs w:val="20"/>
    </w:rPr>
  </w:style>
  <w:style w:type="character" w:customStyle="1" w:styleId="ab">
    <w:name w:val="Основной текст Знак"/>
    <w:aliases w:val="Таймс Нью Знак"/>
    <w:basedOn w:val="a0"/>
    <w:link w:val="aa"/>
    <w:uiPriority w:val="99"/>
    <w:rsid w:val="000F57A9"/>
  </w:style>
  <w:style w:type="paragraph" w:customStyle="1" w:styleId="11">
    <w:name w:val="Основной текст1"/>
    <w:link w:val="bodytext"/>
    <w:uiPriority w:val="99"/>
    <w:rsid w:val="000F57A9"/>
    <w:pPr>
      <w:ind w:firstLine="709"/>
      <w:jc w:val="both"/>
    </w:pPr>
    <w:rPr>
      <w:sz w:val="24"/>
      <w:szCs w:val="24"/>
    </w:rPr>
  </w:style>
  <w:style w:type="character" w:customStyle="1" w:styleId="bodytext">
    <w:name w:val="body text Знак"/>
    <w:basedOn w:val="a0"/>
    <w:link w:val="11"/>
    <w:uiPriority w:val="99"/>
    <w:rsid w:val="000F57A9"/>
    <w:rPr>
      <w:sz w:val="24"/>
      <w:szCs w:val="24"/>
    </w:rPr>
  </w:style>
  <w:style w:type="paragraph" w:styleId="ac">
    <w:name w:val="Title"/>
    <w:aliases w:val="Знак23,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21"/>
    <w:uiPriority w:val="99"/>
    <w:qFormat/>
    <w:rsid w:val="000F57A9"/>
    <w:pPr>
      <w:jc w:val="center"/>
    </w:pPr>
    <w:rPr>
      <w:sz w:val="28"/>
      <w:szCs w:val="28"/>
    </w:rPr>
  </w:style>
  <w:style w:type="character" w:customStyle="1" w:styleId="ad">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uiPriority w:val="99"/>
    <w:rsid w:val="000F57A9"/>
    <w:rPr>
      <w:rFonts w:asciiTheme="majorHAnsi" w:eastAsiaTheme="majorEastAsia" w:hAnsiTheme="majorHAnsi" w:cstheme="majorBidi"/>
      <w:color w:val="17365D" w:themeColor="text2" w:themeShade="BF"/>
      <w:spacing w:val="5"/>
      <w:kern w:val="28"/>
      <w:sz w:val="52"/>
      <w:szCs w:val="52"/>
    </w:rPr>
  </w:style>
  <w:style w:type="character" w:customStyle="1" w:styleId="21">
    <w:name w:val="Название Знак2"/>
    <w:aliases w:val="Знак23 Знак,Название Знак1 Знак1,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
    <w:basedOn w:val="a0"/>
    <w:link w:val="ac"/>
    <w:uiPriority w:val="99"/>
    <w:rsid w:val="000F57A9"/>
    <w:rPr>
      <w:sz w:val="28"/>
      <w:szCs w:val="28"/>
    </w:rPr>
  </w:style>
  <w:style w:type="paragraph" w:styleId="31">
    <w:name w:val="Body Text 3"/>
    <w:basedOn w:val="a"/>
    <w:link w:val="32"/>
    <w:uiPriority w:val="99"/>
    <w:rsid w:val="000F57A9"/>
    <w:pPr>
      <w:spacing w:after="120"/>
    </w:pPr>
    <w:rPr>
      <w:sz w:val="16"/>
      <w:szCs w:val="16"/>
    </w:rPr>
  </w:style>
  <w:style w:type="character" w:customStyle="1" w:styleId="32">
    <w:name w:val="Основной текст 3 Знак"/>
    <w:basedOn w:val="a0"/>
    <w:link w:val="31"/>
    <w:uiPriority w:val="99"/>
    <w:rsid w:val="000F57A9"/>
    <w:rPr>
      <w:sz w:val="16"/>
      <w:szCs w:val="16"/>
    </w:rPr>
  </w:style>
  <w:style w:type="character" w:customStyle="1" w:styleId="ae">
    <w:name w:val="Текст выноски Знак"/>
    <w:basedOn w:val="a0"/>
    <w:link w:val="af"/>
    <w:uiPriority w:val="99"/>
    <w:rsid w:val="000F57A9"/>
    <w:rPr>
      <w:rFonts w:ascii="Tahoma" w:hAnsi="Tahoma" w:cs="Tahoma"/>
      <w:sz w:val="16"/>
      <w:szCs w:val="16"/>
    </w:rPr>
  </w:style>
  <w:style w:type="paragraph" w:styleId="af">
    <w:name w:val="Balloon Text"/>
    <w:basedOn w:val="a"/>
    <w:link w:val="ae"/>
    <w:uiPriority w:val="99"/>
    <w:rsid w:val="000F57A9"/>
    <w:rPr>
      <w:rFonts w:ascii="Tahoma" w:hAnsi="Tahoma" w:cs="Tahoma"/>
      <w:sz w:val="16"/>
      <w:szCs w:val="16"/>
    </w:rPr>
  </w:style>
  <w:style w:type="character" w:customStyle="1" w:styleId="12">
    <w:name w:val="Текст выноски Знак1"/>
    <w:basedOn w:val="a0"/>
    <w:uiPriority w:val="99"/>
    <w:rsid w:val="000F57A9"/>
    <w:rPr>
      <w:rFonts w:ascii="Tahoma" w:hAnsi="Tahoma" w:cs="Tahoma"/>
      <w:sz w:val="16"/>
      <w:szCs w:val="16"/>
    </w:rPr>
  </w:style>
  <w:style w:type="paragraph" w:styleId="HTML">
    <w:name w:val="HTML Preformatted"/>
    <w:basedOn w:val="a"/>
    <w:link w:val="HTML0"/>
    <w:uiPriority w:val="99"/>
    <w:rsid w:val="000F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0F57A9"/>
    <w:rPr>
      <w:rFonts w:ascii="Courier New" w:hAnsi="Courier New" w:cs="Courier New"/>
      <w:lang w:val="en-US" w:eastAsia="en-US"/>
    </w:rPr>
  </w:style>
  <w:style w:type="paragraph" w:styleId="af0">
    <w:name w:val="Subtitle"/>
    <w:basedOn w:val="a"/>
    <w:next w:val="a"/>
    <w:link w:val="af1"/>
    <w:uiPriority w:val="99"/>
    <w:qFormat/>
    <w:rsid w:val="000F57A9"/>
    <w:pPr>
      <w:spacing w:after="200" w:line="276" w:lineRule="auto"/>
    </w:pPr>
    <w:rPr>
      <w:rFonts w:ascii="Cambria" w:hAnsi="Cambria" w:cs="Cambria"/>
      <w:i/>
      <w:iCs/>
      <w:smallCaps/>
      <w:spacing w:val="10"/>
      <w:sz w:val="28"/>
      <w:szCs w:val="28"/>
      <w:lang w:val="en-US" w:eastAsia="en-US"/>
    </w:rPr>
  </w:style>
  <w:style w:type="character" w:customStyle="1" w:styleId="af1">
    <w:name w:val="Подзаголовок Знак"/>
    <w:basedOn w:val="a0"/>
    <w:link w:val="af0"/>
    <w:uiPriority w:val="99"/>
    <w:rsid w:val="000F57A9"/>
    <w:rPr>
      <w:rFonts w:ascii="Cambria" w:hAnsi="Cambria" w:cs="Cambria"/>
      <w:i/>
      <w:iCs/>
      <w:smallCaps/>
      <w:spacing w:val="10"/>
      <w:sz w:val="28"/>
      <w:szCs w:val="28"/>
      <w:lang w:val="en-US" w:eastAsia="en-US"/>
    </w:rPr>
  </w:style>
  <w:style w:type="paragraph" w:styleId="22">
    <w:name w:val="Quote"/>
    <w:basedOn w:val="a"/>
    <w:next w:val="a"/>
    <w:link w:val="23"/>
    <w:uiPriority w:val="99"/>
    <w:qFormat/>
    <w:rsid w:val="000F57A9"/>
    <w:pPr>
      <w:spacing w:after="200" w:line="276" w:lineRule="auto"/>
    </w:pPr>
    <w:rPr>
      <w:rFonts w:ascii="Cambria" w:hAnsi="Cambria" w:cs="Cambria"/>
      <w:i/>
      <w:iCs/>
      <w:sz w:val="22"/>
      <w:szCs w:val="22"/>
      <w:lang w:val="en-US" w:eastAsia="en-US"/>
    </w:rPr>
  </w:style>
  <w:style w:type="character" w:customStyle="1" w:styleId="23">
    <w:name w:val="Цитата 2 Знак"/>
    <w:basedOn w:val="a0"/>
    <w:link w:val="22"/>
    <w:uiPriority w:val="99"/>
    <w:rsid w:val="000F57A9"/>
    <w:rPr>
      <w:rFonts w:ascii="Cambria" w:hAnsi="Cambria" w:cs="Cambria"/>
      <w:i/>
      <w:iCs/>
      <w:sz w:val="22"/>
      <w:szCs w:val="22"/>
      <w:lang w:val="en-US" w:eastAsia="en-US"/>
    </w:rPr>
  </w:style>
  <w:style w:type="paragraph" w:styleId="af2">
    <w:name w:val="Intense Quote"/>
    <w:basedOn w:val="a"/>
    <w:next w:val="a"/>
    <w:link w:val="af3"/>
    <w:uiPriority w:val="99"/>
    <w:qFormat/>
    <w:rsid w:val="000F57A9"/>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lang w:val="en-US" w:eastAsia="en-US"/>
    </w:rPr>
  </w:style>
  <w:style w:type="character" w:customStyle="1" w:styleId="af3">
    <w:name w:val="Выделенная цитата Знак"/>
    <w:basedOn w:val="a0"/>
    <w:link w:val="af2"/>
    <w:uiPriority w:val="99"/>
    <w:rsid w:val="000F57A9"/>
    <w:rPr>
      <w:rFonts w:ascii="Cambria" w:hAnsi="Cambria" w:cs="Cambria"/>
      <w:i/>
      <w:iCs/>
      <w:sz w:val="22"/>
      <w:szCs w:val="22"/>
      <w:lang w:val="en-US" w:eastAsia="en-US"/>
    </w:rPr>
  </w:style>
  <w:style w:type="paragraph" w:styleId="af4">
    <w:name w:val="footnote text"/>
    <w:aliases w:val="Текст сноски Знак Знак,Текст сноски Знак1 Знак,Текст сноски Знак Знак1 Знак"/>
    <w:basedOn w:val="a"/>
    <w:link w:val="af5"/>
    <w:uiPriority w:val="99"/>
    <w:rsid w:val="000F57A9"/>
    <w:rPr>
      <w:sz w:val="20"/>
      <w:szCs w:val="20"/>
    </w:rPr>
  </w:style>
  <w:style w:type="character" w:customStyle="1" w:styleId="af5">
    <w:name w:val="Текст сноски Знак"/>
    <w:aliases w:val="Текст сноски Знак Знак Знак,Текст сноски Знак1 Знак Знак,Текст сноски Знак Знак1 Знак Знак"/>
    <w:basedOn w:val="a0"/>
    <w:link w:val="af4"/>
    <w:uiPriority w:val="99"/>
    <w:rsid w:val="000F57A9"/>
  </w:style>
  <w:style w:type="character" w:customStyle="1" w:styleId="FootnoteTextChar">
    <w:name w:val="Footnote Text Char"/>
    <w:aliases w:val="Текст сноски Знак Знак Char,Текст сноски Знак1 Знак Char,Текст сноски Знак Знак1 Знак Char"/>
    <w:basedOn w:val="a0"/>
    <w:uiPriority w:val="99"/>
    <w:rsid w:val="000F57A9"/>
    <w:rPr>
      <w:lang w:val="ru-RU" w:eastAsia="ru-RU"/>
    </w:rPr>
  </w:style>
  <w:style w:type="character" w:customStyle="1" w:styleId="af6">
    <w:name w:val="Схема документа Знак"/>
    <w:basedOn w:val="a0"/>
    <w:link w:val="af7"/>
    <w:uiPriority w:val="99"/>
    <w:rsid w:val="000F57A9"/>
    <w:rPr>
      <w:rFonts w:ascii="Tahoma" w:hAnsi="Tahoma" w:cs="Tahoma"/>
      <w:shd w:val="clear" w:color="auto" w:fill="000080"/>
    </w:rPr>
  </w:style>
  <w:style w:type="paragraph" w:styleId="af7">
    <w:name w:val="Document Map"/>
    <w:basedOn w:val="a"/>
    <w:link w:val="af6"/>
    <w:uiPriority w:val="99"/>
    <w:rsid w:val="000F57A9"/>
    <w:pPr>
      <w:shd w:val="clear" w:color="auto" w:fill="000080"/>
    </w:pPr>
    <w:rPr>
      <w:rFonts w:ascii="Tahoma" w:hAnsi="Tahoma" w:cs="Tahoma"/>
      <w:sz w:val="20"/>
      <w:szCs w:val="20"/>
    </w:rPr>
  </w:style>
  <w:style w:type="character" w:customStyle="1" w:styleId="13">
    <w:name w:val="Схема документа Знак1"/>
    <w:basedOn w:val="a0"/>
    <w:uiPriority w:val="99"/>
    <w:rsid w:val="000F57A9"/>
    <w:rPr>
      <w:rFonts w:ascii="Tahoma" w:hAnsi="Tahoma" w:cs="Tahoma"/>
      <w:sz w:val="16"/>
      <w:szCs w:val="16"/>
    </w:rPr>
  </w:style>
  <w:style w:type="paragraph" w:customStyle="1" w:styleId="1TimesNewRoman14">
    <w:name w:val="Стиль Заголовок 1 + Times New Roman 14 пт"/>
    <w:basedOn w:val="1"/>
    <w:link w:val="1TimesNewRoman140"/>
    <w:uiPriority w:val="99"/>
    <w:rsid w:val="000F57A9"/>
    <w:pPr>
      <w:spacing w:before="0" w:after="200"/>
      <w:jc w:val="center"/>
    </w:pPr>
    <w:rPr>
      <w:sz w:val="28"/>
      <w:szCs w:val="28"/>
    </w:rPr>
  </w:style>
  <w:style w:type="character" w:customStyle="1" w:styleId="1TimesNewRoman140">
    <w:name w:val="Стиль Заголовок 1 + Times New Roman 14 пт Знак"/>
    <w:basedOn w:val="10"/>
    <w:link w:val="1TimesNewRoman14"/>
    <w:uiPriority w:val="99"/>
    <w:rsid w:val="000F57A9"/>
    <w:rPr>
      <w:rFonts w:ascii="Arial" w:hAnsi="Arial" w:cs="Arial"/>
      <w:b/>
      <w:bCs/>
      <w:kern w:val="32"/>
      <w:sz w:val="28"/>
      <w:szCs w:val="28"/>
    </w:rPr>
  </w:style>
  <w:style w:type="paragraph" w:customStyle="1" w:styleId="33">
    <w:name w:val="заголовок 3"/>
    <w:basedOn w:val="2"/>
    <w:next w:val="a"/>
    <w:uiPriority w:val="99"/>
    <w:rsid w:val="000F57A9"/>
    <w:pPr>
      <w:keepNext w:val="0"/>
      <w:spacing w:before="120" w:after="60" w:line="360" w:lineRule="auto"/>
      <w:ind w:left="57" w:firstLine="709"/>
    </w:pPr>
    <w:rPr>
      <w:b/>
      <w:bCs/>
      <w:sz w:val="28"/>
      <w:szCs w:val="28"/>
    </w:rPr>
  </w:style>
  <w:style w:type="paragraph" w:customStyle="1" w:styleId="af8">
    <w:name w:val="Обычный маркированный"/>
    <w:basedOn w:val="a"/>
    <w:uiPriority w:val="99"/>
    <w:rsid w:val="000F57A9"/>
    <w:pPr>
      <w:tabs>
        <w:tab w:val="num" w:pos="360"/>
      </w:tabs>
      <w:spacing w:line="288" w:lineRule="auto"/>
      <w:ind w:left="360" w:hanging="360"/>
      <w:jc w:val="both"/>
    </w:pPr>
  </w:style>
  <w:style w:type="paragraph" w:customStyle="1" w:styleId="af9">
    <w:name w:val="......."/>
    <w:basedOn w:val="a"/>
    <w:next w:val="a"/>
    <w:uiPriority w:val="99"/>
    <w:rsid w:val="000F57A9"/>
    <w:pPr>
      <w:autoSpaceDE w:val="0"/>
      <w:autoSpaceDN w:val="0"/>
      <w:adjustRightInd w:val="0"/>
    </w:pPr>
    <w:rPr>
      <w:sz w:val="20"/>
      <w:szCs w:val="20"/>
    </w:rPr>
  </w:style>
  <w:style w:type="paragraph" w:customStyle="1" w:styleId="afa">
    <w:name w:val="Формула"/>
    <w:basedOn w:val="a6"/>
    <w:uiPriority w:val="99"/>
    <w:rsid w:val="000F57A9"/>
    <w:pPr>
      <w:keepNext/>
      <w:spacing w:before="240" w:after="120"/>
      <w:ind w:firstLine="0"/>
      <w:jc w:val="center"/>
    </w:pPr>
    <w:rPr>
      <w:rFonts w:ascii="Arial" w:hAnsi="Arial" w:cs="Arial"/>
      <w:sz w:val="24"/>
      <w:szCs w:val="24"/>
    </w:rPr>
  </w:style>
  <w:style w:type="paragraph" w:styleId="afb">
    <w:name w:val="Plain Text"/>
    <w:basedOn w:val="a"/>
    <w:link w:val="afc"/>
    <w:rsid w:val="000F57A9"/>
    <w:rPr>
      <w:rFonts w:ascii="Courier New" w:hAnsi="Courier New" w:cs="Courier New"/>
      <w:sz w:val="20"/>
      <w:szCs w:val="20"/>
    </w:rPr>
  </w:style>
  <w:style w:type="character" w:customStyle="1" w:styleId="afc">
    <w:name w:val="Текст Знак"/>
    <w:basedOn w:val="a0"/>
    <w:link w:val="afb"/>
    <w:rsid w:val="000F57A9"/>
    <w:rPr>
      <w:rFonts w:ascii="Courier New" w:hAnsi="Courier New" w:cs="Courier New"/>
    </w:rPr>
  </w:style>
  <w:style w:type="paragraph" w:customStyle="1" w:styleId="afd">
    <w:name w:val="Текст в таблице"/>
    <w:basedOn w:val="a"/>
    <w:uiPriority w:val="99"/>
    <w:rsid w:val="000F57A9"/>
    <w:rPr>
      <w:rFonts w:ascii="Arial" w:hAnsi="Arial" w:cs="Arial"/>
    </w:rPr>
  </w:style>
  <w:style w:type="paragraph" w:styleId="34">
    <w:name w:val="Body Text Indent 3"/>
    <w:basedOn w:val="a"/>
    <w:link w:val="35"/>
    <w:uiPriority w:val="99"/>
    <w:rsid w:val="000F57A9"/>
    <w:pPr>
      <w:spacing w:after="120"/>
      <w:ind w:left="283"/>
    </w:pPr>
    <w:rPr>
      <w:sz w:val="16"/>
      <w:szCs w:val="16"/>
    </w:rPr>
  </w:style>
  <w:style w:type="character" w:customStyle="1" w:styleId="35">
    <w:name w:val="Основной текст с отступом 3 Знак"/>
    <w:basedOn w:val="a0"/>
    <w:link w:val="34"/>
    <w:uiPriority w:val="99"/>
    <w:rsid w:val="000F57A9"/>
    <w:rPr>
      <w:sz w:val="16"/>
      <w:szCs w:val="16"/>
    </w:rPr>
  </w:style>
  <w:style w:type="paragraph" w:customStyle="1" w:styleId="afe">
    <w:name w:val="Знак"/>
    <w:basedOn w:val="a"/>
    <w:uiPriority w:val="99"/>
    <w:rsid w:val="000F57A9"/>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0F57A9"/>
    <w:pPr>
      <w:spacing w:after="120" w:line="480" w:lineRule="auto"/>
    </w:pPr>
    <w:rPr>
      <w:sz w:val="20"/>
      <w:szCs w:val="20"/>
    </w:rPr>
  </w:style>
  <w:style w:type="character" w:customStyle="1" w:styleId="25">
    <w:name w:val="Основной текст 2 Знак"/>
    <w:basedOn w:val="a0"/>
    <w:link w:val="24"/>
    <w:uiPriority w:val="99"/>
    <w:rsid w:val="000F57A9"/>
  </w:style>
  <w:style w:type="paragraph" w:customStyle="1" w:styleId="TablCenter">
    <w:name w:val="Tabl_Center"/>
    <w:basedOn w:val="a"/>
    <w:uiPriority w:val="99"/>
    <w:rsid w:val="000F57A9"/>
    <w:pPr>
      <w:keepLines/>
      <w:spacing w:before="20" w:after="20" w:line="216" w:lineRule="auto"/>
      <w:jc w:val="center"/>
    </w:pPr>
    <w:rPr>
      <w:sz w:val="22"/>
      <w:szCs w:val="22"/>
    </w:rPr>
  </w:style>
  <w:style w:type="paragraph" w:customStyle="1" w:styleId="tabl">
    <w:name w:val="tabl #"/>
    <w:basedOn w:val="11"/>
    <w:uiPriority w:val="99"/>
    <w:rsid w:val="000F57A9"/>
    <w:pPr>
      <w:keepNext/>
      <w:spacing w:before="60" w:after="60"/>
      <w:jc w:val="right"/>
    </w:pPr>
    <w:rPr>
      <w:sz w:val="22"/>
      <w:szCs w:val="22"/>
    </w:rPr>
  </w:style>
  <w:style w:type="paragraph" w:customStyle="1" w:styleId="Zagolovoktabl">
    <w:name w:val="Zagolovok tabl"/>
    <w:basedOn w:val="a"/>
    <w:uiPriority w:val="99"/>
    <w:rsid w:val="000F57A9"/>
    <w:pPr>
      <w:keepNext/>
      <w:spacing w:before="60" w:after="120"/>
      <w:jc w:val="center"/>
    </w:pPr>
    <w:rPr>
      <w:b/>
      <w:bCs/>
      <w:sz w:val="22"/>
      <w:szCs w:val="22"/>
    </w:rPr>
  </w:style>
  <w:style w:type="paragraph" w:customStyle="1" w:styleId="Spisok">
    <w:name w:val="Spisok"/>
    <w:basedOn w:val="11"/>
    <w:uiPriority w:val="99"/>
    <w:rsid w:val="000F57A9"/>
    <w:pPr>
      <w:tabs>
        <w:tab w:val="num" w:pos="420"/>
        <w:tab w:val="num" w:pos="720"/>
        <w:tab w:val="left" w:pos="993"/>
      </w:tabs>
      <w:ind w:left="360" w:hanging="360"/>
    </w:pPr>
    <w:rPr>
      <w:spacing w:val="-2"/>
    </w:rPr>
  </w:style>
  <w:style w:type="paragraph" w:customStyle="1" w:styleId="xl24">
    <w:name w:val="xl24"/>
    <w:basedOn w:val="a"/>
    <w:uiPriority w:val="99"/>
    <w:rsid w:val="000F57A9"/>
    <w:pPr>
      <w:pBdr>
        <w:left w:val="single" w:sz="8" w:space="0" w:color="auto"/>
        <w:right w:val="single" w:sz="8" w:space="0" w:color="auto"/>
      </w:pBdr>
      <w:spacing w:before="100" w:after="100"/>
      <w:jc w:val="center"/>
    </w:pPr>
    <w:rPr>
      <w:rFonts w:ascii="Arial" w:hAnsi="Arial" w:cs="Arial"/>
    </w:rPr>
  </w:style>
  <w:style w:type="paragraph" w:styleId="26">
    <w:name w:val="Body Text Indent 2"/>
    <w:basedOn w:val="a"/>
    <w:link w:val="27"/>
    <w:uiPriority w:val="99"/>
    <w:rsid w:val="000F57A9"/>
    <w:pPr>
      <w:spacing w:after="120" w:line="480" w:lineRule="auto"/>
      <w:ind w:left="283"/>
    </w:pPr>
    <w:rPr>
      <w:sz w:val="20"/>
      <w:szCs w:val="20"/>
    </w:rPr>
  </w:style>
  <w:style w:type="character" w:customStyle="1" w:styleId="27">
    <w:name w:val="Основной текст с отступом 2 Знак"/>
    <w:basedOn w:val="a0"/>
    <w:link w:val="26"/>
    <w:uiPriority w:val="99"/>
    <w:rsid w:val="000F57A9"/>
  </w:style>
  <w:style w:type="paragraph" w:customStyle="1" w:styleId="aff">
    <w:name w:val="Заголовок документа"/>
    <w:basedOn w:val="a"/>
    <w:uiPriority w:val="99"/>
    <w:rsid w:val="000F57A9"/>
    <w:pPr>
      <w:spacing w:line="100" w:lineRule="atLeast"/>
      <w:jc w:val="center"/>
    </w:pPr>
    <w:rPr>
      <w:b/>
      <w:bCs/>
      <w:sz w:val="28"/>
      <w:szCs w:val="28"/>
    </w:rPr>
  </w:style>
  <w:style w:type="paragraph" w:customStyle="1" w:styleId="14">
    <w:name w:val="1 Знак"/>
    <w:basedOn w:val="a"/>
    <w:uiPriority w:val="99"/>
    <w:rsid w:val="000F57A9"/>
    <w:pPr>
      <w:spacing w:after="160" w:line="240" w:lineRule="exact"/>
    </w:pPr>
    <w:rPr>
      <w:rFonts w:ascii="Verdana" w:hAnsi="Verdana" w:cs="Verdana"/>
      <w:lang w:val="en-US" w:eastAsia="en-US"/>
    </w:rPr>
  </w:style>
  <w:style w:type="paragraph" w:styleId="aff0">
    <w:name w:val="List Paragraph"/>
    <w:basedOn w:val="a"/>
    <w:uiPriority w:val="34"/>
    <w:qFormat/>
    <w:rsid w:val="000F57A9"/>
    <w:pPr>
      <w:spacing w:after="200" w:line="276" w:lineRule="auto"/>
      <w:ind w:left="720"/>
      <w:contextualSpacing/>
    </w:pPr>
    <w:rPr>
      <w:rFonts w:ascii="Calibri" w:hAnsi="Calibri" w:cs="Calibri"/>
      <w:sz w:val="22"/>
      <w:szCs w:val="22"/>
    </w:rPr>
  </w:style>
  <w:style w:type="paragraph" w:styleId="aff1">
    <w:name w:val="No Spacing"/>
    <w:uiPriority w:val="1"/>
    <w:qFormat/>
    <w:rsid w:val="000F57A9"/>
    <w:rPr>
      <w:rFonts w:eastAsia="Calibri"/>
      <w:sz w:val="28"/>
      <w:szCs w:val="28"/>
      <w:lang w:eastAsia="en-US"/>
    </w:rPr>
  </w:style>
  <w:style w:type="paragraph" w:customStyle="1" w:styleId="aff2">
    <w:name w:val="Стиль_ГС"/>
    <w:basedOn w:val="a"/>
    <w:uiPriority w:val="99"/>
    <w:rsid w:val="000F57A9"/>
    <w:pPr>
      <w:spacing w:after="200" w:line="276" w:lineRule="auto"/>
      <w:jc w:val="both"/>
    </w:pPr>
    <w:rPr>
      <w:rFonts w:ascii="Cambria" w:hAnsi="Cambria" w:cs="Cambria"/>
      <w:b/>
      <w:bCs/>
      <w:color w:val="003366"/>
      <w:sz w:val="22"/>
      <w:szCs w:val="22"/>
      <w:lang w:val="en-US" w:eastAsia="en-US"/>
    </w:rPr>
  </w:style>
  <w:style w:type="paragraph" w:styleId="aff3">
    <w:name w:val="caption"/>
    <w:basedOn w:val="a"/>
    <w:next w:val="a"/>
    <w:uiPriority w:val="99"/>
    <w:qFormat/>
    <w:rsid w:val="000F57A9"/>
    <w:pPr>
      <w:spacing w:after="200" w:line="360" w:lineRule="auto"/>
      <w:ind w:firstLine="720"/>
      <w:jc w:val="right"/>
    </w:pPr>
    <w:rPr>
      <w:rFonts w:ascii="Cambria" w:hAnsi="Cambria" w:cs="Cambria"/>
      <w:i/>
      <w:iCs/>
      <w:sz w:val="22"/>
      <w:szCs w:val="22"/>
      <w:lang w:val="en-US" w:eastAsia="en-US"/>
    </w:rPr>
  </w:style>
  <w:style w:type="paragraph" w:customStyle="1" w:styleId="xl56">
    <w:name w:val="xl56"/>
    <w:basedOn w:val="a"/>
    <w:uiPriority w:val="99"/>
    <w:rsid w:val="000F57A9"/>
    <w:pPr>
      <w:pBdr>
        <w:bottom w:val="single" w:sz="4" w:space="0" w:color="auto"/>
      </w:pBdr>
      <w:spacing w:before="100" w:beforeAutospacing="1" w:after="100" w:afterAutospacing="1" w:line="276" w:lineRule="auto"/>
      <w:jc w:val="center"/>
    </w:pPr>
    <w:rPr>
      <w:rFonts w:ascii="Cambria" w:eastAsia="Calibri" w:hAnsi="Cambria" w:cs="Cambria"/>
      <w:b/>
      <w:bCs/>
      <w:sz w:val="22"/>
      <w:szCs w:val="22"/>
      <w:lang w:val="en-US" w:eastAsia="en-US"/>
    </w:rPr>
  </w:style>
  <w:style w:type="paragraph" w:customStyle="1" w:styleId="ConsTitle">
    <w:name w:val="ConsTitle"/>
    <w:uiPriority w:val="99"/>
    <w:rsid w:val="000F57A9"/>
    <w:pPr>
      <w:widowControl w:val="0"/>
      <w:autoSpaceDE w:val="0"/>
      <w:autoSpaceDN w:val="0"/>
      <w:adjustRightInd w:val="0"/>
      <w:spacing w:after="200" w:line="276" w:lineRule="auto"/>
    </w:pPr>
    <w:rPr>
      <w:rFonts w:ascii="Arial" w:hAnsi="Arial" w:cs="Arial"/>
      <w:b/>
      <w:bCs/>
      <w:sz w:val="16"/>
      <w:szCs w:val="16"/>
    </w:rPr>
  </w:style>
  <w:style w:type="paragraph" w:styleId="aff4">
    <w:name w:val="Normal (Web)"/>
    <w:aliases w:val="Обычный (Web)1"/>
    <w:basedOn w:val="a"/>
    <w:uiPriority w:val="99"/>
    <w:rsid w:val="000F57A9"/>
    <w:pPr>
      <w:spacing w:before="100" w:beforeAutospacing="1" w:after="100" w:afterAutospacing="1" w:line="276" w:lineRule="auto"/>
    </w:pPr>
    <w:rPr>
      <w:rFonts w:ascii="Cambria" w:hAnsi="Cambria" w:cs="Cambria"/>
      <w:sz w:val="22"/>
      <w:szCs w:val="22"/>
      <w:lang w:val="en-US" w:eastAsia="en-US"/>
    </w:rPr>
  </w:style>
  <w:style w:type="character" w:styleId="aff5">
    <w:name w:val="Strong"/>
    <w:basedOn w:val="a0"/>
    <w:uiPriority w:val="99"/>
    <w:qFormat/>
    <w:rsid w:val="000F57A9"/>
    <w:rPr>
      <w:b/>
      <w:bCs/>
    </w:rPr>
  </w:style>
  <w:style w:type="character" w:styleId="aff6">
    <w:name w:val="Emphasis"/>
    <w:basedOn w:val="a0"/>
    <w:uiPriority w:val="99"/>
    <w:qFormat/>
    <w:rsid w:val="000F57A9"/>
    <w:rPr>
      <w:b/>
      <w:bCs/>
      <w:i/>
      <w:iCs/>
      <w:spacing w:val="10"/>
    </w:rPr>
  </w:style>
  <w:style w:type="character" w:styleId="aff7">
    <w:name w:val="Subtle Emphasis"/>
    <w:basedOn w:val="a0"/>
    <w:uiPriority w:val="99"/>
    <w:qFormat/>
    <w:rsid w:val="000F57A9"/>
    <w:rPr>
      <w:i/>
      <w:iCs/>
    </w:rPr>
  </w:style>
  <w:style w:type="character" w:styleId="aff8">
    <w:name w:val="Intense Emphasis"/>
    <w:basedOn w:val="a0"/>
    <w:uiPriority w:val="99"/>
    <w:qFormat/>
    <w:rsid w:val="000F57A9"/>
    <w:rPr>
      <w:b/>
      <w:bCs/>
      <w:i/>
      <w:iCs/>
    </w:rPr>
  </w:style>
  <w:style w:type="character" w:styleId="aff9">
    <w:name w:val="Subtle Reference"/>
    <w:basedOn w:val="a0"/>
    <w:uiPriority w:val="99"/>
    <w:qFormat/>
    <w:rsid w:val="000F57A9"/>
    <w:rPr>
      <w:smallCaps/>
    </w:rPr>
  </w:style>
  <w:style w:type="character" w:styleId="affa">
    <w:name w:val="Intense Reference"/>
    <w:basedOn w:val="a0"/>
    <w:uiPriority w:val="99"/>
    <w:qFormat/>
    <w:rsid w:val="000F57A9"/>
    <w:rPr>
      <w:b/>
      <w:bCs/>
      <w:smallCaps/>
    </w:rPr>
  </w:style>
  <w:style w:type="character" w:styleId="affb">
    <w:name w:val="Book Title"/>
    <w:basedOn w:val="a0"/>
    <w:uiPriority w:val="99"/>
    <w:qFormat/>
    <w:rsid w:val="000F57A9"/>
    <w:rPr>
      <w:i/>
      <w:iCs/>
      <w:smallCaps/>
      <w:spacing w:val="5"/>
    </w:rPr>
  </w:style>
  <w:style w:type="paragraph" w:styleId="affc">
    <w:name w:val="TOC Heading"/>
    <w:basedOn w:val="1"/>
    <w:next w:val="a"/>
    <w:uiPriority w:val="99"/>
    <w:qFormat/>
    <w:rsid w:val="000F57A9"/>
    <w:pPr>
      <w:keepNext w:val="0"/>
      <w:spacing w:before="480" w:after="0" w:line="276" w:lineRule="auto"/>
      <w:contextualSpacing/>
      <w:outlineLvl w:val="9"/>
    </w:pPr>
    <w:rPr>
      <w:rFonts w:ascii="Cambria" w:hAnsi="Cambria" w:cs="Cambria"/>
      <w:b w:val="0"/>
      <w:bCs w:val="0"/>
      <w:smallCaps/>
      <w:spacing w:val="5"/>
      <w:kern w:val="0"/>
      <w:sz w:val="36"/>
      <w:szCs w:val="36"/>
      <w:lang w:val="en-US" w:eastAsia="en-US"/>
    </w:rPr>
  </w:style>
  <w:style w:type="paragraph" w:customStyle="1" w:styleId="CharChar1CharChar1CharChar">
    <w:name w:val="Char Char Знак Знак1 Char Char1 Знак Знак Char Char"/>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d">
    <w:name w:val="Перечисление"/>
    <w:basedOn w:val="a"/>
    <w:uiPriority w:val="99"/>
    <w:rsid w:val="000F57A9"/>
    <w:pPr>
      <w:tabs>
        <w:tab w:val="num" w:pos="360"/>
      </w:tabs>
      <w:ind w:left="360" w:hanging="360"/>
      <w:jc w:val="both"/>
    </w:pPr>
    <w:rPr>
      <w:sz w:val="28"/>
      <w:szCs w:val="28"/>
    </w:rPr>
  </w:style>
  <w:style w:type="paragraph" w:styleId="15">
    <w:name w:val="toc 1"/>
    <w:basedOn w:val="a"/>
    <w:next w:val="a"/>
    <w:autoRedefine/>
    <w:uiPriority w:val="99"/>
    <w:rsid w:val="000F57A9"/>
    <w:pPr>
      <w:tabs>
        <w:tab w:val="right" w:leader="dot" w:pos="9720"/>
      </w:tabs>
      <w:spacing w:before="120"/>
      <w:ind w:right="692"/>
    </w:pPr>
    <w:rPr>
      <w:b/>
      <w:bCs/>
      <w:caps/>
      <w:sz w:val="28"/>
      <w:szCs w:val="28"/>
    </w:rPr>
  </w:style>
  <w:style w:type="paragraph" w:styleId="affe">
    <w:name w:val="List Number"/>
    <w:basedOn w:val="a"/>
    <w:uiPriority w:val="99"/>
    <w:rsid w:val="000F57A9"/>
    <w:pPr>
      <w:tabs>
        <w:tab w:val="num" w:pos="1559"/>
      </w:tabs>
      <w:ind w:left="1559" w:hanging="360"/>
    </w:pPr>
  </w:style>
  <w:style w:type="character" w:styleId="afff">
    <w:name w:val="Hyperlink"/>
    <w:basedOn w:val="a0"/>
    <w:uiPriority w:val="99"/>
    <w:rsid w:val="000F57A9"/>
    <w:rPr>
      <w:color w:val="0000FF"/>
      <w:u w:val="single"/>
    </w:rPr>
  </w:style>
  <w:style w:type="character" w:styleId="afff0">
    <w:name w:val="FollowedHyperlink"/>
    <w:basedOn w:val="a0"/>
    <w:uiPriority w:val="99"/>
    <w:rsid w:val="000F57A9"/>
    <w:rPr>
      <w:color w:val="800080"/>
      <w:u w:val="single"/>
    </w:rPr>
  </w:style>
  <w:style w:type="paragraph" w:customStyle="1" w:styleId="16">
    <w:name w:val="Стиль Заголовок 1"/>
    <w:aliases w:val="Head 1 + По ширине Первая строка:  127 см Межд..."/>
    <w:basedOn w:val="1"/>
    <w:uiPriority w:val="99"/>
    <w:rsid w:val="000F57A9"/>
    <w:pPr>
      <w:keepNext w:val="0"/>
      <w:spacing w:before="0" w:after="0" w:line="360" w:lineRule="auto"/>
      <w:ind w:firstLine="720"/>
      <w:jc w:val="both"/>
    </w:pPr>
    <w:rPr>
      <w:rFonts w:ascii="Times New Roman" w:hAnsi="Times New Roman" w:cs="Times New Roman"/>
      <w:b w:val="0"/>
      <w:bCs w:val="0"/>
      <w:color w:val="000000"/>
      <w:kern w:val="0"/>
      <w:sz w:val="24"/>
      <w:szCs w:val="24"/>
      <w:lang w:val="en-US"/>
    </w:rPr>
  </w:style>
  <w:style w:type="paragraph" w:customStyle="1" w:styleId="1TimesNewRoman">
    <w:name w:val="Стиль Заголовок 1 + Times New Roman не полужирный"/>
    <w:basedOn w:val="1"/>
    <w:uiPriority w:val="99"/>
    <w:rsid w:val="000F57A9"/>
    <w:pPr>
      <w:keepNext w:val="0"/>
      <w:spacing w:before="0" w:after="0" w:line="360" w:lineRule="auto"/>
      <w:ind w:firstLine="720"/>
      <w:jc w:val="center"/>
    </w:pPr>
    <w:rPr>
      <w:rFonts w:ascii="Times New Roman" w:hAnsi="Times New Roman" w:cs="Times New Roman"/>
      <w:kern w:val="0"/>
      <w:sz w:val="24"/>
      <w:szCs w:val="24"/>
      <w:lang w:val="en-US"/>
    </w:rPr>
  </w:style>
  <w:style w:type="paragraph" w:customStyle="1" w:styleId="17">
    <w:name w:val="Знак Знак Знак1 Знак"/>
    <w:basedOn w:val="a"/>
    <w:autoRedefine/>
    <w:uiPriority w:val="99"/>
    <w:rsid w:val="000F57A9"/>
    <w:pPr>
      <w:spacing w:after="160" w:line="240" w:lineRule="exact"/>
    </w:pPr>
    <w:rPr>
      <w:rFonts w:eastAsia="SimSun"/>
      <w:b/>
      <w:bCs/>
      <w:lang w:eastAsia="en-US"/>
    </w:rPr>
  </w:style>
  <w:style w:type="paragraph" w:customStyle="1" w:styleId="18">
    <w:name w:val="Знак1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customStyle="1" w:styleId="Default">
    <w:name w:val="Default"/>
    <w:uiPriority w:val="99"/>
    <w:rsid w:val="000F57A9"/>
    <w:pPr>
      <w:autoSpaceDE w:val="0"/>
      <w:autoSpaceDN w:val="0"/>
      <w:adjustRightInd w:val="0"/>
    </w:pPr>
    <w:rPr>
      <w:rFonts w:ascii="Arial" w:hAnsi="Arial" w:cs="Arial"/>
      <w:color w:val="000000"/>
      <w:sz w:val="24"/>
      <w:szCs w:val="24"/>
    </w:rPr>
  </w:style>
  <w:style w:type="paragraph" w:customStyle="1" w:styleId="afff1">
    <w:name w:val="Основной текст с отс"/>
    <w:basedOn w:val="a"/>
    <w:uiPriority w:val="99"/>
    <w:rsid w:val="000F57A9"/>
    <w:pPr>
      <w:widowControl w:val="0"/>
      <w:ind w:firstLine="709"/>
    </w:pPr>
  </w:style>
  <w:style w:type="paragraph" w:customStyle="1" w:styleId="210">
    <w:name w:val="Основной текст 21"/>
    <w:basedOn w:val="a"/>
    <w:uiPriority w:val="99"/>
    <w:rsid w:val="000F57A9"/>
    <w:pPr>
      <w:widowControl w:val="0"/>
      <w:spacing w:line="360" w:lineRule="auto"/>
      <w:jc w:val="both"/>
    </w:pPr>
  </w:style>
  <w:style w:type="paragraph" w:customStyle="1" w:styleId="BodyText23">
    <w:name w:val="Body Text 23"/>
    <w:basedOn w:val="a"/>
    <w:uiPriority w:val="99"/>
    <w:rsid w:val="000F57A9"/>
    <w:pPr>
      <w:widowControl w:val="0"/>
      <w:spacing w:line="360" w:lineRule="auto"/>
      <w:jc w:val="both"/>
    </w:pPr>
  </w:style>
  <w:style w:type="paragraph" w:customStyle="1" w:styleId="afff2">
    <w:name w:val="Знак Знак Знак Знак Знак Знак Знак Знак Знак Знак Знак Знак Знак Знак Знак Знак Знак Знак Знак Знак Знак Знак"/>
    <w:basedOn w:val="a"/>
    <w:uiPriority w:val="99"/>
    <w:rsid w:val="000F57A9"/>
    <w:rPr>
      <w:rFonts w:ascii="Verdana" w:hAnsi="Verdana" w:cs="Verdana"/>
      <w:sz w:val="20"/>
      <w:szCs w:val="20"/>
      <w:lang w:val="en-US" w:eastAsia="en-US"/>
    </w:rPr>
  </w:style>
  <w:style w:type="paragraph" w:styleId="19">
    <w:name w:val="index 1"/>
    <w:basedOn w:val="a"/>
    <w:next w:val="a"/>
    <w:autoRedefine/>
    <w:uiPriority w:val="99"/>
    <w:rsid w:val="000F57A9"/>
    <w:pPr>
      <w:spacing w:line="360" w:lineRule="auto"/>
      <w:ind w:left="200" w:hanging="200"/>
    </w:pPr>
  </w:style>
  <w:style w:type="paragraph" w:customStyle="1" w:styleId="01">
    <w:name w:val="Стиль 01"/>
    <w:basedOn w:val="1"/>
    <w:uiPriority w:val="99"/>
    <w:rsid w:val="000F57A9"/>
    <w:pPr>
      <w:spacing w:before="0" w:after="200"/>
      <w:ind w:left="900"/>
      <w:jc w:val="center"/>
    </w:pPr>
    <w:rPr>
      <w:rFonts w:ascii="Times New Roman" w:hAnsi="Times New Roman" w:cs="Times New Roman"/>
      <w:sz w:val="28"/>
      <w:szCs w:val="28"/>
    </w:rPr>
  </w:style>
  <w:style w:type="paragraph" w:customStyle="1" w:styleId="02">
    <w:name w:val="Стиль 02"/>
    <w:basedOn w:val="2"/>
    <w:uiPriority w:val="99"/>
    <w:rsid w:val="000F57A9"/>
    <w:pPr>
      <w:keepNext w:val="0"/>
      <w:spacing w:before="240" w:after="60" w:line="360" w:lineRule="auto"/>
      <w:ind w:left="57" w:firstLine="709"/>
    </w:pPr>
    <w:rPr>
      <w:b/>
      <w:bCs/>
      <w:sz w:val="28"/>
      <w:szCs w:val="28"/>
    </w:rPr>
  </w:style>
  <w:style w:type="paragraph" w:customStyle="1" w:styleId="021">
    <w:name w:val="Стиль021"/>
    <w:basedOn w:val="02"/>
    <w:uiPriority w:val="99"/>
    <w:rsid w:val="000F57A9"/>
    <w:pPr>
      <w:ind w:left="720" w:hanging="720"/>
    </w:pPr>
  </w:style>
  <w:style w:type="paragraph" w:customStyle="1" w:styleId="1a">
    <w:name w:val="Стиль1"/>
    <w:basedOn w:val="a"/>
    <w:link w:val="1b"/>
    <w:uiPriority w:val="99"/>
    <w:rsid w:val="000F57A9"/>
    <w:rPr>
      <w:rFonts w:ascii="Italic" w:hAnsi="Italic" w:cs="Italic"/>
      <w:b/>
      <w:bCs/>
      <w:i/>
      <w:iCs/>
    </w:rPr>
  </w:style>
  <w:style w:type="character" w:customStyle="1" w:styleId="1b">
    <w:name w:val="Стиль1 Знак"/>
    <w:basedOn w:val="a0"/>
    <w:link w:val="1a"/>
    <w:uiPriority w:val="99"/>
    <w:rsid w:val="000F57A9"/>
    <w:rPr>
      <w:rFonts w:ascii="Italic" w:hAnsi="Italic" w:cs="Italic"/>
      <w:b/>
      <w:bCs/>
      <w:i/>
      <w:iCs/>
      <w:sz w:val="24"/>
      <w:szCs w:val="24"/>
    </w:rPr>
  </w:style>
  <w:style w:type="paragraph" w:styleId="afff3">
    <w:name w:val="List Continue"/>
    <w:basedOn w:val="a"/>
    <w:uiPriority w:val="99"/>
    <w:rsid w:val="000F57A9"/>
    <w:pPr>
      <w:spacing w:after="80"/>
    </w:pPr>
  </w:style>
  <w:style w:type="paragraph" w:customStyle="1" w:styleId="Web">
    <w:name w:val="Обычный (Web)"/>
    <w:basedOn w:val="a"/>
    <w:uiPriority w:val="99"/>
    <w:rsid w:val="000F57A9"/>
    <w:pPr>
      <w:spacing w:before="100" w:beforeAutospacing="1" w:after="100" w:afterAutospacing="1"/>
    </w:pPr>
  </w:style>
  <w:style w:type="paragraph" w:customStyle="1" w:styleId="1c">
    <w:name w:val="Обычный1"/>
    <w:link w:val="1d"/>
    <w:uiPriority w:val="99"/>
    <w:rsid w:val="000F57A9"/>
    <w:pPr>
      <w:widowControl w:val="0"/>
    </w:pPr>
  </w:style>
  <w:style w:type="character" w:customStyle="1" w:styleId="1d">
    <w:name w:val="Обычный1 Знак"/>
    <w:basedOn w:val="a0"/>
    <w:link w:val="1c"/>
    <w:uiPriority w:val="99"/>
    <w:rsid w:val="000F57A9"/>
  </w:style>
  <w:style w:type="paragraph" w:customStyle="1" w:styleId="BodyText21">
    <w:name w:val="Body Text 21"/>
    <w:basedOn w:val="a"/>
    <w:uiPriority w:val="99"/>
    <w:rsid w:val="000F57A9"/>
    <w:pPr>
      <w:overflowPunct w:val="0"/>
      <w:autoSpaceDE w:val="0"/>
      <w:autoSpaceDN w:val="0"/>
      <w:adjustRightInd w:val="0"/>
      <w:spacing w:line="360" w:lineRule="auto"/>
      <w:ind w:firstLine="426"/>
      <w:jc w:val="both"/>
      <w:textAlignment w:val="baseline"/>
    </w:pPr>
  </w:style>
  <w:style w:type="paragraph" w:customStyle="1" w:styleId="28">
    <w:name w:val="Слов.статья 2я строка"/>
    <w:basedOn w:val="a"/>
    <w:uiPriority w:val="99"/>
    <w:rsid w:val="000F57A9"/>
    <w:pPr>
      <w:spacing w:line="-220" w:lineRule="auto"/>
      <w:jc w:val="both"/>
    </w:pPr>
  </w:style>
  <w:style w:type="paragraph" w:customStyle="1" w:styleId="FR2">
    <w:name w:val="FR2"/>
    <w:uiPriority w:val="99"/>
    <w:rsid w:val="000F57A9"/>
    <w:pPr>
      <w:widowControl w:val="0"/>
      <w:autoSpaceDE w:val="0"/>
      <w:autoSpaceDN w:val="0"/>
      <w:adjustRightInd w:val="0"/>
      <w:jc w:val="both"/>
    </w:pPr>
    <w:rPr>
      <w:sz w:val="22"/>
      <w:szCs w:val="22"/>
    </w:rPr>
  </w:style>
  <w:style w:type="paragraph" w:customStyle="1" w:styleId="FR3">
    <w:name w:val="FR3"/>
    <w:uiPriority w:val="99"/>
    <w:rsid w:val="000F57A9"/>
    <w:pPr>
      <w:widowControl w:val="0"/>
      <w:autoSpaceDE w:val="0"/>
      <w:autoSpaceDN w:val="0"/>
      <w:adjustRightInd w:val="0"/>
      <w:spacing w:before="100"/>
      <w:ind w:left="40"/>
      <w:jc w:val="center"/>
    </w:pPr>
    <w:rPr>
      <w:rFonts w:ascii="Arial" w:hAnsi="Arial" w:cs="Arial"/>
      <w:noProof/>
      <w:sz w:val="18"/>
      <w:szCs w:val="18"/>
    </w:rPr>
  </w:style>
  <w:style w:type="paragraph" w:customStyle="1" w:styleId="Normal1">
    <w:name w:val="Normal1"/>
    <w:uiPriority w:val="99"/>
    <w:rsid w:val="000F57A9"/>
    <w:pPr>
      <w:autoSpaceDE w:val="0"/>
      <w:autoSpaceDN w:val="0"/>
    </w:pPr>
  </w:style>
  <w:style w:type="paragraph" w:customStyle="1" w:styleId="xl25">
    <w:name w:val="xl2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7">
    <w:name w:val="xl27"/>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8">
    <w:name w:val="xl28"/>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29">
    <w:name w:val="xl29"/>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0">
    <w:name w:val="xl30"/>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1">
    <w:name w:val="xl31"/>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2">
    <w:name w:val="xl32"/>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3">
    <w:name w:val="xl33"/>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4">
    <w:name w:val="xl34"/>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36">
    <w:name w:val="xl36"/>
    <w:basedOn w:val="a"/>
    <w:uiPriority w:val="99"/>
    <w:rsid w:val="000F57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36">
    <w:name w:val="List Bullet 3"/>
    <w:basedOn w:val="a"/>
    <w:autoRedefine/>
    <w:uiPriority w:val="99"/>
    <w:rsid w:val="000F57A9"/>
    <w:rPr>
      <w:sz w:val="20"/>
      <w:szCs w:val="20"/>
    </w:rPr>
  </w:style>
  <w:style w:type="paragraph" w:customStyle="1" w:styleId="xl61">
    <w:name w:val="xl61"/>
    <w:basedOn w:val="a"/>
    <w:uiPriority w:val="99"/>
    <w:rsid w:val="000F57A9"/>
    <w:pPr>
      <w:spacing w:before="100" w:beforeAutospacing="1" w:after="100" w:afterAutospacing="1"/>
      <w:jc w:val="center"/>
    </w:pPr>
    <w:rPr>
      <w:rFonts w:ascii="Arial Unicode MS" w:eastAsia="Arial Unicode MS" w:hAnsi="Arial Unicode MS" w:cs="Arial Unicode MS"/>
    </w:rPr>
  </w:style>
  <w:style w:type="paragraph" w:customStyle="1" w:styleId="afff4">
    <w:name w:val="КГОЗ"/>
    <w:basedOn w:val="a"/>
    <w:uiPriority w:val="99"/>
    <w:rsid w:val="000F57A9"/>
    <w:pPr>
      <w:widowControl w:val="0"/>
      <w:jc w:val="center"/>
    </w:pPr>
    <w:rPr>
      <w:b/>
      <w:bCs/>
      <w:caps/>
    </w:rPr>
  </w:style>
  <w:style w:type="paragraph" w:customStyle="1" w:styleId="211">
    <w:name w:val="Основной текст с отступом 21"/>
    <w:basedOn w:val="a"/>
    <w:uiPriority w:val="99"/>
    <w:rsid w:val="000F57A9"/>
    <w:pPr>
      <w:ind w:firstLine="540"/>
      <w:jc w:val="both"/>
    </w:pPr>
    <w:rPr>
      <w:rFonts w:ascii="Arial" w:hAnsi="Arial" w:cs="Arial"/>
      <w:i/>
      <w:iCs/>
      <w:sz w:val="20"/>
      <w:szCs w:val="20"/>
    </w:rPr>
  </w:style>
  <w:style w:type="paragraph" w:customStyle="1" w:styleId="51">
    <w:name w:val="заголовок 5"/>
    <w:basedOn w:val="4"/>
    <w:next w:val="a"/>
    <w:uiPriority w:val="99"/>
    <w:rsid w:val="000F57A9"/>
    <w:pPr>
      <w:keepNext w:val="0"/>
      <w:spacing w:before="240" w:after="120"/>
      <w:ind w:left="57" w:firstLine="709"/>
      <w:jc w:val="both"/>
    </w:pPr>
    <w:rPr>
      <w:b w:val="0"/>
      <w:bCs w:val="0"/>
      <w:i/>
      <w:iCs/>
    </w:rPr>
  </w:style>
  <w:style w:type="paragraph" w:customStyle="1" w:styleId="120">
    <w:name w:val="Табличный основной12"/>
    <w:basedOn w:val="a"/>
    <w:uiPriority w:val="99"/>
    <w:rsid w:val="000F57A9"/>
    <w:pPr>
      <w:tabs>
        <w:tab w:val="left" w:pos="6663"/>
        <w:tab w:val="left" w:pos="6946"/>
        <w:tab w:val="left" w:pos="9498"/>
      </w:tabs>
      <w:jc w:val="both"/>
    </w:pPr>
  </w:style>
  <w:style w:type="paragraph" w:customStyle="1" w:styleId="afff5">
    <w:name w:val="Обычный нумерованный"/>
    <w:basedOn w:val="a"/>
    <w:uiPriority w:val="99"/>
    <w:rsid w:val="000F57A9"/>
    <w:pPr>
      <w:tabs>
        <w:tab w:val="num" w:pos="567"/>
      </w:tabs>
      <w:spacing w:line="288" w:lineRule="auto"/>
      <w:ind w:left="567" w:hanging="567"/>
      <w:jc w:val="both"/>
    </w:pPr>
  </w:style>
  <w:style w:type="paragraph" w:customStyle="1" w:styleId="110">
    <w:name w:val="Табличный11"/>
    <w:basedOn w:val="120"/>
    <w:uiPriority w:val="99"/>
    <w:rsid w:val="000F57A9"/>
    <w:rPr>
      <w:sz w:val="22"/>
      <w:szCs w:val="22"/>
    </w:rPr>
  </w:style>
  <w:style w:type="paragraph" w:customStyle="1" w:styleId="afff6">
    <w:name w:val="Название таблицы"/>
    <w:basedOn w:val="a"/>
    <w:uiPriority w:val="99"/>
    <w:rsid w:val="000F57A9"/>
    <w:pPr>
      <w:jc w:val="center"/>
    </w:pPr>
  </w:style>
  <w:style w:type="paragraph" w:customStyle="1" w:styleId="afff7">
    <w:name w:val="Номер таблицы"/>
    <w:basedOn w:val="a"/>
    <w:uiPriority w:val="99"/>
    <w:rsid w:val="000F57A9"/>
    <w:pPr>
      <w:jc w:val="right"/>
    </w:pPr>
  </w:style>
  <w:style w:type="paragraph" w:customStyle="1" w:styleId="afff8">
    <w:name w:val="Заглавие таблицы"/>
    <w:basedOn w:val="a"/>
    <w:uiPriority w:val="99"/>
    <w:rsid w:val="000F57A9"/>
    <w:pPr>
      <w:tabs>
        <w:tab w:val="left" w:pos="6663"/>
        <w:tab w:val="left" w:pos="6946"/>
        <w:tab w:val="left" w:pos="9498"/>
      </w:tabs>
      <w:jc w:val="center"/>
    </w:pPr>
  </w:style>
  <w:style w:type="paragraph" w:customStyle="1" w:styleId="afff9">
    <w:name w:val="Маркерованный под формулой"/>
    <w:basedOn w:val="a"/>
    <w:uiPriority w:val="99"/>
    <w:rsid w:val="000F57A9"/>
    <w:pPr>
      <w:tabs>
        <w:tab w:val="left" w:pos="-247"/>
        <w:tab w:val="num" w:pos="360"/>
      </w:tabs>
      <w:ind w:left="360"/>
      <w:jc w:val="both"/>
    </w:pPr>
    <w:rPr>
      <w:rFonts w:ascii="Arial" w:hAnsi="Arial" w:cs="Arial"/>
    </w:rPr>
  </w:style>
  <w:style w:type="character" w:customStyle="1" w:styleId="drop-cap">
    <w:name w:val="drop-cap"/>
    <w:basedOn w:val="a0"/>
    <w:uiPriority w:val="99"/>
    <w:rsid w:val="000F57A9"/>
    <w:rPr>
      <w:rFonts w:ascii="Arial" w:hAnsi="Arial" w:cs="Arial"/>
      <w:b/>
      <w:bCs/>
      <w:sz w:val="39"/>
      <w:szCs w:val="39"/>
    </w:rPr>
  </w:style>
  <w:style w:type="character" w:customStyle="1" w:styleId="afffa">
    <w:name w:val="Гипертекстовая ссылка"/>
    <w:basedOn w:val="a0"/>
    <w:uiPriority w:val="99"/>
    <w:rsid w:val="000F57A9"/>
    <w:rPr>
      <w:color w:val="008000"/>
      <w:u w:val="single"/>
    </w:rPr>
  </w:style>
  <w:style w:type="paragraph" w:customStyle="1" w:styleId="Subhead">
    <w:name w:val="Subhead"/>
    <w:uiPriority w:val="99"/>
    <w:rsid w:val="000F57A9"/>
    <w:pPr>
      <w:widowControl w:val="0"/>
      <w:spacing w:before="72" w:after="72"/>
    </w:pPr>
    <w:rPr>
      <w:b/>
      <w:bCs/>
      <w:i/>
      <w:iCs/>
      <w:color w:val="000000"/>
      <w:sz w:val="24"/>
      <w:szCs w:val="24"/>
    </w:rPr>
  </w:style>
  <w:style w:type="paragraph" w:customStyle="1" w:styleId="afffb">
    <w:name w:val="Таблицы (моноширинный)"/>
    <w:basedOn w:val="a"/>
    <w:next w:val="a"/>
    <w:uiPriority w:val="99"/>
    <w:rsid w:val="000F57A9"/>
    <w:pPr>
      <w:autoSpaceDE w:val="0"/>
      <w:autoSpaceDN w:val="0"/>
      <w:adjustRightInd w:val="0"/>
      <w:jc w:val="both"/>
    </w:pPr>
    <w:rPr>
      <w:rFonts w:ascii="Courier New" w:hAnsi="Courier New" w:cs="Courier New"/>
      <w:sz w:val="20"/>
      <w:szCs w:val="20"/>
    </w:rPr>
  </w:style>
  <w:style w:type="paragraph" w:customStyle="1" w:styleId="1e">
    <w:name w:val="Название объекта1"/>
    <w:basedOn w:val="1c"/>
    <w:next w:val="1c"/>
    <w:uiPriority w:val="99"/>
    <w:rsid w:val="000F57A9"/>
    <w:pPr>
      <w:ind w:left="142" w:firstLine="578"/>
    </w:pPr>
    <w:rPr>
      <w:b/>
      <w:bCs/>
      <w:sz w:val="16"/>
      <w:szCs w:val="16"/>
    </w:rPr>
  </w:style>
  <w:style w:type="character" w:customStyle="1" w:styleId="afffc">
    <w:name w:val="Цветовое выделение"/>
    <w:uiPriority w:val="99"/>
    <w:rsid w:val="000F57A9"/>
    <w:rPr>
      <w:b/>
      <w:bCs/>
      <w:color w:val="000080"/>
      <w:sz w:val="18"/>
      <w:szCs w:val="18"/>
    </w:rPr>
  </w:style>
  <w:style w:type="paragraph" w:customStyle="1" w:styleId="afffd">
    <w:name w:val="Заголовок статьи"/>
    <w:basedOn w:val="a"/>
    <w:next w:val="a"/>
    <w:uiPriority w:val="99"/>
    <w:rsid w:val="000F57A9"/>
    <w:pPr>
      <w:autoSpaceDE w:val="0"/>
      <w:autoSpaceDN w:val="0"/>
      <w:adjustRightInd w:val="0"/>
      <w:ind w:left="1612" w:hanging="2504"/>
      <w:jc w:val="both"/>
    </w:pPr>
    <w:rPr>
      <w:rFonts w:ascii="Arial" w:hAnsi="Arial" w:cs="Arial"/>
      <w:sz w:val="18"/>
      <w:szCs w:val="18"/>
    </w:rPr>
  </w:style>
  <w:style w:type="paragraph" w:customStyle="1" w:styleId="310">
    <w:name w:val="Основной текст 31"/>
    <w:basedOn w:val="a"/>
    <w:uiPriority w:val="99"/>
    <w:rsid w:val="000F57A9"/>
    <w:pPr>
      <w:overflowPunct w:val="0"/>
      <w:autoSpaceDE w:val="0"/>
      <w:autoSpaceDN w:val="0"/>
      <w:adjustRightInd w:val="0"/>
      <w:spacing w:before="60" w:line="360" w:lineRule="auto"/>
      <w:ind w:firstLine="567"/>
      <w:jc w:val="center"/>
      <w:textAlignment w:val="baseline"/>
    </w:pPr>
  </w:style>
  <w:style w:type="paragraph" w:customStyle="1" w:styleId="afffe">
    <w:name w:val="Знак Знак Знак Знак"/>
    <w:basedOn w:val="a"/>
    <w:uiPriority w:val="99"/>
    <w:rsid w:val="000F57A9"/>
    <w:pPr>
      <w:spacing w:after="160" w:line="240" w:lineRule="exact"/>
    </w:pPr>
    <w:rPr>
      <w:rFonts w:ascii="Verdana" w:hAnsi="Verdana" w:cs="Verdana"/>
      <w:sz w:val="20"/>
      <w:szCs w:val="20"/>
      <w:lang w:val="en-US" w:eastAsia="en-US"/>
    </w:rPr>
  </w:style>
  <w:style w:type="paragraph" w:customStyle="1" w:styleId="irine">
    <w:name w:val="Обычный.irine"/>
    <w:uiPriority w:val="99"/>
    <w:rsid w:val="000F57A9"/>
    <w:pPr>
      <w:spacing w:before="240" w:after="240" w:line="360" w:lineRule="auto"/>
      <w:jc w:val="center"/>
    </w:pPr>
    <w:rPr>
      <w:rFonts w:ascii="Academy" w:hAnsi="Academy" w:cs="Academy"/>
      <w:b/>
      <w:bCs/>
      <w:sz w:val="36"/>
      <w:szCs w:val="36"/>
      <w:u w:val="single"/>
    </w:rPr>
  </w:style>
  <w:style w:type="paragraph" w:customStyle="1" w:styleId="affff">
    <w:name w:val="Комментарий"/>
    <w:basedOn w:val="a"/>
    <w:next w:val="a"/>
    <w:uiPriority w:val="99"/>
    <w:rsid w:val="000F57A9"/>
    <w:pPr>
      <w:autoSpaceDE w:val="0"/>
      <w:autoSpaceDN w:val="0"/>
      <w:adjustRightInd w:val="0"/>
      <w:ind w:left="170"/>
      <w:jc w:val="both"/>
    </w:pPr>
    <w:rPr>
      <w:rFonts w:ascii="Arial" w:hAnsi="Arial" w:cs="Arial"/>
      <w:i/>
      <w:iCs/>
      <w:color w:val="800080"/>
      <w:sz w:val="20"/>
      <w:szCs w:val="20"/>
    </w:rPr>
  </w:style>
  <w:style w:type="paragraph" w:customStyle="1" w:styleId="affff0">
    <w:name w:val="Прижатый влево"/>
    <w:basedOn w:val="a"/>
    <w:next w:val="a"/>
    <w:uiPriority w:val="99"/>
    <w:rsid w:val="000F57A9"/>
    <w:pPr>
      <w:autoSpaceDE w:val="0"/>
      <w:autoSpaceDN w:val="0"/>
      <w:adjustRightInd w:val="0"/>
    </w:pPr>
    <w:rPr>
      <w:rFonts w:ascii="Arial" w:hAnsi="Arial" w:cs="Arial"/>
      <w:sz w:val="20"/>
      <w:szCs w:val="20"/>
    </w:rPr>
  </w:style>
  <w:style w:type="paragraph" w:customStyle="1" w:styleId="affff1">
    <w:name w:val="Оглавление"/>
    <w:basedOn w:val="a"/>
    <w:next w:val="a"/>
    <w:uiPriority w:val="99"/>
    <w:rsid w:val="000F57A9"/>
    <w:pPr>
      <w:autoSpaceDE w:val="0"/>
      <w:autoSpaceDN w:val="0"/>
      <w:adjustRightInd w:val="0"/>
      <w:ind w:left="140"/>
      <w:jc w:val="both"/>
    </w:pPr>
    <w:rPr>
      <w:rFonts w:ascii="Courier New" w:hAnsi="Courier New" w:cs="Courier New"/>
      <w:sz w:val="20"/>
      <w:szCs w:val="20"/>
    </w:rPr>
  </w:style>
  <w:style w:type="paragraph" w:customStyle="1" w:styleId="Iauiue">
    <w:name w:val="Iau?iue"/>
    <w:uiPriority w:val="99"/>
    <w:rsid w:val="000F57A9"/>
    <w:rPr>
      <w:sz w:val="24"/>
      <w:szCs w:val="24"/>
    </w:rPr>
  </w:style>
  <w:style w:type="paragraph" w:customStyle="1" w:styleId="pirag">
    <w:name w:val="pirag"/>
    <w:basedOn w:val="a"/>
    <w:uiPriority w:val="99"/>
    <w:rsid w:val="000F57A9"/>
    <w:pPr>
      <w:spacing w:before="100" w:beforeAutospacing="1" w:after="100" w:afterAutospacing="1"/>
    </w:pPr>
    <w:rPr>
      <w:color w:val="000000"/>
    </w:rPr>
  </w:style>
  <w:style w:type="paragraph" w:customStyle="1" w:styleId="121">
    <w:name w:val="абзац 12"/>
    <w:basedOn w:val="a"/>
    <w:uiPriority w:val="99"/>
    <w:rsid w:val="000F57A9"/>
    <w:pPr>
      <w:autoSpaceDE w:val="0"/>
      <w:autoSpaceDN w:val="0"/>
      <w:spacing w:before="120"/>
      <w:ind w:firstLine="709"/>
      <w:jc w:val="both"/>
    </w:pPr>
    <w:rPr>
      <w:sz w:val="22"/>
      <w:szCs w:val="22"/>
    </w:rPr>
  </w:style>
  <w:style w:type="paragraph" w:customStyle="1" w:styleId="1f">
    <w:name w:val="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180">
    <w:name w:val="Знак Знак18"/>
    <w:basedOn w:val="a0"/>
    <w:uiPriority w:val="99"/>
    <w:rsid w:val="000F57A9"/>
    <w:rPr>
      <w:sz w:val="24"/>
      <w:szCs w:val="24"/>
    </w:rPr>
  </w:style>
  <w:style w:type="character" w:customStyle="1" w:styleId="grame">
    <w:name w:val="grame"/>
    <w:basedOn w:val="a0"/>
    <w:uiPriority w:val="99"/>
    <w:rsid w:val="000F57A9"/>
  </w:style>
  <w:style w:type="character" w:customStyle="1" w:styleId="highlighthighlightactive">
    <w:name w:val="highlight highlight_active"/>
    <w:basedOn w:val="a0"/>
    <w:uiPriority w:val="99"/>
    <w:rsid w:val="000F57A9"/>
  </w:style>
  <w:style w:type="character" w:customStyle="1" w:styleId="spelle">
    <w:name w:val="spelle"/>
    <w:basedOn w:val="a0"/>
    <w:uiPriority w:val="99"/>
    <w:rsid w:val="000F57A9"/>
  </w:style>
  <w:style w:type="paragraph" w:customStyle="1" w:styleId="affff2">
    <w:name w:val="Знак Знак Знак Знак Знак 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character" w:customStyle="1" w:styleId="contentautoclass0024">
    <w:name w:val="contentautoclass0024"/>
    <w:basedOn w:val="a0"/>
    <w:uiPriority w:val="99"/>
    <w:rsid w:val="000F57A9"/>
  </w:style>
  <w:style w:type="paragraph" w:customStyle="1" w:styleId="western">
    <w:name w:val="western"/>
    <w:basedOn w:val="a"/>
    <w:uiPriority w:val="99"/>
    <w:rsid w:val="000F57A9"/>
    <w:pPr>
      <w:spacing w:before="100" w:beforeAutospacing="1" w:after="115"/>
    </w:pPr>
    <w:rPr>
      <w:color w:val="000000"/>
    </w:rPr>
  </w:style>
  <w:style w:type="paragraph" w:styleId="affff3">
    <w:name w:val="Block Text"/>
    <w:basedOn w:val="a"/>
    <w:uiPriority w:val="99"/>
    <w:rsid w:val="000F57A9"/>
    <w:pPr>
      <w:ind w:left="567" w:right="1026" w:firstLine="513"/>
      <w:jc w:val="both"/>
    </w:pPr>
    <w:rPr>
      <w:sz w:val="28"/>
      <w:szCs w:val="28"/>
    </w:rPr>
  </w:style>
  <w:style w:type="paragraph" w:customStyle="1" w:styleId="29">
    <w:name w:val="Основной 2"/>
    <w:basedOn w:val="aa"/>
    <w:uiPriority w:val="99"/>
    <w:rsid w:val="000F57A9"/>
    <w:pPr>
      <w:spacing w:after="60"/>
      <w:ind w:firstLine="567"/>
      <w:jc w:val="both"/>
    </w:pPr>
    <w:rPr>
      <w:sz w:val="26"/>
      <w:szCs w:val="26"/>
    </w:rPr>
  </w:style>
  <w:style w:type="paragraph" w:customStyle="1" w:styleId="1f0">
    <w:name w:val="заголовок 1"/>
    <w:basedOn w:val="a"/>
    <w:next w:val="a"/>
    <w:uiPriority w:val="99"/>
    <w:rsid w:val="000F57A9"/>
    <w:pPr>
      <w:keepNext/>
      <w:jc w:val="center"/>
    </w:pPr>
    <w:rPr>
      <w:b/>
      <w:bCs/>
      <w:spacing w:val="20"/>
      <w:sz w:val="28"/>
      <w:szCs w:val="28"/>
    </w:rPr>
  </w:style>
  <w:style w:type="paragraph" w:customStyle="1" w:styleId="81">
    <w:name w:val="заголовок 8"/>
    <w:basedOn w:val="a"/>
    <w:next w:val="a"/>
    <w:uiPriority w:val="99"/>
    <w:rsid w:val="000F57A9"/>
    <w:pPr>
      <w:keepNext/>
      <w:jc w:val="both"/>
    </w:pPr>
    <w:rPr>
      <w:spacing w:val="2"/>
    </w:rPr>
  </w:style>
  <w:style w:type="paragraph" w:customStyle="1" w:styleId="ee2">
    <w:name w:val="ОснІeeвной текст 2"/>
    <w:basedOn w:val="a"/>
    <w:uiPriority w:val="99"/>
    <w:rsid w:val="000F57A9"/>
    <w:pPr>
      <w:widowControl w:val="0"/>
      <w:jc w:val="both"/>
    </w:pPr>
    <w:rPr>
      <w:spacing w:val="2"/>
      <w:sz w:val="28"/>
      <w:szCs w:val="28"/>
    </w:rPr>
  </w:style>
  <w:style w:type="paragraph" w:customStyle="1" w:styleId="91">
    <w:name w:val="заголовок 9"/>
    <w:basedOn w:val="a"/>
    <w:next w:val="a"/>
    <w:uiPriority w:val="99"/>
    <w:rsid w:val="000F57A9"/>
    <w:pPr>
      <w:keepNext/>
      <w:spacing w:after="60"/>
      <w:jc w:val="center"/>
    </w:pPr>
    <w:rPr>
      <w:spacing w:val="2"/>
    </w:rPr>
  </w:style>
  <w:style w:type="paragraph" w:customStyle="1" w:styleId="2a">
    <w:name w:val="заголовок 2"/>
    <w:basedOn w:val="a"/>
    <w:next w:val="a"/>
    <w:uiPriority w:val="99"/>
    <w:rsid w:val="000F57A9"/>
    <w:pPr>
      <w:keepNext/>
    </w:pPr>
    <w:rPr>
      <w:spacing w:val="2"/>
    </w:rPr>
  </w:style>
  <w:style w:type="paragraph" w:customStyle="1" w:styleId="41">
    <w:name w:val="заголовок 4"/>
    <w:basedOn w:val="a"/>
    <w:next w:val="a"/>
    <w:uiPriority w:val="99"/>
    <w:rsid w:val="000F57A9"/>
    <w:pPr>
      <w:keepNext/>
      <w:spacing w:after="60"/>
      <w:jc w:val="center"/>
    </w:pPr>
    <w:rPr>
      <w:b/>
      <w:bCs/>
      <w:spacing w:val="2"/>
      <w:sz w:val="28"/>
      <w:szCs w:val="28"/>
      <w:u w:val="single"/>
    </w:rPr>
  </w:style>
  <w:style w:type="paragraph" w:customStyle="1" w:styleId="9e6">
    <w:name w:val="заголов9eк 6"/>
    <w:basedOn w:val="a"/>
    <w:next w:val="a"/>
    <w:uiPriority w:val="99"/>
    <w:rsid w:val="000F57A9"/>
    <w:pPr>
      <w:keepNext/>
      <w:widowControl w:val="0"/>
      <w:spacing w:after="60"/>
      <w:jc w:val="center"/>
    </w:pPr>
    <w:rPr>
      <w:b/>
      <w:bCs/>
      <w:i/>
      <w:iCs/>
      <w:spacing w:val="2"/>
      <w:u w:val="single"/>
    </w:rPr>
  </w:style>
  <w:style w:type="paragraph" w:customStyle="1" w:styleId="71">
    <w:name w:val="заголовок 7"/>
    <w:basedOn w:val="a"/>
    <w:next w:val="a"/>
    <w:uiPriority w:val="99"/>
    <w:rsid w:val="000F57A9"/>
    <w:pPr>
      <w:keepNext/>
      <w:spacing w:after="60"/>
      <w:jc w:val="right"/>
    </w:pPr>
    <w:rPr>
      <w:i/>
      <w:iCs/>
      <w:spacing w:val="2"/>
    </w:rPr>
  </w:style>
  <w:style w:type="character" w:customStyle="1" w:styleId="affff4">
    <w:name w:val="номер с"/>
    <w:basedOn w:val="affff5"/>
    <w:uiPriority w:val="99"/>
    <w:rsid w:val="000F57A9"/>
  </w:style>
  <w:style w:type="character" w:customStyle="1" w:styleId="affff5">
    <w:name w:val="Основной шрифт"/>
    <w:uiPriority w:val="99"/>
    <w:rsid w:val="000F57A9"/>
  </w:style>
  <w:style w:type="paragraph" w:customStyle="1" w:styleId="affff6">
    <w:name w:val="Содержание"/>
    <w:uiPriority w:val="99"/>
    <w:rsid w:val="000F57A9"/>
    <w:rPr>
      <w:noProof/>
      <w:sz w:val="24"/>
      <w:szCs w:val="24"/>
    </w:rPr>
  </w:style>
  <w:style w:type="paragraph" w:customStyle="1" w:styleId="1f1">
    <w:name w:val="Оглавление1"/>
    <w:basedOn w:val="a"/>
    <w:uiPriority w:val="99"/>
    <w:rsid w:val="000F57A9"/>
    <w:pPr>
      <w:tabs>
        <w:tab w:val="left" w:leader="dot" w:pos="8789"/>
      </w:tabs>
      <w:ind w:left="426" w:right="565" w:hanging="426"/>
    </w:pPr>
  </w:style>
  <w:style w:type="paragraph" w:customStyle="1" w:styleId="1f2">
    <w:name w:val="çàãîëîâîê 1"/>
    <w:basedOn w:val="a"/>
    <w:next w:val="a"/>
    <w:uiPriority w:val="99"/>
    <w:rsid w:val="000F57A9"/>
    <w:pPr>
      <w:keepNext/>
      <w:overflowPunct w:val="0"/>
      <w:autoSpaceDE w:val="0"/>
      <w:autoSpaceDN w:val="0"/>
      <w:adjustRightInd w:val="0"/>
      <w:jc w:val="center"/>
      <w:textAlignment w:val="baseline"/>
    </w:pPr>
    <w:rPr>
      <w:b/>
      <w:bCs/>
      <w:spacing w:val="20"/>
      <w:sz w:val="28"/>
      <w:szCs w:val="28"/>
    </w:rPr>
  </w:style>
  <w:style w:type="paragraph" w:customStyle="1" w:styleId="caaieiaie2">
    <w:name w:val="caaieiaie 2"/>
    <w:basedOn w:val="a"/>
    <w:next w:val="a"/>
    <w:uiPriority w:val="99"/>
    <w:rsid w:val="000F57A9"/>
    <w:pPr>
      <w:keepNext/>
      <w:widowControl w:val="0"/>
      <w:jc w:val="center"/>
    </w:pPr>
    <w:rPr>
      <w:b/>
      <w:bCs/>
      <w:color w:val="000000"/>
      <w:sz w:val="22"/>
      <w:szCs w:val="22"/>
    </w:rPr>
  </w:style>
  <w:style w:type="paragraph" w:customStyle="1" w:styleId="ConsNormal0">
    <w:name w:val="ConsNormal"/>
    <w:uiPriority w:val="99"/>
    <w:rsid w:val="000F57A9"/>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F57A9"/>
    <w:pPr>
      <w:widowControl w:val="0"/>
      <w:autoSpaceDE w:val="0"/>
      <w:autoSpaceDN w:val="0"/>
      <w:adjustRightInd w:val="0"/>
      <w:ind w:right="19772"/>
    </w:pPr>
    <w:rPr>
      <w:rFonts w:ascii="Courier New" w:hAnsi="Courier New" w:cs="Courier New"/>
    </w:rPr>
  </w:style>
  <w:style w:type="paragraph" w:customStyle="1" w:styleId="affff7">
    <w:name w:val="Обычный + по ширине"/>
    <w:aliases w:val="Первая строка:  1 см"/>
    <w:basedOn w:val="aa"/>
    <w:uiPriority w:val="99"/>
    <w:rsid w:val="000F57A9"/>
    <w:pPr>
      <w:spacing w:after="120"/>
      <w:ind w:firstLine="539"/>
      <w:jc w:val="both"/>
    </w:pPr>
    <w:rPr>
      <w:spacing w:val="4"/>
      <w:sz w:val="24"/>
      <w:szCs w:val="24"/>
    </w:rPr>
  </w:style>
  <w:style w:type="character" w:customStyle="1" w:styleId="affff8">
    <w:name w:val="Текст примечания Знак"/>
    <w:basedOn w:val="a0"/>
    <w:link w:val="affff9"/>
    <w:uiPriority w:val="99"/>
    <w:rsid w:val="000F57A9"/>
    <w:rPr>
      <w:rFonts w:eastAsia="Calibri"/>
    </w:rPr>
  </w:style>
  <w:style w:type="paragraph" w:styleId="affff9">
    <w:name w:val="annotation text"/>
    <w:basedOn w:val="a"/>
    <w:link w:val="affff8"/>
    <w:uiPriority w:val="99"/>
    <w:rsid w:val="000F57A9"/>
    <w:pPr>
      <w:overflowPunct w:val="0"/>
      <w:autoSpaceDE w:val="0"/>
      <w:autoSpaceDN w:val="0"/>
      <w:adjustRightInd w:val="0"/>
      <w:textAlignment w:val="baseline"/>
    </w:pPr>
    <w:rPr>
      <w:rFonts w:eastAsia="Calibri"/>
      <w:sz w:val="20"/>
      <w:szCs w:val="20"/>
    </w:rPr>
  </w:style>
  <w:style w:type="character" w:customStyle="1" w:styleId="1f3">
    <w:name w:val="Текст примечания Знак1"/>
    <w:basedOn w:val="a0"/>
    <w:uiPriority w:val="99"/>
    <w:rsid w:val="000F57A9"/>
  </w:style>
  <w:style w:type="paragraph" w:styleId="2b">
    <w:name w:val="List Bullet 2"/>
    <w:basedOn w:val="a"/>
    <w:autoRedefine/>
    <w:uiPriority w:val="99"/>
    <w:rsid w:val="000F57A9"/>
    <w:pPr>
      <w:widowControl w:val="0"/>
      <w:tabs>
        <w:tab w:val="num" w:pos="360"/>
      </w:tabs>
      <w:ind w:left="360" w:hanging="360"/>
    </w:pPr>
  </w:style>
  <w:style w:type="paragraph" w:customStyle="1" w:styleId="Glava">
    <w:name w:val="Glava"/>
    <w:basedOn w:val="Razdel"/>
    <w:uiPriority w:val="99"/>
    <w:rsid w:val="000F57A9"/>
    <w:pPr>
      <w:keepNext/>
      <w:spacing w:before="240" w:after="120"/>
    </w:pPr>
    <w:rPr>
      <w:sz w:val="26"/>
      <w:szCs w:val="26"/>
    </w:rPr>
  </w:style>
  <w:style w:type="paragraph" w:customStyle="1" w:styleId="Razdel">
    <w:name w:val="Razdel"/>
    <w:basedOn w:val="11"/>
    <w:uiPriority w:val="99"/>
    <w:rsid w:val="000F57A9"/>
    <w:pPr>
      <w:ind w:firstLine="0"/>
      <w:jc w:val="center"/>
    </w:pPr>
    <w:rPr>
      <w:b/>
      <w:bCs/>
      <w:sz w:val="28"/>
      <w:szCs w:val="28"/>
    </w:rPr>
  </w:style>
  <w:style w:type="paragraph" w:customStyle="1" w:styleId="Zagolovok11">
    <w:name w:val="Zagolovok 1.1."/>
    <w:basedOn w:val="Razdel"/>
    <w:uiPriority w:val="99"/>
    <w:rsid w:val="000F57A9"/>
    <w:pPr>
      <w:keepNext/>
      <w:spacing w:before="120" w:after="120"/>
    </w:pPr>
    <w:rPr>
      <w:sz w:val="24"/>
      <w:szCs w:val="24"/>
    </w:rPr>
  </w:style>
  <w:style w:type="paragraph" w:customStyle="1" w:styleId="Zagolovok111">
    <w:name w:val="Zagolovok 1.1.1."/>
    <w:basedOn w:val="Zagolovok11"/>
    <w:uiPriority w:val="99"/>
    <w:rsid w:val="000F57A9"/>
    <w:rPr>
      <w:i/>
      <w:iCs/>
    </w:rPr>
  </w:style>
  <w:style w:type="paragraph" w:customStyle="1" w:styleId="affffa">
    <w:name w:val="СПИСОК"/>
    <w:basedOn w:val="SPISOK0"/>
    <w:uiPriority w:val="99"/>
    <w:rsid w:val="000F57A9"/>
    <w:pPr>
      <w:tabs>
        <w:tab w:val="clear" w:pos="360"/>
        <w:tab w:val="num" w:pos="720"/>
        <w:tab w:val="num" w:pos="1440"/>
        <w:tab w:val="num" w:pos="1647"/>
      </w:tabs>
      <w:ind w:left="1440" w:hanging="720"/>
    </w:pPr>
  </w:style>
  <w:style w:type="paragraph" w:customStyle="1" w:styleId="SPISOK0">
    <w:name w:val="=SPISOK"/>
    <w:basedOn w:val="a"/>
    <w:uiPriority w:val="99"/>
    <w:rsid w:val="000F57A9"/>
    <w:pPr>
      <w:tabs>
        <w:tab w:val="num" w:pos="360"/>
      </w:tabs>
      <w:ind w:left="1418" w:hanging="284"/>
      <w:jc w:val="both"/>
    </w:pPr>
  </w:style>
  <w:style w:type="paragraph" w:customStyle="1" w:styleId="Tablleft">
    <w:name w:val="Tabl_left"/>
    <w:basedOn w:val="TablCenter"/>
    <w:uiPriority w:val="99"/>
    <w:rsid w:val="000F57A9"/>
    <w:pPr>
      <w:tabs>
        <w:tab w:val="num" w:pos="360"/>
      </w:tabs>
      <w:ind w:left="360" w:hanging="360"/>
      <w:jc w:val="left"/>
    </w:pPr>
  </w:style>
  <w:style w:type="paragraph" w:customStyle="1" w:styleId="oblnaim">
    <w:name w:val="obl_naim"/>
    <w:basedOn w:val="11"/>
    <w:uiPriority w:val="99"/>
    <w:rsid w:val="000F57A9"/>
    <w:pPr>
      <w:keepLines/>
      <w:ind w:firstLine="0"/>
      <w:jc w:val="center"/>
    </w:pPr>
    <w:rPr>
      <w:b/>
      <w:bCs/>
      <w:sz w:val="28"/>
      <w:szCs w:val="28"/>
    </w:rPr>
  </w:style>
  <w:style w:type="paragraph" w:customStyle="1" w:styleId="Oglavlenie">
    <w:name w:val="Oglavlenie"/>
    <w:basedOn w:val="a"/>
    <w:uiPriority w:val="99"/>
    <w:rsid w:val="000F57A9"/>
    <w:pPr>
      <w:keepLines/>
      <w:tabs>
        <w:tab w:val="right" w:leader="dot" w:pos="6237"/>
      </w:tabs>
      <w:spacing w:before="120"/>
      <w:ind w:right="567"/>
      <w:jc w:val="both"/>
    </w:pPr>
    <w:rPr>
      <w:noProof/>
      <w:sz w:val="22"/>
      <w:szCs w:val="22"/>
    </w:rPr>
  </w:style>
  <w:style w:type="paragraph" w:customStyle="1" w:styleId="TextCenter">
    <w:name w:val="Text Center"/>
    <w:basedOn w:val="a"/>
    <w:uiPriority w:val="99"/>
    <w:rsid w:val="000F57A9"/>
    <w:pPr>
      <w:widowControl w:val="0"/>
      <w:spacing w:before="40" w:after="40" w:line="216" w:lineRule="auto"/>
      <w:jc w:val="center"/>
    </w:pPr>
    <w:rPr>
      <w:sz w:val="22"/>
      <w:szCs w:val="22"/>
    </w:rPr>
  </w:style>
  <w:style w:type="paragraph" w:customStyle="1" w:styleId="Zagolovok">
    <w:name w:val="Zagolovok"/>
    <w:basedOn w:val="Zagolovok11"/>
    <w:uiPriority w:val="99"/>
    <w:rsid w:val="000F57A9"/>
    <w:rPr>
      <w:sz w:val="28"/>
      <w:szCs w:val="28"/>
    </w:rPr>
  </w:style>
  <w:style w:type="paragraph" w:customStyle="1" w:styleId="Risunok">
    <w:name w:val="Risunok"/>
    <w:basedOn w:val="TablCenter"/>
    <w:uiPriority w:val="99"/>
    <w:rsid w:val="000F57A9"/>
    <w:pPr>
      <w:spacing w:before="0" w:after="180" w:line="240" w:lineRule="auto"/>
    </w:pPr>
  </w:style>
  <w:style w:type="paragraph" w:customStyle="1" w:styleId="Spisokup">
    <w:name w:val="Spisok_up"/>
    <w:basedOn w:val="Spisok"/>
    <w:uiPriority w:val="99"/>
    <w:rsid w:val="000F57A9"/>
    <w:pPr>
      <w:tabs>
        <w:tab w:val="clear" w:pos="420"/>
        <w:tab w:val="num" w:pos="1431"/>
      </w:tabs>
      <w:ind w:left="1431" w:hanging="864"/>
    </w:pPr>
  </w:style>
  <w:style w:type="paragraph" w:customStyle="1" w:styleId="Spisokromb">
    <w:name w:val="Spisok romb"/>
    <w:uiPriority w:val="99"/>
    <w:rsid w:val="000F57A9"/>
    <w:pPr>
      <w:tabs>
        <w:tab w:val="num" w:pos="1020"/>
        <w:tab w:val="num" w:pos="1069"/>
      </w:tabs>
      <w:ind w:left="360" w:firstLine="709"/>
      <w:jc w:val="both"/>
    </w:pPr>
    <w:rPr>
      <w:noProof/>
      <w:sz w:val="24"/>
      <w:szCs w:val="24"/>
    </w:rPr>
  </w:style>
  <w:style w:type="paragraph" w:customStyle="1" w:styleId="Zagolovokend">
    <w:name w:val="Zagolovok end"/>
    <w:basedOn w:val="Zagolovok11"/>
    <w:uiPriority w:val="99"/>
    <w:rsid w:val="000F57A9"/>
    <w:rPr>
      <w:b w:val="0"/>
      <w:bCs w:val="0"/>
      <w:i/>
      <w:iCs/>
    </w:rPr>
  </w:style>
  <w:style w:type="paragraph" w:customStyle="1" w:styleId="BodyText22">
    <w:name w:val="Body Text 22"/>
    <w:basedOn w:val="a"/>
    <w:uiPriority w:val="99"/>
    <w:rsid w:val="000F57A9"/>
    <w:pPr>
      <w:jc w:val="both"/>
    </w:pPr>
    <w:rPr>
      <w:lang w:eastAsia="zh-CN"/>
    </w:rPr>
  </w:style>
  <w:style w:type="paragraph" w:customStyle="1" w:styleId="IAE">
    <w:name w:val="IAE"/>
    <w:basedOn w:val="a"/>
    <w:uiPriority w:val="99"/>
    <w:rsid w:val="000F57A9"/>
    <w:pPr>
      <w:widowControl w:val="0"/>
      <w:spacing w:line="360" w:lineRule="auto"/>
      <w:ind w:firstLine="720"/>
      <w:jc w:val="both"/>
    </w:pPr>
    <w:rPr>
      <w:sz w:val="30"/>
      <w:szCs w:val="30"/>
      <w:lang w:eastAsia="zh-TW"/>
    </w:rPr>
  </w:style>
  <w:style w:type="paragraph" w:customStyle="1" w:styleId="affffb">
    <w:name w:val="Основной текст с отступо"/>
    <w:basedOn w:val="a"/>
    <w:uiPriority w:val="99"/>
    <w:rsid w:val="000F57A9"/>
    <w:pPr>
      <w:ind w:firstLine="567"/>
      <w:jc w:val="both"/>
    </w:pPr>
    <w:rPr>
      <w:sz w:val="28"/>
      <w:szCs w:val="28"/>
    </w:rPr>
  </w:style>
  <w:style w:type="paragraph" w:customStyle="1" w:styleId="affffc">
    <w:name w:val="Обычный с отступом"/>
    <w:basedOn w:val="24"/>
    <w:uiPriority w:val="99"/>
    <w:rsid w:val="000F57A9"/>
    <w:pPr>
      <w:spacing w:after="0" w:line="240" w:lineRule="auto"/>
      <w:ind w:firstLine="709"/>
      <w:jc w:val="both"/>
    </w:pPr>
    <w:rPr>
      <w:sz w:val="24"/>
      <w:szCs w:val="24"/>
    </w:rPr>
  </w:style>
  <w:style w:type="paragraph" w:customStyle="1" w:styleId="12pt">
    <w:name w:val="Обычный + 12 pt"/>
    <w:aliases w:val="полужирный,вправо,разреженный на  1 пт"/>
    <w:basedOn w:val="a"/>
    <w:uiPriority w:val="99"/>
    <w:rsid w:val="000F57A9"/>
    <w:pPr>
      <w:jc w:val="right"/>
    </w:pPr>
    <w:rPr>
      <w:b/>
      <w:bCs/>
      <w:spacing w:val="20"/>
    </w:rPr>
  </w:style>
  <w:style w:type="paragraph" w:customStyle="1" w:styleId="2c">
    <w:name w:val="Обычный2"/>
    <w:basedOn w:val="a"/>
    <w:uiPriority w:val="99"/>
    <w:rsid w:val="000F57A9"/>
    <w:pPr>
      <w:spacing w:after="80"/>
      <w:ind w:firstLine="284"/>
      <w:jc w:val="both"/>
    </w:pPr>
    <w:rPr>
      <w:rFonts w:ascii="Arial Unicode MS" w:eastAsia="Arial Unicode MS" w:cs="Arial Unicode MS"/>
    </w:rPr>
  </w:style>
  <w:style w:type="paragraph" w:customStyle="1" w:styleId="Header1">
    <w:name w:val="@Header_1"/>
    <w:basedOn w:val="BaseStyle"/>
    <w:next w:val="BaseStyle"/>
    <w:uiPriority w:val="99"/>
    <w:rsid w:val="000F57A9"/>
    <w:pPr>
      <w:keepNext/>
      <w:pageBreakBefore/>
      <w:tabs>
        <w:tab w:val="num" w:pos="420"/>
        <w:tab w:val="num" w:pos="1080"/>
      </w:tabs>
      <w:suppressAutoHyphens/>
      <w:spacing w:after="240"/>
      <w:ind w:left="1080" w:hanging="675"/>
      <w:jc w:val="left"/>
      <w:outlineLvl w:val="0"/>
    </w:pPr>
    <w:rPr>
      <w:rFonts w:ascii="Arial" w:hAnsi="Arial" w:cs="Arial"/>
      <w:b/>
      <w:bCs/>
      <w:caps/>
    </w:rPr>
  </w:style>
  <w:style w:type="paragraph" w:customStyle="1" w:styleId="BaseStyle">
    <w:name w:val="@Base_Style"/>
    <w:basedOn w:val="a"/>
    <w:uiPriority w:val="99"/>
    <w:rsid w:val="000F57A9"/>
    <w:pPr>
      <w:spacing w:after="120" w:line="360" w:lineRule="auto"/>
      <w:ind w:firstLine="680"/>
      <w:jc w:val="both"/>
    </w:pPr>
    <w:rPr>
      <w:lang w:eastAsia="en-US"/>
    </w:rPr>
  </w:style>
  <w:style w:type="paragraph" w:customStyle="1" w:styleId="Header2">
    <w:name w:val="@Header_2"/>
    <w:basedOn w:val="Header1"/>
    <w:next w:val="BaseStyle"/>
    <w:uiPriority w:val="99"/>
    <w:rsid w:val="000F57A9"/>
    <w:pPr>
      <w:pageBreakBefore w:val="0"/>
      <w:tabs>
        <w:tab w:val="clear" w:pos="420"/>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uiPriority w:val="99"/>
    <w:rsid w:val="000F57A9"/>
    <w:pPr>
      <w:tabs>
        <w:tab w:val="clear" w:pos="360"/>
        <w:tab w:val="num" w:pos="720"/>
        <w:tab w:val="num" w:pos="2160"/>
        <w:tab w:val="num" w:pos="2367"/>
        <w:tab w:val="num" w:pos="3060"/>
      </w:tabs>
      <w:ind w:left="2160" w:hanging="180"/>
      <w:outlineLvl w:val="2"/>
    </w:pPr>
    <w:rPr>
      <w:rFonts w:ascii="Times New Roman" w:hAnsi="Times New Roman" w:cs="Times New Roman"/>
    </w:rPr>
  </w:style>
  <w:style w:type="paragraph" w:customStyle="1" w:styleId="Header4">
    <w:name w:val="@Header_4"/>
    <w:basedOn w:val="Header3"/>
    <w:next w:val="BaseStyle"/>
    <w:uiPriority w:val="99"/>
    <w:rsid w:val="000F57A9"/>
    <w:pPr>
      <w:tabs>
        <w:tab w:val="clear" w:pos="720"/>
        <w:tab w:val="clear" w:pos="1440"/>
        <w:tab w:val="clear" w:pos="2160"/>
        <w:tab w:val="num" w:pos="2880"/>
        <w:tab w:val="num" w:pos="3087"/>
      </w:tabs>
      <w:ind w:left="2880" w:hanging="720"/>
      <w:outlineLvl w:val="3"/>
    </w:pPr>
  </w:style>
  <w:style w:type="paragraph" w:customStyle="1" w:styleId="MarkedList-1">
    <w:name w:val="@Marked_List-1"/>
    <w:basedOn w:val="BaseStyle"/>
    <w:uiPriority w:val="99"/>
    <w:rsid w:val="000F57A9"/>
    <w:pPr>
      <w:tabs>
        <w:tab w:val="num" w:pos="397"/>
        <w:tab w:val="num" w:pos="1069"/>
        <w:tab w:val="num" w:pos="1431"/>
      </w:tabs>
      <w:spacing w:after="0"/>
      <w:ind w:left="397" w:hanging="397"/>
    </w:pPr>
  </w:style>
  <w:style w:type="paragraph" w:customStyle="1" w:styleId="spisok1">
    <w:name w:val="spisok"/>
    <w:basedOn w:val="11"/>
    <w:uiPriority w:val="99"/>
    <w:rsid w:val="000F57A9"/>
  </w:style>
  <w:style w:type="paragraph" w:customStyle="1" w:styleId="2d">
    <w:name w:val="Стиль2"/>
    <w:basedOn w:val="spisok1"/>
    <w:uiPriority w:val="99"/>
    <w:rsid w:val="000F57A9"/>
    <w:pPr>
      <w:tabs>
        <w:tab w:val="num" w:pos="420"/>
        <w:tab w:val="num" w:pos="993"/>
        <w:tab w:val="num" w:pos="1559"/>
      </w:tabs>
      <w:ind w:left="420" w:hanging="420"/>
    </w:pPr>
  </w:style>
  <w:style w:type="paragraph" w:customStyle="1" w:styleId="SpisokN">
    <w:name w:val="Spisok_N"/>
    <w:basedOn w:val="spisok1"/>
    <w:uiPriority w:val="99"/>
    <w:rsid w:val="000F57A9"/>
  </w:style>
  <w:style w:type="paragraph" w:customStyle="1" w:styleId="Spisokn0">
    <w:name w:val="Spisok_n"/>
    <w:basedOn w:val="spisok1"/>
    <w:uiPriority w:val="99"/>
    <w:rsid w:val="000F57A9"/>
    <w:pPr>
      <w:tabs>
        <w:tab w:val="num" w:pos="993"/>
      </w:tabs>
      <w:ind w:left="360" w:firstLine="680"/>
    </w:pPr>
  </w:style>
  <w:style w:type="character" w:customStyle="1" w:styleId="212">
    <w:name w:val="Название Знак2 Знак1"/>
    <w:basedOn w:val="a0"/>
    <w:uiPriority w:val="99"/>
    <w:rsid w:val="000F57A9"/>
    <w:rPr>
      <w:i/>
      <w:iCs/>
      <w:sz w:val="24"/>
      <w:szCs w:val="24"/>
      <w:lang w:val="ru-RU" w:eastAsia="ru-RU"/>
    </w:rPr>
  </w:style>
  <w:style w:type="character" w:customStyle="1" w:styleId="affffd">
    <w:name w:val="Знак Знак"/>
    <w:basedOn w:val="a0"/>
    <w:uiPriority w:val="99"/>
    <w:rsid w:val="000F57A9"/>
    <w:rPr>
      <w:i/>
      <w:iCs/>
      <w:sz w:val="24"/>
      <w:szCs w:val="24"/>
      <w:lang w:val="ru-RU" w:eastAsia="ru-RU"/>
    </w:rPr>
  </w:style>
  <w:style w:type="paragraph" w:customStyle="1" w:styleId="affffe">
    <w:name w:val="_текст"/>
    <w:basedOn w:val="a"/>
    <w:uiPriority w:val="99"/>
    <w:rsid w:val="000F57A9"/>
    <w:pPr>
      <w:ind w:firstLine="709"/>
      <w:jc w:val="both"/>
    </w:pPr>
  </w:style>
  <w:style w:type="paragraph" w:customStyle="1" w:styleId="afffff">
    <w:name w:val="Обычный после табл"/>
    <w:basedOn w:val="a"/>
    <w:uiPriority w:val="99"/>
    <w:rsid w:val="000F57A9"/>
    <w:pPr>
      <w:spacing w:before="320" w:line="288" w:lineRule="auto"/>
      <w:ind w:firstLine="397"/>
      <w:jc w:val="both"/>
    </w:pPr>
    <w:rPr>
      <w:rFonts w:ascii="Arial" w:hAnsi="Arial" w:cs="Arial"/>
      <w:sz w:val="22"/>
      <w:szCs w:val="22"/>
    </w:rPr>
  </w:style>
  <w:style w:type="paragraph" w:customStyle="1" w:styleId="bodytext0">
    <w:name w:val="body_text"/>
    <w:uiPriority w:val="99"/>
    <w:rsid w:val="000F57A9"/>
    <w:pPr>
      <w:ind w:firstLine="709"/>
      <w:jc w:val="both"/>
    </w:pPr>
    <w:rPr>
      <w:sz w:val="24"/>
      <w:szCs w:val="24"/>
    </w:rPr>
  </w:style>
  <w:style w:type="paragraph" w:customStyle="1" w:styleId="212pt0">
    <w:name w:val="Стиль Заголовок 2 + 12 pt по центру Первая строка:  0 см Перед: ..."/>
    <w:basedOn w:val="2"/>
    <w:uiPriority w:val="99"/>
    <w:rsid w:val="000F57A9"/>
    <w:pPr>
      <w:spacing w:before="120"/>
      <w:jc w:val="center"/>
    </w:pPr>
    <w:rPr>
      <w:b/>
      <w:bCs/>
    </w:rPr>
  </w:style>
  <w:style w:type="paragraph" w:customStyle="1" w:styleId="text">
    <w:name w:val="text"/>
    <w:basedOn w:val="a"/>
    <w:uiPriority w:val="99"/>
    <w:rsid w:val="000F57A9"/>
    <w:pPr>
      <w:spacing w:before="40" w:after="40"/>
      <w:ind w:firstLine="315"/>
      <w:jc w:val="both"/>
    </w:pPr>
    <w:rPr>
      <w:rFonts w:ascii="Verdana" w:hAnsi="Verdana" w:cs="Verdana"/>
      <w:color w:val="006600"/>
      <w:sz w:val="17"/>
      <w:szCs w:val="17"/>
    </w:rPr>
  </w:style>
  <w:style w:type="character" w:customStyle="1" w:styleId="1f4">
    <w:name w:val="Обычный1 Знак Знак"/>
    <w:basedOn w:val="a0"/>
    <w:uiPriority w:val="99"/>
    <w:rsid w:val="000F57A9"/>
    <w:rPr>
      <w:sz w:val="28"/>
      <w:szCs w:val="28"/>
      <w:lang w:val="ru-RU" w:eastAsia="ru-RU"/>
    </w:rPr>
  </w:style>
  <w:style w:type="character" w:customStyle="1" w:styleId="bodytext1">
    <w:name w:val="body text Знак Знак"/>
    <w:basedOn w:val="a0"/>
    <w:uiPriority w:val="99"/>
    <w:rsid w:val="000F57A9"/>
    <w:rPr>
      <w:sz w:val="24"/>
      <w:szCs w:val="24"/>
      <w:lang w:val="ru-RU" w:eastAsia="ru-RU"/>
    </w:rPr>
  </w:style>
  <w:style w:type="paragraph" w:customStyle="1" w:styleId="1f5">
    <w:name w:val="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3TimesNewRoman14">
    <w:name w:val="Стиль Основной текст с отступом 3 + Times New Roman 14 пт"/>
    <w:basedOn w:val="34"/>
    <w:next w:val="a"/>
    <w:uiPriority w:val="99"/>
    <w:rsid w:val="000F57A9"/>
    <w:pPr>
      <w:jc w:val="both"/>
    </w:pPr>
    <w:rPr>
      <w:sz w:val="28"/>
      <w:szCs w:val="28"/>
    </w:rPr>
  </w:style>
  <w:style w:type="character" w:customStyle="1" w:styleId="bodytext10">
    <w:name w:val="body text Знак Знак1"/>
    <w:basedOn w:val="a0"/>
    <w:uiPriority w:val="99"/>
    <w:rsid w:val="000F57A9"/>
    <w:rPr>
      <w:sz w:val="24"/>
      <w:szCs w:val="24"/>
      <w:lang w:val="ru-RU" w:eastAsia="ru-RU"/>
    </w:rPr>
  </w:style>
  <w:style w:type="paragraph" w:customStyle="1" w:styleId="afffff0">
    <w:name w:val="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6">
    <w:name w:val="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8">
    <w:name w:val="Знак Знак1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1"/>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afffff2">
    <w:name w:val="Знак Знак Знак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3">
    <w:name w:val="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 Знак Знак1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4">
    <w:name w:val="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afffff5">
    <w:name w:val="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12">
    <w:name w:val="Знак Знак1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2e">
    <w:name w:val="Знак Знак Знак Знак2"/>
    <w:basedOn w:val="a"/>
    <w:uiPriority w:val="99"/>
    <w:rsid w:val="000F57A9"/>
    <w:pPr>
      <w:spacing w:before="100" w:beforeAutospacing="1" w:after="100" w:afterAutospacing="1"/>
    </w:pPr>
    <w:rPr>
      <w:rFonts w:ascii="Tahoma" w:hAnsi="Tahoma" w:cs="Tahoma"/>
      <w:sz w:val="20"/>
      <w:szCs w:val="20"/>
      <w:lang w:val="en-US" w:eastAsia="en-US"/>
    </w:rPr>
  </w:style>
  <w:style w:type="paragraph" w:customStyle="1" w:styleId="1fb">
    <w:name w:val="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c">
    <w:name w:val="Знак Знак1 Знак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13">
    <w:name w:val="Знак Знак1 Знак Знак Знак Знак Знак Знак Знак Знак Знак1"/>
    <w:basedOn w:val="a"/>
    <w:uiPriority w:val="99"/>
    <w:rsid w:val="000F57A9"/>
    <w:pPr>
      <w:widowControl w:val="0"/>
      <w:adjustRightInd w:val="0"/>
      <w:spacing w:after="160" w:line="240" w:lineRule="exact"/>
      <w:jc w:val="right"/>
    </w:pPr>
    <w:rPr>
      <w:sz w:val="20"/>
      <w:szCs w:val="20"/>
      <w:lang w:val="en-GB" w:eastAsia="en-US"/>
    </w:rPr>
  </w:style>
  <w:style w:type="paragraph" w:customStyle="1" w:styleId="1fe">
    <w:name w:val="Знак Знак1 Знак Знак Знак Знак Знак Знак Знак Знак Знак"/>
    <w:basedOn w:val="a"/>
    <w:uiPriority w:val="99"/>
    <w:rsid w:val="000F57A9"/>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w:basedOn w:val="a"/>
    <w:uiPriority w:val="99"/>
    <w:rsid w:val="000F57A9"/>
    <w:pPr>
      <w:spacing w:before="100" w:beforeAutospacing="1" w:after="100" w:afterAutospacing="1"/>
    </w:pPr>
    <w:rPr>
      <w:rFonts w:ascii="Tahoma" w:hAnsi="Tahoma" w:cs="Tahoma"/>
      <w:sz w:val="20"/>
      <w:szCs w:val="20"/>
      <w:lang w:val="en-US" w:eastAsia="en-US"/>
    </w:rPr>
  </w:style>
  <w:style w:type="character" w:customStyle="1" w:styleId="61">
    <w:name w:val="Знак6"/>
    <w:basedOn w:val="a0"/>
    <w:uiPriority w:val="99"/>
    <w:rsid w:val="000F57A9"/>
    <w:rPr>
      <w:b/>
      <w:bCs/>
      <w:sz w:val="24"/>
      <w:szCs w:val="24"/>
      <w:lang w:val="ru-RU" w:eastAsia="ru-RU"/>
    </w:rPr>
  </w:style>
  <w:style w:type="paragraph" w:customStyle="1" w:styleId="afffff6">
    <w:name w:val="Список определений"/>
    <w:basedOn w:val="a"/>
    <w:next w:val="a"/>
    <w:uiPriority w:val="99"/>
    <w:rsid w:val="000F57A9"/>
    <w:pPr>
      <w:ind w:left="360"/>
    </w:pPr>
  </w:style>
  <w:style w:type="character" w:customStyle="1" w:styleId="FontStyle13">
    <w:name w:val="Font Style13"/>
    <w:uiPriority w:val="99"/>
    <w:rsid w:val="000F57A9"/>
    <w:rPr>
      <w:rFonts w:ascii="Times New Roman" w:hAnsi="Times New Roman" w:cs="Times New Roman"/>
      <w:spacing w:val="-10"/>
      <w:sz w:val="24"/>
      <w:szCs w:val="24"/>
    </w:rPr>
  </w:style>
  <w:style w:type="paragraph" w:customStyle="1" w:styleId="1ff0">
    <w:name w:val="Абзац списка1"/>
    <w:basedOn w:val="a"/>
    <w:uiPriority w:val="99"/>
    <w:rsid w:val="000F57A9"/>
    <w:pPr>
      <w:spacing w:after="200" w:line="276" w:lineRule="auto"/>
      <w:ind w:left="720"/>
      <w:contextualSpacing/>
    </w:pPr>
    <w:rPr>
      <w:rFonts w:ascii="Calibri" w:hAnsi="Calibri" w:cs="Calibri"/>
      <w:sz w:val="22"/>
      <w:szCs w:val="22"/>
      <w:lang w:eastAsia="en-US"/>
    </w:rPr>
  </w:style>
  <w:style w:type="paragraph" w:customStyle="1" w:styleId="Style2">
    <w:name w:val="Style2"/>
    <w:basedOn w:val="a"/>
    <w:uiPriority w:val="99"/>
    <w:rsid w:val="000F57A9"/>
    <w:pPr>
      <w:widowControl w:val="0"/>
      <w:autoSpaceDE w:val="0"/>
      <w:autoSpaceDN w:val="0"/>
      <w:adjustRightInd w:val="0"/>
      <w:spacing w:line="277" w:lineRule="exact"/>
      <w:ind w:firstLine="688"/>
      <w:jc w:val="both"/>
    </w:pPr>
  </w:style>
  <w:style w:type="character" w:customStyle="1" w:styleId="FontStyle11">
    <w:name w:val="Font Style11"/>
    <w:basedOn w:val="a0"/>
    <w:rsid w:val="000F57A9"/>
    <w:rPr>
      <w:rFonts w:ascii="Times New Roman" w:hAnsi="Times New Roman" w:cs="Times New Roman"/>
      <w:sz w:val="22"/>
      <w:szCs w:val="22"/>
    </w:rPr>
  </w:style>
  <w:style w:type="paragraph" w:customStyle="1" w:styleId="Style6">
    <w:name w:val="Style6"/>
    <w:basedOn w:val="a"/>
    <w:uiPriority w:val="99"/>
    <w:rsid w:val="000F57A9"/>
    <w:pPr>
      <w:widowControl w:val="0"/>
      <w:autoSpaceDE w:val="0"/>
      <w:autoSpaceDN w:val="0"/>
      <w:adjustRightInd w:val="0"/>
      <w:spacing w:line="288" w:lineRule="exact"/>
      <w:ind w:firstLine="536"/>
      <w:jc w:val="both"/>
    </w:pPr>
  </w:style>
  <w:style w:type="paragraph" w:customStyle="1" w:styleId="2110">
    <w:name w:val="Знак2 Знак Знак1 Знак1 Знак Знак Знак Знак Знак Знак Знак Знак Знак Знак Знак Знак"/>
    <w:basedOn w:val="a"/>
    <w:rsid w:val="000F57A9"/>
    <w:pPr>
      <w:spacing w:after="160" w:line="240" w:lineRule="exact"/>
    </w:pPr>
    <w:rPr>
      <w:rFonts w:ascii="Verdana" w:hAnsi="Verdana" w:cs="Verdana"/>
      <w:sz w:val="20"/>
      <w:szCs w:val="20"/>
      <w:lang w:val="en-US" w:eastAsia="en-US"/>
    </w:rPr>
  </w:style>
  <w:style w:type="paragraph" w:customStyle="1" w:styleId="afffff7">
    <w:name w:val="основной_абзац"/>
    <w:basedOn w:val="a"/>
    <w:uiPriority w:val="99"/>
    <w:rsid w:val="000F57A9"/>
    <w:pPr>
      <w:tabs>
        <w:tab w:val="left" w:pos="34"/>
      </w:tabs>
      <w:autoSpaceDE w:val="0"/>
      <w:autoSpaceDN w:val="0"/>
      <w:spacing w:line="360" w:lineRule="auto"/>
      <w:ind w:firstLine="720"/>
      <w:jc w:val="both"/>
    </w:pPr>
    <w:rPr>
      <w:noProof/>
      <w:sz w:val="26"/>
      <w:szCs w:val="26"/>
      <w:lang w:val="en-US"/>
    </w:rPr>
  </w:style>
  <w:style w:type="paragraph" w:customStyle="1" w:styleId="afffff8">
    <w:name w:val="название"/>
    <w:basedOn w:val="a"/>
    <w:uiPriority w:val="99"/>
    <w:rsid w:val="000F57A9"/>
    <w:pPr>
      <w:widowControl w:val="0"/>
    </w:pPr>
  </w:style>
  <w:style w:type="paragraph" w:styleId="afffff9">
    <w:name w:val="Salutation"/>
    <w:basedOn w:val="a"/>
    <w:next w:val="a"/>
    <w:link w:val="afffffa"/>
    <w:uiPriority w:val="99"/>
    <w:rsid w:val="000F57A9"/>
    <w:rPr>
      <w:sz w:val="26"/>
      <w:szCs w:val="26"/>
    </w:rPr>
  </w:style>
  <w:style w:type="character" w:customStyle="1" w:styleId="afffffa">
    <w:name w:val="Приветствие Знак"/>
    <w:basedOn w:val="a0"/>
    <w:link w:val="afffff9"/>
    <w:uiPriority w:val="99"/>
    <w:rsid w:val="000F57A9"/>
    <w:rPr>
      <w:sz w:val="26"/>
      <w:szCs w:val="26"/>
    </w:rPr>
  </w:style>
  <w:style w:type="paragraph" w:customStyle="1" w:styleId="Iauiue1">
    <w:name w:val="Iau?iue1"/>
    <w:uiPriority w:val="99"/>
    <w:rsid w:val="000F57A9"/>
    <w:rPr>
      <w:sz w:val="28"/>
      <w:szCs w:val="28"/>
    </w:rPr>
  </w:style>
  <w:style w:type="paragraph" w:customStyle="1" w:styleId="iniiaiieaacao">
    <w:name w:val="iniiaiie_aacao"/>
    <w:basedOn w:val="a"/>
    <w:uiPriority w:val="99"/>
    <w:rsid w:val="000F57A9"/>
    <w:pPr>
      <w:tabs>
        <w:tab w:val="left" w:pos="34"/>
      </w:tabs>
      <w:spacing w:line="360" w:lineRule="auto"/>
      <w:ind w:firstLine="720"/>
      <w:jc w:val="both"/>
    </w:pPr>
    <w:rPr>
      <w:sz w:val="26"/>
      <w:szCs w:val="26"/>
    </w:rPr>
  </w:style>
  <w:style w:type="paragraph" w:customStyle="1" w:styleId="311">
    <w:name w:val="Основной текст с отступом 31"/>
    <w:basedOn w:val="a"/>
    <w:uiPriority w:val="99"/>
    <w:rsid w:val="000F57A9"/>
    <w:pPr>
      <w:overflowPunct w:val="0"/>
      <w:autoSpaceDE w:val="0"/>
      <w:autoSpaceDN w:val="0"/>
      <w:adjustRightInd w:val="0"/>
      <w:ind w:left="357" w:firstLine="720"/>
      <w:jc w:val="both"/>
    </w:pPr>
  </w:style>
  <w:style w:type="paragraph" w:customStyle="1" w:styleId="afffffb">
    <w:name w:val="название таблицы"/>
    <w:basedOn w:val="a"/>
    <w:next w:val="a"/>
    <w:uiPriority w:val="99"/>
    <w:rsid w:val="000F57A9"/>
    <w:pPr>
      <w:keepNext/>
      <w:suppressAutoHyphens/>
      <w:spacing w:after="120"/>
      <w:ind w:left="1134" w:right="1134"/>
      <w:jc w:val="center"/>
    </w:pPr>
    <w:rPr>
      <w:noProof/>
      <w:sz w:val="26"/>
      <w:szCs w:val="26"/>
    </w:rPr>
  </w:style>
  <w:style w:type="paragraph" w:customStyle="1" w:styleId="afffffc">
    <w:name w:val="приложение"/>
    <w:basedOn w:val="a"/>
    <w:uiPriority w:val="99"/>
    <w:rsid w:val="000F57A9"/>
    <w:pPr>
      <w:keepNext/>
      <w:spacing w:before="240"/>
      <w:jc w:val="right"/>
    </w:pPr>
    <w:rPr>
      <w:sz w:val="26"/>
      <w:szCs w:val="26"/>
    </w:rPr>
  </w:style>
  <w:style w:type="paragraph" w:customStyle="1" w:styleId="font8">
    <w:name w:val="font8"/>
    <w:basedOn w:val="a"/>
    <w:uiPriority w:val="99"/>
    <w:rsid w:val="000F57A9"/>
    <w:pPr>
      <w:spacing w:before="100" w:beforeAutospacing="1" w:after="100" w:afterAutospacing="1"/>
    </w:pPr>
    <w:rPr>
      <w:sz w:val="28"/>
      <w:szCs w:val="28"/>
    </w:rPr>
  </w:style>
  <w:style w:type="paragraph" w:customStyle="1" w:styleId="1ff1">
    <w:name w:val="оглавление 1"/>
    <w:basedOn w:val="a"/>
    <w:next w:val="a"/>
    <w:autoRedefine/>
    <w:uiPriority w:val="99"/>
    <w:rsid w:val="000F57A9"/>
    <w:pPr>
      <w:tabs>
        <w:tab w:val="right" w:leader="dot" w:pos="9344"/>
      </w:tabs>
      <w:autoSpaceDE w:val="0"/>
      <w:autoSpaceDN w:val="0"/>
      <w:ind w:left="284" w:right="567" w:hanging="284"/>
    </w:pPr>
    <w:rPr>
      <w:caps/>
      <w:noProof/>
      <w:sz w:val="26"/>
      <w:szCs w:val="26"/>
      <w:lang w:val="en-US"/>
    </w:rPr>
  </w:style>
  <w:style w:type="paragraph" w:customStyle="1" w:styleId="2f">
    <w:name w:val="оглавление 2"/>
    <w:basedOn w:val="a"/>
    <w:next w:val="a"/>
    <w:autoRedefine/>
    <w:uiPriority w:val="99"/>
    <w:rsid w:val="000F57A9"/>
    <w:pPr>
      <w:tabs>
        <w:tab w:val="decimal" w:leader="dot" w:pos="9344"/>
      </w:tabs>
      <w:autoSpaceDE w:val="0"/>
      <w:autoSpaceDN w:val="0"/>
      <w:ind w:left="908" w:right="567" w:hanging="454"/>
      <w:jc w:val="both"/>
    </w:pPr>
    <w:rPr>
      <w:noProof/>
      <w:sz w:val="26"/>
      <w:szCs w:val="26"/>
      <w:lang w:val="en-US"/>
    </w:rPr>
  </w:style>
  <w:style w:type="paragraph" w:customStyle="1" w:styleId="37">
    <w:name w:val="оглавление 3"/>
    <w:basedOn w:val="a"/>
    <w:next w:val="a"/>
    <w:autoRedefine/>
    <w:uiPriority w:val="99"/>
    <w:rsid w:val="000F57A9"/>
    <w:pPr>
      <w:tabs>
        <w:tab w:val="right" w:leader="dot" w:pos="9344"/>
      </w:tabs>
      <w:autoSpaceDE w:val="0"/>
      <w:autoSpaceDN w:val="0"/>
      <w:ind w:left="1673" w:right="567" w:hanging="709"/>
    </w:pPr>
    <w:rPr>
      <w:noProof/>
      <w:sz w:val="26"/>
      <w:szCs w:val="26"/>
      <w:lang w:val="en-US"/>
    </w:rPr>
  </w:style>
  <w:style w:type="character" w:customStyle="1" w:styleId="afffffd">
    <w:name w:val="номер страницы"/>
    <w:basedOn w:val="a0"/>
    <w:uiPriority w:val="99"/>
    <w:rsid w:val="000F57A9"/>
  </w:style>
  <w:style w:type="paragraph" w:customStyle="1" w:styleId="afffffe">
    <w:name w:val="отчет"/>
    <w:autoRedefine/>
    <w:uiPriority w:val="99"/>
    <w:rsid w:val="000F57A9"/>
    <w:pPr>
      <w:autoSpaceDE w:val="0"/>
      <w:autoSpaceDN w:val="0"/>
      <w:ind w:right="-23"/>
      <w:jc w:val="both"/>
    </w:pPr>
    <w:rPr>
      <w:sz w:val="26"/>
      <w:szCs w:val="26"/>
    </w:rPr>
  </w:style>
  <w:style w:type="paragraph" w:customStyle="1" w:styleId="1ff2">
    <w:name w:val="отступ1"/>
    <w:basedOn w:val="afffff7"/>
    <w:uiPriority w:val="99"/>
    <w:rsid w:val="000F57A9"/>
    <w:pPr>
      <w:ind w:left="284"/>
    </w:pPr>
  </w:style>
  <w:style w:type="paragraph" w:customStyle="1" w:styleId="1ff3">
    <w:name w:val="таблица1"/>
    <w:basedOn w:val="affffff"/>
    <w:uiPriority w:val="99"/>
    <w:rsid w:val="000F57A9"/>
    <w:pPr>
      <w:spacing w:after="240"/>
    </w:pPr>
  </w:style>
  <w:style w:type="paragraph" w:customStyle="1" w:styleId="affffff">
    <w:name w:val="таблица"/>
    <w:basedOn w:val="aa"/>
    <w:uiPriority w:val="99"/>
    <w:rsid w:val="000F57A9"/>
    <w:pPr>
      <w:keepNext/>
      <w:autoSpaceDE w:val="0"/>
      <w:autoSpaceDN w:val="0"/>
      <w:jc w:val="right"/>
    </w:pPr>
    <w:rPr>
      <w:noProof/>
      <w:sz w:val="26"/>
      <w:szCs w:val="26"/>
      <w:lang w:val="en-US"/>
    </w:rPr>
  </w:style>
  <w:style w:type="paragraph" w:customStyle="1" w:styleId="affffff0">
    <w:name w:val="раздел"/>
    <w:basedOn w:val="a"/>
    <w:next w:val="afffffe"/>
    <w:uiPriority w:val="99"/>
    <w:rsid w:val="000F57A9"/>
    <w:pPr>
      <w:autoSpaceDE w:val="0"/>
      <w:autoSpaceDN w:val="0"/>
      <w:jc w:val="center"/>
    </w:pPr>
    <w:rPr>
      <w:sz w:val="26"/>
      <w:szCs w:val="26"/>
    </w:rPr>
  </w:style>
  <w:style w:type="paragraph" w:customStyle="1" w:styleId="ioao">
    <w:name w:val="io?ao"/>
    <w:uiPriority w:val="99"/>
    <w:rsid w:val="000F57A9"/>
    <w:pPr>
      <w:autoSpaceDE w:val="0"/>
      <w:autoSpaceDN w:val="0"/>
      <w:ind w:right="-766"/>
      <w:jc w:val="both"/>
    </w:pPr>
    <w:rPr>
      <w:sz w:val="24"/>
      <w:szCs w:val="24"/>
    </w:rPr>
  </w:style>
  <w:style w:type="paragraph" w:customStyle="1" w:styleId="Normal2">
    <w:name w:val="Normal2"/>
    <w:uiPriority w:val="99"/>
    <w:rsid w:val="000F57A9"/>
  </w:style>
  <w:style w:type="paragraph" w:customStyle="1" w:styleId="BodyText11">
    <w:name w:val="Body Text1"/>
    <w:basedOn w:val="Normal2"/>
    <w:uiPriority w:val="99"/>
    <w:rsid w:val="000F57A9"/>
    <w:pPr>
      <w:jc w:val="both"/>
    </w:pPr>
    <w:rPr>
      <w:sz w:val="24"/>
      <w:szCs w:val="24"/>
    </w:rPr>
  </w:style>
  <w:style w:type="paragraph" w:customStyle="1" w:styleId="Title1">
    <w:name w:val="Title1"/>
    <w:basedOn w:val="Normal2"/>
    <w:uiPriority w:val="99"/>
    <w:rsid w:val="000F57A9"/>
    <w:pPr>
      <w:jc w:val="center"/>
    </w:pPr>
    <w:rPr>
      <w:sz w:val="28"/>
      <w:szCs w:val="28"/>
    </w:rPr>
  </w:style>
  <w:style w:type="paragraph" w:customStyle="1" w:styleId="312">
    <w:name w:val="Заголовок 31"/>
    <w:basedOn w:val="Normal1"/>
    <w:next w:val="Normal1"/>
    <w:uiPriority w:val="99"/>
    <w:rsid w:val="000F57A9"/>
    <w:pPr>
      <w:keepNext/>
      <w:widowControl w:val="0"/>
      <w:autoSpaceDE/>
      <w:autoSpaceDN/>
      <w:spacing w:before="60" w:line="360" w:lineRule="auto"/>
      <w:ind w:firstLine="851"/>
      <w:jc w:val="both"/>
      <w:outlineLvl w:val="2"/>
    </w:pPr>
    <w:rPr>
      <w:b/>
      <w:bCs/>
      <w:sz w:val="26"/>
      <w:szCs w:val="26"/>
    </w:rPr>
  </w:style>
  <w:style w:type="paragraph" w:customStyle="1" w:styleId="affffff1">
    <w:name w:val="Назв рисунка"/>
    <w:basedOn w:val="aff3"/>
    <w:uiPriority w:val="99"/>
    <w:rsid w:val="000F57A9"/>
    <w:pPr>
      <w:spacing w:after="0" w:line="240" w:lineRule="auto"/>
      <w:ind w:firstLine="0"/>
      <w:jc w:val="center"/>
    </w:pPr>
    <w:rPr>
      <w:rFonts w:ascii="Times New Roman" w:hAnsi="Times New Roman" w:cs="Times New Roman"/>
      <w:b/>
      <w:bCs/>
      <w:i w:val="0"/>
      <w:iCs w:val="0"/>
      <w:sz w:val="24"/>
      <w:szCs w:val="24"/>
      <w:lang w:val="ru-RU" w:eastAsia="ru-RU"/>
    </w:rPr>
  </w:style>
  <w:style w:type="paragraph" w:customStyle="1" w:styleId="Heading">
    <w:name w:val="Heading"/>
    <w:uiPriority w:val="99"/>
    <w:rsid w:val="000F57A9"/>
    <w:pPr>
      <w:widowControl w:val="0"/>
      <w:autoSpaceDE w:val="0"/>
      <w:autoSpaceDN w:val="0"/>
      <w:adjustRightInd w:val="0"/>
    </w:pPr>
    <w:rPr>
      <w:rFonts w:ascii="Arial" w:hAnsi="Arial" w:cs="Arial"/>
      <w:b/>
      <w:bCs/>
      <w:sz w:val="22"/>
      <w:szCs w:val="22"/>
    </w:rPr>
  </w:style>
  <w:style w:type="paragraph" w:customStyle="1" w:styleId="p">
    <w:name w:val="p"/>
    <w:basedOn w:val="a"/>
    <w:uiPriority w:val="99"/>
    <w:rsid w:val="000F57A9"/>
    <w:pPr>
      <w:spacing w:before="48" w:after="48"/>
      <w:ind w:firstLine="480"/>
      <w:jc w:val="both"/>
    </w:pPr>
  </w:style>
  <w:style w:type="paragraph" w:customStyle="1" w:styleId="affffff2">
    <w:name w:val="Нормальный (таблица)"/>
    <w:basedOn w:val="a"/>
    <w:next w:val="a"/>
    <w:uiPriority w:val="99"/>
    <w:rsid w:val="000F57A9"/>
    <w:pPr>
      <w:widowControl w:val="0"/>
      <w:autoSpaceDE w:val="0"/>
      <w:autoSpaceDN w:val="0"/>
      <w:adjustRightInd w:val="0"/>
      <w:jc w:val="both"/>
    </w:pPr>
    <w:rPr>
      <w:rFonts w:ascii="Arial" w:hAnsi="Arial" w:cs="Arial"/>
    </w:rPr>
  </w:style>
  <w:style w:type="character" w:customStyle="1" w:styleId="blueb1">
    <w:name w:val="blue_b1"/>
    <w:basedOn w:val="a0"/>
    <w:uiPriority w:val="99"/>
    <w:rsid w:val="000F57A9"/>
    <w:rPr>
      <w:b/>
      <w:bCs/>
      <w:color w:val="3D726A"/>
    </w:rPr>
  </w:style>
  <w:style w:type="character" w:customStyle="1" w:styleId="style31">
    <w:name w:val="style31"/>
    <w:basedOn w:val="a0"/>
    <w:uiPriority w:val="99"/>
    <w:rsid w:val="000F57A9"/>
    <w:rPr>
      <w:b/>
      <w:bCs/>
      <w:color w:val="FFFFFF"/>
    </w:rPr>
  </w:style>
  <w:style w:type="character" w:customStyle="1" w:styleId="st1">
    <w:name w:val="st1"/>
    <w:basedOn w:val="a0"/>
    <w:uiPriority w:val="99"/>
    <w:rsid w:val="000F57A9"/>
    <w:rPr>
      <w:rFonts w:ascii="Arial" w:hAnsi="Arial" w:cs="Arial"/>
      <w:sz w:val="18"/>
      <w:szCs w:val="18"/>
    </w:rPr>
  </w:style>
  <w:style w:type="paragraph" w:customStyle="1" w:styleId="1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57A9"/>
    <w:pPr>
      <w:spacing w:after="160" w:line="240" w:lineRule="exact"/>
    </w:pPr>
    <w:rPr>
      <w:rFonts w:ascii="Verdana" w:hAnsi="Verdana" w:cs="Verdana"/>
      <w:sz w:val="20"/>
      <w:szCs w:val="20"/>
      <w:lang w:val="en-US" w:eastAsia="en-US"/>
    </w:rPr>
  </w:style>
  <w:style w:type="character" w:customStyle="1" w:styleId="affffff3">
    <w:name w:val="Основной текст_"/>
    <w:link w:val="72"/>
    <w:uiPriority w:val="99"/>
    <w:rsid w:val="000F57A9"/>
    <w:rPr>
      <w:sz w:val="27"/>
      <w:szCs w:val="27"/>
      <w:shd w:val="clear" w:color="auto" w:fill="FFFFFF"/>
    </w:rPr>
  </w:style>
  <w:style w:type="paragraph" w:customStyle="1" w:styleId="72">
    <w:name w:val="Основной текст7"/>
    <w:basedOn w:val="a"/>
    <w:link w:val="affffff3"/>
    <w:uiPriority w:val="99"/>
    <w:rsid w:val="000F57A9"/>
    <w:pPr>
      <w:shd w:val="clear" w:color="auto" w:fill="FFFFFF"/>
      <w:spacing w:line="317" w:lineRule="exact"/>
    </w:pPr>
    <w:rPr>
      <w:sz w:val="27"/>
      <w:szCs w:val="27"/>
    </w:rPr>
  </w:style>
  <w:style w:type="paragraph" w:customStyle="1" w:styleId="affffff4">
    <w:name w:val="Информация об изменениях документа"/>
    <w:basedOn w:val="affff"/>
    <w:next w:val="a"/>
    <w:uiPriority w:val="99"/>
    <w:rsid w:val="000F57A9"/>
    <w:pPr>
      <w:ind w:left="0"/>
    </w:pPr>
    <w:rPr>
      <w:rFonts w:eastAsia="Calibri"/>
      <w:sz w:val="24"/>
      <w:szCs w:val="24"/>
    </w:rPr>
  </w:style>
  <w:style w:type="character" w:customStyle="1" w:styleId="213">
    <w:name w:val="основной текст21"/>
    <w:uiPriority w:val="99"/>
    <w:rsid w:val="000F57A9"/>
    <w:rPr>
      <w:rFonts w:ascii="Times New Roman" w:hAnsi="Times New Roman" w:cs="Times New Roman"/>
      <w:color w:val="000000"/>
      <w:sz w:val="24"/>
      <w:szCs w:val="24"/>
      <w:u w:val="none"/>
      <w:vertAlign w:val="baseline"/>
      <w:lang w:val="ru-RU"/>
    </w:rPr>
  </w:style>
  <w:style w:type="paragraph" w:customStyle="1" w:styleId="1ff5">
    <w:name w:val="Без интервала1"/>
    <w:uiPriority w:val="99"/>
    <w:rsid w:val="000F57A9"/>
    <w:rPr>
      <w:rFonts w:ascii="Calibri" w:hAnsi="Calibri" w:cs="Calibri"/>
      <w:sz w:val="22"/>
      <w:szCs w:val="22"/>
      <w:lang w:eastAsia="en-US"/>
    </w:rPr>
  </w:style>
  <w:style w:type="paragraph" w:customStyle="1" w:styleId="NoSpacing1">
    <w:name w:val="No Spacing1"/>
    <w:uiPriority w:val="99"/>
    <w:rsid w:val="000F57A9"/>
    <w:pPr>
      <w:ind w:firstLine="539"/>
      <w:jc w:val="both"/>
    </w:pPr>
    <w:rPr>
      <w:rFonts w:ascii="Calibri" w:eastAsia="Calibri" w:hAnsi="Calibri" w:cs="Calibri"/>
      <w:sz w:val="22"/>
      <w:szCs w:val="22"/>
      <w:lang w:eastAsia="en-US"/>
    </w:rPr>
  </w:style>
  <w:style w:type="character" w:customStyle="1" w:styleId="apple-converted-space">
    <w:name w:val="apple-converted-space"/>
    <w:basedOn w:val="a0"/>
    <w:rsid w:val="000F57A9"/>
  </w:style>
  <w:style w:type="character" w:customStyle="1" w:styleId="ConsPlusNormal0">
    <w:name w:val="ConsPlusNormal Знак"/>
    <w:link w:val="ConsPlusNormal"/>
    <w:rsid w:val="000F57A9"/>
    <w:rPr>
      <w:rFonts w:ascii="Arial" w:hAnsi="Arial" w:cs="Arial"/>
    </w:rPr>
  </w:style>
  <w:style w:type="paragraph" w:customStyle="1" w:styleId="affffff5">
    <w:name w:val="Пз"/>
    <w:basedOn w:val="a"/>
    <w:uiPriority w:val="99"/>
    <w:rsid w:val="000F57A9"/>
    <w:pPr>
      <w:ind w:firstLine="284"/>
      <w:jc w:val="both"/>
    </w:pPr>
    <w:rPr>
      <w:szCs w:val="20"/>
    </w:rPr>
  </w:style>
  <w:style w:type="table" w:styleId="affffff6">
    <w:name w:val="Table Grid"/>
    <w:basedOn w:val="a1"/>
    <w:uiPriority w:val="59"/>
    <w:rsid w:val="000F5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uiPriority w:val="99"/>
    <w:rsid w:val="000F57A9"/>
    <w:rPr>
      <w:rFonts w:ascii="Times New Roman" w:hAnsi="Times New Roman" w:cs="Times New Roman"/>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5845710.110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C22A-8EAB-48A2-8592-50000BB9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3891</Words>
  <Characters>22184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Sushentsovaav</dc:creator>
  <cp:lastModifiedBy>Агафонова Ангелина Валерьевна</cp:lastModifiedBy>
  <cp:revision>4</cp:revision>
  <cp:lastPrinted>2019-04-17T03:08:00Z</cp:lastPrinted>
  <dcterms:created xsi:type="dcterms:W3CDTF">2019-04-11T02:58:00Z</dcterms:created>
  <dcterms:modified xsi:type="dcterms:W3CDTF">2019-04-17T03:10:00Z</dcterms:modified>
</cp:coreProperties>
</file>