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/>
    </w:p>
    <w:p>
      <w:pPr>
        <w:jc w:val="center"/>
        <w:spacing w:after="0" w:line="36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r/>
    </w:p>
    <w:p>
      <w:pPr>
        <w:jc w:val="center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r/>
    </w:p>
    <w:p>
      <w:pPr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r/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sz w:val="28"/>
        </w:rPr>
        <w:t xml:space="preserve">МИНИСТЕРСТВО ФИНАНСОВ</w:t>
      </w:r>
      <w:r/>
    </w:p>
    <w:p>
      <w:pPr>
        <w:jc w:val="center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sz w:val="28"/>
        </w:rPr>
        <w:t xml:space="preserve"> КАМЧАТСКОГО КРАЯ</w:t>
      </w:r>
      <w:r/>
    </w:p>
    <w:p>
      <w:pPr>
        <w:jc w:val="center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r/>
    </w:p>
    <w:p>
      <w:pPr>
        <w:jc w:val="center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sz w:val="28"/>
        </w:rPr>
        <w:t xml:space="preserve">ПРИКАЗ</w:t>
      </w:r>
      <w:r/>
    </w:p>
    <w:p>
      <w:pPr>
        <w:jc w:val="center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r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185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/>
            <w:r/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/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/>
            <w:r/>
          </w:p>
        </w:tc>
      </w:tr>
    </w:tbl>
    <w:p>
      <w:pPr>
        <w:ind w:firstLine="709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r/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применении вида расходов 242 «Закупка товаров, работ и услуг в сфере информационно-коммуникационных технологий»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приказом Министерства финансов Российской Федерации от 24.05.2022 № 82н</w:t>
      </w:r>
      <w:r>
        <w:rPr>
          <w:rFonts w:ascii="Times New Roman" w:hAnsi="Times New Roman"/>
          <w:sz w:val="28"/>
          <w:szCs w:val="28"/>
        </w:rPr>
        <w:t xml:space="preserve"> «О Порядке формирования и применения кодов бюджетной классификации Российской Федерации, их структуре и принципах назначения»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sz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8"/>
        </w:rPr>
        <w:t xml:space="preserve">ПРИКАЗЫВАЮ:</w:t>
      </w:r>
      <w:r/>
    </w:p>
    <w:p>
      <w:pPr>
        <w:jc w:val="both"/>
        <w:spacing w:after="0" w:line="240" w:lineRule="auto"/>
        <w:rPr>
          <w:sz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numPr>
          <w:ilvl w:val="0"/>
          <w:numId w:val="9"/>
        </w:numPr>
        <w:ind w:left="0" w:right="-2" w:firstLine="709"/>
        <w:jc w:val="both"/>
        <w:spacing w:after="0" w:afterAutospacing="0" w:line="240" w:lineRule="auto"/>
        <w:tabs>
          <w:tab w:val="left" w:pos="993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Применять вид расходов 242 «Закупка товаров, работ и услуг в сфере информационно-коммуникационных технологий» для отражения расходов краевого бюджета 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текущий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и на плановый период на реализацию мероприятий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направленных на создание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развити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эксплуатаци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 или использование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информационно-коммуникационных технологий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также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вывод из эксплуатации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информационн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ых систем и компонентов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информационно-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коммуникационной инфраструктуры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(за исключением расходов на создание, развитие, ввод в эксплуатацию,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эксплуатацию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вывод из эксплуатации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государственных информационных систем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деятельности государственных органов Камчатского края, в том числе находящихся в их ведении краевых  казенных учреждений.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32"/>
        <w:numPr>
          <w:ilvl w:val="0"/>
          <w:numId w:val="9"/>
        </w:numPr>
        <w:ind w:left="0" w:firstLine="652"/>
        <w:jc w:val="both"/>
        <w:spacing w:after="0" w:afterAutospacing="0" w:line="240" w:lineRule="auto"/>
        <w:tabs>
          <w:tab w:val="left" w:pos="993" w:leader="none"/>
        </w:tabs>
        <w:rPr>
          <w:rFonts w:ascii="Times New Roman" w:hAnsi="Times New Roman" w:eastAsiaTheme="minorHAnsi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Theme="minorHAnsi"/>
          <w:color w:val="000000" w:themeColor="text1"/>
          <w:sz w:val="28"/>
          <w:szCs w:val="28"/>
        </w:rPr>
        <w:t xml:space="preserve">Признать утратившим силу:</w:t>
      </w:r>
      <w:r>
        <w:rPr>
          <w:rFonts w:ascii="Times New Roman" w:hAnsi="Times New Roman" w:eastAsiaTheme="minorHAnsi"/>
          <w:color w:val="000000" w:themeColor="text1"/>
          <w:sz w:val="28"/>
          <w:szCs w:val="28"/>
        </w:rPr>
      </w:r>
      <w:r>
        <w:rPr>
          <w:rFonts w:ascii="Times New Roman" w:hAnsi="Times New Roman" w:eastAsiaTheme="minorHAnsi"/>
          <w:color w:val="000000" w:themeColor="text1"/>
          <w:sz w:val="28"/>
          <w:szCs w:val="28"/>
        </w:rPr>
      </w:r>
    </w:p>
    <w:p>
      <w:pPr>
        <w:pStyle w:val="732"/>
        <w:numPr>
          <w:ilvl w:val="0"/>
          <w:numId w:val="10"/>
        </w:numPr>
        <w:ind w:left="0" w:firstLine="652"/>
        <w:jc w:val="both"/>
        <w:spacing w:after="0" w:afterAutospacing="0" w:line="240" w:lineRule="auto"/>
        <w:tabs>
          <w:tab w:val="left" w:pos="851" w:leader="none"/>
          <w:tab w:val="left" w:pos="993" w:leader="none"/>
        </w:tabs>
        <w:rPr>
          <w:rFonts w:ascii="Times New Roman" w:hAnsi="Times New Roman" w:eastAsiaTheme="minorHAnsi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Theme="minorHAnsi"/>
          <w:color w:val="000000" w:themeColor="text1"/>
          <w:sz w:val="28"/>
          <w:szCs w:val="28"/>
        </w:rPr>
        <w:t xml:space="preserve">приказ Министерства финансов Камчатского края от 16.07.2021                   № 33/190 </w:t>
      </w:r>
      <w:r>
        <w:rPr>
          <w:rFonts w:ascii="Times New Roman" w:hAnsi="Times New Roman" w:eastAsiaTheme="minorHAnsi"/>
          <w:color w:val="000000" w:themeColor="text1"/>
          <w:sz w:val="28"/>
          <w:szCs w:val="28"/>
        </w:rPr>
        <w:t xml:space="preserve">«О применении вида расходов 24</w:t>
      </w:r>
      <w:r>
        <w:rPr>
          <w:rFonts w:ascii="Times New Roman" w:hAnsi="Times New Roman" w:eastAsiaTheme="minorHAnsi"/>
          <w:color w:val="000000" w:themeColor="text1"/>
          <w:sz w:val="28"/>
          <w:szCs w:val="28"/>
        </w:rPr>
        <w:t xml:space="preserve">2 </w:t>
      </w:r>
      <w:r>
        <w:rPr>
          <w:rFonts w:ascii="Times New Roman" w:hAnsi="Times New Roman" w:eastAsiaTheme="minorHAnsi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eastAsiaTheme="minorHAnsi"/>
          <w:color w:val="000000" w:themeColor="text1"/>
          <w:sz w:val="28"/>
          <w:szCs w:val="28"/>
        </w:rPr>
        <w:t xml:space="preserve">Закупка товаров, работ, услуг в</w:t>
      </w:r>
      <w:r>
        <w:rPr>
          <w:rFonts w:ascii="Times New Roman" w:hAnsi="Times New Roman" w:eastAsiaTheme="minorHAnsi"/>
          <w:color w:val="000000" w:themeColor="text1"/>
          <w:sz w:val="28"/>
          <w:szCs w:val="28"/>
        </w:rPr>
        <w:t xml:space="preserve"> сфере </w:t>
      </w:r>
      <w:r>
        <w:rPr>
          <w:rFonts w:ascii="Times New Roman" w:hAnsi="Times New Roman" w:eastAsiaTheme="minorHAnsi"/>
          <w:color w:val="000000" w:themeColor="text1"/>
          <w:sz w:val="28"/>
          <w:szCs w:val="28"/>
        </w:rPr>
        <w:t xml:space="preserve">информационно-коммуникационных технологий».</w:t>
      </w:r>
      <w:r>
        <w:rPr>
          <w:rFonts w:ascii="Times New Roman" w:hAnsi="Times New Roman" w:eastAsiaTheme="minorHAnsi"/>
          <w:color w:val="000000" w:themeColor="text1"/>
          <w:sz w:val="28"/>
          <w:szCs w:val="28"/>
        </w:rPr>
      </w:r>
      <w:r>
        <w:rPr>
          <w:rFonts w:ascii="Times New Roman" w:hAnsi="Times New Roman" w:eastAsiaTheme="minorHAnsi"/>
          <w:color w:val="000000" w:themeColor="text1"/>
          <w:sz w:val="28"/>
          <w:szCs w:val="28"/>
        </w:rPr>
      </w:r>
    </w:p>
    <w:p>
      <w:pPr>
        <w:pStyle w:val="925"/>
        <w:contextualSpacing/>
        <w:ind w:left="0" w:firstLine="652"/>
        <w:jc w:val="both"/>
        <w:spacing w:after="0" w:afterAutospacing="0"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</w:rPr>
        <w:t xml:space="preserve">3. </w:t>
      </w:r>
      <w:r>
        <w:rPr>
          <w:sz w:val="28"/>
        </w:rPr>
        <w:t xml:space="preserve">Настоящий приказ вступает в силу после дня </w:t>
      </w:r>
      <w:r>
        <w:rPr>
          <w:sz w:val="28"/>
        </w:rPr>
        <w:t xml:space="preserve">его официального опубликования</w:t>
      </w:r>
      <w:r>
        <w:rPr>
          <w:sz w:val="28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25"/>
        <w:contextualSpacing/>
        <w:ind w:left="0" w:firstLine="652"/>
        <w:jc w:val="both"/>
        <w:spacing w:after="0" w:afterAutospacing="0" w:line="240" w:lineRule="auto"/>
        <w:rPr>
          <w:sz w:val="28"/>
          <w:szCs w:val="28"/>
        </w:rPr>
        <w:suppressLineNumbers w:val="0"/>
      </w:pPr>
      <w:r>
        <w:rPr>
          <w:sz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3"/>
        <w:gridCol w:w="4536"/>
        <w:gridCol w:w="1984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153" w:type="dxa"/>
            <w:textDirection w:val="lrTb"/>
            <w:noWrap w:val="false"/>
          </w:tcPr>
          <w:p>
            <w:pPr>
              <w:ind w:left="30" w:right="27"/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/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Министр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ind w:left="30" w:right="27"/>
              <w:spacing w:after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/>
            <w:r/>
          </w:p>
          <w:p>
            <w:pPr>
              <w:ind w:left="30" w:right="27"/>
              <w:spacing w:after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/>
            <w:r/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4536" w:type="dxa"/>
            <w:textDirection w:val="lrTb"/>
            <w:noWrap w:val="false"/>
          </w:tcPr>
          <w:p>
            <w:pPr>
              <w:spacing w:after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/>
            <w:bookmarkStart w:id="1" w:name="SIGNERSTAMP1"/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  <w:t xml:space="preserve">[горизонтальный штамп подписи 1]</w:t>
            </w:r>
            <w:bookmarkEnd w:id="1"/>
            <w:r/>
            <w:r/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1984" w:type="dxa"/>
            <w:textDirection w:val="lrTb"/>
            <w:noWrap w:val="false"/>
          </w:tcPr>
          <w:p>
            <w:pPr>
              <w:jc w:val="right"/>
              <w:spacing w:after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/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Бутылин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</w:tbl>
    <w:p>
      <w:pPr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r/>
    </w:p>
    <w:sectPr>
      <w:headerReference w:type="default" r:id="rId9"/>
      <w:footnotePr/>
      <w:endnotePr/>
      <w:type w:val="nextPage"/>
      <w:pgSz w:w="11906" w:h="16838" w:orient="portrait"/>
      <w:pgMar w:top="567" w:right="851" w:bottom="113" w:left="1418" w:header="709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alibri">
    <w:panose1 w:val="020F0502020204030204"/>
  </w:font>
  <w:font w:name="Segoe UI">
    <w:panose1 w:val="020B0502040504020204"/>
  </w:font>
  <w:font w:name="Arial">
    <w:panose1 w:val="020B060402020202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304996541"/>
      <w:docPartObj>
        <w:docPartGallery w:val="Page Numbers (Top of Page)"/>
        <w:docPartUnique w:val="true"/>
      </w:docPartObj>
      <w:rPr/>
    </w:sdtPr>
    <w:sdtContent>
      <w:p>
        <w:pPr>
          <w:pStyle w:val="894"/>
          <w:jc w:val="center"/>
          <w:rPr>
            <w:rFonts w:ascii="Times New Roman" w:hAnsi="Times New Roman"/>
            <w:sz w:val="28"/>
          </w:rPr>
        </w:pPr>
        <w:r>
          <w:rPr>
            <w:rFonts w:ascii="Times New Roman" w:hAnsi="Times New Roman"/>
            <w:sz w:val="28"/>
          </w:rPr>
          <w:fldChar w:fldCharType="begin"/>
        </w:r>
        <w:r>
          <w:rPr>
            <w:rFonts w:ascii="Times New Roman" w:hAnsi="Times New Roman"/>
            <w:sz w:val="28"/>
          </w:rPr>
          <w:instrText xml:space="preserve">PAGE   \* MERGEFORMAT</w:instrText>
        </w:r>
        <w:r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sz w:val="28"/>
          </w:rPr>
          <w:t xml:space="preserve">7</w:t>
        </w:r>
        <w:r>
          <w:rPr>
            <w:rFonts w:ascii="Times New Roman" w:hAnsi="Times New Roman"/>
            <w:sz w:val="28"/>
          </w:rPr>
          <w:fldChar w:fldCharType="end"/>
        </w:r>
        <w:r>
          <w:rPr>
            <w:rFonts w:ascii="Times New Roman" w:hAnsi="Times New Roman"/>
            <w:sz w:val="28"/>
          </w:rPr>
        </w:r>
        <w:r>
          <w:rPr>
            <w:rFonts w:ascii="Times New Roman" w:hAnsi="Times New Roman"/>
            <w:sz w:val="28"/>
          </w:rPr>
        </w:r>
      </w:p>
    </w:sdtContent>
  </w:sdt>
  <w:p>
    <w:pPr>
      <w:pStyle w:val="89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204" w:hanging="495"/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1">
    <w:name w:val="Heading 6 Char"/>
    <w:basedOn w:val="720"/>
    <w:link w:val="71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2">
    <w:name w:val="Heading 7 Char"/>
    <w:basedOn w:val="720"/>
    <w:link w:val="71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3">
    <w:name w:val="Heading 8 Char"/>
    <w:basedOn w:val="720"/>
    <w:link w:val="71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4">
    <w:name w:val="Heading 9 Char"/>
    <w:basedOn w:val="720"/>
    <w:link w:val="71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5">
    <w:name w:val="Quote Char"/>
    <w:link w:val="736"/>
    <w:uiPriority w:val="29"/>
    <w:rPr>
      <w:i/>
    </w:rPr>
  </w:style>
  <w:style w:type="character" w:styleId="706">
    <w:name w:val="Intense Quote Char"/>
    <w:link w:val="738"/>
    <w:uiPriority w:val="30"/>
    <w:rPr>
      <w:i/>
    </w:rPr>
  </w:style>
  <w:style w:type="character" w:styleId="707">
    <w:name w:val="Caption Char"/>
    <w:basedOn w:val="720"/>
    <w:link w:val="742"/>
    <w:uiPriority w:val="35"/>
    <w:rPr>
      <w:b/>
      <w:bCs/>
      <w:color w:val="4f81bd" w:themeColor="accent1"/>
      <w:sz w:val="18"/>
      <w:szCs w:val="18"/>
    </w:rPr>
  </w:style>
  <w:style w:type="character" w:styleId="708">
    <w:name w:val="Footnote Text Char"/>
    <w:link w:val="869"/>
    <w:uiPriority w:val="99"/>
    <w:rPr>
      <w:sz w:val="18"/>
    </w:rPr>
  </w:style>
  <w:style w:type="character" w:styleId="709">
    <w:name w:val="Endnote Text Char"/>
    <w:link w:val="872"/>
    <w:uiPriority w:val="99"/>
    <w:rPr>
      <w:sz w:val="20"/>
    </w:rPr>
  </w:style>
  <w:style w:type="paragraph" w:styleId="710" w:default="1">
    <w:name w:val="Normal"/>
    <w:link w:val="877"/>
    <w:qFormat/>
  </w:style>
  <w:style w:type="paragraph" w:styleId="711">
    <w:name w:val="Heading 1"/>
    <w:next w:val="710"/>
    <w:link w:val="897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712">
    <w:name w:val="Heading 2"/>
    <w:next w:val="710"/>
    <w:link w:val="919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713">
    <w:name w:val="Heading 3"/>
    <w:next w:val="710"/>
    <w:link w:val="886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714">
    <w:name w:val="Heading 4"/>
    <w:next w:val="710"/>
    <w:link w:val="918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715">
    <w:name w:val="Heading 5"/>
    <w:next w:val="710"/>
    <w:link w:val="896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paragraph" w:styleId="716">
    <w:name w:val="Heading 6"/>
    <w:basedOn w:val="710"/>
    <w:next w:val="710"/>
    <w:link w:val="72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Cs w:val="22"/>
    </w:rPr>
  </w:style>
  <w:style w:type="paragraph" w:styleId="717">
    <w:name w:val="Heading 7"/>
    <w:basedOn w:val="710"/>
    <w:next w:val="710"/>
    <w:link w:val="72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Cs w:val="22"/>
    </w:rPr>
  </w:style>
  <w:style w:type="paragraph" w:styleId="718">
    <w:name w:val="Heading 8"/>
    <w:basedOn w:val="710"/>
    <w:next w:val="710"/>
    <w:link w:val="73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Cs w:val="22"/>
    </w:rPr>
  </w:style>
  <w:style w:type="paragraph" w:styleId="719">
    <w:name w:val="Heading 9"/>
    <w:basedOn w:val="710"/>
    <w:next w:val="710"/>
    <w:link w:val="73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 w:default="1">
    <w:name w:val="Default Paragraph Font"/>
    <w:uiPriority w:val="1"/>
    <w:semiHidden/>
    <w:unhideWhenUsed/>
  </w:style>
  <w:style w:type="table" w:styleId="7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2" w:default="1">
    <w:name w:val="No List"/>
    <w:uiPriority w:val="99"/>
    <w:semiHidden/>
    <w:unhideWhenUsed/>
  </w:style>
  <w:style w:type="character" w:styleId="723" w:customStyle="1">
    <w:name w:val="Heading 1 Char"/>
    <w:basedOn w:val="720"/>
    <w:uiPriority w:val="9"/>
    <w:rPr>
      <w:rFonts w:ascii="Arial" w:hAnsi="Arial" w:eastAsia="Arial" w:cs="Arial"/>
      <w:sz w:val="40"/>
      <w:szCs w:val="40"/>
    </w:rPr>
  </w:style>
  <w:style w:type="character" w:styleId="724" w:customStyle="1">
    <w:name w:val="Heading 2 Char"/>
    <w:basedOn w:val="720"/>
    <w:uiPriority w:val="9"/>
    <w:rPr>
      <w:rFonts w:ascii="Arial" w:hAnsi="Arial" w:eastAsia="Arial" w:cs="Arial"/>
      <w:sz w:val="34"/>
    </w:rPr>
  </w:style>
  <w:style w:type="character" w:styleId="725" w:customStyle="1">
    <w:name w:val="Heading 3 Char"/>
    <w:basedOn w:val="720"/>
    <w:uiPriority w:val="9"/>
    <w:rPr>
      <w:rFonts w:ascii="Arial" w:hAnsi="Arial" w:eastAsia="Arial" w:cs="Arial"/>
      <w:sz w:val="30"/>
      <w:szCs w:val="30"/>
    </w:rPr>
  </w:style>
  <w:style w:type="character" w:styleId="726" w:customStyle="1">
    <w:name w:val="Heading 4 Char"/>
    <w:basedOn w:val="720"/>
    <w:uiPriority w:val="9"/>
    <w:rPr>
      <w:rFonts w:ascii="Arial" w:hAnsi="Arial" w:eastAsia="Arial" w:cs="Arial"/>
      <w:b/>
      <w:bCs/>
      <w:sz w:val="26"/>
      <w:szCs w:val="26"/>
    </w:rPr>
  </w:style>
  <w:style w:type="character" w:styleId="727" w:customStyle="1">
    <w:name w:val="Heading 5 Char"/>
    <w:basedOn w:val="720"/>
    <w:uiPriority w:val="9"/>
    <w:rPr>
      <w:rFonts w:ascii="Arial" w:hAnsi="Arial" w:eastAsia="Arial" w:cs="Arial"/>
      <w:b/>
      <w:bCs/>
      <w:sz w:val="24"/>
      <w:szCs w:val="24"/>
    </w:rPr>
  </w:style>
  <w:style w:type="character" w:styleId="728" w:customStyle="1">
    <w:name w:val="Заголовок 6 Знак"/>
    <w:basedOn w:val="720"/>
    <w:link w:val="716"/>
    <w:uiPriority w:val="9"/>
    <w:rPr>
      <w:rFonts w:ascii="Arial" w:hAnsi="Arial" w:eastAsia="Arial" w:cs="Arial"/>
      <w:b/>
      <w:bCs/>
      <w:sz w:val="22"/>
      <w:szCs w:val="22"/>
    </w:rPr>
  </w:style>
  <w:style w:type="character" w:styleId="729" w:customStyle="1">
    <w:name w:val="Заголовок 7 Знак"/>
    <w:basedOn w:val="720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0" w:customStyle="1">
    <w:name w:val="Заголовок 8 Знак"/>
    <w:basedOn w:val="720"/>
    <w:link w:val="718"/>
    <w:uiPriority w:val="9"/>
    <w:rPr>
      <w:rFonts w:ascii="Arial" w:hAnsi="Arial" w:eastAsia="Arial" w:cs="Arial"/>
      <w:i/>
      <w:iCs/>
      <w:sz w:val="22"/>
      <w:szCs w:val="22"/>
    </w:rPr>
  </w:style>
  <w:style w:type="character" w:styleId="731" w:customStyle="1">
    <w:name w:val="Заголовок 9 Знак"/>
    <w:basedOn w:val="720"/>
    <w:link w:val="719"/>
    <w:uiPriority w:val="9"/>
    <w:rPr>
      <w:rFonts w:ascii="Arial" w:hAnsi="Arial" w:eastAsia="Arial" w:cs="Arial"/>
      <w:i/>
      <w:iCs/>
      <w:sz w:val="21"/>
      <w:szCs w:val="21"/>
    </w:rPr>
  </w:style>
  <w:style w:type="paragraph" w:styleId="732">
    <w:name w:val="List Paragraph"/>
    <w:basedOn w:val="710"/>
    <w:link w:val="923"/>
    <w:qFormat/>
    <w:pPr>
      <w:contextualSpacing/>
      <w:ind w:left="720"/>
    </w:pPr>
  </w:style>
  <w:style w:type="paragraph" w:styleId="733">
    <w:name w:val="No Spacing"/>
    <w:uiPriority w:val="1"/>
    <w:qFormat/>
    <w:pPr>
      <w:spacing w:after="0" w:line="240" w:lineRule="auto"/>
    </w:pPr>
  </w:style>
  <w:style w:type="character" w:styleId="734" w:customStyle="1">
    <w:name w:val="Title Char"/>
    <w:basedOn w:val="720"/>
    <w:uiPriority w:val="10"/>
    <w:rPr>
      <w:sz w:val="48"/>
      <w:szCs w:val="48"/>
    </w:rPr>
  </w:style>
  <w:style w:type="character" w:styleId="735" w:customStyle="1">
    <w:name w:val="Subtitle Char"/>
    <w:basedOn w:val="720"/>
    <w:uiPriority w:val="11"/>
    <w:rPr>
      <w:sz w:val="24"/>
      <w:szCs w:val="24"/>
    </w:rPr>
  </w:style>
  <w:style w:type="paragraph" w:styleId="736">
    <w:name w:val="Quote"/>
    <w:basedOn w:val="710"/>
    <w:next w:val="710"/>
    <w:link w:val="737"/>
    <w:uiPriority w:val="29"/>
    <w:qFormat/>
    <w:pPr>
      <w:ind w:left="720" w:right="720"/>
    </w:pPr>
    <w:rPr>
      <w:i/>
    </w:rPr>
  </w:style>
  <w:style w:type="character" w:styleId="737" w:customStyle="1">
    <w:name w:val="Цитата 2 Знак"/>
    <w:link w:val="736"/>
    <w:uiPriority w:val="29"/>
    <w:rPr>
      <w:i/>
    </w:rPr>
  </w:style>
  <w:style w:type="paragraph" w:styleId="738">
    <w:name w:val="Intense Quote"/>
    <w:basedOn w:val="710"/>
    <w:next w:val="710"/>
    <w:link w:val="73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9" w:customStyle="1">
    <w:name w:val="Выделенная цитата Знак"/>
    <w:link w:val="738"/>
    <w:uiPriority w:val="30"/>
    <w:rPr>
      <w:i/>
    </w:rPr>
  </w:style>
  <w:style w:type="character" w:styleId="740" w:customStyle="1">
    <w:name w:val="Header Char"/>
    <w:basedOn w:val="720"/>
    <w:uiPriority w:val="99"/>
  </w:style>
  <w:style w:type="character" w:styleId="741" w:customStyle="1">
    <w:name w:val="Footer Char"/>
    <w:basedOn w:val="720"/>
    <w:uiPriority w:val="99"/>
  </w:style>
  <w:style w:type="paragraph" w:styleId="742">
    <w:name w:val="Caption"/>
    <w:basedOn w:val="710"/>
    <w:next w:val="710"/>
    <w:link w:val="743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43" w:customStyle="1">
    <w:name w:val="Название объекта Знак"/>
    <w:basedOn w:val="720"/>
    <w:link w:val="742"/>
    <w:uiPriority w:val="35"/>
    <w:rPr>
      <w:b/>
      <w:bCs/>
      <w:color w:val="5b9bd5" w:themeColor="accent1"/>
      <w:sz w:val="18"/>
      <w:szCs w:val="18"/>
    </w:rPr>
  </w:style>
  <w:style w:type="table" w:styleId="744" w:customStyle="1">
    <w:name w:val="Table Grid Light"/>
    <w:basedOn w:val="72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5">
    <w:name w:val="Plain Table 1"/>
    <w:basedOn w:val="72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6">
    <w:name w:val="Plain Table 2"/>
    <w:basedOn w:val="72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7">
    <w:name w:val="Plain Table 3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8">
    <w:name w:val="Plain Table 4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Plain Table 5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0">
    <w:name w:val="Grid Table 1 Light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Grid Table 1 Light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2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4"/>
    <w:basedOn w:val="7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2" w:customStyle="1">
    <w:name w:val="Grid Table 4 - Accent 1"/>
    <w:basedOn w:val="7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73" w:customStyle="1">
    <w:name w:val="Grid Table 4 - Accent 2"/>
    <w:basedOn w:val="7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74" w:customStyle="1">
    <w:name w:val="Grid Table 4 - Accent 3"/>
    <w:basedOn w:val="7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75" w:customStyle="1">
    <w:name w:val="Grid Table 4 - Accent 4"/>
    <w:basedOn w:val="7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76" w:customStyle="1">
    <w:name w:val="Grid Table 4 - Accent 5"/>
    <w:basedOn w:val="7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77" w:customStyle="1">
    <w:name w:val="Grid Table 4 - Accent 6"/>
    <w:basedOn w:val="7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78">
    <w:name w:val="Grid Table 5 Dark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5 Dark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85">
    <w:name w:val="Grid Table 6 Colorful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6" w:customStyle="1">
    <w:name w:val="Grid Table 6 Colorful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87" w:customStyle="1">
    <w:name w:val="Grid Table 6 Colorful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88" w:customStyle="1">
    <w:name w:val="Grid Table 6 Colorful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89" w:customStyle="1">
    <w:name w:val="Grid Table 6 Colorful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90" w:customStyle="1">
    <w:name w:val="Grid Table 6 Colorful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1" w:customStyle="1">
    <w:name w:val="Grid Table 6 Colorful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2">
    <w:name w:val="Grid Table 7 Colorful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7 Colorful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1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2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3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4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5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6"/>
    <w:basedOn w:val="7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7" w:customStyle="1">
    <w:name w:val="List Table 2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13">
    <w:name w:val="List Table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3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5 Dark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8" w:customStyle="1">
    <w:name w:val="List Table 5 Dark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>
    <w:name w:val="List Table 6 Colorful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5" w:customStyle="1">
    <w:name w:val="List Table 6 Colorful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36" w:customStyle="1">
    <w:name w:val="List Table 6 Colorful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37" w:customStyle="1">
    <w:name w:val="List Table 6 Colorful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38" w:customStyle="1">
    <w:name w:val="List Table 6 Colorful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39" w:customStyle="1">
    <w:name w:val="List Table 6 Colorful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40" w:customStyle="1">
    <w:name w:val="List Table 6 Colorful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41">
    <w:name w:val="List Table 7 Colorful"/>
    <w:basedOn w:val="7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7 Colorful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ned - Accent"/>
    <w:basedOn w:val="72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9" w:customStyle="1">
    <w:name w:val="Lined - Accent 1"/>
    <w:basedOn w:val="72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0" w:customStyle="1">
    <w:name w:val="Lined - Accent 2"/>
    <w:basedOn w:val="72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1" w:customStyle="1">
    <w:name w:val="Lined - Accent 3"/>
    <w:basedOn w:val="72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2" w:customStyle="1">
    <w:name w:val="Lined - Accent 4"/>
    <w:basedOn w:val="72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3" w:customStyle="1">
    <w:name w:val="Lined - Accent 5"/>
    <w:basedOn w:val="72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4" w:customStyle="1">
    <w:name w:val="Lined - Accent 6"/>
    <w:basedOn w:val="72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5" w:customStyle="1">
    <w:name w:val="Bordered &amp; Lined - Accent"/>
    <w:basedOn w:val="72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6" w:customStyle="1">
    <w:name w:val="Bordered &amp; Lined - Accent 1"/>
    <w:basedOn w:val="72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7" w:customStyle="1">
    <w:name w:val="Bordered &amp; Lined - Accent 2"/>
    <w:basedOn w:val="72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8" w:customStyle="1">
    <w:name w:val="Bordered &amp; Lined - Accent 3"/>
    <w:basedOn w:val="72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9" w:customStyle="1">
    <w:name w:val="Bordered &amp; Lined - Accent 4"/>
    <w:basedOn w:val="72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0" w:customStyle="1">
    <w:name w:val="Bordered &amp; Lined - Accent 5"/>
    <w:basedOn w:val="72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1" w:customStyle="1">
    <w:name w:val="Bordered &amp; Lined - Accent 6"/>
    <w:basedOn w:val="72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2" w:customStyle="1">
    <w:name w:val="Bordered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3" w:customStyle="1">
    <w:name w:val="Bordered - Accent 1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64" w:customStyle="1">
    <w:name w:val="Bordered - Accent 2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65" w:customStyle="1">
    <w:name w:val="Bordered - Accent 3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66" w:customStyle="1">
    <w:name w:val="Bordered - Accent 4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67" w:customStyle="1">
    <w:name w:val="Bordered - Accent 5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68" w:customStyle="1">
    <w:name w:val="Bordered - Accent 6"/>
    <w:basedOn w:val="7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69">
    <w:name w:val="footnote text"/>
    <w:basedOn w:val="710"/>
    <w:link w:val="870"/>
    <w:uiPriority w:val="99"/>
    <w:semiHidden/>
    <w:unhideWhenUsed/>
    <w:pPr>
      <w:spacing w:after="40" w:line="240" w:lineRule="auto"/>
    </w:pPr>
    <w:rPr>
      <w:sz w:val="18"/>
    </w:rPr>
  </w:style>
  <w:style w:type="character" w:styleId="870" w:customStyle="1">
    <w:name w:val="Текст сноски Знак"/>
    <w:link w:val="869"/>
    <w:uiPriority w:val="99"/>
    <w:rPr>
      <w:sz w:val="18"/>
    </w:rPr>
  </w:style>
  <w:style w:type="character" w:styleId="871">
    <w:name w:val="footnote reference"/>
    <w:basedOn w:val="720"/>
    <w:uiPriority w:val="99"/>
    <w:unhideWhenUsed/>
    <w:rPr>
      <w:vertAlign w:val="superscript"/>
    </w:rPr>
  </w:style>
  <w:style w:type="paragraph" w:styleId="872">
    <w:name w:val="endnote text"/>
    <w:basedOn w:val="710"/>
    <w:link w:val="873"/>
    <w:uiPriority w:val="99"/>
    <w:semiHidden/>
    <w:unhideWhenUsed/>
    <w:pPr>
      <w:spacing w:after="0" w:line="240" w:lineRule="auto"/>
    </w:pPr>
    <w:rPr>
      <w:sz w:val="20"/>
    </w:rPr>
  </w:style>
  <w:style w:type="character" w:styleId="873" w:customStyle="1">
    <w:name w:val="Текст концевой сноски Знак"/>
    <w:link w:val="872"/>
    <w:uiPriority w:val="99"/>
    <w:rPr>
      <w:sz w:val="20"/>
    </w:rPr>
  </w:style>
  <w:style w:type="character" w:styleId="874">
    <w:name w:val="endnote reference"/>
    <w:basedOn w:val="720"/>
    <w:uiPriority w:val="99"/>
    <w:semiHidden/>
    <w:unhideWhenUsed/>
    <w:rPr>
      <w:vertAlign w:val="superscript"/>
    </w:rPr>
  </w:style>
  <w:style w:type="paragraph" w:styleId="875">
    <w:name w:val="TOC Heading"/>
    <w:uiPriority w:val="39"/>
    <w:unhideWhenUsed/>
  </w:style>
  <w:style w:type="paragraph" w:styleId="876">
    <w:name w:val="table of figures"/>
    <w:basedOn w:val="710"/>
    <w:next w:val="710"/>
    <w:uiPriority w:val="99"/>
    <w:unhideWhenUsed/>
    <w:pPr>
      <w:spacing w:after="0"/>
    </w:pPr>
  </w:style>
  <w:style w:type="character" w:styleId="877" w:customStyle="1">
    <w:name w:val="Обычный1"/>
  </w:style>
  <w:style w:type="paragraph" w:styleId="878">
    <w:name w:val="toc 2"/>
    <w:next w:val="710"/>
    <w:link w:val="879"/>
    <w:uiPriority w:val="39"/>
    <w:pPr>
      <w:ind w:left="200"/>
    </w:pPr>
    <w:rPr>
      <w:rFonts w:ascii="XO Thames" w:hAnsi="XO Thames"/>
      <w:sz w:val="28"/>
    </w:rPr>
  </w:style>
  <w:style w:type="character" w:styleId="879" w:customStyle="1">
    <w:name w:val="Оглавление 2 Знак"/>
    <w:link w:val="878"/>
    <w:rPr>
      <w:rFonts w:ascii="XO Thames" w:hAnsi="XO Thames"/>
      <w:sz w:val="28"/>
    </w:rPr>
  </w:style>
  <w:style w:type="paragraph" w:styleId="880">
    <w:name w:val="toc 4"/>
    <w:next w:val="710"/>
    <w:link w:val="881"/>
    <w:uiPriority w:val="39"/>
    <w:pPr>
      <w:ind w:left="600"/>
    </w:pPr>
    <w:rPr>
      <w:rFonts w:ascii="XO Thames" w:hAnsi="XO Thames"/>
      <w:sz w:val="28"/>
    </w:rPr>
  </w:style>
  <w:style w:type="character" w:styleId="881" w:customStyle="1">
    <w:name w:val="Оглавление 4 Знак"/>
    <w:link w:val="880"/>
    <w:rPr>
      <w:rFonts w:ascii="XO Thames" w:hAnsi="XO Thames"/>
      <w:sz w:val="28"/>
    </w:rPr>
  </w:style>
  <w:style w:type="paragraph" w:styleId="882">
    <w:name w:val="toc 6"/>
    <w:next w:val="710"/>
    <w:link w:val="883"/>
    <w:uiPriority w:val="39"/>
    <w:pPr>
      <w:ind w:left="1000"/>
    </w:pPr>
    <w:rPr>
      <w:rFonts w:ascii="XO Thames" w:hAnsi="XO Thames"/>
      <w:sz w:val="28"/>
    </w:rPr>
  </w:style>
  <w:style w:type="character" w:styleId="883" w:customStyle="1">
    <w:name w:val="Оглавление 6 Знак"/>
    <w:link w:val="882"/>
    <w:rPr>
      <w:rFonts w:ascii="XO Thames" w:hAnsi="XO Thames"/>
      <w:sz w:val="28"/>
    </w:rPr>
  </w:style>
  <w:style w:type="paragraph" w:styleId="884">
    <w:name w:val="toc 7"/>
    <w:next w:val="710"/>
    <w:link w:val="885"/>
    <w:uiPriority w:val="39"/>
    <w:pPr>
      <w:ind w:left="1200"/>
    </w:pPr>
    <w:rPr>
      <w:rFonts w:ascii="XO Thames" w:hAnsi="XO Thames"/>
      <w:sz w:val="28"/>
    </w:rPr>
  </w:style>
  <w:style w:type="character" w:styleId="885" w:customStyle="1">
    <w:name w:val="Оглавление 7 Знак"/>
    <w:link w:val="884"/>
    <w:rPr>
      <w:rFonts w:ascii="XO Thames" w:hAnsi="XO Thames"/>
      <w:sz w:val="28"/>
    </w:rPr>
  </w:style>
  <w:style w:type="character" w:styleId="886" w:customStyle="1">
    <w:name w:val="Заголовок 3 Знак"/>
    <w:link w:val="713"/>
    <w:rPr>
      <w:rFonts w:ascii="XO Thames" w:hAnsi="XO Thames"/>
      <w:b/>
      <w:sz w:val="26"/>
    </w:rPr>
  </w:style>
  <w:style w:type="paragraph" w:styleId="887">
    <w:name w:val="Balloon Text"/>
    <w:basedOn w:val="710"/>
    <w:link w:val="888"/>
    <w:pPr>
      <w:spacing w:after="0" w:line="240" w:lineRule="auto"/>
    </w:pPr>
    <w:rPr>
      <w:rFonts w:ascii="Segoe UI" w:hAnsi="Segoe UI"/>
      <w:sz w:val="18"/>
    </w:rPr>
  </w:style>
  <w:style w:type="character" w:styleId="888" w:customStyle="1">
    <w:name w:val="Текст выноски Знак"/>
    <w:basedOn w:val="877"/>
    <w:link w:val="887"/>
    <w:rPr>
      <w:rFonts w:ascii="Segoe UI" w:hAnsi="Segoe UI"/>
      <w:sz w:val="18"/>
    </w:rPr>
  </w:style>
  <w:style w:type="paragraph" w:styleId="889">
    <w:name w:val="Footer"/>
    <w:basedOn w:val="710"/>
    <w:link w:val="890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890" w:customStyle="1">
    <w:name w:val="Нижний колонтитул Знак"/>
    <w:basedOn w:val="877"/>
    <w:link w:val="889"/>
    <w:rPr>
      <w:rFonts w:ascii="Times New Roman" w:hAnsi="Times New Roman"/>
      <w:sz w:val="28"/>
    </w:rPr>
  </w:style>
  <w:style w:type="paragraph" w:styleId="891" w:customStyle="1">
    <w:name w:val="Основной шрифт абзаца1"/>
  </w:style>
  <w:style w:type="paragraph" w:styleId="892">
    <w:name w:val="toc 3"/>
    <w:next w:val="710"/>
    <w:link w:val="893"/>
    <w:uiPriority w:val="39"/>
    <w:pPr>
      <w:ind w:left="400"/>
    </w:pPr>
    <w:rPr>
      <w:rFonts w:ascii="XO Thames" w:hAnsi="XO Thames"/>
      <w:sz w:val="28"/>
    </w:rPr>
  </w:style>
  <w:style w:type="character" w:styleId="893" w:customStyle="1">
    <w:name w:val="Оглавление 3 Знак"/>
    <w:link w:val="892"/>
    <w:rPr>
      <w:rFonts w:ascii="XO Thames" w:hAnsi="XO Thames"/>
      <w:sz w:val="28"/>
    </w:rPr>
  </w:style>
  <w:style w:type="paragraph" w:styleId="894">
    <w:name w:val="Header"/>
    <w:basedOn w:val="710"/>
    <w:link w:val="895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5" w:customStyle="1">
    <w:name w:val="Верхний колонтитул Знак"/>
    <w:basedOn w:val="877"/>
    <w:link w:val="894"/>
    <w:uiPriority w:val="99"/>
  </w:style>
  <w:style w:type="character" w:styleId="896" w:customStyle="1">
    <w:name w:val="Заголовок 5 Знак"/>
    <w:link w:val="715"/>
    <w:rPr>
      <w:rFonts w:ascii="XO Thames" w:hAnsi="XO Thames"/>
      <w:b/>
      <w:sz w:val="22"/>
    </w:rPr>
  </w:style>
  <w:style w:type="character" w:styleId="897" w:customStyle="1">
    <w:name w:val="Заголовок 1 Знак"/>
    <w:link w:val="711"/>
    <w:rPr>
      <w:rFonts w:ascii="XO Thames" w:hAnsi="XO Thames"/>
      <w:b/>
      <w:sz w:val="32"/>
    </w:rPr>
  </w:style>
  <w:style w:type="paragraph" w:styleId="898" w:customStyle="1">
    <w:name w:val="Гиперссылка1"/>
    <w:basedOn w:val="891"/>
    <w:link w:val="899"/>
    <w:rPr>
      <w:color w:val="0563c1" w:themeColor="hyperlink"/>
      <w:u w:val="single"/>
    </w:rPr>
  </w:style>
  <w:style w:type="character" w:styleId="899">
    <w:name w:val="Hyperlink"/>
    <w:basedOn w:val="720"/>
    <w:link w:val="898"/>
    <w:rPr>
      <w:color w:val="0563c1" w:themeColor="hyperlink"/>
      <w:u w:val="single"/>
    </w:rPr>
  </w:style>
  <w:style w:type="paragraph" w:styleId="900" w:customStyle="1">
    <w:name w:val="Footnote"/>
    <w:link w:val="901"/>
    <w:pPr>
      <w:ind w:firstLine="851"/>
      <w:jc w:val="both"/>
    </w:pPr>
    <w:rPr>
      <w:rFonts w:ascii="XO Thames" w:hAnsi="XO Thames"/>
    </w:rPr>
  </w:style>
  <w:style w:type="character" w:styleId="901" w:customStyle="1">
    <w:name w:val="Footnote"/>
    <w:link w:val="900"/>
    <w:rPr>
      <w:rFonts w:ascii="XO Thames" w:hAnsi="XO Thames"/>
      <w:sz w:val="22"/>
    </w:rPr>
  </w:style>
  <w:style w:type="paragraph" w:styleId="902">
    <w:name w:val="toc 1"/>
    <w:next w:val="710"/>
    <w:link w:val="903"/>
    <w:uiPriority w:val="39"/>
    <w:rPr>
      <w:rFonts w:ascii="XO Thames" w:hAnsi="XO Thames"/>
      <w:b/>
      <w:sz w:val="28"/>
    </w:rPr>
  </w:style>
  <w:style w:type="character" w:styleId="903" w:customStyle="1">
    <w:name w:val="Оглавление 1 Знак"/>
    <w:link w:val="902"/>
    <w:rPr>
      <w:rFonts w:ascii="XO Thames" w:hAnsi="XO Thames"/>
      <w:b/>
      <w:sz w:val="28"/>
    </w:rPr>
  </w:style>
  <w:style w:type="paragraph" w:styleId="904" w:customStyle="1">
    <w:name w:val="Header and Footer"/>
    <w:link w:val="905"/>
    <w:pPr>
      <w:jc w:val="both"/>
      <w:spacing w:line="240" w:lineRule="auto"/>
    </w:pPr>
    <w:rPr>
      <w:rFonts w:ascii="XO Thames" w:hAnsi="XO Thames"/>
      <w:sz w:val="20"/>
    </w:rPr>
  </w:style>
  <w:style w:type="character" w:styleId="905" w:customStyle="1">
    <w:name w:val="Header and Footer"/>
    <w:link w:val="904"/>
    <w:rPr>
      <w:rFonts w:ascii="XO Thames" w:hAnsi="XO Thames"/>
      <w:sz w:val="20"/>
    </w:rPr>
  </w:style>
  <w:style w:type="paragraph" w:styleId="906">
    <w:name w:val="toc 9"/>
    <w:next w:val="710"/>
    <w:link w:val="907"/>
    <w:uiPriority w:val="39"/>
    <w:pPr>
      <w:ind w:left="1600"/>
    </w:pPr>
    <w:rPr>
      <w:rFonts w:ascii="XO Thames" w:hAnsi="XO Thames"/>
      <w:sz w:val="28"/>
    </w:rPr>
  </w:style>
  <w:style w:type="character" w:styleId="907" w:customStyle="1">
    <w:name w:val="Оглавление 9 Знак"/>
    <w:link w:val="906"/>
    <w:rPr>
      <w:rFonts w:ascii="XO Thames" w:hAnsi="XO Thames"/>
      <w:sz w:val="28"/>
    </w:rPr>
  </w:style>
  <w:style w:type="paragraph" w:styleId="908">
    <w:name w:val="toc 8"/>
    <w:next w:val="710"/>
    <w:link w:val="909"/>
    <w:uiPriority w:val="39"/>
    <w:pPr>
      <w:ind w:left="1400"/>
    </w:pPr>
    <w:rPr>
      <w:rFonts w:ascii="XO Thames" w:hAnsi="XO Thames"/>
      <w:sz w:val="28"/>
    </w:rPr>
  </w:style>
  <w:style w:type="character" w:styleId="909" w:customStyle="1">
    <w:name w:val="Оглавление 8 Знак"/>
    <w:link w:val="908"/>
    <w:rPr>
      <w:rFonts w:ascii="XO Thames" w:hAnsi="XO Thames"/>
      <w:sz w:val="28"/>
    </w:rPr>
  </w:style>
  <w:style w:type="paragraph" w:styleId="910">
    <w:name w:val="toc 5"/>
    <w:next w:val="710"/>
    <w:link w:val="911"/>
    <w:uiPriority w:val="39"/>
    <w:pPr>
      <w:ind w:left="800"/>
    </w:pPr>
    <w:rPr>
      <w:rFonts w:ascii="XO Thames" w:hAnsi="XO Thames"/>
      <w:sz w:val="28"/>
    </w:rPr>
  </w:style>
  <w:style w:type="character" w:styleId="911" w:customStyle="1">
    <w:name w:val="Оглавление 5 Знак"/>
    <w:link w:val="910"/>
    <w:rPr>
      <w:rFonts w:ascii="XO Thames" w:hAnsi="XO Thames"/>
      <w:sz w:val="28"/>
    </w:rPr>
  </w:style>
  <w:style w:type="paragraph" w:styleId="912">
    <w:name w:val="Plain Text"/>
    <w:basedOn w:val="710"/>
    <w:link w:val="913"/>
    <w:pPr>
      <w:spacing w:after="0" w:line="240" w:lineRule="auto"/>
    </w:pPr>
    <w:rPr>
      <w:rFonts w:ascii="Calibri" w:hAnsi="Calibri"/>
    </w:rPr>
  </w:style>
  <w:style w:type="character" w:styleId="913" w:customStyle="1">
    <w:name w:val="Текст Знак"/>
    <w:basedOn w:val="877"/>
    <w:link w:val="912"/>
    <w:rPr>
      <w:rFonts w:ascii="Calibri" w:hAnsi="Calibri"/>
    </w:rPr>
  </w:style>
  <w:style w:type="paragraph" w:styleId="914">
    <w:name w:val="Subtitle"/>
    <w:next w:val="710"/>
    <w:link w:val="915"/>
    <w:uiPriority w:val="11"/>
    <w:qFormat/>
    <w:pPr>
      <w:jc w:val="both"/>
    </w:pPr>
    <w:rPr>
      <w:rFonts w:ascii="XO Thames" w:hAnsi="XO Thames"/>
      <w:i/>
      <w:sz w:val="24"/>
    </w:rPr>
  </w:style>
  <w:style w:type="character" w:styleId="915" w:customStyle="1">
    <w:name w:val="Подзаголовок Знак"/>
    <w:link w:val="914"/>
    <w:rPr>
      <w:rFonts w:ascii="XO Thames" w:hAnsi="XO Thames"/>
      <w:i/>
      <w:sz w:val="24"/>
    </w:rPr>
  </w:style>
  <w:style w:type="paragraph" w:styleId="916">
    <w:name w:val="Title"/>
    <w:next w:val="710"/>
    <w:link w:val="917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917" w:customStyle="1">
    <w:name w:val="Заголовок Знак"/>
    <w:link w:val="916"/>
    <w:rPr>
      <w:rFonts w:ascii="XO Thames" w:hAnsi="XO Thames"/>
      <w:b/>
      <w:caps/>
      <w:sz w:val="40"/>
    </w:rPr>
  </w:style>
  <w:style w:type="character" w:styleId="918" w:customStyle="1">
    <w:name w:val="Заголовок 4 Знак"/>
    <w:link w:val="714"/>
    <w:rPr>
      <w:rFonts w:ascii="XO Thames" w:hAnsi="XO Thames"/>
      <w:b/>
      <w:sz w:val="24"/>
    </w:rPr>
  </w:style>
  <w:style w:type="character" w:styleId="919" w:customStyle="1">
    <w:name w:val="Заголовок 2 Знак"/>
    <w:link w:val="712"/>
    <w:rPr>
      <w:rFonts w:ascii="XO Thames" w:hAnsi="XO Thames"/>
      <w:b/>
      <w:sz w:val="28"/>
    </w:rPr>
  </w:style>
  <w:style w:type="table" w:styleId="920">
    <w:name w:val="Table Grid"/>
    <w:basedOn w:val="721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1" w:customStyle="1">
    <w:name w:val="Сетка таблицы2"/>
    <w:basedOn w:val="721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2" w:customStyle="1">
    <w:name w:val="Сетка таблицы1"/>
    <w:basedOn w:val="721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23" w:customStyle="1">
    <w:name w:val="Абзац списка Знак"/>
    <w:link w:val="732"/>
  </w:style>
  <w:style w:type="paragraph" w:styleId="924">
    <w:name w:val="Normal (Web)"/>
    <w:basedOn w:val="710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925">
    <w:name w:val="Body Text Indent"/>
    <w:basedOn w:val="710"/>
    <w:link w:val="926"/>
    <w:pPr>
      <w:ind w:left="283"/>
      <w:spacing w:after="120" w:line="240" w:lineRule="auto"/>
    </w:pPr>
    <w:rPr>
      <w:rFonts w:ascii="Times New Roman" w:hAnsi="Times New Roman"/>
      <w:sz w:val="24"/>
    </w:rPr>
  </w:style>
  <w:style w:type="character" w:styleId="926" w:customStyle="1">
    <w:name w:val="Основной текст с отступом Знак"/>
    <w:basedOn w:val="720"/>
    <w:link w:val="925"/>
    <w:rPr>
      <w:rFonts w:ascii="Times New Roman" w:hAnsi="Times New Roman"/>
      <w:sz w:val="24"/>
    </w:rPr>
  </w:style>
  <w:style w:type="table" w:styleId="927" w:customStyle="1">
    <w:name w:val="Сетка таблицы3"/>
    <w:basedOn w:val="721"/>
    <w:next w:val="920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8" w:customStyle="1">
    <w:name w:val="Сетка таблицы4"/>
    <w:basedOn w:val="721"/>
    <w:next w:val="920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6BC5D-9353-4751-A278-C9B9CE883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Леонидова Елена Андреевна</dc:creator>
  <cp:lastModifiedBy>chashlenkovann</cp:lastModifiedBy>
  <cp:revision>53</cp:revision>
  <dcterms:created xsi:type="dcterms:W3CDTF">2025-04-02T01:45:00Z</dcterms:created>
  <dcterms:modified xsi:type="dcterms:W3CDTF">2026-10-26T03:34:21Z</dcterms:modified>
</cp:coreProperties>
</file>