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635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-14" y="0"/>
                    <wp:lineTo x="-14" y="20874"/>
                    <wp:lineTo x="20954" y="20874"/>
                    <wp:lineTo x="20954" y="0"/>
                    <wp:lineTo x="-14" y="0"/>
                  </wp:wrapPolygon>
                </wp:wrapTight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margin;mso-position-horizontal:center;mso-position-vertical-relative:text;margin-top:0.05pt;mso-position-vertical:absolute;width:51.00pt;height:63.60pt;mso-wrap-distance-left:9.00pt;mso-wrap-distance-top:0.00pt;mso-wrap-distance-right:9.00pt;mso-wrap-distance-bottom:0.00pt;" wrapcoords="-64 0 -64 96639 97009 96639 97009 0 -64 0" stroked="false">
                <v:path textboxrect="0,0,0,0"/>
                <w10:wrap type="tight"/>
                <v:imagedata r:id="rId11" o:title=""/>
              </v:shape>
            </w:pict>
          </mc:Fallback>
        </mc:AlternateConten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360" w:lineRule="auto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П О С Т А Н О В Л Е Н И Е</w:t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ПРАВИТЕЛЬСТВА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КАМЧАТСКОГО КРАЯ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4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4253" w:type="dxa"/>
            <w:textDirection w:val="lrTb"/>
            <w:noWrap w:val="false"/>
          </w:tcPr>
          <w:p>
            <w:pPr>
              <w:ind w:left="142" w:hanging="142"/>
              <w:spacing w:after="0" w:line="240" w:lineRule="auto"/>
              <w:rPr>
                <w:rFonts w:ascii="Times New Roman" w:hAnsi="Times New Roman"/>
                <w:sz w:val="24"/>
              </w:rPr>
            </w:pPr>
            <w:r/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 xml:space="preserve"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 xml:space="preserve">]</w:t>
            </w:r>
            <w:bookmarkEnd w:id="0"/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42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425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</w:rPr>
        <w:t xml:space="preserve">Об утверждении перечня должностных лиц Министерства труда и развития кадрового потенциала Камчатского края, уполномоченных составлять протоколы об административных правонарушениях, предусмотренных статьей 7</w:t>
      </w:r>
      <w:r>
        <w:rPr>
          <w:rFonts w:ascii="Times New Roman" w:hAnsi="Times New Roman"/>
          <w:b/>
          <w:sz w:val="28"/>
          <w:vertAlign w:val="superscript"/>
        </w:rPr>
        <w:t xml:space="preserve">13</w:t>
      </w:r>
      <w:r>
        <w:rPr>
          <w:rFonts w:ascii="Times New Roman" w:hAnsi="Times New Roman"/>
          <w:b/>
          <w:sz w:val="28"/>
        </w:rPr>
        <w:t xml:space="preserve"> Закона Камчатского края от 19.12.2008 № 209 «Об административных правон</w:t>
      </w:r>
      <w:r>
        <w:rPr>
          <w:rFonts w:ascii="Times New Roman" w:hAnsi="Times New Roman"/>
          <w:b/>
          <w:sz w:val="28"/>
        </w:rPr>
        <w:t xml:space="preserve">арушениях»</w:t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jc w:val="center"/>
        <w:spacing w:after="0" w:line="240" w:lineRule="auto"/>
      </w:pPr>
      <w:r/>
      <w:r/>
    </w:p>
    <w:p>
      <w:pPr>
        <w:jc w:val="center"/>
        <w:spacing w:after="0" w:line="240" w:lineRule="auto"/>
      </w:pPr>
      <w:r/>
      <w:r/>
    </w:p>
    <w:p>
      <w:pPr>
        <w:ind w:firstLine="709"/>
        <w:jc w:val="both"/>
        <w:spacing w:after="0" w:line="240" w:lineRule="auto"/>
        <w:rPr>
          <w:b w:val="0"/>
          <w:bCs w:val="0"/>
        </w:rPr>
        <w:suppressLineNumbers w:val="0"/>
      </w:pPr>
      <w:r>
        <w:rPr>
          <w:rFonts w:ascii="Times New Roman" w:hAnsi="Times New Roman"/>
          <w:b w:val="0"/>
          <w:bCs w:val="0"/>
          <w:sz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highlight w:val="none"/>
        </w:rPr>
        <w:t xml:space="preserve">В соответствии с пунктом 8</w:t>
      </w:r>
      <w:r>
        <w:rPr>
          <w:rFonts w:ascii="Times New Roman" w:hAnsi="Times New Roman"/>
          <w:b w:val="0"/>
          <w:bCs w:val="0"/>
          <w:sz w:val="28"/>
          <w:highlight w:val="none"/>
          <w:vertAlign w:val="superscript"/>
        </w:rPr>
        <w:t xml:space="preserve">1</w:t>
      </w:r>
      <w:r>
        <w:rPr>
          <w:rFonts w:ascii="Times New Roman" w:hAnsi="Times New Roman"/>
          <w:b w:val="0"/>
          <w:bCs w:val="0"/>
          <w:sz w:val="28"/>
          <w:highlight w:val="none"/>
        </w:rPr>
        <w:t xml:space="preserve"> части 1 и частью 2 статьи 20 Закона Камчатского края от 19.12.2008 № 209 «Об административных правонарушениях»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ПРАВИТЕЛЬСТВО ПОСТАНОВЛЯЕТ: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tabs>
          <w:tab w:val="left" w:pos="992" w:leader="none"/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1. </w:t>
      </w:r>
      <w:r>
        <w:rPr>
          <w:rFonts w:ascii="Times New Roman" w:hAnsi="Times New Roman"/>
          <w:sz w:val="28"/>
        </w:rPr>
        <w:t xml:space="preserve">Утвердить перечень должностных лиц Министерства труда и развития кадрового потенциала Камчатского края, уполномоченных составлять протоколы об административных правонарушениях, предусмотренных статьей 7</w:t>
      </w:r>
      <w:r>
        <w:rPr>
          <w:rFonts w:ascii="Times New Roman" w:hAnsi="Times New Roman"/>
          <w:sz w:val="28"/>
          <w:vertAlign w:val="superscript"/>
        </w:rPr>
        <w:t xml:space="preserve">13</w:t>
      </w:r>
      <w:r>
        <w:rPr>
          <w:rFonts w:ascii="Times New Roman" w:hAnsi="Times New Roman"/>
          <w:sz w:val="28"/>
        </w:rPr>
        <w:t xml:space="preserve"> Закона Камчатского края от 19.12.2008 № 209 «Об административных правонар</w:t>
      </w:r>
      <w:r>
        <w:rPr>
          <w:rFonts w:ascii="Times New Roman" w:hAnsi="Times New Roman"/>
          <w:sz w:val="28"/>
        </w:rPr>
        <w:t xml:space="preserve">ушениях», согласно приложению к настоящему постановлению.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Настоящее постановление вступает в силу после дня его официального опубликования.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W w:w="0" w:type="auto"/>
        <w:tblInd w:w="-2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0"/>
        <w:gridCol w:w="3540"/>
        <w:gridCol w:w="2553"/>
      </w:tblGrid>
      <w:tr>
        <w:tblPrEx/>
        <w:trPr>
          <w:trHeight w:val="2220"/>
        </w:trPr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3570" w:type="dxa"/>
            <w:textDirection w:val="lrTb"/>
            <w:noWrap w:val="false"/>
          </w:tcPr>
          <w:p>
            <w:pPr>
              <w:ind w:left="30" w:right="27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Председател</w:t>
            </w: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ь</w:t>
            </w: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Правительства </w:t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Камчатского края</w:t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3540" w:type="dxa"/>
            <w:textDirection w:val="lrTb"/>
            <w:noWrap w:val="false"/>
          </w:tcPr>
          <w:p>
            <w:pPr>
              <w:ind w:left="3" w:hanging="3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  <w:p>
            <w:pPr>
              <w:ind w:left="3" w:hanging="3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  <w:p>
            <w:pPr>
              <w:ind w:left="-113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/>
            <w:bookmarkStart w:id="2" w:name="SIGNERSTAMP1"/>
            <w:r>
              <w:rPr>
                <w:rFonts w:ascii="Times New Roman" w:hAnsi="Times New Roman"/>
                <w:color w:val="ffffff" w:themeColor="background1"/>
                <w:sz w:val="24"/>
              </w:rPr>
              <w:t xml:space="preserve">[горизонтальный штамп подписи 1]</w:t>
            </w:r>
            <w:bookmarkEnd w:id="2"/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2553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Ю.С. Морозова</w:t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Style w:val="958"/>
        <w:tblW w:w="0" w:type="auto"/>
        <w:tblLayout w:type="fixed"/>
        <w:tblLook w:val="04A0" w:firstRow="1" w:lastRow="0" w:firstColumn="1" w:lastColumn="0" w:noHBand="0" w:noVBand="1"/>
      </w:tblPr>
      <w:tblGrid>
        <w:gridCol w:w="480"/>
        <w:gridCol w:w="480"/>
        <w:gridCol w:w="480"/>
        <w:gridCol w:w="3661"/>
        <w:gridCol w:w="480"/>
        <w:gridCol w:w="1869"/>
        <w:gridCol w:w="486"/>
        <w:gridCol w:w="1701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afterAutospacing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afterAutospacing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afterAutospacing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afterAutospacing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6" w:type="dxa"/>
            <w:textDirection w:val="lrTb"/>
            <w:noWrap w:val="false"/>
          </w:tcPr>
          <w:p>
            <w:pPr>
              <w:ind w:left="8079" w:hanging="8079"/>
              <w:spacing w:after="0" w:afterAutospacing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Приложение к постановлению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afterAutospacing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afterAutospacing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afterAutospacing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afterAutospacing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6" w:type="dxa"/>
            <w:textDirection w:val="lrTb"/>
            <w:noWrap w:val="false"/>
          </w:tcPr>
          <w:p>
            <w:pPr>
              <w:ind w:left="8079" w:hanging="8079"/>
              <w:spacing w:after="0" w:afterAutospacing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Правительства Камчатского края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afterAutospacing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afterAutospacing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afterAutospacing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afterAutospacing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afterAutospacing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69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afterAutospacing="0" w:line="240" w:lineRule="auto"/>
              <w:rPr>
                <w:rFonts w:ascii="Times New Roman" w:hAnsi="Times New Roman"/>
                <w:color w:val="ffffff" w:themeColor="background1"/>
                <w:sz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</w:rPr>
              <w:t xml:space="preserve">[R</w:t>
            </w:r>
            <w:r>
              <w:rPr>
                <w:rFonts w:ascii="Times New Roman" w:hAnsi="Times New Roman"/>
                <w:color w:val="ffffff" w:themeColor="background1"/>
                <w:sz w:val="16"/>
              </w:rPr>
              <w:t xml:space="preserve">EGDATESTAMP]</w:t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6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afterAutospacing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№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afterAutospacing="0" w:line="240" w:lineRule="auto"/>
              <w:rPr>
                <w:rFonts w:ascii="Times New Roman" w:hAnsi="Times New Roman"/>
                <w:color w:val="ffffff" w:themeColor="background1"/>
                <w:sz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</w:rPr>
              <w:t xml:space="preserve">[R</w:t>
            </w:r>
            <w:r>
              <w:rPr>
                <w:rFonts w:ascii="Times New Roman" w:hAnsi="Times New Roman"/>
                <w:color w:val="ffffff" w:themeColor="background1"/>
                <w:sz w:val="16"/>
              </w:rPr>
              <w:t xml:space="preserve">EGNUMSTAMP]</w:t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</w:pPr>
      <w:r>
        <w:rPr>
          <w:rFonts w:ascii="Times New Roman" w:hAnsi="Times New Roman"/>
          <w:sz w:val="28"/>
        </w:rPr>
        <w:t xml:space="preserve">Перечень</w:t>
      </w:r>
      <w:r>
        <w:rPr>
          <w:rFonts w:ascii="Times New Roman" w:hAnsi="Times New Roman"/>
          <w:sz w:val="28"/>
        </w:rPr>
      </w:r>
      <w:r/>
    </w:p>
    <w:p>
      <w:pPr>
        <w:jc w:val="center"/>
        <w:spacing w:after="0" w:line="240" w:lineRule="auto"/>
      </w:pPr>
      <w:r>
        <w:rPr>
          <w:rFonts w:ascii="Times New Roman" w:hAnsi="Times New Roman"/>
          <w:sz w:val="28"/>
        </w:rPr>
        <w:t xml:space="preserve">должностных лиц Министерства труда и развития кадрового потенциала Камчатского края, уполномоченных составлять протоколы об административных правонарушениях, предусмотренных статьей 7</w:t>
      </w:r>
      <w:r>
        <w:rPr>
          <w:rFonts w:ascii="Times New Roman" w:hAnsi="Times New Roman"/>
          <w:sz w:val="28"/>
          <w:vertAlign w:val="superscript"/>
        </w:rPr>
        <w:t xml:space="preserve">13</w:t>
      </w:r>
      <w:r>
        <w:rPr>
          <w:rFonts w:ascii="Times New Roman" w:hAnsi="Times New Roman"/>
          <w:sz w:val="28"/>
        </w:rPr>
        <w:t xml:space="preserve"> Закона Камчатского края от 19.12.2008 № 209 «Об административных правонарушениях»</w:t>
      </w:r>
      <w:r>
        <w:rPr>
          <w:rFonts w:ascii="Times New Roman" w:hAnsi="Times New Roman"/>
          <w:sz w:val="28"/>
        </w:rPr>
      </w:r>
      <w:r/>
    </w:p>
    <w:p>
      <w:pPr>
        <w:spacing w:after="0" w:line="240" w:lineRule="auto"/>
      </w:pPr>
      <w:r/>
      <w:r/>
    </w:p>
    <w:p>
      <w:pPr>
        <w:spacing w:after="0" w:line="240" w:lineRule="auto"/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/>
    </w:p>
    <w:p>
      <w:pPr>
        <w:ind w:firstLine="709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</w:rPr>
        <w:t xml:space="preserve">1. Министр труда и развития кадрового потенциала Камчатского края.</w:t>
      </w:r>
      <w:r>
        <w:rPr>
          <w:rFonts w:ascii="Times New Roman" w:hAnsi="Times New Roman"/>
          <w:sz w:val="28"/>
        </w:rPr>
      </w:r>
      <w:r/>
    </w:p>
    <w:p>
      <w:pPr>
        <w:ind w:firstLine="709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</w:rPr>
        <w:t xml:space="preserve">2. Заместитель Министра - начальник отдела развития трудовой мобильности и взаимодействия с работодателями Министерства труда и развития кадрового потенциала Камчатского края.</w:t>
      </w:r>
      <w:r>
        <w:rPr>
          <w:rFonts w:ascii="Times New Roman" w:hAnsi="Times New Roman"/>
          <w:sz w:val="28"/>
        </w:rPr>
      </w:r>
      <w:r/>
    </w:p>
    <w:p>
      <w:pPr>
        <w:ind w:firstLine="709"/>
        <w:jc w:val="both"/>
        <w:spacing w:after="0" w:line="240" w:lineRule="auto"/>
        <w:suppressLineNumbers w:val="0"/>
      </w:pPr>
      <w:r>
        <w:rPr>
          <w:rFonts w:ascii="Times New Roman" w:hAnsi="Times New Roman"/>
          <w:sz w:val="28"/>
        </w:rPr>
        <w:t xml:space="preserve">3. Начальник отдела организационно-правового обеспечения и контроля Министерства труда и развития кадрового потенциала Камчатского края.</w:t>
      </w:r>
      <w:r>
        <w:rPr>
          <w:rFonts w:ascii="Times New Roman" w:hAnsi="Times New Roman"/>
          <w:sz w:val="28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sz w:val="28"/>
        </w:rPr>
        <w:t xml:space="preserve">4. Заместитель начальника отдела организационно-правового обеспечения и контроля Министерства труда и развития кадрового потенциала Камчатского края.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headerReference w:type="default" r:id="rId9"/>
      <w:headerReference w:type="first" r:id="rId10"/>
      <w:footnotePr/>
      <w:endnotePr/>
      <w:type w:val="nextPage"/>
      <w:pgSz w:w="11906" w:h="16838" w:orient="portrait"/>
      <w:pgMar w:top="1134" w:right="851" w:bottom="1134" w:left="1418" w:header="1134" w:footer="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 Sans">
    <w:panose1 w:val="020B0606030504020204"/>
  </w:font>
  <w:font w:name="Segoe UI">
    <w:panose1 w:val="020B0502040504020204"/>
  </w:font>
  <w:font w:name="Calibri">
    <w:panose1 w:val="020F0502020204030204"/>
  </w:font>
  <w:font w:name="XO Thames">
    <w:panose1 w:val="02000603000000000000"/>
  </w:font>
  <w:font w:name="Liberation Sans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5"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2</w:t>
    </w:r>
    <w:r>
      <w:rPr>
        <w:rFonts w:ascii="Times New Roman" w:hAnsi="Times New Roman"/>
        <w:sz w:val="28"/>
      </w:rPr>
      <w:fldChar w:fldCharType="end"/>
    </w:r>
    <w:r>
      <w:rPr>
        <w:rFonts w:ascii="Times New Roman" w:hAnsi="Times New Roman"/>
        <w:sz w:val="28"/>
      </w:rPr>
    </w:r>
    <w:r>
      <w:rPr>
        <w:rFonts w:ascii="Times New Roman" w:hAnsi="Times New Roman"/>
        <w:sz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5"/>
      <w:jc w:val="center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7">
    <w:name w:val="Heading 1 Char"/>
    <w:basedOn w:val="850"/>
    <w:link w:val="845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88">
    <w:name w:val="Heading 2 Char"/>
    <w:basedOn w:val="850"/>
    <w:link w:val="846"/>
    <w:uiPriority w:val="9"/>
    <w:rPr>
      <w:rFonts w:ascii="Liberation Sans" w:hAnsi="Liberation Sans" w:eastAsia="Liberation Sans" w:cs="Liberation Sans"/>
      <w:sz w:val="34"/>
    </w:rPr>
  </w:style>
  <w:style w:type="character" w:styleId="689">
    <w:name w:val="Heading 3 Char"/>
    <w:basedOn w:val="850"/>
    <w:link w:val="847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90">
    <w:name w:val="Heading 4 Char"/>
    <w:basedOn w:val="850"/>
    <w:link w:val="848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91">
    <w:name w:val="Heading 5 Char"/>
    <w:basedOn w:val="850"/>
    <w:link w:val="84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92">
    <w:name w:val="Heading 6"/>
    <w:basedOn w:val="844"/>
    <w:next w:val="844"/>
    <w:link w:val="693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93">
    <w:name w:val="Heading 6 Char"/>
    <w:basedOn w:val="850"/>
    <w:link w:val="692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94">
    <w:name w:val="Heading 7"/>
    <w:basedOn w:val="844"/>
    <w:next w:val="844"/>
    <w:link w:val="695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95">
    <w:name w:val="Heading 7 Char"/>
    <w:basedOn w:val="850"/>
    <w:link w:val="694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96">
    <w:name w:val="Heading 8"/>
    <w:basedOn w:val="844"/>
    <w:next w:val="844"/>
    <w:link w:val="697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97">
    <w:name w:val="Heading 8 Char"/>
    <w:basedOn w:val="850"/>
    <w:link w:val="696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98">
    <w:name w:val="Heading 9"/>
    <w:basedOn w:val="844"/>
    <w:next w:val="844"/>
    <w:link w:val="699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99">
    <w:name w:val="Heading 9 Char"/>
    <w:basedOn w:val="850"/>
    <w:link w:val="698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00">
    <w:name w:val="List Paragraph"/>
    <w:basedOn w:val="844"/>
    <w:uiPriority w:val="34"/>
    <w:qFormat/>
    <w:pPr>
      <w:contextualSpacing/>
      <w:ind w:left="720"/>
    </w:pPr>
  </w:style>
  <w:style w:type="paragraph" w:styleId="701">
    <w:name w:val="No Spacing"/>
    <w:uiPriority w:val="1"/>
    <w:qFormat/>
    <w:pPr>
      <w:spacing w:before="0" w:after="0" w:line="240" w:lineRule="auto"/>
    </w:pPr>
  </w:style>
  <w:style w:type="character" w:styleId="702">
    <w:name w:val="Title Char"/>
    <w:basedOn w:val="850"/>
    <w:link w:val="935"/>
    <w:uiPriority w:val="10"/>
    <w:rPr>
      <w:sz w:val="48"/>
      <w:szCs w:val="48"/>
    </w:rPr>
  </w:style>
  <w:style w:type="character" w:styleId="703">
    <w:name w:val="Subtitle Char"/>
    <w:basedOn w:val="850"/>
    <w:link w:val="943"/>
    <w:uiPriority w:val="11"/>
    <w:rPr>
      <w:sz w:val="24"/>
      <w:szCs w:val="24"/>
    </w:rPr>
  </w:style>
  <w:style w:type="paragraph" w:styleId="704">
    <w:name w:val="Quote"/>
    <w:basedOn w:val="844"/>
    <w:next w:val="844"/>
    <w:link w:val="705"/>
    <w:uiPriority w:val="29"/>
    <w:qFormat/>
    <w:pPr>
      <w:ind w:left="720" w:right="720"/>
    </w:pPr>
    <w:rPr>
      <w:i/>
    </w:rPr>
  </w:style>
  <w:style w:type="character" w:styleId="705">
    <w:name w:val="Quote Char"/>
    <w:link w:val="704"/>
    <w:uiPriority w:val="29"/>
    <w:rPr>
      <w:i/>
    </w:rPr>
  </w:style>
  <w:style w:type="paragraph" w:styleId="706">
    <w:name w:val="Intense Quote"/>
    <w:basedOn w:val="844"/>
    <w:next w:val="844"/>
    <w:link w:val="70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7">
    <w:name w:val="Intense Quote Char"/>
    <w:link w:val="706"/>
    <w:uiPriority w:val="30"/>
    <w:rPr>
      <w:i/>
    </w:rPr>
  </w:style>
  <w:style w:type="character" w:styleId="708">
    <w:name w:val="Header Char"/>
    <w:basedOn w:val="850"/>
    <w:link w:val="945"/>
    <w:uiPriority w:val="99"/>
  </w:style>
  <w:style w:type="character" w:styleId="709">
    <w:name w:val="Footer Char"/>
    <w:basedOn w:val="850"/>
    <w:link w:val="931"/>
    <w:uiPriority w:val="99"/>
  </w:style>
  <w:style w:type="character" w:styleId="710">
    <w:name w:val="Caption Char"/>
    <w:basedOn w:val="850"/>
    <w:link w:val="887"/>
    <w:uiPriority w:val="35"/>
    <w:rPr>
      <w:b/>
      <w:bCs/>
      <w:color w:val="4f81bd" w:themeColor="accent1"/>
      <w:sz w:val="18"/>
      <w:szCs w:val="18"/>
    </w:rPr>
  </w:style>
  <w:style w:type="table" w:styleId="711">
    <w:name w:val="Table Grid Light"/>
    <w:basedOn w:val="85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>
    <w:name w:val="Plain Table 1"/>
    <w:basedOn w:val="85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3">
    <w:name w:val="Plain Table 2"/>
    <w:basedOn w:val="85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4">
    <w:name w:val="Plain Table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5">
    <w:name w:val="Plain Table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Plain Table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7">
    <w:name w:val="Grid Table 1 Light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4"/>
    <w:basedOn w:val="85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9">
    <w:name w:val="Grid Table 4 - Accent 1"/>
    <w:basedOn w:val="85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0">
    <w:name w:val="Grid Table 4 - Accent 2"/>
    <w:basedOn w:val="85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1">
    <w:name w:val="Grid Table 4 - Accent 3"/>
    <w:basedOn w:val="85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2">
    <w:name w:val="Grid Table 4 - Accent 4"/>
    <w:basedOn w:val="85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3">
    <w:name w:val="Grid Table 4 - Accent 5"/>
    <w:basedOn w:val="85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4">
    <w:name w:val="Grid Table 4 - Accent 6"/>
    <w:basedOn w:val="85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5">
    <w:name w:val="Grid Table 5 Dark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6">
    <w:name w:val="Grid Table 5 Dark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9">
    <w:name w:val="Grid Table 5 Dark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2">
    <w:name w:val="Grid Table 6 Colorful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53">
    <w:name w:val="Grid Table 6 Colorful 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54">
    <w:name w:val="Grid Table 6 Colorful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55">
    <w:name w:val="Grid Table 6 Colorful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56">
    <w:name w:val="Grid Table 6 Colorful 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57">
    <w:name w:val="Grid Table 6 Colorful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58">
    <w:name w:val="Grid Table 6 Colorful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59">
    <w:name w:val="Grid Table 7 Colorful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4">
    <w:name w:val="List Table 2 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5">
    <w:name w:val="List Table 2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6">
    <w:name w:val="List Table 2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7">
    <w:name w:val="List Table 2 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8">
    <w:name w:val="List Table 2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9">
    <w:name w:val="List Table 2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0">
    <w:name w:val="List Table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5 Dark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5">
    <w:name w:val="List Table 5 Dark 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6">
    <w:name w:val="List Table 5 Dark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7">
    <w:name w:val="List Table 5 Dark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8">
    <w:name w:val="List Table 5 Dark 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9">
    <w:name w:val="List Table 5 Dark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0">
    <w:name w:val="List Table 5 Dark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1">
    <w:name w:val="List Table 6 Colorful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2">
    <w:name w:val="List Table 6 Colorful 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3">
    <w:name w:val="List Table 6 Colorful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4">
    <w:name w:val="List Table 6 Colorful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5">
    <w:name w:val="List Table 6 Colorful 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6">
    <w:name w:val="List Table 6 Colorful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7">
    <w:name w:val="List Table 6 Colorful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8">
    <w:name w:val="List Table 7 Colorful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09">
    <w:name w:val="List Table 7 Colorful 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810">
    <w:name w:val="List Table 7 Colorful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811">
    <w:name w:val="List Table 7 Colorful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812">
    <w:name w:val="List Table 7 Colorful 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813">
    <w:name w:val="List Table 7 Colorful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814">
    <w:name w:val="List Table 7 Colorful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15">
    <w:name w:val="Lined - Accent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6">
    <w:name w:val="Lined - Accent 1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7">
    <w:name w:val="Lined - Accent 2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8">
    <w:name w:val="Lined - Accent 3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9">
    <w:name w:val="Lined - Accent 4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0">
    <w:name w:val="Lined - Accent 5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1">
    <w:name w:val="Lined - Accent 6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2">
    <w:name w:val="Bordered &amp; Lined - Accent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3">
    <w:name w:val="Bordered &amp; Lined - Accent 1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4">
    <w:name w:val="Bordered &amp; Lined - Accent 2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5">
    <w:name w:val="Bordered &amp; Lined - Accent 3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6">
    <w:name w:val="Bordered &amp; Lined - Accent 4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7">
    <w:name w:val="Bordered &amp; Lined - Accent 5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8">
    <w:name w:val="Bordered &amp; Lined - Accent 6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9">
    <w:name w:val="Bordered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0">
    <w:name w:val="Bordered - Accent 1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1">
    <w:name w:val="Bordered - Accent 2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2">
    <w:name w:val="Bordered - Accent 3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3">
    <w:name w:val="Bordered - Accent 4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4">
    <w:name w:val="Bordered - Accent 5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5">
    <w:name w:val="Bordered - Accent 6"/>
    <w:basedOn w:val="8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36">
    <w:name w:val="footnote text"/>
    <w:basedOn w:val="844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>
    <w:name w:val="Footnote Text Char"/>
    <w:link w:val="836"/>
    <w:uiPriority w:val="99"/>
    <w:rPr>
      <w:sz w:val="18"/>
    </w:rPr>
  </w:style>
  <w:style w:type="character" w:styleId="838">
    <w:name w:val="footnote reference"/>
    <w:basedOn w:val="850"/>
    <w:uiPriority w:val="99"/>
    <w:unhideWhenUsed/>
    <w:rPr>
      <w:vertAlign w:val="superscript"/>
    </w:rPr>
  </w:style>
  <w:style w:type="paragraph" w:styleId="839">
    <w:name w:val="endnote text"/>
    <w:basedOn w:val="844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>
    <w:name w:val="Endnote Text Char"/>
    <w:link w:val="839"/>
    <w:uiPriority w:val="99"/>
    <w:rPr>
      <w:sz w:val="20"/>
    </w:rPr>
  </w:style>
  <w:style w:type="character" w:styleId="841">
    <w:name w:val="endnote reference"/>
    <w:basedOn w:val="850"/>
    <w:uiPriority w:val="99"/>
    <w:semiHidden/>
    <w:unhideWhenUsed/>
    <w:rPr>
      <w:vertAlign w:val="superscript"/>
    </w:rPr>
  </w:style>
  <w:style w:type="paragraph" w:styleId="842">
    <w:name w:val="TOC Heading"/>
    <w:uiPriority w:val="39"/>
    <w:unhideWhenUsed/>
  </w:style>
  <w:style w:type="paragraph" w:styleId="843">
    <w:name w:val="table of figures"/>
    <w:basedOn w:val="844"/>
    <w:next w:val="844"/>
    <w:uiPriority w:val="99"/>
    <w:unhideWhenUsed/>
    <w:pPr>
      <w:spacing w:after="0" w:afterAutospacing="0"/>
    </w:pPr>
  </w:style>
  <w:style w:type="paragraph" w:styleId="844" w:default="1">
    <w:name w:val="Normal"/>
    <w:link w:val="853"/>
    <w:qFormat/>
    <w:pPr>
      <w:spacing w:after="160" w:line="264" w:lineRule="auto"/>
    </w:pPr>
  </w:style>
  <w:style w:type="paragraph" w:styleId="845">
    <w:name w:val="Heading 1"/>
    <w:next w:val="844"/>
    <w:link w:val="904"/>
    <w:uiPriority w:val="9"/>
    <w:qFormat/>
    <w:pPr>
      <w:jc w:val="both"/>
      <w:spacing w:before="120" w:after="120" w:line="264" w:lineRule="auto"/>
      <w:outlineLvl w:val="0"/>
    </w:pPr>
    <w:rPr>
      <w:rFonts w:ascii="XO Thames" w:hAnsi="XO Thames"/>
      <w:b/>
      <w:sz w:val="32"/>
    </w:rPr>
  </w:style>
  <w:style w:type="paragraph" w:styleId="846">
    <w:name w:val="Heading 2"/>
    <w:next w:val="844"/>
    <w:link w:val="951"/>
    <w:uiPriority w:val="9"/>
    <w:qFormat/>
    <w:pPr>
      <w:jc w:val="both"/>
      <w:spacing w:before="120" w:after="120" w:line="264" w:lineRule="auto"/>
      <w:outlineLvl w:val="1"/>
    </w:pPr>
    <w:rPr>
      <w:rFonts w:ascii="XO Thames" w:hAnsi="XO Thames"/>
      <w:b/>
      <w:sz w:val="28"/>
    </w:rPr>
  </w:style>
  <w:style w:type="paragraph" w:styleId="847">
    <w:name w:val="Heading 3"/>
    <w:next w:val="844"/>
    <w:link w:val="872"/>
    <w:uiPriority w:val="9"/>
    <w:qFormat/>
    <w:pPr>
      <w:jc w:val="both"/>
      <w:spacing w:before="120" w:after="120" w:line="264" w:lineRule="auto"/>
      <w:outlineLvl w:val="2"/>
    </w:pPr>
    <w:rPr>
      <w:rFonts w:ascii="XO Thames" w:hAnsi="XO Thames"/>
      <w:b/>
      <w:sz w:val="26"/>
    </w:rPr>
  </w:style>
  <w:style w:type="paragraph" w:styleId="848">
    <w:name w:val="Heading 4"/>
    <w:next w:val="844"/>
    <w:link w:val="948"/>
    <w:uiPriority w:val="9"/>
    <w:qFormat/>
    <w:pPr>
      <w:jc w:val="both"/>
      <w:spacing w:before="120" w:after="120" w:line="264" w:lineRule="auto"/>
      <w:outlineLvl w:val="3"/>
    </w:pPr>
    <w:rPr>
      <w:rFonts w:ascii="XO Thames" w:hAnsi="XO Thames"/>
      <w:b/>
      <w:sz w:val="24"/>
    </w:rPr>
  </w:style>
  <w:style w:type="paragraph" w:styleId="849">
    <w:name w:val="Heading 5"/>
    <w:next w:val="844"/>
    <w:link w:val="903"/>
    <w:uiPriority w:val="9"/>
    <w:qFormat/>
    <w:pPr>
      <w:jc w:val="both"/>
      <w:spacing w:before="120" w:after="120" w:line="264" w:lineRule="auto"/>
      <w:outlineLvl w:val="4"/>
    </w:pPr>
    <w:rPr>
      <w:rFonts w:ascii="XO Thames" w:hAnsi="XO Thames"/>
      <w:b/>
    </w:rPr>
  </w:style>
  <w:style w:type="character" w:styleId="850" w:default="1">
    <w:name w:val="Default Paragraph Font"/>
    <w:uiPriority w:val="1"/>
    <w:semiHidden/>
    <w:unhideWhenUsed/>
  </w:style>
  <w:style w:type="table" w:styleId="85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2" w:default="1">
    <w:name w:val="No List"/>
    <w:uiPriority w:val="99"/>
    <w:semiHidden/>
    <w:unhideWhenUsed/>
  </w:style>
  <w:style w:type="character" w:styleId="853" w:customStyle="1">
    <w:name w:val="Обычный1"/>
    <w:rPr>
      <w:rFonts w:asciiTheme="minorHAnsi" w:hAnsiTheme="minorHAnsi"/>
      <w:color w:val="000000"/>
      <w:spacing w:val="0"/>
      <w:sz w:val="22"/>
    </w:rPr>
  </w:style>
  <w:style w:type="paragraph" w:styleId="854">
    <w:name w:val="toc 2"/>
    <w:next w:val="844"/>
    <w:link w:val="855"/>
    <w:uiPriority w:val="39"/>
    <w:pPr>
      <w:ind w:left="200"/>
      <w:spacing w:after="160" w:line="264" w:lineRule="auto"/>
    </w:pPr>
    <w:rPr>
      <w:rFonts w:ascii="XO Thames" w:hAnsi="XO Thames"/>
      <w:sz w:val="28"/>
    </w:rPr>
  </w:style>
  <w:style w:type="character" w:styleId="855" w:customStyle="1">
    <w:name w:val="Оглавление 2 Знак"/>
    <w:link w:val="854"/>
    <w:rPr>
      <w:rFonts w:ascii="XO Thames" w:hAnsi="XO Thames"/>
      <w:color w:val="000000"/>
      <w:spacing w:val="0"/>
      <w:sz w:val="28"/>
    </w:rPr>
  </w:style>
  <w:style w:type="paragraph" w:styleId="856" w:customStyle="1">
    <w:name w:val="Основной шрифт абзаца11"/>
    <w:link w:val="857"/>
    <w:pPr>
      <w:spacing w:after="160" w:line="264" w:lineRule="auto"/>
    </w:pPr>
  </w:style>
  <w:style w:type="character" w:styleId="857" w:customStyle="1">
    <w:name w:val="Основной шрифт абзаца11"/>
    <w:link w:val="856"/>
    <w:rPr>
      <w:rFonts w:asciiTheme="minorHAnsi" w:hAnsiTheme="minorHAnsi"/>
      <w:color w:val="000000"/>
      <w:spacing w:val="0"/>
      <w:sz w:val="22"/>
    </w:rPr>
  </w:style>
  <w:style w:type="paragraph" w:styleId="858" w:customStyle="1">
    <w:name w:val="Internet link"/>
    <w:link w:val="859"/>
    <w:pPr>
      <w:spacing w:after="160" w:line="264" w:lineRule="auto"/>
    </w:pPr>
    <w:rPr>
      <w:rFonts w:ascii="Calibri" w:hAnsi="Calibri"/>
      <w:color w:val="0000ff"/>
      <w:u w:val="single"/>
    </w:rPr>
  </w:style>
  <w:style w:type="character" w:styleId="859" w:customStyle="1">
    <w:name w:val="Internet link"/>
    <w:link w:val="858"/>
    <w:rPr>
      <w:rFonts w:ascii="Calibri" w:hAnsi="Calibri"/>
      <w:color w:val="0000ff"/>
      <w:spacing w:val="0"/>
      <w:sz w:val="22"/>
      <w:u w:val="single"/>
    </w:rPr>
  </w:style>
  <w:style w:type="paragraph" w:styleId="860">
    <w:name w:val="toc 4"/>
    <w:next w:val="844"/>
    <w:link w:val="861"/>
    <w:uiPriority w:val="39"/>
    <w:pPr>
      <w:ind w:left="600"/>
      <w:spacing w:after="160" w:line="264" w:lineRule="auto"/>
    </w:pPr>
    <w:rPr>
      <w:rFonts w:ascii="XO Thames" w:hAnsi="XO Thames"/>
      <w:sz w:val="28"/>
    </w:rPr>
  </w:style>
  <w:style w:type="character" w:styleId="861" w:customStyle="1">
    <w:name w:val="Оглавление 4 Знак"/>
    <w:link w:val="860"/>
    <w:rPr>
      <w:rFonts w:ascii="XO Thames" w:hAnsi="XO Thames"/>
      <w:color w:val="000000"/>
      <w:spacing w:val="0"/>
      <w:sz w:val="28"/>
    </w:rPr>
  </w:style>
  <w:style w:type="paragraph" w:styleId="862">
    <w:name w:val="toc 6"/>
    <w:next w:val="844"/>
    <w:link w:val="863"/>
    <w:uiPriority w:val="39"/>
    <w:pPr>
      <w:ind w:left="1000"/>
      <w:spacing w:after="160" w:line="264" w:lineRule="auto"/>
    </w:pPr>
    <w:rPr>
      <w:rFonts w:ascii="XO Thames" w:hAnsi="XO Thames"/>
      <w:sz w:val="28"/>
    </w:rPr>
  </w:style>
  <w:style w:type="character" w:styleId="863" w:customStyle="1">
    <w:name w:val="Оглавление 6 Знак"/>
    <w:link w:val="862"/>
    <w:rPr>
      <w:rFonts w:ascii="XO Thames" w:hAnsi="XO Thames"/>
      <w:color w:val="000000"/>
      <w:spacing w:val="0"/>
      <w:sz w:val="28"/>
    </w:rPr>
  </w:style>
  <w:style w:type="paragraph" w:styleId="864">
    <w:name w:val="toc 7"/>
    <w:next w:val="844"/>
    <w:link w:val="865"/>
    <w:uiPriority w:val="39"/>
    <w:pPr>
      <w:ind w:left="1200"/>
      <w:spacing w:after="160" w:line="264" w:lineRule="auto"/>
    </w:pPr>
    <w:rPr>
      <w:rFonts w:ascii="XO Thames" w:hAnsi="XO Thames"/>
      <w:sz w:val="28"/>
    </w:rPr>
  </w:style>
  <w:style w:type="character" w:styleId="865" w:customStyle="1">
    <w:name w:val="Оглавление 7 Знак"/>
    <w:link w:val="864"/>
    <w:rPr>
      <w:rFonts w:ascii="XO Thames" w:hAnsi="XO Thames"/>
      <w:color w:val="000000"/>
      <w:spacing w:val="0"/>
      <w:sz w:val="28"/>
    </w:rPr>
  </w:style>
  <w:style w:type="paragraph" w:styleId="866" w:customStyle="1">
    <w:name w:val="Endnote1"/>
    <w:link w:val="867"/>
    <w:pPr>
      <w:ind w:firstLine="851"/>
      <w:jc w:val="both"/>
      <w:spacing w:after="160" w:line="264" w:lineRule="auto"/>
    </w:pPr>
    <w:rPr>
      <w:rFonts w:ascii="XO Thames" w:hAnsi="XO Thames"/>
    </w:rPr>
  </w:style>
  <w:style w:type="character" w:styleId="867" w:customStyle="1">
    <w:name w:val="Endnote1"/>
    <w:link w:val="866"/>
    <w:rPr>
      <w:rFonts w:ascii="XO Thames" w:hAnsi="XO Thames"/>
      <w:color w:val="000000"/>
      <w:spacing w:val="0"/>
      <w:sz w:val="22"/>
    </w:rPr>
  </w:style>
  <w:style w:type="paragraph" w:styleId="868" w:customStyle="1">
    <w:name w:val="Balloon Text1"/>
    <w:basedOn w:val="844"/>
    <w:link w:val="869"/>
    <w:pPr>
      <w:spacing w:after="0" w:line="240" w:lineRule="auto"/>
    </w:pPr>
    <w:rPr>
      <w:rFonts w:ascii="Segoe UI" w:hAnsi="Segoe UI"/>
      <w:sz w:val="18"/>
    </w:rPr>
  </w:style>
  <w:style w:type="character" w:styleId="869" w:customStyle="1">
    <w:name w:val="Balloon Text1"/>
    <w:basedOn w:val="853"/>
    <w:link w:val="868"/>
    <w:rPr>
      <w:rFonts w:ascii="Segoe UI" w:hAnsi="Segoe UI"/>
      <w:color w:val="000000"/>
      <w:spacing w:val="0"/>
      <w:sz w:val="18"/>
    </w:rPr>
  </w:style>
  <w:style w:type="paragraph" w:styleId="870" w:customStyle="1">
    <w:name w:val="Endnote"/>
    <w:link w:val="871"/>
    <w:pPr>
      <w:ind w:firstLine="851"/>
      <w:jc w:val="both"/>
    </w:pPr>
    <w:rPr>
      <w:rFonts w:ascii="XO Thames" w:hAnsi="XO Thames"/>
    </w:rPr>
  </w:style>
  <w:style w:type="character" w:styleId="871" w:customStyle="1">
    <w:name w:val="Endnote"/>
    <w:link w:val="870"/>
    <w:rPr>
      <w:rFonts w:ascii="XO Thames" w:hAnsi="XO Thames"/>
      <w:sz w:val="22"/>
    </w:rPr>
  </w:style>
  <w:style w:type="character" w:styleId="872" w:customStyle="1">
    <w:name w:val="Заголовок 3 Знак"/>
    <w:link w:val="847"/>
    <w:rPr>
      <w:rFonts w:ascii="XO Thames" w:hAnsi="XO Thames"/>
      <w:b/>
      <w:color w:val="000000"/>
      <w:spacing w:val="0"/>
      <w:sz w:val="26"/>
    </w:rPr>
  </w:style>
  <w:style w:type="paragraph" w:styleId="873" w:customStyle="1">
    <w:name w:val="Title1"/>
    <w:link w:val="874"/>
    <w:rPr>
      <w:rFonts w:ascii="XO Thames" w:hAnsi="XO Thames"/>
      <w:b/>
      <w:caps/>
      <w:sz w:val="40"/>
    </w:rPr>
  </w:style>
  <w:style w:type="character" w:styleId="874" w:customStyle="1">
    <w:name w:val="Title1"/>
    <w:link w:val="873"/>
    <w:rPr>
      <w:rFonts w:ascii="XO Thames" w:hAnsi="XO Thames"/>
      <w:b/>
      <w:caps/>
      <w:sz w:val="40"/>
    </w:rPr>
  </w:style>
  <w:style w:type="paragraph" w:styleId="875" w:customStyle="1">
    <w:name w:val="Contents 2"/>
    <w:link w:val="876"/>
    <w:rPr>
      <w:rFonts w:ascii="XO Thames" w:hAnsi="XO Thames"/>
      <w:sz w:val="28"/>
    </w:rPr>
  </w:style>
  <w:style w:type="character" w:styleId="876" w:customStyle="1">
    <w:name w:val="Contents 2"/>
    <w:link w:val="875"/>
    <w:rPr>
      <w:rFonts w:ascii="XO Thames" w:hAnsi="XO Thames"/>
      <w:sz w:val="28"/>
    </w:rPr>
  </w:style>
  <w:style w:type="paragraph" w:styleId="877" w:customStyle="1">
    <w:name w:val="Heading 11"/>
    <w:link w:val="878"/>
    <w:rPr>
      <w:rFonts w:ascii="XO Thames" w:hAnsi="XO Thames"/>
      <w:b/>
      <w:sz w:val="32"/>
    </w:rPr>
  </w:style>
  <w:style w:type="character" w:styleId="878" w:customStyle="1">
    <w:name w:val="Heading 11"/>
    <w:link w:val="877"/>
    <w:rPr>
      <w:rFonts w:ascii="XO Thames" w:hAnsi="XO Thames"/>
      <w:b/>
      <w:sz w:val="32"/>
    </w:rPr>
  </w:style>
  <w:style w:type="paragraph" w:styleId="879" w:customStyle="1">
    <w:name w:val="Обычный11"/>
    <w:link w:val="880"/>
    <w:pPr>
      <w:spacing w:after="160" w:line="264" w:lineRule="auto"/>
    </w:pPr>
  </w:style>
  <w:style w:type="character" w:styleId="880" w:customStyle="1">
    <w:name w:val="Обычный11"/>
    <w:link w:val="879"/>
    <w:rPr>
      <w:rFonts w:asciiTheme="minorHAnsi" w:hAnsiTheme="minorHAnsi"/>
      <w:color w:val="000000"/>
      <w:spacing w:val="0"/>
      <w:sz w:val="22"/>
    </w:rPr>
  </w:style>
  <w:style w:type="paragraph" w:styleId="881">
    <w:name w:val="Body Text"/>
    <w:basedOn w:val="844"/>
    <w:link w:val="882"/>
    <w:pPr>
      <w:spacing w:after="140" w:line="276" w:lineRule="auto"/>
    </w:pPr>
  </w:style>
  <w:style w:type="character" w:styleId="882" w:customStyle="1">
    <w:name w:val="Основной текст Знак"/>
    <w:basedOn w:val="853"/>
    <w:link w:val="881"/>
    <w:rPr>
      <w:rFonts w:asciiTheme="minorHAnsi" w:hAnsiTheme="minorHAnsi"/>
      <w:color w:val="000000"/>
      <w:spacing w:val="0"/>
      <w:sz w:val="22"/>
    </w:rPr>
  </w:style>
  <w:style w:type="paragraph" w:styleId="883" w:customStyle="1">
    <w:name w:val="Heading 31"/>
    <w:link w:val="884"/>
    <w:rPr>
      <w:rFonts w:ascii="XO Thames" w:hAnsi="XO Thames"/>
      <w:b/>
      <w:sz w:val="26"/>
    </w:rPr>
  </w:style>
  <w:style w:type="character" w:styleId="884" w:customStyle="1">
    <w:name w:val="Heading 31"/>
    <w:link w:val="883"/>
    <w:rPr>
      <w:rFonts w:ascii="XO Thames" w:hAnsi="XO Thames"/>
      <w:b/>
      <w:sz w:val="26"/>
    </w:rPr>
  </w:style>
  <w:style w:type="paragraph" w:styleId="885" w:customStyle="1">
    <w:name w:val="Footer1"/>
    <w:link w:val="886"/>
    <w:rPr>
      <w:rFonts w:ascii="Times New Roman" w:hAnsi="Times New Roman"/>
      <w:sz w:val="28"/>
    </w:rPr>
  </w:style>
  <w:style w:type="character" w:styleId="886" w:customStyle="1">
    <w:name w:val="Footer1"/>
    <w:link w:val="885"/>
    <w:rPr>
      <w:rFonts w:ascii="Times New Roman" w:hAnsi="Times New Roman"/>
      <w:sz w:val="28"/>
    </w:rPr>
  </w:style>
  <w:style w:type="paragraph" w:styleId="887">
    <w:name w:val="Caption"/>
    <w:basedOn w:val="844"/>
    <w:link w:val="888"/>
    <w:pPr>
      <w:spacing w:before="120" w:after="120"/>
    </w:pPr>
    <w:rPr>
      <w:i/>
      <w:sz w:val="24"/>
    </w:rPr>
  </w:style>
  <w:style w:type="character" w:styleId="888" w:customStyle="1">
    <w:name w:val="Название объекта Знак"/>
    <w:basedOn w:val="853"/>
    <w:link w:val="887"/>
    <w:rPr>
      <w:rFonts w:asciiTheme="minorHAnsi" w:hAnsiTheme="minorHAnsi"/>
      <w:i/>
      <w:color w:val="000000"/>
      <w:spacing w:val="0"/>
      <w:sz w:val="24"/>
    </w:rPr>
  </w:style>
  <w:style w:type="paragraph" w:styleId="889" w:customStyle="1">
    <w:name w:val="Heading 41"/>
    <w:link w:val="890"/>
    <w:rPr>
      <w:rFonts w:ascii="XO Thames" w:hAnsi="XO Thames"/>
      <w:b/>
      <w:sz w:val="24"/>
    </w:rPr>
  </w:style>
  <w:style w:type="character" w:styleId="890" w:customStyle="1">
    <w:name w:val="Heading 41"/>
    <w:link w:val="889"/>
    <w:rPr>
      <w:rFonts w:ascii="XO Thames" w:hAnsi="XO Thames"/>
      <w:b/>
      <w:sz w:val="24"/>
    </w:rPr>
  </w:style>
  <w:style w:type="paragraph" w:styleId="891" w:customStyle="1">
    <w:name w:val="Колонтитул"/>
    <w:link w:val="892"/>
    <w:pPr>
      <w:jc w:val="both"/>
      <w:spacing w:after="160"/>
    </w:pPr>
    <w:rPr>
      <w:rFonts w:ascii="XO Thames" w:hAnsi="XO Thames"/>
      <w:sz w:val="20"/>
    </w:rPr>
  </w:style>
  <w:style w:type="character" w:styleId="892" w:customStyle="1">
    <w:name w:val="Колонтитул"/>
    <w:link w:val="891"/>
    <w:rPr>
      <w:rFonts w:ascii="XO Thames" w:hAnsi="XO Thames"/>
      <w:color w:val="000000"/>
      <w:spacing w:val="0"/>
      <w:sz w:val="20"/>
    </w:rPr>
  </w:style>
  <w:style w:type="paragraph" w:styleId="893">
    <w:name w:val="toc 3"/>
    <w:next w:val="844"/>
    <w:link w:val="894"/>
    <w:uiPriority w:val="39"/>
    <w:pPr>
      <w:ind w:left="400"/>
      <w:spacing w:after="160" w:line="264" w:lineRule="auto"/>
    </w:pPr>
    <w:rPr>
      <w:rFonts w:ascii="XO Thames" w:hAnsi="XO Thames"/>
      <w:sz w:val="28"/>
    </w:rPr>
  </w:style>
  <w:style w:type="character" w:styleId="894" w:customStyle="1">
    <w:name w:val="Оглавление 3 Знак"/>
    <w:link w:val="893"/>
    <w:rPr>
      <w:rFonts w:ascii="XO Thames" w:hAnsi="XO Thames"/>
      <w:color w:val="000000"/>
      <w:spacing w:val="0"/>
      <w:sz w:val="28"/>
    </w:rPr>
  </w:style>
  <w:style w:type="paragraph" w:styleId="895" w:customStyle="1">
    <w:name w:val="Contents 4"/>
    <w:link w:val="896"/>
    <w:rPr>
      <w:rFonts w:ascii="XO Thames" w:hAnsi="XO Thames"/>
      <w:sz w:val="28"/>
    </w:rPr>
  </w:style>
  <w:style w:type="character" w:styleId="896" w:customStyle="1">
    <w:name w:val="Contents 4"/>
    <w:link w:val="895"/>
    <w:rPr>
      <w:rFonts w:ascii="XO Thames" w:hAnsi="XO Thames"/>
      <w:sz w:val="28"/>
    </w:rPr>
  </w:style>
  <w:style w:type="paragraph" w:styleId="897" w:customStyle="1">
    <w:name w:val="Heading 21"/>
    <w:link w:val="898"/>
    <w:rPr>
      <w:rFonts w:ascii="XO Thames" w:hAnsi="XO Thames"/>
      <w:b/>
      <w:sz w:val="28"/>
    </w:rPr>
  </w:style>
  <w:style w:type="character" w:styleId="898" w:customStyle="1">
    <w:name w:val="Heading 21"/>
    <w:link w:val="897"/>
    <w:rPr>
      <w:rFonts w:ascii="XO Thames" w:hAnsi="XO Thames"/>
      <w:b/>
      <w:sz w:val="28"/>
    </w:rPr>
  </w:style>
  <w:style w:type="paragraph" w:styleId="899" w:customStyle="1">
    <w:name w:val="Subtitle1"/>
    <w:link w:val="900"/>
    <w:rPr>
      <w:rFonts w:ascii="XO Thames" w:hAnsi="XO Thames"/>
      <w:i/>
      <w:sz w:val="24"/>
    </w:rPr>
  </w:style>
  <w:style w:type="character" w:styleId="900" w:customStyle="1">
    <w:name w:val="Subtitle1"/>
    <w:link w:val="899"/>
    <w:rPr>
      <w:rFonts w:ascii="XO Thames" w:hAnsi="XO Thames"/>
      <w:i/>
      <w:sz w:val="24"/>
    </w:rPr>
  </w:style>
  <w:style w:type="paragraph" w:styleId="901" w:customStyle="1">
    <w:name w:val="Contents 9"/>
    <w:link w:val="902"/>
    <w:rPr>
      <w:rFonts w:ascii="XO Thames" w:hAnsi="XO Thames"/>
      <w:sz w:val="28"/>
    </w:rPr>
  </w:style>
  <w:style w:type="character" w:styleId="902" w:customStyle="1">
    <w:name w:val="Contents 9"/>
    <w:link w:val="901"/>
    <w:rPr>
      <w:rFonts w:ascii="XO Thames" w:hAnsi="XO Thames"/>
      <w:sz w:val="28"/>
    </w:rPr>
  </w:style>
  <w:style w:type="character" w:styleId="903" w:customStyle="1">
    <w:name w:val="Заголовок 5 Знак"/>
    <w:link w:val="849"/>
    <w:rPr>
      <w:rFonts w:ascii="XO Thames" w:hAnsi="XO Thames"/>
      <w:b/>
      <w:color w:val="000000"/>
      <w:spacing w:val="0"/>
      <w:sz w:val="22"/>
    </w:rPr>
  </w:style>
  <w:style w:type="character" w:styleId="904" w:customStyle="1">
    <w:name w:val="Заголовок 1 Знак"/>
    <w:link w:val="845"/>
    <w:rPr>
      <w:rFonts w:ascii="XO Thames" w:hAnsi="XO Thames"/>
      <w:b/>
      <w:color w:val="000000"/>
      <w:spacing w:val="0"/>
      <w:sz w:val="32"/>
    </w:rPr>
  </w:style>
  <w:style w:type="paragraph" w:styleId="905" w:customStyle="1">
    <w:name w:val="Contents 1"/>
    <w:link w:val="906"/>
    <w:rPr>
      <w:rFonts w:ascii="XO Thames" w:hAnsi="XO Thames"/>
      <w:b/>
      <w:sz w:val="28"/>
    </w:rPr>
  </w:style>
  <w:style w:type="character" w:styleId="906" w:customStyle="1">
    <w:name w:val="Contents 1"/>
    <w:link w:val="905"/>
    <w:rPr>
      <w:rFonts w:ascii="XO Thames" w:hAnsi="XO Thames"/>
      <w:b/>
      <w:sz w:val="28"/>
    </w:rPr>
  </w:style>
  <w:style w:type="paragraph" w:styleId="907">
    <w:name w:val="index heading"/>
    <w:basedOn w:val="844"/>
    <w:link w:val="908"/>
  </w:style>
  <w:style w:type="character" w:styleId="908" w:customStyle="1">
    <w:name w:val="Указатель Знак"/>
    <w:basedOn w:val="853"/>
    <w:link w:val="907"/>
    <w:rPr>
      <w:rFonts w:asciiTheme="minorHAnsi" w:hAnsiTheme="minorHAnsi"/>
      <w:color w:val="000000"/>
      <w:spacing w:val="0"/>
      <w:sz w:val="22"/>
    </w:rPr>
  </w:style>
  <w:style w:type="paragraph" w:styleId="909" w:customStyle="1">
    <w:name w:val="Гиперссылка1"/>
    <w:link w:val="910"/>
    <w:rPr>
      <w:color w:val="0000ff"/>
      <w:u w:val="single"/>
    </w:rPr>
  </w:style>
  <w:style w:type="character" w:styleId="910">
    <w:name w:val="Hyperlink"/>
    <w:link w:val="909"/>
    <w:rPr>
      <w:color w:val="0000ff"/>
      <w:u w:val="single"/>
    </w:rPr>
  </w:style>
  <w:style w:type="paragraph" w:styleId="911" w:customStyle="1">
    <w:name w:val="Footnote"/>
    <w:link w:val="912"/>
    <w:pPr>
      <w:ind w:firstLine="851"/>
      <w:jc w:val="both"/>
    </w:pPr>
    <w:rPr>
      <w:rFonts w:ascii="XO Thames" w:hAnsi="XO Thames"/>
    </w:rPr>
  </w:style>
  <w:style w:type="character" w:styleId="912" w:customStyle="1">
    <w:name w:val="Footnote"/>
    <w:link w:val="911"/>
    <w:rPr>
      <w:rFonts w:ascii="XO Thames" w:hAnsi="XO Thames"/>
      <w:sz w:val="22"/>
    </w:rPr>
  </w:style>
  <w:style w:type="paragraph" w:styleId="913" w:customStyle="1">
    <w:name w:val="Header1"/>
    <w:link w:val="914"/>
  </w:style>
  <w:style w:type="character" w:styleId="914" w:customStyle="1">
    <w:name w:val="Header1"/>
    <w:link w:val="913"/>
  </w:style>
  <w:style w:type="paragraph" w:styleId="915">
    <w:name w:val="toc 1"/>
    <w:next w:val="844"/>
    <w:link w:val="916"/>
    <w:uiPriority w:val="39"/>
    <w:pPr>
      <w:spacing w:after="160" w:line="264" w:lineRule="auto"/>
    </w:pPr>
    <w:rPr>
      <w:rFonts w:ascii="XO Thames" w:hAnsi="XO Thames"/>
      <w:b/>
      <w:sz w:val="28"/>
    </w:rPr>
  </w:style>
  <w:style w:type="character" w:styleId="916" w:customStyle="1">
    <w:name w:val="Оглавление 1 Знак"/>
    <w:link w:val="915"/>
    <w:rPr>
      <w:rFonts w:ascii="XO Thames" w:hAnsi="XO Thames"/>
      <w:b/>
      <w:color w:val="000000"/>
      <w:spacing w:val="0"/>
      <w:sz w:val="28"/>
    </w:rPr>
  </w:style>
  <w:style w:type="paragraph" w:styleId="917" w:customStyle="1">
    <w:name w:val="Header and Footer"/>
    <w:link w:val="918"/>
    <w:rPr>
      <w:rFonts w:ascii="XO Thames" w:hAnsi="XO Thames"/>
      <w:sz w:val="20"/>
    </w:rPr>
  </w:style>
  <w:style w:type="character" w:styleId="918" w:customStyle="1">
    <w:name w:val="Header and Footer"/>
    <w:link w:val="917"/>
    <w:rPr>
      <w:rFonts w:ascii="XO Thames" w:hAnsi="XO Thames"/>
      <w:sz w:val="20"/>
    </w:rPr>
  </w:style>
  <w:style w:type="paragraph" w:styleId="919">
    <w:name w:val="toc 9"/>
    <w:next w:val="844"/>
    <w:link w:val="920"/>
    <w:uiPriority w:val="39"/>
    <w:pPr>
      <w:ind w:left="1600"/>
      <w:spacing w:after="160" w:line="264" w:lineRule="auto"/>
    </w:pPr>
    <w:rPr>
      <w:rFonts w:ascii="XO Thames" w:hAnsi="XO Thames"/>
      <w:sz w:val="28"/>
    </w:rPr>
  </w:style>
  <w:style w:type="character" w:styleId="920" w:customStyle="1">
    <w:name w:val="Оглавление 9 Знак"/>
    <w:link w:val="919"/>
    <w:rPr>
      <w:rFonts w:ascii="XO Thames" w:hAnsi="XO Thames"/>
      <w:color w:val="000000"/>
      <w:spacing w:val="0"/>
      <w:sz w:val="28"/>
    </w:rPr>
  </w:style>
  <w:style w:type="paragraph" w:styleId="921" w:customStyle="1">
    <w:name w:val="Contents 7"/>
    <w:link w:val="922"/>
    <w:rPr>
      <w:rFonts w:ascii="XO Thames" w:hAnsi="XO Thames"/>
      <w:sz w:val="28"/>
    </w:rPr>
  </w:style>
  <w:style w:type="character" w:styleId="922" w:customStyle="1">
    <w:name w:val="Contents 7"/>
    <w:link w:val="921"/>
    <w:rPr>
      <w:rFonts w:ascii="XO Thames" w:hAnsi="XO Thames"/>
      <w:sz w:val="28"/>
    </w:rPr>
  </w:style>
  <w:style w:type="paragraph" w:styleId="923">
    <w:name w:val="toc 8"/>
    <w:next w:val="844"/>
    <w:link w:val="924"/>
    <w:uiPriority w:val="39"/>
    <w:pPr>
      <w:ind w:left="1400"/>
      <w:spacing w:after="160" w:line="264" w:lineRule="auto"/>
    </w:pPr>
    <w:rPr>
      <w:rFonts w:ascii="XO Thames" w:hAnsi="XO Thames"/>
      <w:sz w:val="28"/>
    </w:rPr>
  </w:style>
  <w:style w:type="character" w:styleId="924" w:customStyle="1">
    <w:name w:val="Оглавление 8 Знак"/>
    <w:link w:val="923"/>
    <w:rPr>
      <w:rFonts w:ascii="XO Thames" w:hAnsi="XO Thames"/>
      <w:color w:val="000000"/>
      <w:spacing w:val="0"/>
      <w:sz w:val="28"/>
    </w:rPr>
  </w:style>
  <w:style w:type="paragraph" w:styleId="925" w:customStyle="1">
    <w:name w:val="Contents 8"/>
    <w:link w:val="926"/>
    <w:rPr>
      <w:rFonts w:ascii="XO Thames" w:hAnsi="XO Thames"/>
      <w:sz w:val="28"/>
    </w:rPr>
  </w:style>
  <w:style w:type="character" w:styleId="926" w:customStyle="1">
    <w:name w:val="Contents 8"/>
    <w:link w:val="925"/>
    <w:rPr>
      <w:rFonts w:ascii="XO Thames" w:hAnsi="XO Thames"/>
      <w:sz w:val="28"/>
    </w:rPr>
  </w:style>
  <w:style w:type="paragraph" w:styleId="927" w:customStyle="1">
    <w:name w:val="Contents 5"/>
    <w:link w:val="928"/>
    <w:rPr>
      <w:rFonts w:ascii="XO Thames" w:hAnsi="XO Thames"/>
      <w:sz w:val="28"/>
    </w:rPr>
  </w:style>
  <w:style w:type="character" w:styleId="928" w:customStyle="1">
    <w:name w:val="Contents 5"/>
    <w:link w:val="927"/>
    <w:rPr>
      <w:rFonts w:ascii="XO Thames" w:hAnsi="XO Thames"/>
      <w:sz w:val="28"/>
    </w:rPr>
  </w:style>
  <w:style w:type="paragraph" w:styleId="929">
    <w:name w:val="toc 5"/>
    <w:next w:val="844"/>
    <w:link w:val="930"/>
    <w:uiPriority w:val="39"/>
    <w:pPr>
      <w:ind w:left="800"/>
      <w:spacing w:after="160" w:line="264" w:lineRule="auto"/>
    </w:pPr>
    <w:rPr>
      <w:rFonts w:ascii="XO Thames" w:hAnsi="XO Thames"/>
      <w:sz w:val="28"/>
    </w:rPr>
  </w:style>
  <w:style w:type="character" w:styleId="930" w:customStyle="1">
    <w:name w:val="Оглавление 5 Знак"/>
    <w:link w:val="929"/>
    <w:rPr>
      <w:rFonts w:ascii="XO Thames" w:hAnsi="XO Thames"/>
      <w:color w:val="000000"/>
      <w:spacing w:val="0"/>
      <w:sz w:val="28"/>
    </w:rPr>
  </w:style>
  <w:style w:type="paragraph" w:styleId="931">
    <w:name w:val="Footer"/>
    <w:basedOn w:val="844"/>
    <w:link w:val="932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character" w:styleId="932" w:customStyle="1">
    <w:name w:val="Нижний колонтитул Знак"/>
    <w:basedOn w:val="853"/>
    <w:link w:val="931"/>
    <w:rPr>
      <w:rFonts w:ascii="Times New Roman" w:hAnsi="Times New Roman"/>
      <w:color w:val="000000"/>
      <w:spacing w:val="0"/>
      <w:sz w:val="28"/>
    </w:rPr>
  </w:style>
  <w:style w:type="paragraph" w:styleId="933" w:customStyle="1">
    <w:name w:val="Plain Text1"/>
    <w:basedOn w:val="844"/>
    <w:link w:val="934"/>
    <w:pPr>
      <w:spacing w:after="0" w:line="240" w:lineRule="auto"/>
    </w:pPr>
    <w:rPr>
      <w:rFonts w:ascii="Calibri" w:hAnsi="Calibri"/>
    </w:rPr>
  </w:style>
  <w:style w:type="character" w:styleId="934" w:customStyle="1">
    <w:name w:val="Plain Text1"/>
    <w:basedOn w:val="853"/>
    <w:link w:val="933"/>
    <w:rPr>
      <w:rFonts w:ascii="Calibri" w:hAnsi="Calibri"/>
      <w:color w:val="000000"/>
      <w:spacing w:val="0"/>
      <w:sz w:val="22"/>
    </w:rPr>
  </w:style>
  <w:style w:type="paragraph" w:styleId="935">
    <w:name w:val="Title"/>
    <w:next w:val="844"/>
    <w:link w:val="947"/>
    <w:uiPriority w:val="10"/>
    <w:qFormat/>
    <w:pPr>
      <w:jc w:val="center"/>
      <w:spacing w:before="567" w:after="567" w:line="264" w:lineRule="auto"/>
    </w:pPr>
    <w:rPr>
      <w:rFonts w:ascii="XO Thames" w:hAnsi="XO Thames"/>
      <w:b/>
      <w:caps/>
      <w:sz w:val="40"/>
    </w:rPr>
  </w:style>
  <w:style w:type="character" w:styleId="936" w:customStyle="1">
    <w:name w:val="Заголовок1"/>
    <w:basedOn w:val="853"/>
    <w:rPr>
      <w:rFonts w:ascii="Open Sans" w:hAnsi="Open Sans"/>
      <w:color w:val="000000"/>
      <w:spacing w:val="0"/>
      <w:sz w:val="28"/>
    </w:rPr>
  </w:style>
  <w:style w:type="paragraph" w:styleId="937" w:customStyle="1">
    <w:name w:val="Default Paragraph Font1"/>
    <w:link w:val="938"/>
    <w:pPr>
      <w:spacing w:after="160" w:line="264" w:lineRule="auto"/>
    </w:pPr>
  </w:style>
  <w:style w:type="character" w:styleId="938" w:customStyle="1">
    <w:name w:val="Default Paragraph Font1"/>
    <w:link w:val="937"/>
    <w:rPr>
      <w:rFonts w:asciiTheme="minorHAnsi" w:hAnsiTheme="minorHAnsi"/>
      <w:color w:val="000000"/>
      <w:spacing w:val="0"/>
      <w:sz w:val="22"/>
    </w:rPr>
  </w:style>
  <w:style w:type="paragraph" w:styleId="939">
    <w:name w:val="List"/>
    <w:basedOn w:val="881"/>
    <w:link w:val="940"/>
  </w:style>
  <w:style w:type="character" w:styleId="940" w:customStyle="1">
    <w:name w:val="Список Знак"/>
    <w:basedOn w:val="882"/>
    <w:link w:val="939"/>
    <w:rPr>
      <w:rFonts w:asciiTheme="minorHAnsi" w:hAnsiTheme="minorHAnsi"/>
      <w:color w:val="000000"/>
      <w:spacing w:val="0"/>
      <w:sz w:val="22"/>
    </w:rPr>
  </w:style>
  <w:style w:type="paragraph" w:styleId="941" w:customStyle="1">
    <w:name w:val="Heading 51"/>
    <w:link w:val="942"/>
    <w:rPr>
      <w:rFonts w:ascii="XO Thames" w:hAnsi="XO Thames"/>
      <w:b/>
    </w:rPr>
  </w:style>
  <w:style w:type="character" w:styleId="942" w:customStyle="1">
    <w:name w:val="Heading 51"/>
    <w:link w:val="941"/>
    <w:rPr>
      <w:rFonts w:ascii="XO Thames" w:hAnsi="XO Thames"/>
      <w:b/>
    </w:rPr>
  </w:style>
  <w:style w:type="paragraph" w:styleId="943">
    <w:name w:val="Subtitle"/>
    <w:next w:val="844"/>
    <w:link w:val="944"/>
    <w:uiPriority w:val="11"/>
    <w:qFormat/>
    <w:pPr>
      <w:jc w:val="both"/>
      <w:spacing w:after="160" w:line="264" w:lineRule="auto"/>
    </w:pPr>
    <w:rPr>
      <w:rFonts w:ascii="XO Thames" w:hAnsi="XO Thames"/>
      <w:i/>
      <w:sz w:val="24"/>
    </w:rPr>
  </w:style>
  <w:style w:type="character" w:styleId="944" w:customStyle="1">
    <w:name w:val="Подзаголовок Знак"/>
    <w:link w:val="943"/>
    <w:rPr>
      <w:rFonts w:ascii="XO Thames" w:hAnsi="XO Thames"/>
      <w:i/>
      <w:color w:val="000000"/>
      <w:spacing w:val="0"/>
      <w:sz w:val="24"/>
    </w:rPr>
  </w:style>
  <w:style w:type="paragraph" w:styleId="945">
    <w:name w:val="Header"/>
    <w:basedOn w:val="844"/>
    <w:link w:val="946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46" w:customStyle="1">
    <w:name w:val="Верхний колонтитул Знак"/>
    <w:basedOn w:val="853"/>
    <w:link w:val="945"/>
    <w:rPr>
      <w:rFonts w:asciiTheme="minorHAnsi" w:hAnsiTheme="minorHAnsi"/>
      <w:color w:val="000000"/>
      <w:spacing w:val="0"/>
      <w:sz w:val="22"/>
    </w:rPr>
  </w:style>
  <w:style w:type="character" w:styleId="947" w:customStyle="1">
    <w:name w:val="Заголовок Знак"/>
    <w:link w:val="935"/>
    <w:rPr>
      <w:rFonts w:ascii="XO Thames" w:hAnsi="XO Thames"/>
      <w:b/>
      <w:caps/>
      <w:color w:val="000000"/>
      <w:spacing w:val="0"/>
      <w:sz w:val="40"/>
    </w:rPr>
  </w:style>
  <w:style w:type="character" w:styleId="948" w:customStyle="1">
    <w:name w:val="Заголовок 4 Знак"/>
    <w:link w:val="848"/>
    <w:rPr>
      <w:rFonts w:ascii="XO Thames" w:hAnsi="XO Thames"/>
      <w:b/>
      <w:color w:val="000000"/>
      <w:spacing w:val="0"/>
      <w:sz w:val="24"/>
    </w:rPr>
  </w:style>
  <w:style w:type="paragraph" w:styleId="949" w:customStyle="1">
    <w:name w:val="Footnote1"/>
    <w:link w:val="950"/>
    <w:pPr>
      <w:ind w:firstLine="851"/>
      <w:jc w:val="both"/>
      <w:spacing w:after="160" w:line="264" w:lineRule="auto"/>
    </w:pPr>
    <w:rPr>
      <w:rFonts w:ascii="XO Thames" w:hAnsi="XO Thames"/>
    </w:rPr>
  </w:style>
  <w:style w:type="character" w:styleId="950" w:customStyle="1">
    <w:name w:val="Footnote1"/>
    <w:link w:val="949"/>
    <w:rPr>
      <w:rFonts w:ascii="XO Thames" w:hAnsi="XO Thames"/>
      <w:color w:val="000000"/>
      <w:spacing w:val="0"/>
      <w:sz w:val="22"/>
    </w:rPr>
  </w:style>
  <w:style w:type="character" w:styleId="951" w:customStyle="1">
    <w:name w:val="Заголовок 2 Знак"/>
    <w:link w:val="846"/>
    <w:rPr>
      <w:rFonts w:ascii="XO Thames" w:hAnsi="XO Thames"/>
      <w:b/>
      <w:color w:val="000000"/>
      <w:spacing w:val="0"/>
      <w:sz w:val="28"/>
    </w:rPr>
  </w:style>
  <w:style w:type="paragraph" w:styleId="952" w:customStyle="1">
    <w:name w:val="Гиперссылка11"/>
    <w:basedOn w:val="856"/>
    <w:link w:val="953"/>
    <w:rPr>
      <w:color w:val="0563c1" w:themeColor="hyperlink"/>
      <w:u w:val="single"/>
    </w:rPr>
  </w:style>
  <w:style w:type="character" w:styleId="953" w:customStyle="1">
    <w:name w:val="Гиперссылка11"/>
    <w:basedOn w:val="857"/>
    <w:link w:val="952"/>
    <w:rPr>
      <w:rFonts w:asciiTheme="minorHAnsi" w:hAnsiTheme="minorHAnsi"/>
      <w:color w:val="0563c1" w:themeColor="hyperlink"/>
      <w:spacing w:val="0"/>
      <w:sz w:val="22"/>
      <w:u w:val="single"/>
    </w:rPr>
  </w:style>
  <w:style w:type="paragraph" w:styleId="954" w:customStyle="1">
    <w:name w:val="Contents 6"/>
    <w:link w:val="955"/>
    <w:rPr>
      <w:rFonts w:ascii="XO Thames" w:hAnsi="XO Thames"/>
      <w:sz w:val="28"/>
    </w:rPr>
  </w:style>
  <w:style w:type="character" w:styleId="955" w:customStyle="1">
    <w:name w:val="Contents 6"/>
    <w:link w:val="954"/>
    <w:rPr>
      <w:rFonts w:ascii="XO Thames" w:hAnsi="XO Thames"/>
      <w:sz w:val="28"/>
    </w:rPr>
  </w:style>
  <w:style w:type="paragraph" w:styleId="956" w:customStyle="1">
    <w:name w:val="Contents 3"/>
    <w:link w:val="957"/>
    <w:rPr>
      <w:rFonts w:ascii="XO Thames" w:hAnsi="XO Thames"/>
      <w:sz w:val="28"/>
    </w:rPr>
  </w:style>
  <w:style w:type="character" w:styleId="957" w:customStyle="1">
    <w:name w:val="Contents 3"/>
    <w:link w:val="956"/>
    <w:rPr>
      <w:rFonts w:ascii="XO Thames" w:hAnsi="XO Thames"/>
      <w:sz w:val="28"/>
    </w:rPr>
  </w:style>
  <w:style w:type="table" w:styleId="958">
    <w:name w:val="Table Grid"/>
    <w:basedOn w:val="851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59" w:customStyle="1">
    <w:name w:val="Сетка таблицы1"/>
    <w:basedOn w:val="851"/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60" w:customStyle="1">
    <w:name w:val="Сетка таблицы2"/>
    <w:basedOn w:val="851"/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61">
    <w:name w:val="Normal (Web)"/>
    <w:basedOn w:val="844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962">
    <w:name w:val="Balloon Text"/>
    <w:basedOn w:val="844"/>
    <w:link w:val="963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63" w:customStyle="1">
    <w:name w:val="Текст выноски Знак"/>
    <w:basedOn w:val="850"/>
    <w:link w:val="962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Тихонов Александр Михайлович</dc:creator>
  <cp:lastModifiedBy>tihonovam</cp:lastModifiedBy>
  <cp:revision>33</cp:revision>
  <dcterms:created xsi:type="dcterms:W3CDTF">2025-03-18T23:57:00Z</dcterms:created>
  <dcterms:modified xsi:type="dcterms:W3CDTF">2026-10-19T23:00:31Z</dcterms:modified>
</cp:coreProperties>
</file>