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/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изменений в постановление Правительства Камчатского края от 01.03.2022 № 99-П «О некоторых вопросах </w:t>
      </w:r>
      <w:r>
        <w:rPr>
          <w:rFonts w:ascii="Times New Roman" w:hAnsi="Times New Roman"/>
          <w:b/>
          <w:sz w:val="28"/>
        </w:rPr>
        <w:t xml:space="preserve">регионального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</w:t>
      </w:r>
      <w:r>
        <w:rPr>
          <w:rFonts w:ascii="Times New Roman" w:hAnsi="Times New Roman"/>
          <w:b/>
          <w:sz w:val="28"/>
        </w:rPr>
        <w:t xml:space="preserve">) значения, выявленных объектов культурного наследия в Камчатском крае» 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Учитывая представление прокуратуры Камчатского края от 12.12.2025                 № 07-20-2025</w:t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в постановление Правительства Камчатского края</w:t>
      </w:r>
      <w:r>
        <w:rPr>
          <w:rStyle w:val="720"/>
          <w:rFonts w:ascii="Times New Roman" w:hAnsi="Times New Roman"/>
          <w:sz w:val="28"/>
        </w:rPr>
        <w:t xml:space="preserve"> от 01.03.2022</w:t>
      </w:r>
      <w:r>
        <w:rPr>
          <w:rStyle w:val="720"/>
          <w:rFonts w:ascii="Times New Roman" w:hAnsi="Times New Roman"/>
          <w:sz w:val="28"/>
        </w:rPr>
        <w:t xml:space="preserve"> № 99-П «О некоторых вопросах регионального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</w:t>
      </w:r>
      <w:r>
        <w:rPr>
          <w:rStyle w:val="720"/>
          <w:rFonts w:ascii="Times New Roman" w:hAnsi="Times New Roman"/>
          <w:sz w:val="28"/>
        </w:rPr>
        <w:t xml:space="preserve">ьтурного наследия местного (муниципального) значения, выявленных объектов культурного наследия в Камчатском крае» следующие изменения: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1057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наименование изложить в следующей редакции:</w: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widowControl w:val="off"/>
        <w:tabs>
          <w:tab w:val="left" w:pos="1057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</w:t>
      </w:r>
      <w:r>
        <w:rPr>
          <w:rFonts w:ascii="Times New Roman" w:hAnsi="Times New Roman"/>
          <w:b/>
          <w:sz w:val="28"/>
        </w:rPr>
        <w:t xml:space="preserve">О некоторых вопросах регионального государственного контроля надзора) за </w:t>
      </w:r>
      <w:r>
        <w:rPr>
          <w:rFonts w:ascii="Times New Roman" w:hAnsi="Times New Roman"/>
          <w:b/>
          <w:sz w:val="28"/>
        </w:rPr>
        <w:t xml:space="preserve">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 </w:t>
      </w:r>
      <w:r>
        <w:rPr>
          <w:rFonts w:ascii="Times New Roman" w:hAnsi="Times New Roman"/>
          <w:b/>
          <w:sz w:val="28"/>
        </w:rPr>
        <w:t xml:space="preserve">в Камчатском крае</w:t>
      </w:r>
      <w:r>
        <w:rPr>
          <w:rFonts w:ascii="Times New Roman" w:hAnsi="Times New Roman"/>
          <w:sz w:val="28"/>
        </w:rPr>
        <w:t xml:space="preserve">»;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приложение 1 изложить в редакции согласно </w:t>
      </w:r>
      <w:r>
        <w:rPr>
          <w:rFonts w:ascii="Times New Roman" w:hAnsi="Times New Roman"/>
          <w:sz w:val="28"/>
        </w:rPr>
        <w:t xml:space="preserve">приложению</w:t>
      </w:r>
      <w:r>
        <w:rPr>
          <w:rFonts w:ascii="Times New Roman" w:hAnsi="Times New Roman"/>
          <w:sz w:val="28"/>
        </w:rPr>
        <w:t xml:space="preserve"> к настоящему постановлению.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Style w:val="720"/>
          <w:rFonts w:ascii="Times New Roman" w:hAnsi="Times New Roman"/>
          <w:sz w:val="28"/>
        </w:rPr>
        <w:t xml:space="preserve">2. Настоящее постановление вступает в силу после дня его офиц</w:t>
      </w:r>
      <w:r>
        <w:rPr>
          <w:rStyle w:val="753"/>
          <w:rFonts w:ascii="Times New Roman" w:hAnsi="Times New Roman"/>
          <w:sz w:val="28"/>
        </w:rPr>
        <w:t xml:space="preserve">иального опубликования. </w:t>
      </w:r>
      <w:r>
        <w:rPr>
          <w:rFonts w:ascii="Times New Roman" w:hAnsi="Times New Roman"/>
          <w:sz w:val="28"/>
        </w:rPr>
      </w:r>
    </w:p>
    <w:p>
      <w:pPr>
        <w:pStyle w:val="756"/>
        <w:jc w:val="both"/>
        <w:spacing w:before="0" w:after="0" w:line="240" w:lineRule="auto"/>
        <w:tabs>
          <w:tab w:val="left" w:pos="1057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56"/>
        <w:jc w:val="both"/>
        <w:spacing w:before="0" w:after="0" w:line="240" w:lineRule="auto"/>
        <w:tabs>
          <w:tab w:val="left" w:pos="1057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7"/>
        <w:gridCol w:w="3543"/>
        <w:gridCol w:w="2550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77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43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-113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</w:t>
            </w:r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штамп подписи 1]</w:t>
            </w:r>
            <w:bookmarkEnd w:id="1"/>
            <w:r/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0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Ю.С. Морозова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</w:tr>
    </w:tbl>
    <w:p>
      <w:pPr>
        <w:sectPr>
          <w:headerReference w:type="default" r:id="rId8"/>
          <w:footnotePr/>
          <w:endnotePr/>
          <w:type w:val="nextPage"/>
          <w:pgSz w:w="11908" w:h="16848" w:orient="portrait"/>
          <w:pgMar w:top="1134" w:right="850" w:bottom="1134" w:left="1417" w:header="709" w:footer="709" w:gutter="0"/>
          <w:pgNumType w:start="1"/>
          <w:cols w:num="1" w:sep="0" w:space="720" w:equalWidth="1"/>
          <w:docGrid w:linePitch="360"/>
          <w:titlePg/>
        </w:sectPr>
      </w:pPr>
      <w:r/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36" w:type="dxa"/>
            <w:textDirection w:val="lrTb"/>
            <w:noWrap w:val="false"/>
          </w:tcPr>
          <w:p>
            <w:pPr>
              <w:ind w:left="8079" w:hanging="8079"/>
              <w:spacing w:after="0" w:afterAutospacing="0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к постановлению</w:t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36" w:type="dxa"/>
            <w:textDirection w:val="lrTb"/>
            <w:noWrap w:val="false"/>
          </w:tcPr>
          <w:p>
            <w:pPr>
              <w:ind w:left="8079" w:hanging="8079"/>
              <w:spacing w:after="0" w:afterAutospacing="0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Правительства Камчатского края</w:t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69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ind w:left="4962"/>
        <w:spacing w:after="0" w:line="240" w:lineRule="auto"/>
        <w:widowControl w:val="off"/>
        <w:tabs>
          <w:tab w:val="left" w:pos="496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5244"/>
        <w:spacing w:after="0" w:line="240" w:lineRule="auto"/>
        <w:widowControl w:val="off"/>
        <w:tabs>
          <w:tab w:val="left" w:pos="496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«Приложение 1 к постановлению Правительства Камчатского края </w:t>
      </w:r>
      <w:r>
        <w:rPr>
          <w:rFonts w:ascii="Times New Roman" w:hAnsi="Times New Roman"/>
          <w:sz w:val="28"/>
        </w:rPr>
      </w:r>
    </w:p>
    <w:p>
      <w:pPr>
        <w:ind w:left="5244"/>
        <w:spacing w:after="0" w:line="240" w:lineRule="auto"/>
        <w:tabs>
          <w:tab w:val="left" w:pos="5387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01.03.2022 № 99-П</w: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Перечень </w: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индикаторов риска нарушения обязательных требований, используемых для определения необходимости проведения внеплановых проверок при осуществлении регионального </w:t>
      </w:r>
      <w:r>
        <w:rPr>
          <w:rFonts w:ascii="Times New Roman" w:hAnsi="Times New Roman"/>
          <w:sz w:val="28"/>
        </w:rPr>
        <w:t xml:space="preserve">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</w:t>
      </w:r>
      <w:r>
        <w:rPr>
          <w:rFonts w:ascii="Times New Roman" w:hAnsi="Times New Roman"/>
          <w:sz w:val="28"/>
        </w:rPr>
        <w:t xml:space="preserve">явленных объектов культурного наследия в Камчатском крае (далее – объекты культурного наследия)</w:t>
      </w:r>
      <w:r>
        <w:rPr>
          <w:rFonts w:ascii="Times New Roman" w:hAnsi="Times New Roman"/>
          <w:sz w:val="28"/>
          <w:vertAlign w:val="superscript"/>
        </w:rPr>
        <w:footnoteReference w:id="2"/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</w:rPr>
        <w:t xml:space="preserve">1. Наличие в зоне охраны объекта культурного наследия регионального значения или местного (муниципального) значения, на территории объекта культурного наследи</w:t>
      </w:r>
      <w:r>
        <w:rPr>
          <w:rFonts w:ascii="Times New Roman" w:hAnsi="Times New Roman"/>
          <w:sz w:val="28"/>
        </w:rPr>
        <w:t xml:space="preserve">я регионального значения или местного (муниципального) значения строительной техники в случае отсутствия разрешения на проведение работ по сохранению объекта культурного наследия регионального значения или местного (муници</w:t>
      </w:r>
      <w:r>
        <w:rPr>
          <w:rFonts w:ascii="Times New Roman" w:hAnsi="Times New Roman"/>
          <w:sz w:val="28"/>
          <w:szCs w:val="28"/>
        </w:rPr>
        <w:t xml:space="preserve">пального) значения.</w:t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Два</w:t>
      </w:r>
      <w:r>
        <w:rPr>
          <w:rFonts w:ascii="Times New Roman" w:hAnsi="Times New Roman"/>
          <w:sz w:val="28"/>
          <w:szCs w:val="28"/>
        </w:rPr>
        <w:t xml:space="preserve"> и более случая возврата </w:t>
      </w:r>
      <w:r>
        <w:rPr>
          <w:rFonts w:ascii="Times New Roman" w:hAnsi="Times New Roman"/>
          <w:sz w:val="28"/>
          <w:szCs w:val="28"/>
        </w:rPr>
        <w:t xml:space="preserve">или отказа в утверждении </w:t>
      </w:r>
      <w:r>
        <w:rPr>
          <w:rFonts w:ascii="Times New Roman" w:hAnsi="Times New Roman"/>
          <w:sz w:val="28"/>
          <w:szCs w:val="28"/>
        </w:rPr>
        <w:t xml:space="preserve">Службой охраны объектов культурного наследия Камчатского края</w:t>
      </w:r>
      <w:r>
        <w:rPr>
          <w:rFonts w:ascii="Times New Roman" w:hAnsi="Times New Roman"/>
          <w:sz w:val="28"/>
          <w:szCs w:val="28"/>
        </w:rPr>
        <w:t xml:space="preserve"> отчетной документации, включая научный отчет о проведении работ по сохранению объекта культурного наследия, представленной лицом, осуществлявшим научное руководство проведением этих работ и авторский надзор за их проведением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3. Отсутствие информации об исполнении контролируемым лицом выданного Службой охраны объе</w:t>
      </w:r>
      <w:r>
        <w:rPr>
          <w:rFonts w:ascii="Times New Roman" w:hAnsi="Times New Roman"/>
          <w:sz w:val="28"/>
        </w:rPr>
        <w:t xml:space="preserve">ктов культурного наследия Ка</w:t>
      </w:r>
      <w:r>
        <w:rPr>
          <w:rFonts w:ascii="Times New Roman" w:hAnsi="Times New Roman"/>
          <w:sz w:val="28"/>
        </w:rPr>
        <w:t xml:space="preserve">мчатского края предостережения и (или) предписания об устранении выявленных нарушений.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 xml:space="preserve">Ухудшение технического состояния объекта культурного наследия, выявленного на основании составленного соответствующим органом охраны объектов культурного наследия акт</w:t>
      </w:r>
      <w:r>
        <w:rPr>
          <w:rFonts w:ascii="Times New Roman" w:hAnsi="Times New Roman"/>
          <w:sz w:val="28"/>
        </w:rPr>
        <w:t xml:space="preserve">а технического состояния объекта культурного наследия, выявленного объекта культурного наследия в</w:t>
      </w:r>
      <w:r>
        <w:rPr>
          <w:rFonts w:ascii="Times New Roman" w:hAnsi="Times New Roman"/>
          <w:sz w:val="28"/>
        </w:rPr>
        <w:t xml:space="preserve"> соответствии с пунктом 2 статьи 47.2 </w:t>
      </w:r>
      <w:r>
        <w:rPr>
          <w:rStyle w:val="720"/>
          <w:rFonts w:ascii="Times New Roman" w:hAnsi="Times New Roman"/>
          <w:sz w:val="28"/>
        </w:rPr>
        <w:t xml:space="preserve">Федерального закона от 25.06.2002 № 73-ФЗ «Об объектах культурного наследия</w:t>
      </w:r>
      <w:bookmarkStart w:id="2" w:name="_GoBack"/>
      <w:r/>
      <w:bookmarkEnd w:id="2"/>
      <w:r>
        <w:rPr>
          <w:rStyle w:val="720"/>
          <w:rFonts w:ascii="Times New Roman" w:hAnsi="Times New Roman"/>
          <w:sz w:val="28"/>
        </w:rPr>
        <w:t xml:space="preserve"> (памятниках истории и культуры) народов Росси</w:t>
      </w:r>
      <w:r>
        <w:rPr>
          <w:rStyle w:val="720"/>
          <w:rFonts w:ascii="Times New Roman" w:hAnsi="Times New Roman"/>
          <w:sz w:val="28"/>
        </w:rPr>
        <w:t xml:space="preserve">йской Федерации».».</w:t>
      </w:r>
      <w:r>
        <w:rPr>
          <w:rFonts w:ascii="Times New Roman" w:hAnsi="Times New Roman"/>
          <w:sz w:val="28"/>
        </w:rPr>
      </w:r>
    </w:p>
    <w:sectPr>
      <w:headerReference w:type="default" r:id="rId9"/>
      <w:footnotePr/>
      <w:endnotePr/>
      <w:type w:val="nextPage"/>
      <w:pgSz w:w="11908" w:h="16848" w:orient="portrait"/>
      <w:pgMar w:top="1134" w:right="850" w:bottom="1134" w:left="1417" w:header="709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794"/>
      </w:pPr>
      <w:r>
        <w:rPr>
          <w:vertAlign w:val="superscript"/>
        </w:rPr>
        <w:footnoteRef/>
      </w:r>
      <w:r>
        <w:t xml:space="preserve"> </w:t>
      </w:r>
      <w:r>
        <w:rPr>
          <w:rFonts w:ascii="Times New Roman" w:hAnsi="Times New Roman"/>
        </w:rPr>
        <w:t xml:space="preserve">Термины и понятия, приведенные в настоящем приложении, используются в значениях, определенных Федеральным законом от 25.06.2002 № 73-ФЗ «Об объектах культурного наследия (памятниках истории и культуры) народов Росси</w:t>
      </w:r>
      <w:r>
        <w:rPr>
          <w:rFonts w:ascii="Times New Roman" w:hAnsi="Times New Roman"/>
        </w:rPr>
        <w:t xml:space="preserve">йской Федерации», Положением 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</w:t>
      </w:r>
      <w:r>
        <w:rPr>
          <w:rFonts w:ascii="Times New Roman" w:hAnsi="Times New Roman"/>
        </w:rPr>
        <w:t xml:space="preserve">едия местного (муниципального) значения, выявленных объектов культурного наследия в Камчатском крае, утвержденном постановлением Правительства Камчатского края от 28.09.2021 № 410-П.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rap="around" w:vAnchor="text" w:hAnchor="margin" w:xAlign="center" w:y="1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\* Arabic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2</w:t>
    </w:r>
    <w:r>
      <w:rPr>
        <w:rFonts w:ascii="Times New Roman" w:hAnsi="Times New Roman"/>
        <w:sz w:val="28"/>
      </w:rPr>
      <w:fldChar w:fldCharType="end"/>
    </w:r>
    <w:r/>
  </w:p>
  <w:p>
    <w:pPr>
      <w:pStyle w:val="858"/>
      <w:jc w:val="center"/>
      <w:rPr>
        <w:rFonts w:ascii="XO Thames" w:hAnsi="XO Thames"/>
        <w:sz w:val="28"/>
      </w:rPr>
    </w:pPr>
    <w:r>
      <w:rPr>
        <w:rFonts w:ascii="XO Thames" w:hAnsi="XO Thames"/>
        <w:sz w:val="28"/>
      </w:rPr>
    </w:r>
    <w:r>
      <w:rPr>
        <w:rFonts w:ascii="XO Thames" w:hAnsi="XO Thames"/>
        <w:sz w:val="28"/>
      </w:rPr>
    </w:r>
  </w:p>
  <w:p>
    <w:pPr>
      <w:pStyle w:val="85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rap="around" w:vAnchor="text" w:hAnchor="margin" w:xAlign="center" w:y="1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\* Arabic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4</w:t>
    </w:r>
    <w:r>
      <w:rPr>
        <w:rFonts w:ascii="Times New Roman" w:hAnsi="Times New Roman"/>
        <w:sz w:val="28"/>
      </w:rPr>
      <w:fldChar w:fldCharType="end"/>
    </w:r>
    <w:r/>
  </w:p>
  <w:p>
    <w:pPr>
      <w:pStyle w:val="858"/>
      <w:jc w:val="center"/>
      <w:rPr>
        <w:rFonts w:ascii="XO Thames" w:hAnsi="XO Thames"/>
        <w:sz w:val="28"/>
      </w:rPr>
    </w:pPr>
    <w:r>
      <w:rPr>
        <w:rFonts w:ascii="XO Thames" w:hAnsi="XO Thames"/>
        <w:sz w:val="28"/>
      </w:rPr>
    </w:r>
    <w:r>
      <w:rPr>
        <w:rFonts w:ascii="XO Thames" w:hAnsi="XO Thames"/>
        <w:sz w:val="28"/>
      </w:rPr>
    </w:r>
  </w:p>
  <w:p>
    <w:pPr>
      <w:pStyle w:val="85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17"/>
    <w:link w:val="71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17"/>
    <w:link w:val="713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17"/>
    <w:link w:val="71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17"/>
    <w:link w:val="71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17"/>
    <w:link w:val="71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11"/>
    <w:next w:val="7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17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11"/>
    <w:next w:val="7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17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11"/>
    <w:next w:val="7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17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11"/>
    <w:next w:val="7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17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717"/>
    <w:link w:val="853"/>
    <w:uiPriority w:val="10"/>
    <w:rPr>
      <w:sz w:val="48"/>
      <w:szCs w:val="48"/>
    </w:rPr>
  </w:style>
  <w:style w:type="character" w:styleId="38">
    <w:name w:val="Subtitle Char"/>
    <w:basedOn w:val="717"/>
    <w:link w:val="847"/>
    <w:uiPriority w:val="11"/>
    <w:rPr>
      <w:sz w:val="24"/>
      <w:szCs w:val="24"/>
    </w:rPr>
  </w:style>
  <w:style w:type="paragraph" w:styleId="39">
    <w:name w:val="Quote"/>
    <w:basedOn w:val="711"/>
    <w:next w:val="7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11"/>
    <w:next w:val="7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17"/>
    <w:link w:val="858"/>
    <w:uiPriority w:val="99"/>
  </w:style>
  <w:style w:type="character" w:styleId="46">
    <w:name w:val="Footer Char"/>
    <w:basedOn w:val="717"/>
    <w:link w:val="776"/>
    <w:uiPriority w:val="99"/>
  </w:style>
  <w:style w:type="paragraph" w:styleId="47">
    <w:name w:val="Caption"/>
    <w:basedOn w:val="711"/>
    <w:next w:val="7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17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7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17"/>
    <w:uiPriority w:val="99"/>
    <w:unhideWhenUsed/>
    <w:rPr>
      <w:vertAlign w:val="superscript"/>
    </w:rPr>
  </w:style>
  <w:style w:type="paragraph" w:styleId="179">
    <w:name w:val="endnote text"/>
    <w:basedOn w:val="7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17"/>
    <w:uiPriority w:val="99"/>
    <w:semiHidden/>
    <w:unhideWhenUsed/>
    <w:rPr>
      <w:vertAlign w:val="superscript"/>
    </w:rPr>
  </w:style>
  <w:style w:type="paragraph" w:styleId="191">
    <w:name w:val="TOC Heading"/>
    <w:uiPriority w:val="39"/>
    <w:unhideWhenUsed/>
  </w:style>
  <w:style w:type="paragraph" w:styleId="192">
    <w:name w:val="table of figures"/>
    <w:basedOn w:val="711"/>
    <w:next w:val="711"/>
    <w:uiPriority w:val="99"/>
    <w:unhideWhenUsed/>
    <w:pPr>
      <w:spacing w:after="0" w:afterAutospacing="0"/>
    </w:pPr>
  </w:style>
  <w:style w:type="paragraph" w:styleId="711" w:default="1">
    <w:name w:val="Normal"/>
    <w:link w:val="720"/>
    <w:qFormat/>
  </w:style>
  <w:style w:type="paragraph" w:styleId="712">
    <w:name w:val="Heading 1"/>
    <w:next w:val="711"/>
    <w:link w:val="789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713">
    <w:name w:val="Heading 2"/>
    <w:next w:val="711"/>
    <w:link w:val="860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714">
    <w:name w:val="Heading 3"/>
    <w:next w:val="711"/>
    <w:link w:val="751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715">
    <w:name w:val="Heading 4"/>
    <w:next w:val="711"/>
    <w:link w:val="857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716">
    <w:name w:val="Heading 5"/>
    <w:next w:val="711"/>
    <w:link w:val="786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717" w:default="1">
    <w:name w:val="Default Paragraph Font"/>
    <w:uiPriority w:val="1"/>
    <w:semiHidden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character" w:styleId="720" w:customStyle="1">
    <w:name w:val="Обычный1"/>
  </w:style>
  <w:style w:type="paragraph" w:styleId="721" w:customStyle="1">
    <w:name w:val="Обычный1"/>
    <w:link w:val="722"/>
  </w:style>
  <w:style w:type="character" w:styleId="722" w:customStyle="1">
    <w:name w:val="Обычный1"/>
    <w:link w:val="721"/>
  </w:style>
  <w:style w:type="paragraph" w:styleId="723">
    <w:name w:val="toc 2"/>
    <w:next w:val="711"/>
    <w:link w:val="724"/>
    <w:uiPriority w:val="39"/>
    <w:pPr>
      <w:ind w:left="200"/>
    </w:pPr>
    <w:rPr>
      <w:rFonts w:ascii="XO Thames" w:hAnsi="XO Thames"/>
      <w:sz w:val="28"/>
    </w:rPr>
  </w:style>
  <w:style w:type="character" w:styleId="724" w:customStyle="1">
    <w:name w:val="Оглавление 2 Знак"/>
    <w:link w:val="723"/>
    <w:rPr>
      <w:rFonts w:ascii="XO Thames" w:hAnsi="XO Thames"/>
      <w:sz w:val="28"/>
    </w:rPr>
  </w:style>
  <w:style w:type="paragraph" w:styleId="725" w:customStyle="1">
    <w:name w:val="Обычный1"/>
    <w:link w:val="726"/>
  </w:style>
  <w:style w:type="character" w:styleId="726" w:customStyle="1">
    <w:name w:val="Обычный1"/>
    <w:link w:val="725"/>
  </w:style>
  <w:style w:type="paragraph" w:styleId="727">
    <w:name w:val="toc 4"/>
    <w:next w:val="711"/>
    <w:link w:val="728"/>
    <w:uiPriority w:val="39"/>
    <w:pPr>
      <w:ind w:left="600"/>
    </w:pPr>
    <w:rPr>
      <w:rFonts w:ascii="XO Thames" w:hAnsi="XO Thames"/>
      <w:sz w:val="28"/>
    </w:rPr>
  </w:style>
  <w:style w:type="character" w:styleId="728" w:customStyle="1">
    <w:name w:val="Оглавление 4 Знак"/>
    <w:link w:val="727"/>
    <w:rPr>
      <w:rFonts w:ascii="XO Thames" w:hAnsi="XO Thames"/>
      <w:sz w:val="28"/>
    </w:rPr>
  </w:style>
  <w:style w:type="paragraph" w:styleId="729" w:customStyle="1">
    <w:name w:val="Основной шрифт абзаца5"/>
    <w:link w:val="730"/>
  </w:style>
  <w:style w:type="character" w:styleId="730" w:customStyle="1">
    <w:name w:val="Основной шрифт абзаца5"/>
    <w:link w:val="729"/>
  </w:style>
  <w:style w:type="paragraph" w:styleId="731" w:customStyle="1">
    <w:name w:val="Основной шрифт абзаца1"/>
    <w:link w:val="732"/>
  </w:style>
  <w:style w:type="character" w:styleId="732" w:customStyle="1">
    <w:name w:val="Основной шрифт абзаца1"/>
    <w:link w:val="731"/>
  </w:style>
  <w:style w:type="paragraph" w:styleId="733" w:customStyle="1">
    <w:name w:val="Гиперссылка5"/>
    <w:link w:val="734"/>
    <w:rPr>
      <w:color w:val="0000ff"/>
      <w:u w:val="single"/>
    </w:rPr>
  </w:style>
  <w:style w:type="character" w:styleId="734" w:customStyle="1">
    <w:name w:val="Гиперссылка5"/>
    <w:link w:val="733"/>
    <w:rPr>
      <w:color w:val="0000ff"/>
      <w:u w:val="single"/>
    </w:rPr>
  </w:style>
  <w:style w:type="paragraph" w:styleId="735" w:customStyle="1">
    <w:name w:val="Основной шрифт абзаца1"/>
    <w:link w:val="736"/>
  </w:style>
  <w:style w:type="character" w:styleId="736" w:customStyle="1">
    <w:name w:val="Основной шрифт абзаца1"/>
    <w:link w:val="735"/>
  </w:style>
  <w:style w:type="paragraph" w:styleId="737">
    <w:name w:val="toc 6"/>
    <w:next w:val="711"/>
    <w:link w:val="738"/>
    <w:uiPriority w:val="39"/>
    <w:pPr>
      <w:ind w:left="1000"/>
    </w:pPr>
    <w:rPr>
      <w:rFonts w:ascii="XO Thames" w:hAnsi="XO Thames"/>
      <w:sz w:val="28"/>
    </w:rPr>
  </w:style>
  <w:style w:type="character" w:styleId="738" w:customStyle="1">
    <w:name w:val="Оглавление 6 Знак"/>
    <w:link w:val="737"/>
    <w:rPr>
      <w:rFonts w:ascii="XO Thames" w:hAnsi="XO Thames"/>
      <w:sz w:val="28"/>
    </w:rPr>
  </w:style>
  <w:style w:type="paragraph" w:styleId="739">
    <w:name w:val="toc 7"/>
    <w:next w:val="711"/>
    <w:link w:val="740"/>
    <w:uiPriority w:val="39"/>
    <w:pPr>
      <w:ind w:left="1200"/>
    </w:pPr>
    <w:rPr>
      <w:rFonts w:ascii="XO Thames" w:hAnsi="XO Thames"/>
      <w:sz w:val="28"/>
    </w:rPr>
  </w:style>
  <w:style w:type="character" w:styleId="740" w:customStyle="1">
    <w:name w:val="Оглавление 7 Знак"/>
    <w:link w:val="739"/>
    <w:rPr>
      <w:rFonts w:ascii="XO Thames" w:hAnsi="XO Thames"/>
      <w:sz w:val="28"/>
    </w:rPr>
  </w:style>
  <w:style w:type="paragraph" w:styleId="741" w:customStyle="1">
    <w:name w:val="Основной шрифт абзаца5"/>
    <w:link w:val="742"/>
  </w:style>
  <w:style w:type="character" w:styleId="742" w:customStyle="1">
    <w:name w:val="Основной шрифт абзаца5"/>
    <w:link w:val="741"/>
  </w:style>
  <w:style w:type="paragraph" w:styleId="743" w:customStyle="1">
    <w:name w:val="Обычный1"/>
    <w:link w:val="744"/>
  </w:style>
  <w:style w:type="character" w:styleId="744" w:customStyle="1">
    <w:name w:val="Обычный1"/>
    <w:link w:val="743"/>
  </w:style>
  <w:style w:type="paragraph" w:styleId="745" w:customStyle="1">
    <w:name w:val="pt-a-000002"/>
    <w:basedOn w:val="711"/>
    <w:link w:val="74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746" w:customStyle="1">
    <w:name w:val="pt-a-000002"/>
    <w:basedOn w:val="720"/>
    <w:link w:val="745"/>
    <w:rPr>
      <w:rFonts w:ascii="Times New Roman" w:hAnsi="Times New Roman"/>
      <w:sz w:val="24"/>
    </w:rPr>
  </w:style>
  <w:style w:type="paragraph" w:styleId="747" w:customStyle="1">
    <w:name w:val="Гипертекстовая ссылка"/>
    <w:basedOn w:val="812"/>
    <w:link w:val="748"/>
    <w:rPr>
      <w:color w:val="106bbe"/>
    </w:rPr>
  </w:style>
  <w:style w:type="character" w:styleId="748" w:customStyle="1">
    <w:name w:val="Гипертекстовая ссылка"/>
    <w:basedOn w:val="813"/>
    <w:link w:val="747"/>
    <w:rPr>
      <w:color w:val="106bbe"/>
    </w:rPr>
  </w:style>
  <w:style w:type="paragraph" w:styleId="749">
    <w:name w:val="Balloon Text"/>
    <w:basedOn w:val="711"/>
    <w:link w:val="750"/>
    <w:pPr>
      <w:spacing w:after="0" w:line="240" w:lineRule="auto"/>
    </w:pPr>
    <w:rPr>
      <w:rFonts w:ascii="Segoe UI" w:hAnsi="Segoe UI"/>
      <w:sz w:val="18"/>
    </w:rPr>
  </w:style>
  <w:style w:type="character" w:styleId="750" w:customStyle="1">
    <w:name w:val="Текст выноски Знак"/>
    <w:basedOn w:val="720"/>
    <w:link w:val="749"/>
    <w:rPr>
      <w:rFonts w:ascii="Segoe UI" w:hAnsi="Segoe UI"/>
      <w:sz w:val="18"/>
    </w:rPr>
  </w:style>
  <w:style w:type="character" w:styleId="751" w:customStyle="1">
    <w:name w:val="Заголовок 3 Знак"/>
    <w:link w:val="714"/>
    <w:rPr>
      <w:rFonts w:ascii="XO Thames" w:hAnsi="XO Thames"/>
      <w:b/>
      <w:sz w:val="26"/>
    </w:rPr>
  </w:style>
  <w:style w:type="paragraph" w:styleId="752" w:customStyle="1">
    <w:name w:val="Обычный1"/>
    <w:link w:val="753"/>
  </w:style>
  <w:style w:type="character" w:styleId="753" w:customStyle="1">
    <w:name w:val="Обычный1"/>
    <w:link w:val="752"/>
  </w:style>
  <w:style w:type="paragraph" w:styleId="754">
    <w:name w:val="List Paragraph"/>
    <w:basedOn w:val="711"/>
    <w:link w:val="755"/>
    <w:pPr>
      <w:contextualSpacing/>
      <w:ind w:left="720"/>
      <w:spacing w:after="0" w:line="240" w:lineRule="auto"/>
    </w:pPr>
    <w:rPr>
      <w:rFonts w:ascii="Times New Roman" w:hAnsi="Times New Roman"/>
      <w:sz w:val="28"/>
    </w:rPr>
  </w:style>
  <w:style w:type="character" w:styleId="755" w:customStyle="1">
    <w:name w:val="Абзац списка Знак"/>
    <w:basedOn w:val="720"/>
    <w:link w:val="754"/>
    <w:rPr>
      <w:rFonts w:ascii="Times New Roman" w:hAnsi="Times New Roman"/>
      <w:sz w:val="28"/>
    </w:rPr>
  </w:style>
  <w:style w:type="paragraph" w:styleId="756" w:customStyle="1">
    <w:name w:val="Основной текст (2)"/>
    <w:basedOn w:val="711"/>
    <w:link w:val="757"/>
    <w:pPr>
      <w:ind w:left="1260" w:hanging="1260"/>
      <w:jc w:val="center"/>
      <w:spacing w:before="360" w:after="240" w:line="0" w:lineRule="atLeast"/>
      <w:widowControl w:val="off"/>
    </w:pPr>
  </w:style>
  <w:style w:type="character" w:styleId="757" w:customStyle="1">
    <w:name w:val="Основной текст (2)"/>
    <w:basedOn w:val="720"/>
    <w:link w:val="756"/>
  </w:style>
  <w:style w:type="paragraph" w:styleId="758" w:customStyle="1">
    <w:name w:val="Гиперссылка5"/>
    <w:link w:val="759"/>
    <w:rPr>
      <w:color w:val="0000ff"/>
      <w:u w:val="single"/>
    </w:rPr>
  </w:style>
  <w:style w:type="character" w:styleId="759" w:customStyle="1">
    <w:name w:val="Гиперссылка5"/>
    <w:link w:val="758"/>
    <w:rPr>
      <w:color w:val="0000ff"/>
      <w:u w:val="single"/>
    </w:rPr>
  </w:style>
  <w:style w:type="paragraph" w:styleId="760" w:customStyle="1">
    <w:name w:val="s_1"/>
    <w:basedOn w:val="711"/>
    <w:link w:val="76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761" w:customStyle="1">
    <w:name w:val="s_1"/>
    <w:basedOn w:val="720"/>
    <w:link w:val="760"/>
    <w:rPr>
      <w:rFonts w:ascii="Times New Roman" w:hAnsi="Times New Roman"/>
      <w:sz w:val="24"/>
    </w:rPr>
  </w:style>
  <w:style w:type="paragraph" w:styleId="762" w:customStyle="1">
    <w:name w:val="Гиперссылка4"/>
    <w:link w:val="763"/>
    <w:rPr>
      <w:color w:val="0000ff"/>
      <w:u w:val="single"/>
    </w:rPr>
  </w:style>
  <w:style w:type="character" w:styleId="763" w:customStyle="1">
    <w:name w:val="Гиперссылка4"/>
    <w:link w:val="762"/>
    <w:rPr>
      <w:color w:val="0000ff"/>
      <w:u w:val="single"/>
    </w:rPr>
  </w:style>
  <w:style w:type="paragraph" w:styleId="764" w:customStyle="1">
    <w:name w:val="Основной шрифт абзаца2"/>
    <w:link w:val="765"/>
  </w:style>
  <w:style w:type="character" w:styleId="765" w:customStyle="1">
    <w:name w:val="Основной шрифт абзаца2"/>
    <w:link w:val="764"/>
  </w:style>
  <w:style w:type="paragraph" w:styleId="766" w:customStyle="1">
    <w:name w:val="Гиперссылка1"/>
    <w:basedOn w:val="731"/>
    <w:link w:val="767"/>
    <w:rPr>
      <w:color w:val="0563c1" w:themeColor="hyperlink"/>
      <w:u w:val="single"/>
    </w:rPr>
  </w:style>
  <w:style w:type="character" w:styleId="767" w:customStyle="1">
    <w:name w:val="Гиперссылка1"/>
    <w:basedOn w:val="732"/>
    <w:link w:val="766"/>
    <w:rPr>
      <w:color w:val="0563c1" w:themeColor="hyperlink"/>
      <w:u w:val="single"/>
    </w:rPr>
  </w:style>
  <w:style w:type="paragraph" w:styleId="768" w:customStyle="1">
    <w:name w:val="Основной шрифт абзаца6"/>
    <w:link w:val="769"/>
  </w:style>
  <w:style w:type="character" w:styleId="769" w:customStyle="1">
    <w:name w:val="Основной шрифт абзаца6"/>
    <w:link w:val="768"/>
  </w:style>
  <w:style w:type="paragraph" w:styleId="770">
    <w:name w:val="toc 3"/>
    <w:next w:val="711"/>
    <w:link w:val="771"/>
    <w:uiPriority w:val="39"/>
    <w:pPr>
      <w:ind w:left="400"/>
    </w:pPr>
    <w:rPr>
      <w:rFonts w:ascii="XO Thames" w:hAnsi="XO Thames"/>
      <w:sz w:val="28"/>
    </w:rPr>
  </w:style>
  <w:style w:type="character" w:styleId="771" w:customStyle="1">
    <w:name w:val="Оглавление 3 Знак"/>
    <w:link w:val="770"/>
    <w:rPr>
      <w:rFonts w:ascii="XO Thames" w:hAnsi="XO Thames"/>
      <w:sz w:val="28"/>
    </w:rPr>
  </w:style>
  <w:style w:type="paragraph" w:styleId="772" w:customStyle="1">
    <w:name w:val="Основной шрифт абзаца2"/>
    <w:link w:val="773"/>
  </w:style>
  <w:style w:type="character" w:styleId="773" w:customStyle="1">
    <w:name w:val="Основной шрифт абзаца2"/>
    <w:link w:val="772"/>
  </w:style>
  <w:style w:type="paragraph" w:styleId="774" w:customStyle="1">
    <w:name w:val="Обычный1"/>
    <w:link w:val="775"/>
  </w:style>
  <w:style w:type="character" w:styleId="775" w:customStyle="1">
    <w:name w:val="Обычный1"/>
    <w:link w:val="774"/>
  </w:style>
  <w:style w:type="paragraph" w:styleId="776">
    <w:name w:val="Footer"/>
    <w:basedOn w:val="711"/>
    <w:link w:val="777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777" w:customStyle="1">
    <w:name w:val="Нижний колонтитул Знак"/>
    <w:basedOn w:val="720"/>
    <w:link w:val="776"/>
    <w:rPr>
      <w:rFonts w:ascii="Times New Roman" w:hAnsi="Times New Roman"/>
      <w:sz w:val="28"/>
    </w:rPr>
  </w:style>
  <w:style w:type="paragraph" w:styleId="778" w:customStyle="1">
    <w:name w:val="Гиперссылка6"/>
    <w:link w:val="779"/>
    <w:rPr>
      <w:color w:val="0000ff"/>
      <w:u w:val="single"/>
    </w:rPr>
  </w:style>
  <w:style w:type="character" w:styleId="779" w:customStyle="1">
    <w:name w:val="Гиперссылка6"/>
    <w:link w:val="778"/>
    <w:rPr>
      <w:color w:val="0000ff"/>
      <w:u w:val="single"/>
    </w:rPr>
  </w:style>
  <w:style w:type="paragraph" w:styleId="780" w:customStyle="1">
    <w:name w:val="Основной шрифт абзаца3"/>
    <w:link w:val="781"/>
  </w:style>
  <w:style w:type="character" w:styleId="781" w:customStyle="1">
    <w:name w:val="Основной шрифт абзаца3"/>
    <w:link w:val="780"/>
  </w:style>
  <w:style w:type="paragraph" w:styleId="782" w:customStyle="1">
    <w:name w:val="Основной шрифт абзаца4"/>
    <w:link w:val="783"/>
  </w:style>
  <w:style w:type="character" w:styleId="783" w:customStyle="1">
    <w:name w:val="Основной шрифт абзаца4"/>
    <w:link w:val="782"/>
  </w:style>
  <w:style w:type="paragraph" w:styleId="784" w:customStyle="1">
    <w:name w:val="Обычный1"/>
    <w:link w:val="785"/>
  </w:style>
  <w:style w:type="character" w:styleId="785" w:customStyle="1">
    <w:name w:val="Обычный1"/>
    <w:link w:val="784"/>
  </w:style>
  <w:style w:type="character" w:styleId="786" w:customStyle="1">
    <w:name w:val="Заголовок 5 Знак"/>
    <w:link w:val="716"/>
    <w:rPr>
      <w:rFonts w:ascii="XO Thames" w:hAnsi="XO Thames"/>
      <w:b/>
    </w:rPr>
  </w:style>
  <w:style w:type="paragraph" w:styleId="787" w:customStyle="1">
    <w:name w:val="Обычный1"/>
    <w:link w:val="788"/>
  </w:style>
  <w:style w:type="character" w:styleId="788" w:customStyle="1">
    <w:name w:val="Обычный1"/>
    <w:link w:val="787"/>
  </w:style>
  <w:style w:type="character" w:styleId="789" w:customStyle="1">
    <w:name w:val="Заголовок 1 Знак"/>
    <w:link w:val="712"/>
    <w:rPr>
      <w:rFonts w:ascii="XO Thames" w:hAnsi="XO Thames"/>
      <w:b/>
      <w:sz w:val="32"/>
    </w:rPr>
  </w:style>
  <w:style w:type="paragraph" w:styleId="790" w:customStyle="1">
    <w:name w:val="Гиперссылка2"/>
    <w:link w:val="791"/>
    <w:rPr>
      <w:color w:val="0000ff"/>
      <w:u w:val="single"/>
    </w:rPr>
  </w:style>
  <w:style w:type="character" w:styleId="791" w:customStyle="1">
    <w:name w:val="Гиперссылка2"/>
    <w:link w:val="790"/>
    <w:rPr>
      <w:color w:val="0000ff"/>
      <w:u w:val="single"/>
    </w:rPr>
  </w:style>
  <w:style w:type="paragraph" w:styleId="792" w:customStyle="1">
    <w:name w:val="Гиперссылка3"/>
    <w:link w:val="793"/>
    <w:rPr>
      <w:color w:val="0000ff"/>
      <w:u w:val="single"/>
    </w:rPr>
  </w:style>
  <w:style w:type="character" w:styleId="793">
    <w:name w:val="Hyperlink"/>
    <w:link w:val="792"/>
    <w:rPr>
      <w:color w:val="0000ff"/>
      <w:u w:val="single"/>
    </w:rPr>
  </w:style>
  <w:style w:type="paragraph" w:styleId="794" w:customStyle="1">
    <w:name w:val="Footnote"/>
    <w:link w:val="795"/>
    <w:pPr>
      <w:ind w:firstLine="851"/>
      <w:jc w:val="both"/>
    </w:pPr>
    <w:rPr>
      <w:rFonts w:ascii="XO Thames" w:hAnsi="XO Thames"/>
    </w:rPr>
  </w:style>
  <w:style w:type="character" w:styleId="795" w:customStyle="1">
    <w:name w:val="Footnote"/>
    <w:link w:val="794"/>
    <w:rPr>
      <w:rFonts w:ascii="XO Thames" w:hAnsi="XO Thames"/>
    </w:rPr>
  </w:style>
  <w:style w:type="paragraph" w:styleId="796">
    <w:name w:val="toc 1"/>
    <w:next w:val="711"/>
    <w:link w:val="797"/>
    <w:uiPriority w:val="39"/>
    <w:rPr>
      <w:rFonts w:ascii="XO Thames" w:hAnsi="XO Thames"/>
      <w:b/>
      <w:sz w:val="28"/>
    </w:rPr>
  </w:style>
  <w:style w:type="character" w:styleId="797" w:customStyle="1">
    <w:name w:val="Оглавление 1 Знак"/>
    <w:link w:val="796"/>
    <w:rPr>
      <w:rFonts w:ascii="XO Thames" w:hAnsi="XO Thames"/>
      <w:b/>
      <w:sz w:val="28"/>
    </w:rPr>
  </w:style>
  <w:style w:type="paragraph" w:styleId="798" w:customStyle="1">
    <w:name w:val="Гиперссылка2"/>
    <w:link w:val="799"/>
    <w:rPr>
      <w:color w:val="0000ff"/>
      <w:u w:val="single"/>
    </w:rPr>
  </w:style>
  <w:style w:type="character" w:styleId="799" w:customStyle="1">
    <w:name w:val="Гиперссылка2"/>
    <w:link w:val="798"/>
    <w:rPr>
      <w:color w:val="0000ff"/>
      <w:u w:val="single"/>
    </w:rPr>
  </w:style>
  <w:style w:type="paragraph" w:styleId="800" w:customStyle="1">
    <w:name w:val="Header and Footer"/>
    <w:link w:val="801"/>
    <w:pPr>
      <w:jc w:val="both"/>
      <w:spacing w:line="240" w:lineRule="auto"/>
    </w:pPr>
    <w:rPr>
      <w:rFonts w:ascii="XO Thames" w:hAnsi="XO Thames"/>
      <w:sz w:val="20"/>
    </w:rPr>
  </w:style>
  <w:style w:type="character" w:styleId="801" w:customStyle="1">
    <w:name w:val="Header and Footer"/>
    <w:link w:val="800"/>
    <w:rPr>
      <w:rFonts w:ascii="XO Thames" w:hAnsi="XO Thames"/>
      <w:sz w:val="20"/>
    </w:rPr>
  </w:style>
  <w:style w:type="paragraph" w:styleId="802" w:customStyle="1">
    <w:name w:val="Обычный1"/>
    <w:link w:val="803"/>
  </w:style>
  <w:style w:type="character" w:styleId="803" w:customStyle="1">
    <w:name w:val="Обычный1"/>
    <w:link w:val="802"/>
  </w:style>
  <w:style w:type="paragraph" w:styleId="804" w:customStyle="1">
    <w:name w:val="Обычный1"/>
    <w:link w:val="805"/>
  </w:style>
  <w:style w:type="character" w:styleId="805" w:customStyle="1">
    <w:name w:val="Обычный1"/>
    <w:link w:val="804"/>
  </w:style>
  <w:style w:type="paragraph" w:styleId="806">
    <w:name w:val="Plain Text"/>
    <w:basedOn w:val="711"/>
    <w:link w:val="807"/>
    <w:pPr>
      <w:spacing w:after="0" w:line="240" w:lineRule="auto"/>
    </w:pPr>
    <w:rPr>
      <w:rFonts w:ascii="Calibri" w:hAnsi="Calibri"/>
    </w:rPr>
  </w:style>
  <w:style w:type="character" w:styleId="807" w:customStyle="1">
    <w:name w:val="Текст Знак"/>
    <w:basedOn w:val="720"/>
    <w:link w:val="806"/>
    <w:rPr>
      <w:rFonts w:ascii="Calibri" w:hAnsi="Calibri"/>
    </w:rPr>
  </w:style>
  <w:style w:type="paragraph" w:styleId="808" w:customStyle="1">
    <w:name w:val="Гиперссылка1"/>
    <w:link w:val="809"/>
    <w:rPr>
      <w:color w:val="0000ff"/>
      <w:u w:val="single"/>
    </w:rPr>
  </w:style>
  <w:style w:type="character" w:styleId="809" w:customStyle="1">
    <w:name w:val="Гиперссылка1"/>
    <w:link w:val="808"/>
    <w:rPr>
      <w:color w:val="0000ff"/>
      <w:u w:val="single"/>
    </w:rPr>
  </w:style>
  <w:style w:type="paragraph" w:styleId="810" w:customStyle="1">
    <w:name w:val="Гиперссылка3"/>
    <w:link w:val="811"/>
    <w:rPr>
      <w:color w:val="0000ff"/>
      <w:u w:val="single"/>
    </w:rPr>
  </w:style>
  <w:style w:type="character" w:styleId="811" w:customStyle="1">
    <w:name w:val="Гиперссылка3"/>
    <w:link w:val="810"/>
    <w:rPr>
      <w:color w:val="0000ff"/>
      <w:u w:val="single"/>
    </w:rPr>
  </w:style>
  <w:style w:type="paragraph" w:styleId="812" w:customStyle="1">
    <w:name w:val="Основной шрифт абзаца2"/>
    <w:link w:val="813"/>
  </w:style>
  <w:style w:type="character" w:styleId="813" w:customStyle="1">
    <w:name w:val="Основной шрифт абзаца2"/>
    <w:link w:val="812"/>
  </w:style>
  <w:style w:type="paragraph" w:styleId="814">
    <w:name w:val="toc 9"/>
    <w:next w:val="711"/>
    <w:link w:val="815"/>
    <w:uiPriority w:val="39"/>
    <w:pPr>
      <w:ind w:left="1600"/>
    </w:pPr>
    <w:rPr>
      <w:rFonts w:ascii="XO Thames" w:hAnsi="XO Thames"/>
      <w:sz w:val="28"/>
    </w:rPr>
  </w:style>
  <w:style w:type="character" w:styleId="815" w:customStyle="1">
    <w:name w:val="Оглавление 9 Знак"/>
    <w:link w:val="814"/>
    <w:rPr>
      <w:rFonts w:ascii="XO Thames" w:hAnsi="XO Thames"/>
      <w:sz w:val="28"/>
    </w:rPr>
  </w:style>
  <w:style w:type="paragraph" w:styleId="816" w:customStyle="1">
    <w:name w:val="Основной шрифт абзаца4"/>
    <w:link w:val="817"/>
  </w:style>
  <w:style w:type="character" w:styleId="817" w:customStyle="1">
    <w:name w:val="Основной шрифт абзаца4"/>
    <w:link w:val="816"/>
  </w:style>
  <w:style w:type="paragraph" w:styleId="818" w:customStyle="1">
    <w:name w:val="Обычный1"/>
    <w:link w:val="819"/>
  </w:style>
  <w:style w:type="character" w:styleId="819" w:customStyle="1">
    <w:name w:val="Обычный1"/>
    <w:link w:val="818"/>
  </w:style>
  <w:style w:type="paragraph" w:styleId="820" w:customStyle="1">
    <w:name w:val="Гиперссылка2"/>
    <w:link w:val="821"/>
    <w:rPr>
      <w:color w:val="0000ff"/>
      <w:u w:val="single"/>
    </w:rPr>
  </w:style>
  <w:style w:type="character" w:styleId="821" w:customStyle="1">
    <w:name w:val="Гиперссылка2"/>
    <w:link w:val="820"/>
    <w:rPr>
      <w:color w:val="0000ff"/>
      <w:u w:val="single"/>
    </w:rPr>
  </w:style>
  <w:style w:type="paragraph" w:styleId="822">
    <w:name w:val="toc 8"/>
    <w:next w:val="711"/>
    <w:link w:val="823"/>
    <w:uiPriority w:val="39"/>
    <w:pPr>
      <w:ind w:left="1400"/>
    </w:pPr>
    <w:rPr>
      <w:rFonts w:ascii="XO Thames" w:hAnsi="XO Thames"/>
      <w:sz w:val="28"/>
    </w:rPr>
  </w:style>
  <w:style w:type="character" w:styleId="823" w:customStyle="1">
    <w:name w:val="Оглавление 8 Знак"/>
    <w:link w:val="822"/>
    <w:rPr>
      <w:rFonts w:ascii="XO Thames" w:hAnsi="XO Thames"/>
      <w:sz w:val="28"/>
    </w:rPr>
  </w:style>
  <w:style w:type="paragraph" w:styleId="824" w:customStyle="1">
    <w:name w:val="Обычный1"/>
    <w:link w:val="825"/>
  </w:style>
  <w:style w:type="character" w:styleId="825" w:customStyle="1">
    <w:name w:val="Обычный1"/>
    <w:link w:val="824"/>
  </w:style>
  <w:style w:type="paragraph" w:styleId="826" w:customStyle="1">
    <w:name w:val="Обычный1"/>
    <w:link w:val="827"/>
  </w:style>
  <w:style w:type="character" w:styleId="827" w:customStyle="1">
    <w:name w:val="Обычный1"/>
    <w:link w:val="826"/>
  </w:style>
  <w:style w:type="paragraph" w:styleId="828" w:customStyle="1">
    <w:name w:val="Основной шрифт абзаца2"/>
    <w:link w:val="829"/>
  </w:style>
  <w:style w:type="character" w:styleId="829" w:customStyle="1">
    <w:name w:val="Основной шрифт абзаца2"/>
    <w:link w:val="828"/>
  </w:style>
  <w:style w:type="paragraph" w:styleId="830">
    <w:name w:val="toc 5"/>
    <w:next w:val="711"/>
    <w:link w:val="831"/>
    <w:uiPriority w:val="39"/>
    <w:pPr>
      <w:ind w:left="800"/>
    </w:pPr>
    <w:rPr>
      <w:rFonts w:ascii="XO Thames" w:hAnsi="XO Thames"/>
      <w:sz w:val="28"/>
    </w:rPr>
  </w:style>
  <w:style w:type="character" w:styleId="831" w:customStyle="1">
    <w:name w:val="Оглавление 5 Знак"/>
    <w:link w:val="830"/>
    <w:rPr>
      <w:rFonts w:ascii="XO Thames" w:hAnsi="XO Thames"/>
      <w:sz w:val="28"/>
    </w:rPr>
  </w:style>
  <w:style w:type="paragraph" w:styleId="832" w:customStyle="1">
    <w:name w:val="Основной шрифт абзаца1"/>
    <w:link w:val="833"/>
  </w:style>
  <w:style w:type="character" w:styleId="833" w:customStyle="1">
    <w:name w:val="Основной шрифт абзаца1"/>
    <w:link w:val="832"/>
  </w:style>
  <w:style w:type="paragraph" w:styleId="834" w:customStyle="1">
    <w:name w:val="Основной шрифт абзаца7"/>
    <w:link w:val="835"/>
  </w:style>
  <w:style w:type="paragraph" w:styleId="835" w:customStyle="1">
    <w:name w:val="Основной шрифт абзаца6"/>
    <w:link w:val="836"/>
  </w:style>
  <w:style w:type="character" w:styleId="836" w:customStyle="1">
    <w:name w:val="Основной шрифт абзаца6"/>
    <w:link w:val="835"/>
  </w:style>
  <w:style w:type="paragraph" w:styleId="837" w:customStyle="1">
    <w:name w:val="Основной шрифт абзаца1"/>
    <w:link w:val="838"/>
  </w:style>
  <w:style w:type="character" w:styleId="838" w:customStyle="1">
    <w:name w:val="Основной шрифт абзаца1"/>
    <w:link w:val="837"/>
  </w:style>
  <w:style w:type="paragraph" w:styleId="839" w:customStyle="1">
    <w:name w:val="Гиперссылка1"/>
    <w:link w:val="840"/>
    <w:rPr>
      <w:color w:val="0000ff"/>
      <w:u w:val="single"/>
    </w:rPr>
  </w:style>
  <w:style w:type="character" w:styleId="840" w:customStyle="1">
    <w:name w:val="Гиперссылка1"/>
    <w:link w:val="839"/>
    <w:rPr>
      <w:color w:val="0000ff"/>
      <w:u w:val="single"/>
    </w:rPr>
  </w:style>
  <w:style w:type="paragraph" w:styleId="841" w:customStyle="1">
    <w:name w:val="Гиперссылка3"/>
    <w:link w:val="842"/>
    <w:rPr>
      <w:color w:val="0000ff"/>
      <w:u w:val="single"/>
    </w:rPr>
  </w:style>
  <w:style w:type="character" w:styleId="842" w:customStyle="1">
    <w:name w:val="Гиперссылка3"/>
    <w:link w:val="841"/>
    <w:rPr>
      <w:color w:val="0000ff"/>
      <w:u w:val="single"/>
    </w:rPr>
  </w:style>
  <w:style w:type="paragraph" w:styleId="843" w:customStyle="1">
    <w:name w:val="Гиперссылка3"/>
    <w:link w:val="844"/>
    <w:rPr>
      <w:color w:val="0000ff"/>
      <w:u w:val="single"/>
    </w:rPr>
  </w:style>
  <w:style w:type="character" w:styleId="844" w:customStyle="1">
    <w:name w:val="Гиперссылка3"/>
    <w:link w:val="843"/>
    <w:rPr>
      <w:color w:val="0000ff"/>
      <w:u w:val="single"/>
    </w:rPr>
  </w:style>
  <w:style w:type="paragraph" w:styleId="845" w:customStyle="1">
    <w:name w:val="Гиперссылка3"/>
    <w:link w:val="846"/>
    <w:rPr>
      <w:color w:val="0000ff"/>
      <w:u w:val="single"/>
    </w:rPr>
  </w:style>
  <w:style w:type="character" w:styleId="846" w:customStyle="1">
    <w:name w:val="Гиперссылка3"/>
    <w:link w:val="845"/>
    <w:rPr>
      <w:color w:val="0000ff"/>
      <w:u w:val="single"/>
    </w:rPr>
  </w:style>
  <w:style w:type="paragraph" w:styleId="847">
    <w:name w:val="Subtitle"/>
    <w:next w:val="711"/>
    <w:link w:val="848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48" w:customStyle="1">
    <w:name w:val="Подзаголовок Знак"/>
    <w:link w:val="847"/>
    <w:rPr>
      <w:rFonts w:ascii="XO Thames" w:hAnsi="XO Thames"/>
      <w:i/>
      <w:sz w:val="24"/>
    </w:rPr>
  </w:style>
  <w:style w:type="paragraph" w:styleId="849" w:customStyle="1">
    <w:name w:val="Гиперссылка6"/>
    <w:link w:val="850"/>
    <w:rPr>
      <w:color w:val="0000ff"/>
      <w:u w:val="single"/>
    </w:rPr>
  </w:style>
  <w:style w:type="character" w:styleId="850" w:customStyle="1">
    <w:name w:val="Гиперссылка6"/>
    <w:link w:val="849"/>
    <w:rPr>
      <w:color w:val="0000ff"/>
      <w:u w:val="single"/>
    </w:rPr>
  </w:style>
  <w:style w:type="paragraph" w:styleId="851" w:customStyle="1">
    <w:name w:val="Обычный1"/>
    <w:link w:val="852"/>
  </w:style>
  <w:style w:type="character" w:styleId="852" w:customStyle="1">
    <w:name w:val="Обычный1"/>
    <w:link w:val="851"/>
  </w:style>
  <w:style w:type="paragraph" w:styleId="853">
    <w:name w:val="Title"/>
    <w:next w:val="711"/>
    <w:link w:val="854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54" w:customStyle="1">
    <w:name w:val="Заголовок Знак"/>
    <w:link w:val="853"/>
    <w:rPr>
      <w:rFonts w:ascii="XO Thames" w:hAnsi="XO Thames"/>
      <w:b/>
      <w:caps/>
      <w:sz w:val="40"/>
    </w:rPr>
  </w:style>
  <w:style w:type="paragraph" w:styleId="855" w:customStyle="1">
    <w:name w:val="Обычный1"/>
    <w:link w:val="856"/>
  </w:style>
  <w:style w:type="character" w:styleId="856" w:customStyle="1">
    <w:name w:val="Обычный1"/>
    <w:link w:val="855"/>
  </w:style>
  <w:style w:type="character" w:styleId="857" w:customStyle="1">
    <w:name w:val="Заголовок 4 Знак"/>
    <w:link w:val="715"/>
    <w:rPr>
      <w:rFonts w:ascii="XO Thames" w:hAnsi="XO Thames"/>
      <w:b/>
      <w:sz w:val="24"/>
    </w:rPr>
  </w:style>
  <w:style w:type="paragraph" w:styleId="858">
    <w:name w:val="Header"/>
    <w:basedOn w:val="711"/>
    <w:link w:val="85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9" w:customStyle="1">
    <w:name w:val="Верхний колонтитул Знак"/>
    <w:basedOn w:val="720"/>
    <w:link w:val="858"/>
  </w:style>
  <w:style w:type="character" w:styleId="860" w:customStyle="1">
    <w:name w:val="Заголовок 2 Знак"/>
    <w:link w:val="713"/>
    <w:rPr>
      <w:rFonts w:ascii="XO Thames" w:hAnsi="XO Thames"/>
      <w:b/>
      <w:sz w:val="28"/>
    </w:rPr>
  </w:style>
  <w:style w:type="paragraph" w:styleId="861" w:customStyle="1">
    <w:name w:val="Обычный1"/>
    <w:link w:val="862"/>
  </w:style>
  <w:style w:type="character" w:styleId="862" w:customStyle="1">
    <w:name w:val="Обычный1"/>
    <w:link w:val="861"/>
  </w:style>
  <w:style w:type="table" w:styleId="863">
    <w:name w:val="Table Grid"/>
    <w:basedOn w:val="71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4" w:customStyle="1">
    <w:name w:val="Сетка таблицы1"/>
    <w:basedOn w:val="718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5" w:customStyle="1">
    <w:name w:val="Сетка таблицы2"/>
    <w:basedOn w:val="718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yakovlevayv</cp:lastModifiedBy>
  <cp:revision>3</cp:revision>
  <dcterms:created xsi:type="dcterms:W3CDTF">2026-10-14T06:22:00Z</dcterms:created>
  <dcterms:modified xsi:type="dcterms:W3CDTF">2026-10-15T01:19:58Z</dcterms:modified>
</cp:coreProperties>
</file>