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3000000">
      <w:pPr>
        <w:spacing w:after="0" w:line="360" w:lineRule="auto"/>
        <w:ind/>
        <w:jc w:val="center"/>
        <w:rPr>
          <w:rFonts w:ascii="Times New Roman" w:hAnsi="Times New Roman"/>
          <w:sz w:val="32"/>
        </w:rPr>
      </w:pP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</w:p>
    <w:p w14:paraId="05000000">
      <w:pPr>
        <w:spacing w:after="0" w:line="240" w:lineRule="auto"/>
        <w:ind/>
        <w:rPr>
          <w:rFonts w:ascii="Times New Roman" w:hAnsi="Times New Roman"/>
          <w:b w:val="1"/>
          <w:sz w:val="32"/>
        </w:rPr>
      </w:pPr>
    </w:p>
    <w:p w14:paraId="06000000">
      <w:pPr>
        <w:spacing w:after="0" w:line="240" w:lineRule="auto"/>
        <w:ind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П О С Т А Н О В Л Е Н И Е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ПРАВИТЕЛЬСТВА</w:t>
      </w:r>
    </w:p>
    <w:p w14:paraId="09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КАМЧАТСКОГО КРАЯ</w:t>
      </w:r>
    </w:p>
    <w:p w14:paraId="0A000000">
      <w:pPr>
        <w:spacing w:after="0" w:line="276" w:lineRule="auto"/>
        <w:ind w:firstLine="709"/>
        <w:jc w:val="center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4253"/>
      </w:tblGrid>
      <w:tr>
        <w:trPr>
          <w:trHeight w:hRule="atLeast" w:val="42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B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  <w:bookmarkStart w:id="1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left w:type="dxa" w:w="0"/>
              <w:right w:type="dxa" w:w="0"/>
            </w:tcMar>
          </w:tcPr>
          <w:p w14:paraId="0D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14:paraId="0E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F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признании утратившими силу отдельных постановлений,</w:t>
      </w:r>
    </w:p>
    <w:p w14:paraId="10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положений постановлений </w:t>
      </w:r>
      <w:r>
        <w:rPr>
          <w:rFonts w:ascii="Times New Roman" w:hAnsi="Times New Roman"/>
          <w:b w:val="1"/>
          <w:sz w:val="28"/>
        </w:rPr>
        <w:t xml:space="preserve">Правительства </w:t>
      </w:r>
      <w:r>
        <w:rPr>
          <w:rFonts w:ascii="Times New Roman" w:hAnsi="Times New Roman"/>
          <w:b w:val="1"/>
          <w:sz w:val="28"/>
        </w:rPr>
        <w:t>Камчатского кра</w:t>
      </w:r>
      <w:r>
        <w:rPr>
          <w:rFonts w:ascii="Times New Roman" w:hAnsi="Times New Roman"/>
          <w:b w:val="1"/>
          <w:sz w:val="28"/>
        </w:rPr>
        <w:t>я</w:t>
      </w:r>
    </w:p>
    <w:p w14:paraId="11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2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 w14:paraId="14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Признать утратившими силу:</w:t>
      </w:r>
    </w:p>
    <w:p w14:paraId="16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 </w:t>
      </w:r>
      <w:r>
        <w:rPr>
          <w:rFonts w:ascii="Times New Roman" w:hAnsi="Times New Roman"/>
          <w:sz w:val="28"/>
        </w:rPr>
        <w:t>постановление Правительства Камчатского края от 23.09.2022 № 496-П «Об утверждении Порядка предоставления субсидий сельскохозяйственным товаропроизводителям на возмещение части затрат, связанных с проведением фитосанитарных обследований на засоренность, заселенность вредителем, зараженность болезнями и разработкой системы защиты растений от вредных объектов пропашных и кормовых культур</w:t>
      </w:r>
      <w:r>
        <w:rPr>
          <w:rFonts w:ascii="Times New Roman" w:hAnsi="Times New Roman"/>
          <w:sz w:val="28"/>
        </w:rPr>
        <w:t>»;</w:t>
      </w:r>
    </w:p>
    <w:p w14:paraId="17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остановление Правительства Камчатского края от 08.12.2022 № 644-П «Об утверждении Порядка предоставления субсидий сельскохозяйственным товаропроизводителям на возмещение части затрат, связанных с проведением почвенных агрохимических и эколого-токсикологических обследований земель сельскохозяйственного назначения Камчатского края</w:t>
      </w:r>
      <w:r>
        <w:rPr>
          <w:rFonts w:ascii="Times New Roman" w:hAnsi="Times New Roman"/>
          <w:sz w:val="28"/>
        </w:rPr>
        <w:t>»;</w:t>
      </w:r>
    </w:p>
    <w:p w14:paraId="18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постановление Правительства Камчатского края от 21.12.2022 № 702-П «Об утверждении Порядка предоставления субсидии сельскохозяйственным товаропроизводителям на возмещение части затрат, связанных с оплатой работ (услуг) научных организаций по производству исходного материала и (или) оригинального семенного картофеля»;</w:t>
      </w:r>
    </w:p>
    <w:p w14:paraId="19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 п</w:t>
      </w:r>
      <w:r>
        <w:rPr>
          <w:rFonts w:ascii="Times New Roman" w:hAnsi="Times New Roman"/>
          <w:sz w:val="28"/>
        </w:rPr>
        <w:t>остановление Правительства Камчатского края от 21.12.2022 № 703-П «Об утверждении Порядка предоставления субсидий на возмещение части затрат, связанных с производством и реализацией куриного яйца</w:t>
      </w:r>
      <w:r>
        <w:rPr>
          <w:rFonts w:ascii="Times New Roman" w:hAnsi="Times New Roman"/>
          <w:sz w:val="28"/>
        </w:rPr>
        <w:t>»;</w:t>
      </w:r>
    </w:p>
    <w:p w14:paraId="1A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часть 2 приложения к постановлению Правительства Камчатского края от 26.12.2022 № 715-П «О внесении изменений в отдельные постановления Правительства Камчатского края</w:t>
      </w:r>
      <w:r>
        <w:rPr>
          <w:rFonts w:ascii="Times New Roman" w:hAnsi="Times New Roman"/>
          <w:sz w:val="28"/>
        </w:rPr>
        <w:t>»;</w:t>
      </w:r>
    </w:p>
    <w:p w14:paraId="1B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 части 1 и 2, 10 и 11 приложения к </w:t>
      </w:r>
      <w:r>
        <w:rPr>
          <w:rFonts w:ascii="Times New Roman" w:hAnsi="Times New Roman"/>
          <w:sz w:val="28"/>
        </w:rPr>
        <w:t>постановлению Правительства Камчатского края от 17.01.2023 № 15-П «О внесении изменений в отдельные постановления Правительства Камчатского края</w:t>
      </w:r>
      <w:r>
        <w:rPr>
          <w:rFonts w:ascii="Times New Roman" w:hAnsi="Times New Roman"/>
          <w:sz w:val="28"/>
        </w:rPr>
        <w:t>»;</w:t>
      </w:r>
    </w:p>
    <w:p w14:paraId="1C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 п</w:t>
      </w:r>
      <w:r>
        <w:rPr>
          <w:rFonts w:ascii="Times New Roman" w:hAnsi="Times New Roman"/>
          <w:sz w:val="28"/>
        </w:rPr>
        <w:t>остановление Правительства Камчатского края от 24.03.2023 № 163-П «Об утверждении Порядка предоставления субсидий на возмещение части затрат, связанных с приобретением племенного молодняка крупного рогатого скота молочного направления в племенных стадах, зарегистрированных в государственном племенном регистре, расположенных на территории Камчатского края</w:t>
      </w:r>
      <w:r>
        <w:rPr>
          <w:rFonts w:ascii="Times New Roman" w:hAnsi="Times New Roman"/>
          <w:sz w:val="28"/>
        </w:rPr>
        <w:t>»;</w:t>
      </w:r>
    </w:p>
    <w:p w14:paraId="1D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8) ч</w:t>
      </w:r>
      <w:r>
        <w:rPr>
          <w:rFonts w:ascii="Times New Roman" w:hAnsi="Times New Roman"/>
          <w:sz w:val="28"/>
        </w:rPr>
        <w:t xml:space="preserve">асти 8 и 9, 17 и 18, 42 приложения к </w:t>
      </w:r>
      <w:r>
        <w:rPr>
          <w:rFonts w:ascii="Times New Roman" w:hAnsi="Times New Roman"/>
          <w:sz w:val="28"/>
        </w:rPr>
        <w:t>постановлению Правительства Камчатского края от 19.07.2023 № 402-П «О внесении изменений в отдельные постановления Правительства Камчатского края</w:t>
      </w:r>
      <w:r>
        <w:rPr>
          <w:rFonts w:ascii="Times New Roman" w:hAnsi="Times New Roman"/>
          <w:sz w:val="28"/>
        </w:rPr>
        <w:t>»;</w:t>
      </w:r>
    </w:p>
    <w:p w14:paraId="1E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9) части 56, 58, 66 и 67, 105 приложения к </w:t>
      </w:r>
      <w:r>
        <w:rPr>
          <w:rFonts w:ascii="Times New Roman" w:hAnsi="Times New Roman"/>
          <w:sz w:val="28"/>
        </w:rPr>
        <w:t>постановлению Правительства Камчатского края от 30.08.2023 № 464-П «О внесении изменений в отдельные постановления Правительства Камчатского края</w:t>
      </w:r>
      <w:r>
        <w:rPr>
          <w:rFonts w:ascii="Times New Roman" w:hAnsi="Times New Roman"/>
          <w:sz w:val="28"/>
        </w:rPr>
        <w:t>»;</w:t>
      </w:r>
    </w:p>
    <w:p w14:paraId="1F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10) п</w:t>
      </w:r>
      <w:r>
        <w:rPr>
          <w:rFonts w:ascii="Times New Roman" w:hAnsi="Times New Roman"/>
          <w:sz w:val="28"/>
        </w:rPr>
        <w:t>остановление Правительства Камчатского края от 08.05.2024 № 221-П «О внесении изменений в постановление Правительства Камчатского края от 24.03.2023 № 163-П «Об утверждении Порядка предоставления субсидий на возмещение части затрат, связанных с приобретением племенного молодняка крупного рогатого скота молочного направления в племенных стадах, зарегистрированных в государственном племенном регистре, расположенных на территории Камчатского края</w:t>
      </w:r>
      <w:r>
        <w:rPr>
          <w:rFonts w:ascii="Times New Roman" w:hAnsi="Times New Roman"/>
          <w:sz w:val="28"/>
        </w:rPr>
        <w:t>»;</w:t>
      </w:r>
    </w:p>
    <w:p w14:paraId="20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11) п</w:t>
      </w:r>
      <w:r>
        <w:rPr>
          <w:rFonts w:ascii="Times New Roman" w:hAnsi="Times New Roman"/>
          <w:sz w:val="28"/>
        </w:rPr>
        <w:t>остановление Правительства Камчатского края от 16.05.2024 № 228-П «О внесении изменений в постановление Правительства Камчатского края от 21.12.2022 № 703-П «Об утверждении Порядка предоставления субсидий на возмещение части затрат, связанных с производством и реализацией куриного яйца</w:t>
      </w:r>
      <w:r>
        <w:rPr>
          <w:rFonts w:ascii="Times New Roman" w:hAnsi="Times New Roman"/>
          <w:sz w:val="28"/>
        </w:rPr>
        <w:t>»;</w:t>
      </w:r>
    </w:p>
    <w:p w14:paraId="21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постановление Правительства Камчатского края от 23.05.2024 № 238-П «О внесении изменений в постановление Правительства Камчатского края от 23.09.2022 № 496-П «Об утверждении Порядка предоставления субсидий сельскохозяйственным товаропроизводителям на возмещение части затрат, связанных с проведением фитосанитарных обследований на засоренность, заселенность вредителем, зараженность болезнями и разработкой системы защиты растений от вредных объектов пропашных и кормовых культур</w:t>
      </w:r>
      <w:r>
        <w:rPr>
          <w:rFonts w:ascii="Times New Roman" w:hAnsi="Times New Roman"/>
          <w:sz w:val="28"/>
        </w:rPr>
        <w:t>»;</w:t>
      </w:r>
    </w:p>
    <w:p w14:paraId="22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13) п</w:t>
      </w:r>
      <w:r>
        <w:rPr>
          <w:rFonts w:ascii="Times New Roman" w:hAnsi="Times New Roman"/>
          <w:sz w:val="28"/>
        </w:rPr>
        <w:t>остановление Правительства Камчатского края от 23.05.2024 № 239-П «О внесении изменений в постановление Правительства Камчатского края от 08.12.2022 № 644-П «Об утверждении Порядка предоставления субсидий из краевого бюджета сельскохозяйственным товаропроизводителям на возмещение части затрат, связанных с проведением почвенных агрохимических и эколого-токсикологических обследований сельскохозяйственных угодий Камчатского края</w:t>
      </w:r>
      <w:r>
        <w:rPr>
          <w:rFonts w:ascii="Times New Roman" w:hAnsi="Times New Roman"/>
          <w:sz w:val="28"/>
        </w:rPr>
        <w:t>»;</w:t>
      </w:r>
    </w:p>
    <w:p w14:paraId="23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14) п</w:t>
      </w:r>
      <w:r>
        <w:rPr>
          <w:rFonts w:ascii="Times New Roman" w:hAnsi="Times New Roman"/>
          <w:sz w:val="28"/>
        </w:rPr>
        <w:t>остановление Правительства Камчатского края от 28.12.2024 № 684-П «О внесении изменений в приложение к постановлению Правительства Камчатского края от 21.12.2022 № 703-П «Об утверждении Порядка предоставления субсидии на возмещение части затрат, связанных с производством и реализацией куриного яйца, и проведения отбора получателей субсидии</w:t>
      </w:r>
      <w:r>
        <w:rPr>
          <w:rFonts w:ascii="Times New Roman" w:hAnsi="Times New Roman"/>
          <w:sz w:val="28"/>
        </w:rPr>
        <w:t>»;</w:t>
      </w:r>
    </w:p>
    <w:p w14:paraId="24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15) п</w:t>
      </w:r>
      <w:r>
        <w:rPr>
          <w:rFonts w:ascii="Times New Roman" w:hAnsi="Times New Roman"/>
          <w:sz w:val="28"/>
        </w:rPr>
        <w:t>остановление Правительства Камчатского края от 28.12.2024 № 692-П «О внесении изменения в приложение к постановлению Правительства Камчатского края от 24.03.2023 № 163-П «Об утверждении Порядка предоставления субсидии на возмещение части затрат по приобретению племенного молодняка крупного рогатого скота молочного направления в племенных стадах, зарегистрированных в государственном племенном регистре, расположенных на территории Камчатского края, и проведения отбора получателей субсидии»;</w:t>
      </w:r>
    </w:p>
    <w:p w14:paraId="25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16) части 9, 15 приложения к </w:t>
      </w:r>
      <w:r>
        <w:rPr>
          <w:rFonts w:ascii="Times New Roman" w:hAnsi="Times New Roman"/>
          <w:sz w:val="28"/>
        </w:rPr>
        <w:t>постановлению Правительства Камчатского края от 30.01.2025 № 32-П «О внесении изменений в отдельные постановления Правительства Камчатского края</w:t>
      </w:r>
      <w:r>
        <w:rPr>
          <w:rFonts w:ascii="Times New Roman" w:hAnsi="Times New Roman"/>
          <w:sz w:val="28"/>
        </w:rPr>
        <w:t>»;</w:t>
      </w:r>
    </w:p>
    <w:p w14:paraId="26000000">
      <w:pPr>
        <w:pStyle w:val="Style_3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17) части 5, 13, 25 приложения к постановлению Правительства Камчатского края от 24.03.2026 № 156-П «О внесении изменений в отдельные постановления Правительства Камчатского края</w:t>
      </w:r>
      <w:r>
        <w:rPr>
          <w:rFonts w:ascii="Times New Roman" w:hAnsi="Times New Roman"/>
          <w:sz w:val="28"/>
        </w:rPr>
        <w:t>».</w:t>
      </w:r>
    </w:p>
    <w:p w14:paraId="27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Настоящее постановление вступает в силу после дня его официального опубликования.</w:t>
      </w:r>
    </w:p>
    <w:p w14:paraId="28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9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2"/>
        <w:tblW w:type="auto" w:w="0"/>
        <w:tblInd w:type="dxa" w:w="-34"/>
        <w:tblLayout w:type="fixed"/>
        <w:tblCellMar>
          <w:left w:type="dxa" w:w="0"/>
          <w:right w:type="dxa" w:w="0"/>
        </w:tblCellMar>
      </w:tblPr>
      <w:tblGrid>
        <w:gridCol w:w="3611"/>
        <w:gridCol w:w="3577"/>
        <w:gridCol w:w="2432"/>
      </w:tblGrid>
      <w:tr>
        <w:trPr>
          <w:trHeight w:hRule="atLeast" w:val="1741"/>
        </w:trPr>
        <w:tc>
          <w:tcPr>
            <w:tcW w:type="dxa" w:w="3611"/>
            <w:shd w:fill="auto" w:val="clear"/>
            <w:tcMar>
              <w:left w:type="dxa" w:w="0"/>
              <w:right w:type="dxa" w:w="0"/>
            </w:tcMar>
          </w:tcPr>
          <w:p w14:paraId="2B000000">
            <w:pPr>
              <w:spacing w:after="0" w:line="240" w:lineRule="auto"/>
              <w:ind w:firstLine="0" w:left="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Председатель </w:t>
            </w:r>
          </w:p>
          <w:p w14:paraId="2C000000">
            <w:pPr>
              <w:spacing w:after="0" w:line="240" w:lineRule="auto"/>
              <w:ind w:firstLine="0" w:left="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Правительства</w:t>
            </w:r>
          </w:p>
          <w:p w14:paraId="2D000000">
            <w:pPr>
              <w:spacing w:after="0" w:line="240" w:lineRule="auto"/>
              <w:ind w:firstLine="0" w:left="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</w:tc>
        <w:tc>
          <w:tcPr>
            <w:tcW w:type="dxa" w:w="3577"/>
            <w:shd w:fill="auto" w:val="clear"/>
            <w:tcMar>
              <w:left w:type="dxa" w:w="0"/>
              <w:right w:type="dxa" w:w="0"/>
            </w:tcMar>
          </w:tcPr>
          <w:p w14:paraId="2E000000">
            <w:pPr>
              <w:spacing w:after="0" w:line="240" w:lineRule="auto"/>
              <w:ind w:hanging="3" w:left="3"/>
              <w:rPr>
                <w:rFonts w:ascii="Times New Roman" w:hAnsi="Times New Roman"/>
                <w:color w:val="FFFFFF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2"/>
          </w:p>
          <w:p w14:paraId="2F000000">
            <w:pPr>
              <w:spacing w:after="0" w:line="240" w:lineRule="auto"/>
              <w:ind w:hanging="142" w:left="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32"/>
            <w:shd w:fill="auto" w:val="clear"/>
            <w:tcMar>
              <w:left w:type="dxa" w:w="0"/>
              <w:right w:type="dxa" w:w="0"/>
            </w:tcMar>
          </w:tcPr>
          <w:p w14:paraId="30000000">
            <w:pPr>
              <w:spacing w:after="0" w:line="240" w:lineRule="auto"/>
              <w:ind w:left="30" w:right="27"/>
              <w:jc w:val="right"/>
              <w:rPr>
                <w:rFonts w:ascii="Times New Roman" w:hAnsi="Times New Roman"/>
                <w:sz w:val="28"/>
              </w:rPr>
            </w:pPr>
          </w:p>
          <w:p w14:paraId="31000000">
            <w:pPr>
              <w:spacing w:after="0" w:line="240" w:lineRule="auto"/>
              <w:ind w:left="30" w:right="27"/>
              <w:jc w:val="right"/>
              <w:rPr>
                <w:rFonts w:ascii="Times New Roman" w:hAnsi="Times New Roman"/>
                <w:sz w:val="28"/>
              </w:rPr>
            </w:pPr>
          </w:p>
          <w:p w14:paraId="32000000">
            <w:pPr>
              <w:spacing w:after="0" w:line="240" w:lineRule="auto"/>
              <w:ind w:left="30" w:right="27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Ю.С. Морозова</w:t>
            </w:r>
          </w:p>
        </w:tc>
      </w:tr>
    </w:tbl>
    <w:p w14:paraId="33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48" w:orient="portrait" w:w="11908"/>
      <w:pgMar w:bottom="1134" w:footer="709" w:gutter="0" w:header="709" w:left="1417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Основной шрифт абзаца2"/>
    <w:link w:val="Style_4_ch"/>
  </w:style>
  <w:style w:styleId="Style_4_ch" w:type="character">
    <w:name w:val="Основной шрифт абзаца2"/>
    <w:link w:val="Style_4"/>
  </w:style>
  <w:style w:styleId="Style_5" w:type="paragraph">
    <w:name w:val="toc 2"/>
    <w:next w:val="Style_3"/>
    <w:link w:val="Style_5_ch"/>
    <w:uiPriority w:val="39"/>
    <w:pPr>
      <w:ind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Quote Char"/>
    <w:link w:val="Style_6_ch"/>
    <w:rPr>
      <w:i w:val="1"/>
    </w:rPr>
  </w:style>
  <w:style w:styleId="Style_6_ch" w:type="character">
    <w:name w:val="Quote Char"/>
    <w:link w:val="Style_6"/>
    <w:rPr>
      <w:i w:val="1"/>
    </w:rPr>
  </w:style>
  <w:style w:styleId="Style_7" w:type="paragraph">
    <w:name w:val="toc 4"/>
    <w:next w:val="Style_3"/>
    <w:link w:val="Style_7_ch"/>
    <w:uiPriority w:val="39"/>
    <w:pPr>
      <w:ind w:left="600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heading 7"/>
    <w:basedOn w:val="Style_3"/>
    <w:next w:val="Style_3"/>
    <w:link w:val="Style_8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8_ch" w:type="character">
    <w:name w:val="heading 7"/>
    <w:basedOn w:val="Style_3_ch"/>
    <w:link w:val="Style_8"/>
    <w:rPr>
      <w:rFonts w:ascii="Arial" w:hAnsi="Arial"/>
      <w:b w:val="1"/>
      <w:i w:val="1"/>
    </w:rPr>
  </w:style>
  <w:style w:styleId="Style_9" w:type="paragraph">
    <w:name w:val="toc 6"/>
    <w:next w:val="Style_3"/>
    <w:link w:val="Style_9_ch"/>
    <w:uiPriority w:val="39"/>
    <w:pPr>
      <w:ind w:left="1000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3"/>
    <w:link w:val="Style_10_ch"/>
    <w:uiPriority w:val="39"/>
    <w:pPr>
      <w:ind w:left="1200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ind w:firstLine="851"/>
      <w:jc w:val="both"/>
    </w:pPr>
    <w:rPr>
      <w:rFonts w:ascii="XO Thames" w:hAnsi="XO Thames"/>
    </w:rPr>
  </w:style>
  <w:style w:styleId="Style_11_ch" w:type="character">
    <w:name w:val="Endnote"/>
    <w:link w:val="Style_11"/>
    <w:rPr>
      <w:rFonts w:ascii="XO Thames" w:hAnsi="XO Thames"/>
    </w:rPr>
  </w:style>
  <w:style w:styleId="Style_12" w:type="paragraph">
    <w:name w:val="heading 3"/>
    <w:next w:val="Style_3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Основной шрифт абзаца2"/>
    <w:link w:val="Style_13_ch"/>
  </w:style>
  <w:style w:styleId="Style_13_ch" w:type="character">
    <w:name w:val="Основной шрифт абзаца2"/>
    <w:link w:val="Style_13"/>
  </w:style>
  <w:style w:styleId="Style_14" w:type="paragraph">
    <w:name w:val="Balloon Text"/>
    <w:basedOn w:val="Style_3"/>
    <w:link w:val="Style_14_ch"/>
    <w:pPr>
      <w:spacing w:after="0" w:line="240" w:lineRule="auto"/>
      <w:ind/>
    </w:pPr>
    <w:rPr>
      <w:rFonts w:ascii="Segoe UI" w:hAnsi="Segoe UI"/>
      <w:sz w:val="18"/>
    </w:rPr>
  </w:style>
  <w:style w:styleId="Style_14_ch" w:type="character">
    <w:name w:val="Balloon Text"/>
    <w:basedOn w:val="Style_3_ch"/>
    <w:link w:val="Style_14"/>
    <w:rPr>
      <w:rFonts w:ascii="Segoe UI" w:hAnsi="Segoe UI"/>
      <w:sz w:val="18"/>
    </w:rPr>
  </w:style>
  <w:style w:styleId="Style_15" w:type="paragraph">
    <w:name w:val="Heading 1 Char"/>
    <w:basedOn w:val="Style_4"/>
    <w:link w:val="Style_15_ch"/>
    <w:rPr>
      <w:rFonts w:ascii="Arial" w:hAnsi="Arial"/>
      <w:sz w:val="40"/>
    </w:rPr>
  </w:style>
  <w:style w:styleId="Style_15_ch" w:type="character">
    <w:name w:val="Heading 1 Char"/>
    <w:basedOn w:val="Style_4_ch"/>
    <w:link w:val="Style_15"/>
    <w:rPr>
      <w:rFonts w:ascii="Arial" w:hAnsi="Arial"/>
      <w:sz w:val="40"/>
    </w:rPr>
  </w:style>
  <w:style w:styleId="Style_16" w:type="paragraph">
    <w:name w:val="Quote"/>
    <w:basedOn w:val="Style_3"/>
    <w:next w:val="Style_3"/>
    <w:link w:val="Style_16_ch"/>
    <w:pPr>
      <w:ind w:left="720" w:right="720"/>
    </w:pPr>
    <w:rPr>
      <w:i w:val="1"/>
    </w:rPr>
  </w:style>
  <w:style w:styleId="Style_16_ch" w:type="character">
    <w:name w:val="Quote"/>
    <w:basedOn w:val="Style_3_ch"/>
    <w:link w:val="Style_16"/>
    <w:rPr>
      <w:i w:val="1"/>
    </w:rPr>
  </w:style>
  <w:style w:styleId="Style_17" w:type="paragraph">
    <w:name w:val="Intense Quote Char"/>
    <w:link w:val="Style_17_ch"/>
    <w:rPr>
      <w:i w:val="1"/>
    </w:rPr>
  </w:style>
  <w:style w:styleId="Style_17_ch" w:type="character">
    <w:name w:val="Intense Quote Char"/>
    <w:link w:val="Style_17"/>
    <w:rPr>
      <w:i w:val="1"/>
    </w:rPr>
  </w:style>
  <w:style w:styleId="Style_18" w:type="paragraph">
    <w:name w:val="Footnote"/>
    <w:basedOn w:val="Style_3"/>
    <w:link w:val="Style_18_ch"/>
    <w:pPr>
      <w:spacing w:after="40" w:line="240" w:lineRule="auto"/>
      <w:ind/>
    </w:pPr>
    <w:rPr>
      <w:sz w:val="18"/>
    </w:rPr>
  </w:style>
  <w:style w:styleId="Style_18_ch" w:type="character">
    <w:name w:val="Footnote"/>
    <w:basedOn w:val="Style_3_ch"/>
    <w:link w:val="Style_18"/>
    <w:rPr>
      <w:sz w:val="18"/>
    </w:rPr>
  </w:style>
  <w:style w:styleId="Style_19" w:type="paragraph">
    <w:name w:val="caption"/>
    <w:basedOn w:val="Style_3"/>
    <w:next w:val="Style_3"/>
    <w:link w:val="Style_19_ch"/>
    <w:pPr>
      <w:spacing w:line="276" w:lineRule="auto"/>
      <w:ind/>
    </w:pPr>
    <w:rPr>
      <w:b w:val="1"/>
      <w:color w:themeColor="accent1" w:val="5B9BD5"/>
      <w:sz w:val="18"/>
    </w:rPr>
  </w:style>
  <w:style w:styleId="Style_19_ch" w:type="character">
    <w:name w:val="caption"/>
    <w:basedOn w:val="Style_3_ch"/>
    <w:link w:val="Style_19"/>
    <w:rPr>
      <w:b w:val="1"/>
      <w:color w:themeColor="accent1" w:val="5B9BD5"/>
      <w:sz w:val="18"/>
    </w:rPr>
  </w:style>
  <w:style w:styleId="Style_20" w:type="paragraph">
    <w:name w:val="heading 9"/>
    <w:basedOn w:val="Style_3"/>
    <w:next w:val="Style_3"/>
    <w:link w:val="Style_20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0_ch" w:type="character">
    <w:name w:val="heading 9"/>
    <w:basedOn w:val="Style_3_ch"/>
    <w:link w:val="Style_20"/>
    <w:rPr>
      <w:rFonts w:ascii="Arial" w:hAnsi="Arial"/>
      <w:i w:val="1"/>
      <w:sz w:val="21"/>
    </w:rPr>
  </w:style>
  <w:style w:styleId="Style_21" w:type="paragraph">
    <w:name w:val="Intense Quote"/>
    <w:basedOn w:val="Style_3"/>
    <w:next w:val="Style_3"/>
    <w:link w:val="Style_21_ch"/>
    <w:pPr>
      <w:ind w:left="720" w:right="720"/>
    </w:pPr>
    <w:rPr>
      <w:i w:val="1"/>
    </w:rPr>
  </w:style>
  <w:style w:styleId="Style_21_ch" w:type="character">
    <w:name w:val="Intense Quote"/>
    <w:basedOn w:val="Style_3_ch"/>
    <w:link w:val="Style_21"/>
    <w:rPr>
      <w:i w:val="1"/>
    </w:rPr>
  </w:style>
  <w:style w:styleId="Style_22" w:type="paragraph">
    <w:name w:val="Гиперссылка2"/>
    <w:link w:val="Style_22_ch"/>
    <w:rPr>
      <w:color w:val="0000FF"/>
      <w:u w:val="single"/>
    </w:rPr>
  </w:style>
  <w:style w:styleId="Style_22_ch" w:type="character">
    <w:name w:val="Гиперссылка2"/>
    <w:link w:val="Style_22"/>
    <w:rPr>
      <w:color w:val="0000FF"/>
      <w:u w:val="single"/>
    </w:rPr>
  </w:style>
  <w:style w:styleId="Style_23" w:type="paragraph">
    <w:name w:val="Основной шрифт абзаца1"/>
    <w:link w:val="Style_23_ch"/>
  </w:style>
  <w:style w:styleId="Style_23_ch" w:type="character">
    <w:name w:val="Основной шрифт абзаца1"/>
    <w:link w:val="Style_23"/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Endnote"/>
    <w:basedOn w:val="Style_3"/>
    <w:link w:val="Style_25_ch"/>
    <w:pPr>
      <w:spacing w:after="0" w:line="240" w:lineRule="auto"/>
      <w:ind/>
    </w:pPr>
    <w:rPr>
      <w:sz w:val="20"/>
    </w:rPr>
  </w:style>
  <w:style w:styleId="Style_25_ch" w:type="character">
    <w:name w:val="Endnote"/>
    <w:basedOn w:val="Style_3_ch"/>
    <w:link w:val="Style_25"/>
    <w:rPr>
      <w:sz w:val="20"/>
    </w:rPr>
  </w:style>
  <w:style w:styleId="Style_26" w:type="paragraph">
    <w:name w:val="toc 3"/>
    <w:next w:val="Style_3"/>
    <w:link w:val="Style_26_ch"/>
    <w:uiPriority w:val="39"/>
    <w:pPr>
      <w:ind w:left="400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27" w:type="paragraph">
    <w:name w:val="Title Char"/>
    <w:basedOn w:val="Style_4"/>
    <w:link w:val="Style_27_ch"/>
    <w:rPr>
      <w:sz w:val="48"/>
    </w:rPr>
  </w:style>
  <w:style w:styleId="Style_27_ch" w:type="character">
    <w:name w:val="Title Char"/>
    <w:basedOn w:val="Style_4_ch"/>
    <w:link w:val="Style_27"/>
    <w:rPr>
      <w:sz w:val="48"/>
    </w:rPr>
  </w:style>
  <w:style w:styleId="Style_28" w:type="paragraph">
    <w:name w:val="Subtitle Char"/>
    <w:basedOn w:val="Style_4"/>
    <w:link w:val="Style_28_ch"/>
    <w:rPr>
      <w:sz w:val="24"/>
    </w:rPr>
  </w:style>
  <w:style w:styleId="Style_28_ch" w:type="character">
    <w:name w:val="Subtitle Char"/>
    <w:basedOn w:val="Style_4_ch"/>
    <w:link w:val="Style_28"/>
    <w:rPr>
      <w:sz w:val="24"/>
    </w:rPr>
  </w:style>
  <w:style w:styleId="Style_29" w:type="paragraph">
    <w:name w:val="Endnote"/>
    <w:basedOn w:val="Style_3"/>
    <w:link w:val="Style_29_ch"/>
    <w:pPr>
      <w:spacing w:after="0" w:line="240" w:lineRule="auto"/>
      <w:ind/>
    </w:pPr>
    <w:rPr>
      <w:sz w:val="20"/>
    </w:rPr>
  </w:style>
  <w:style w:styleId="Style_29_ch" w:type="character">
    <w:name w:val="Endnote"/>
    <w:basedOn w:val="Style_3_ch"/>
    <w:link w:val="Style_29"/>
    <w:rPr>
      <w:sz w:val="20"/>
    </w:rPr>
  </w:style>
  <w:style w:styleId="Style_30" w:type="paragraph">
    <w:name w:val="Гиперссылка2"/>
    <w:link w:val="Style_30_ch"/>
    <w:rPr>
      <w:color w:val="0000FF"/>
      <w:u w:val="single"/>
    </w:rPr>
  </w:style>
  <w:style w:styleId="Style_30_ch" w:type="character">
    <w:name w:val="Гиперссылка2"/>
    <w:link w:val="Style_30"/>
    <w:rPr>
      <w:color w:val="0000FF"/>
      <w:u w:val="single"/>
    </w:rPr>
  </w:style>
  <w:style w:styleId="Style_31" w:type="paragraph">
    <w:name w:val="heading 5"/>
    <w:next w:val="Style_3"/>
    <w:link w:val="Style_3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31_ch" w:type="character">
    <w:name w:val="heading 5"/>
    <w:link w:val="Style_31"/>
    <w:rPr>
      <w:rFonts w:ascii="XO Thames" w:hAnsi="XO Thames"/>
      <w:b w:val="1"/>
    </w:rPr>
  </w:style>
  <w:style w:styleId="Style_32" w:type="paragraph">
    <w:name w:val="Гиперссылка3"/>
    <w:link w:val="Style_32_ch"/>
    <w:rPr>
      <w:color w:val="0000FF"/>
      <w:u w:val="single"/>
    </w:rPr>
  </w:style>
  <w:style w:styleId="Style_32_ch" w:type="character">
    <w:name w:val="Гиперссылка3"/>
    <w:link w:val="Style_32"/>
    <w:rPr>
      <w:color w:val="0000FF"/>
      <w:u w:val="single"/>
    </w:rPr>
  </w:style>
  <w:style w:styleId="Style_33" w:type="paragraph">
    <w:name w:val="heading 1"/>
    <w:next w:val="Style_3"/>
    <w:link w:val="Style_3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3_ch" w:type="character">
    <w:name w:val="heading 1"/>
    <w:link w:val="Style_33"/>
    <w:rPr>
      <w:rFonts w:ascii="XO Thames" w:hAnsi="XO Thames"/>
      <w:b w:val="1"/>
      <w:sz w:val="32"/>
    </w:rPr>
  </w:style>
  <w:style w:styleId="Style_34" w:type="paragraph">
    <w:name w:val="Обычный1"/>
    <w:link w:val="Style_34_ch"/>
  </w:style>
  <w:style w:styleId="Style_34_ch" w:type="character">
    <w:name w:val="Обычный1"/>
    <w:link w:val="Style_34"/>
  </w:style>
  <w:style w:styleId="Style_35" w:type="paragraph">
    <w:name w:val="Hyperlink"/>
    <w:link w:val="Style_35_ch"/>
    <w:rPr>
      <w:color w:val="0000FF"/>
      <w:u w:val="single"/>
    </w:rPr>
  </w:style>
  <w:style w:styleId="Style_35_ch" w:type="character">
    <w:name w:val="Hyperlink"/>
    <w:link w:val="Style_35"/>
    <w:rPr>
      <w:color w:val="0000FF"/>
      <w:u w:val="single"/>
    </w:rPr>
  </w:style>
  <w:style w:styleId="Style_36" w:type="paragraph">
    <w:name w:val="Footnote"/>
    <w:link w:val="Style_36_ch"/>
    <w:pPr>
      <w:ind w:firstLine="851"/>
      <w:jc w:val="both"/>
    </w:pPr>
    <w:rPr>
      <w:rFonts w:ascii="XO Thames" w:hAnsi="XO Thames"/>
    </w:rPr>
  </w:style>
  <w:style w:styleId="Style_36_ch" w:type="character">
    <w:name w:val="Footnote"/>
    <w:link w:val="Style_36"/>
    <w:rPr>
      <w:rFonts w:ascii="XO Thames" w:hAnsi="XO Thames"/>
    </w:rPr>
  </w:style>
  <w:style w:styleId="Style_37" w:type="paragraph">
    <w:name w:val="heading 8"/>
    <w:basedOn w:val="Style_3"/>
    <w:next w:val="Style_3"/>
    <w:link w:val="Style_37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37_ch" w:type="character">
    <w:name w:val="heading 8"/>
    <w:basedOn w:val="Style_3_ch"/>
    <w:link w:val="Style_37"/>
    <w:rPr>
      <w:rFonts w:ascii="Arial" w:hAnsi="Arial"/>
      <w:i w:val="1"/>
    </w:rPr>
  </w:style>
  <w:style w:styleId="Style_38" w:type="paragraph">
    <w:name w:val="Heading 9 Char"/>
    <w:basedOn w:val="Style_39"/>
    <w:link w:val="Style_38_ch"/>
    <w:rPr>
      <w:rFonts w:ascii="Arial" w:hAnsi="Arial"/>
      <w:i w:val="1"/>
      <w:sz w:val="21"/>
    </w:rPr>
  </w:style>
  <w:style w:styleId="Style_38_ch" w:type="character">
    <w:name w:val="Heading 9 Char"/>
    <w:basedOn w:val="Style_39_ch"/>
    <w:link w:val="Style_38"/>
    <w:rPr>
      <w:rFonts w:ascii="Arial" w:hAnsi="Arial"/>
      <w:i w:val="1"/>
      <w:sz w:val="21"/>
    </w:rPr>
  </w:style>
  <w:style w:styleId="Style_40" w:type="paragraph">
    <w:name w:val="Heading 2 Char"/>
    <w:basedOn w:val="Style_4"/>
    <w:link w:val="Style_40_ch"/>
    <w:rPr>
      <w:rFonts w:ascii="Arial" w:hAnsi="Arial"/>
      <w:sz w:val="34"/>
    </w:rPr>
  </w:style>
  <w:style w:styleId="Style_40_ch" w:type="character">
    <w:name w:val="Heading 2 Char"/>
    <w:basedOn w:val="Style_4_ch"/>
    <w:link w:val="Style_40"/>
    <w:rPr>
      <w:rFonts w:ascii="Arial" w:hAnsi="Arial"/>
      <w:sz w:val="34"/>
    </w:rPr>
  </w:style>
  <w:style w:styleId="Style_41" w:type="paragraph">
    <w:name w:val="toc 1"/>
    <w:next w:val="Style_3"/>
    <w:link w:val="Style_41_ch"/>
    <w:uiPriority w:val="39"/>
    <w:rPr>
      <w:rFonts w:ascii="XO Thames" w:hAnsi="XO Thames"/>
      <w:b w:val="1"/>
      <w:sz w:val="28"/>
    </w:rPr>
  </w:style>
  <w:style w:styleId="Style_41_ch" w:type="character">
    <w:name w:val="toc 1"/>
    <w:link w:val="Style_41"/>
    <w:rPr>
      <w:rFonts w:ascii="XO Thames" w:hAnsi="XO Thames"/>
      <w:b w:val="1"/>
      <w:sz w:val="28"/>
    </w:rPr>
  </w:style>
  <w:style w:styleId="Style_42" w:type="paragraph">
    <w:name w:val="Header and Footer"/>
    <w:link w:val="Style_42_ch"/>
    <w:pPr>
      <w:spacing w:line="240" w:lineRule="auto"/>
      <w:ind/>
      <w:jc w:val="both"/>
    </w:pPr>
    <w:rPr>
      <w:rFonts w:ascii="XO Thames" w:hAnsi="XO Thames"/>
      <w:sz w:val="20"/>
    </w:rPr>
  </w:style>
  <w:style w:styleId="Style_42_ch" w:type="character">
    <w:name w:val="Header and Footer"/>
    <w:link w:val="Style_42"/>
    <w:rPr>
      <w:rFonts w:ascii="XO Thames" w:hAnsi="XO Thames"/>
      <w:sz w:val="20"/>
    </w:rPr>
  </w:style>
  <w:style w:styleId="Style_43" w:type="paragraph">
    <w:name w:val="Heading 3 Char"/>
    <w:basedOn w:val="Style_4"/>
    <w:link w:val="Style_43_ch"/>
    <w:rPr>
      <w:rFonts w:ascii="Arial" w:hAnsi="Arial"/>
      <w:sz w:val="30"/>
    </w:rPr>
  </w:style>
  <w:style w:styleId="Style_43_ch" w:type="character">
    <w:name w:val="Heading 3 Char"/>
    <w:basedOn w:val="Style_4_ch"/>
    <w:link w:val="Style_43"/>
    <w:rPr>
      <w:rFonts w:ascii="Arial" w:hAnsi="Arial"/>
      <w:sz w:val="30"/>
    </w:rPr>
  </w:style>
  <w:style w:styleId="Style_44" w:type="paragraph">
    <w:name w:val="Heading 4 Char"/>
    <w:basedOn w:val="Style_4"/>
    <w:link w:val="Style_44_ch"/>
    <w:rPr>
      <w:rFonts w:ascii="Arial" w:hAnsi="Arial"/>
      <w:b w:val="1"/>
      <w:sz w:val="26"/>
    </w:rPr>
  </w:style>
  <w:style w:styleId="Style_44_ch" w:type="character">
    <w:name w:val="Heading 4 Char"/>
    <w:basedOn w:val="Style_4_ch"/>
    <w:link w:val="Style_44"/>
    <w:rPr>
      <w:rFonts w:ascii="Arial" w:hAnsi="Arial"/>
      <w:b w:val="1"/>
      <w:sz w:val="26"/>
    </w:rPr>
  </w:style>
  <w:style w:styleId="Style_45" w:type="paragraph">
    <w:name w:val="Heading 6 Char"/>
    <w:basedOn w:val="Style_39"/>
    <w:link w:val="Style_45_ch"/>
    <w:rPr>
      <w:rFonts w:ascii="Arial" w:hAnsi="Arial"/>
      <w:b w:val="1"/>
    </w:rPr>
  </w:style>
  <w:style w:styleId="Style_45_ch" w:type="character">
    <w:name w:val="Heading 6 Char"/>
    <w:basedOn w:val="Style_39_ch"/>
    <w:link w:val="Style_45"/>
    <w:rPr>
      <w:rFonts w:ascii="Arial" w:hAnsi="Arial"/>
      <w:b w:val="1"/>
    </w:rPr>
  </w:style>
  <w:style w:styleId="Style_46" w:type="paragraph">
    <w:name w:val="toc 9"/>
    <w:next w:val="Style_3"/>
    <w:link w:val="Style_46_ch"/>
    <w:uiPriority w:val="39"/>
    <w:pPr>
      <w:ind w:left="1600"/>
    </w:pPr>
    <w:rPr>
      <w:rFonts w:ascii="XO Thames" w:hAnsi="XO Thames"/>
      <w:sz w:val="28"/>
    </w:rPr>
  </w:style>
  <w:style w:styleId="Style_46_ch" w:type="character">
    <w:name w:val="toc 9"/>
    <w:link w:val="Style_46"/>
    <w:rPr>
      <w:rFonts w:ascii="XO Thames" w:hAnsi="XO Thames"/>
      <w:sz w:val="28"/>
    </w:rPr>
  </w:style>
  <w:style w:styleId="Style_47" w:type="paragraph">
    <w:name w:val="TOC Heading"/>
    <w:link w:val="Style_47_ch"/>
  </w:style>
  <w:style w:styleId="Style_47_ch" w:type="character">
    <w:name w:val="TOC Heading"/>
    <w:link w:val="Style_47"/>
  </w:style>
  <w:style w:styleId="Style_48" w:type="paragraph">
    <w:name w:val="Heading 7 Char"/>
    <w:basedOn w:val="Style_39"/>
    <w:link w:val="Style_48_ch"/>
    <w:rPr>
      <w:rFonts w:ascii="Arial" w:hAnsi="Arial"/>
      <w:b w:val="1"/>
      <w:i w:val="1"/>
    </w:rPr>
  </w:style>
  <w:style w:styleId="Style_48_ch" w:type="character">
    <w:name w:val="Heading 7 Char"/>
    <w:basedOn w:val="Style_39_ch"/>
    <w:link w:val="Style_48"/>
    <w:rPr>
      <w:rFonts w:ascii="Arial" w:hAnsi="Arial"/>
      <w:b w:val="1"/>
      <w:i w:val="1"/>
    </w:rPr>
  </w:style>
  <w:style w:styleId="Style_49" w:type="paragraph">
    <w:name w:val="toc 8"/>
    <w:next w:val="Style_3"/>
    <w:link w:val="Style_49_ch"/>
    <w:uiPriority w:val="39"/>
    <w:pPr>
      <w:ind w:left="1400"/>
    </w:pPr>
    <w:rPr>
      <w:rFonts w:ascii="XO Thames" w:hAnsi="XO Thames"/>
      <w:sz w:val="28"/>
    </w:rPr>
  </w:style>
  <w:style w:styleId="Style_49_ch" w:type="character">
    <w:name w:val="toc 8"/>
    <w:link w:val="Style_49"/>
    <w:rPr>
      <w:rFonts w:ascii="XO Thames" w:hAnsi="XO Thames"/>
      <w:sz w:val="28"/>
    </w:rPr>
  </w:style>
  <w:style w:styleId="Style_50" w:type="paragraph">
    <w:name w:val="Header Char"/>
    <w:basedOn w:val="Style_4"/>
    <w:link w:val="Style_50_ch"/>
  </w:style>
  <w:style w:styleId="Style_50_ch" w:type="character">
    <w:name w:val="Header Char"/>
    <w:basedOn w:val="Style_4_ch"/>
    <w:link w:val="Style_50"/>
  </w:style>
  <w:style w:styleId="Style_51" w:type="paragraph">
    <w:name w:val="Caption Char"/>
    <w:basedOn w:val="Style_39"/>
    <w:link w:val="Style_51_ch"/>
    <w:rPr>
      <w:b w:val="1"/>
      <w:color w:themeColor="accent1" w:val="5B9BD5"/>
      <w:sz w:val="18"/>
    </w:rPr>
  </w:style>
  <w:style w:styleId="Style_51_ch" w:type="character">
    <w:name w:val="Caption Char"/>
    <w:basedOn w:val="Style_39_ch"/>
    <w:link w:val="Style_51"/>
    <w:rPr>
      <w:b w:val="1"/>
      <w:color w:themeColor="accent1" w:val="5B9BD5"/>
      <w:sz w:val="18"/>
    </w:rPr>
  </w:style>
  <w:style w:styleId="Style_52" w:type="paragraph">
    <w:name w:val="Обычный1"/>
    <w:link w:val="Style_52_ch"/>
  </w:style>
  <w:style w:styleId="Style_52_ch" w:type="character">
    <w:name w:val="Обычный1"/>
    <w:link w:val="Style_52"/>
  </w:style>
  <w:style w:styleId="Style_53" w:type="paragraph">
    <w:name w:val="Plain Text"/>
    <w:basedOn w:val="Style_3"/>
    <w:link w:val="Style_53_ch"/>
    <w:pPr>
      <w:spacing w:after="0" w:line="240" w:lineRule="auto"/>
      <w:ind/>
    </w:pPr>
    <w:rPr>
      <w:rFonts w:ascii="Calibri" w:hAnsi="Calibri"/>
    </w:rPr>
  </w:style>
  <w:style w:styleId="Style_53_ch" w:type="character">
    <w:name w:val="Plain Text"/>
    <w:basedOn w:val="Style_3_ch"/>
    <w:link w:val="Style_53"/>
    <w:rPr>
      <w:rFonts w:ascii="Calibri" w:hAnsi="Calibri"/>
    </w:rPr>
  </w:style>
  <w:style w:styleId="Style_54" w:type="paragraph">
    <w:name w:val="Обычный1"/>
    <w:link w:val="Style_54_ch"/>
  </w:style>
  <w:style w:styleId="Style_54_ch" w:type="character">
    <w:name w:val="Обычный1"/>
    <w:link w:val="Style_54"/>
  </w:style>
  <w:style w:styleId="Style_39" w:type="paragraph">
    <w:name w:val="Основной шрифт абзаца1"/>
    <w:link w:val="Style_39_ch"/>
  </w:style>
  <w:style w:styleId="Style_39_ch" w:type="character">
    <w:name w:val="Основной шрифт абзаца1"/>
    <w:link w:val="Style_39"/>
  </w:style>
  <w:style w:styleId="Style_55" w:type="paragraph">
    <w:name w:val="Heading 5 Char"/>
    <w:basedOn w:val="Style_4"/>
    <w:link w:val="Style_55_ch"/>
    <w:rPr>
      <w:rFonts w:ascii="Arial" w:hAnsi="Arial"/>
      <w:b w:val="1"/>
      <w:sz w:val="24"/>
    </w:rPr>
  </w:style>
  <w:style w:styleId="Style_55_ch" w:type="character">
    <w:name w:val="Heading 5 Char"/>
    <w:basedOn w:val="Style_4_ch"/>
    <w:link w:val="Style_55"/>
    <w:rPr>
      <w:rFonts w:ascii="Arial" w:hAnsi="Arial"/>
      <w:b w:val="1"/>
      <w:sz w:val="24"/>
    </w:rPr>
  </w:style>
  <w:style w:styleId="Style_56" w:type="paragraph">
    <w:name w:val="toc 5"/>
    <w:next w:val="Style_3"/>
    <w:link w:val="Style_56_ch"/>
    <w:uiPriority w:val="39"/>
    <w:pPr>
      <w:ind w:left="800"/>
    </w:pPr>
    <w:rPr>
      <w:rFonts w:ascii="XO Thames" w:hAnsi="XO Thames"/>
      <w:sz w:val="28"/>
    </w:rPr>
  </w:style>
  <w:style w:styleId="Style_56_ch" w:type="character">
    <w:name w:val="toc 5"/>
    <w:link w:val="Style_56"/>
    <w:rPr>
      <w:rFonts w:ascii="XO Thames" w:hAnsi="XO Thames"/>
      <w:sz w:val="28"/>
    </w:rPr>
  </w:style>
  <w:style w:styleId="Style_57" w:type="paragraph">
    <w:name w:val="Heading 8 Char"/>
    <w:basedOn w:val="Style_39"/>
    <w:link w:val="Style_57_ch"/>
    <w:rPr>
      <w:rFonts w:ascii="Arial" w:hAnsi="Arial"/>
      <w:i w:val="1"/>
    </w:rPr>
  </w:style>
  <w:style w:styleId="Style_57_ch" w:type="character">
    <w:name w:val="Heading 8 Char"/>
    <w:basedOn w:val="Style_39_ch"/>
    <w:link w:val="Style_57"/>
    <w:rPr>
      <w:rFonts w:ascii="Arial" w:hAnsi="Arial"/>
      <w:i w:val="1"/>
    </w:rPr>
  </w:style>
  <w:style w:styleId="Style_58" w:type="paragraph">
    <w:name w:val="Footnote"/>
    <w:basedOn w:val="Style_3"/>
    <w:link w:val="Style_58_ch"/>
    <w:pPr>
      <w:spacing w:after="40" w:line="240" w:lineRule="auto"/>
      <w:ind/>
    </w:pPr>
    <w:rPr>
      <w:sz w:val="18"/>
    </w:rPr>
  </w:style>
  <w:style w:styleId="Style_58_ch" w:type="character">
    <w:name w:val="Footnote"/>
    <w:basedOn w:val="Style_3_ch"/>
    <w:link w:val="Style_58"/>
    <w:rPr>
      <w:sz w:val="18"/>
    </w:rPr>
  </w:style>
  <w:style w:styleId="Style_59" w:type="paragraph">
    <w:name w:val="Footer Char"/>
    <w:basedOn w:val="Style_4"/>
    <w:link w:val="Style_59_ch"/>
  </w:style>
  <w:style w:styleId="Style_59_ch" w:type="character">
    <w:name w:val="Footer Char"/>
    <w:basedOn w:val="Style_4_ch"/>
    <w:link w:val="Style_59"/>
  </w:style>
  <w:style w:styleId="Style_60" w:type="paragraph">
    <w:name w:val="Subtitle"/>
    <w:next w:val="Style_3"/>
    <w:link w:val="Style_6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0_ch" w:type="character">
    <w:name w:val="Subtitle"/>
    <w:link w:val="Style_60"/>
    <w:rPr>
      <w:rFonts w:ascii="XO Thames" w:hAnsi="XO Thames"/>
      <w:i w:val="1"/>
      <w:sz w:val="24"/>
    </w:rPr>
  </w:style>
  <w:style w:styleId="Style_61" w:type="paragraph">
    <w:name w:val="List Paragraph"/>
    <w:basedOn w:val="Style_3"/>
    <w:link w:val="Style_61_ch"/>
    <w:pPr>
      <w:ind w:left="720"/>
      <w:contextualSpacing w:val="1"/>
    </w:pPr>
  </w:style>
  <w:style w:styleId="Style_61_ch" w:type="character">
    <w:name w:val="List Paragraph"/>
    <w:basedOn w:val="Style_3_ch"/>
    <w:link w:val="Style_61"/>
  </w:style>
  <w:style w:styleId="Style_62" w:type="paragraph">
    <w:name w:val="Основной шрифт абзаца1"/>
    <w:link w:val="Style_62_ch"/>
  </w:style>
  <w:style w:styleId="Style_62_ch" w:type="character">
    <w:name w:val="Основной шрифт абзаца1"/>
    <w:link w:val="Style_62"/>
  </w:style>
  <w:style w:styleId="Style_63" w:type="paragraph">
    <w:name w:val="Обычный12"/>
    <w:link w:val="Style_63_ch"/>
  </w:style>
  <w:style w:styleId="Style_63_ch" w:type="character">
    <w:name w:val="Обычный12"/>
    <w:link w:val="Style_63"/>
  </w:style>
  <w:style w:styleId="Style_64" w:type="paragraph">
    <w:name w:val="Title"/>
    <w:next w:val="Style_3"/>
    <w:link w:val="Style_6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4_ch" w:type="character">
    <w:name w:val="Title"/>
    <w:link w:val="Style_64"/>
    <w:rPr>
      <w:rFonts w:ascii="XO Thames" w:hAnsi="XO Thames"/>
      <w:b w:val="1"/>
      <w:caps w:val="1"/>
      <w:sz w:val="40"/>
    </w:rPr>
  </w:style>
  <w:style w:styleId="Style_65" w:type="paragraph">
    <w:name w:val="heading 4"/>
    <w:next w:val="Style_3"/>
    <w:link w:val="Style_6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5_ch" w:type="character">
    <w:name w:val="heading 4"/>
    <w:link w:val="Style_65"/>
    <w:rPr>
      <w:rFonts w:ascii="XO Thames" w:hAnsi="XO Thames"/>
      <w:b w:val="1"/>
      <w:sz w:val="24"/>
    </w:rPr>
  </w:style>
  <w:style w:styleId="Style_66" w:type="paragraph">
    <w:name w:val="Гиперссылка1"/>
    <w:link w:val="Style_66_ch"/>
    <w:rPr>
      <w:color w:val="0000FF"/>
      <w:u w:val="single"/>
    </w:rPr>
  </w:style>
  <w:style w:styleId="Style_66_ch" w:type="character">
    <w:name w:val="Гиперссылка1"/>
    <w:link w:val="Style_66"/>
    <w:rPr>
      <w:color w:val="0000FF"/>
      <w:u w:val="single"/>
    </w:rPr>
  </w:style>
  <w:style w:styleId="Style_67" w:type="paragraph">
    <w:name w:val="Обычный1"/>
    <w:link w:val="Style_67_ch"/>
  </w:style>
  <w:style w:styleId="Style_67_ch" w:type="character">
    <w:name w:val="Обычный1"/>
    <w:link w:val="Style_67"/>
  </w:style>
  <w:style w:styleId="Style_68" w:type="paragraph">
    <w:name w:val="No Spacing"/>
    <w:link w:val="Style_68_ch"/>
    <w:pPr>
      <w:spacing w:after="0" w:line="240" w:lineRule="auto"/>
      <w:ind/>
    </w:pPr>
  </w:style>
  <w:style w:styleId="Style_68_ch" w:type="character">
    <w:name w:val="No Spacing"/>
    <w:link w:val="Style_68"/>
  </w:style>
  <w:style w:styleId="Style_69" w:type="paragraph">
    <w:name w:val="Знак концевой сноски1"/>
    <w:basedOn w:val="Style_4"/>
    <w:link w:val="Style_69_ch"/>
    <w:rPr>
      <w:vertAlign w:val="superscript"/>
    </w:rPr>
  </w:style>
  <w:style w:styleId="Style_69_ch" w:type="character">
    <w:name w:val="Знак концевой сноски1"/>
    <w:basedOn w:val="Style_4_ch"/>
    <w:link w:val="Style_69"/>
    <w:rPr>
      <w:vertAlign w:val="superscript"/>
    </w:rPr>
  </w:style>
  <w:style w:styleId="Style_70" w:type="paragraph">
    <w:name w:val="heading 2"/>
    <w:next w:val="Style_3"/>
    <w:link w:val="Style_7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0_ch" w:type="character">
    <w:name w:val="heading 2"/>
    <w:link w:val="Style_70"/>
    <w:rPr>
      <w:rFonts w:ascii="XO Thames" w:hAnsi="XO Thames"/>
      <w:b w:val="1"/>
      <w:sz w:val="28"/>
    </w:rPr>
  </w:style>
  <w:style w:styleId="Style_71" w:type="paragraph">
    <w:name w:val="Знак сноски1"/>
    <w:basedOn w:val="Style_4"/>
    <w:link w:val="Style_71_ch"/>
    <w:rPr>
      <w:vertAlign w:val="superscript"/>
    </w:rPr>
  </w:style>
  <w:style w:styleId="Style_71_ch" w:type="character">
    <w:name w:val="Знак сноски1"/>
    <w:basedOn w:val="Style_4_ch"/>
    <w:link w:val="Style_71"/>
    <w:rPr>
      <w:vertAlign w:val="superscript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72" w:type="paragraph">
    <w:name w:val="Гиперссылка1"/>
    <w:basedOn w:val="Style_62"/>
    <w:link w:val="Style_72_ch"/>
    <w:rPr>
      <w:color w:themeColor="hyperlink" w:val="0563C1"/>
      <w:u w:val="single"/>
    </w:rPr>
  </w:style>
  <w:style w:styleId="Style_72_ch" w:type="character">
    <w:name w:val="Гиперссылка1"/>
    <w:basedOn w:val="Style_62_ch"/>
    <w:link w:val="Style_72"/>
    <w:rPr>
      <w:color w:themeColor="hyperlink" w:val="0563C1"/>
      <w:u w:val="single"/>
    </w:rPr>
  </w:style>
  <w:style w:styleId="Style_73" w:type="paragraph">
    <w:name w:val="heading 6"/>
    <w:basedOn w:val="Style_3"/>
    <w:next w:val="Style_3"/>
    <w:link w:val="Style_73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73_ch" w:type="character">
    <w:name w:val="heading 6"/>
    <w:basedOn w:val="Style_3_ch"/>
    <w:link w:val="Style_73"/>
    <w:rPr>
      <w:rFonts w:ascii="Arial" w:hAnsi="Arial"/>
      <w:b w:val="1"/>
    </w:rPr>
  </w:style>
  <w:style w:styleId="Style_74" w:type="paragraph">
    <w:name w:val="footer"/>
    <w:basedOn w:val="Style_3"/>
    <w:link w:val="Style_74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74_ch" w:type="character">
    <w:name w:val="footer"/>
    <w:basedOn w:val="Style_3_ch"/>
    <w:link w:val="Style_74"/>
    <w:rPr>
      <w:rFonts w:ascii="Times New Roman" w:hAnsi="Times New Roman"/>
      <w:sz w:val="28"/>
    </w:rPr>
  </w:style>
  <w:style w:styleId="Style_75" w:type="paragraph">
    <w:name w:val="table of figures"/>
    <w:basedOn w:val="Style_3"/>
    <w:next w:val="Style_3"/>
    <w:link w:val="Style_75_ch"/>
    <w:pPr>
      <w:spacing w:after="0"/>
      <w:ind/>
    </w:pPr>
  </w:style>
  <w:style w:styleId="Style_75_ch" w:type="character">
    <w:name w:val="table of figures"/>
    <w:basedOn w:val="Style_3_ch"/>
    <w:link w:val="Style_75"/>
  </w:style>
  <w:style w:styleId="Style_76" w:type="table">
    <w:name w:val="Grid Table 4 - Accent 6"/>
    <w:basedOn w:val="Style_2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7" w:type="table">
    <w:name w:val="Grid Table 2"/>
    <w:basedOn w:val="Style_2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78" w:type="table">
    <w:name w:val="Grid Table 5 Dark - Accent 6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9" w:type="table">
    <w:name w:val="Grid Table 5 Dark - Accent 2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0" w:type="table">
    <w:name w:val="List Table 2 - Accent 3"/>
    <w:basedOn w:val="Style_2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81" w:type="table">
    <w:name w:val="Grid Table 5 Dark - Accent 3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2" w:type="table">
    <w:name w:val="Lined - Accent 3"/>
    <w:basedOn w:val="Style_2"/>
    <w:pPr>
      <w:spacing w:after="0" w:line="240" w:lineRule="auto"/>
      <w:ind/>
    </w:pPr>
    <w:rPr>
      <w:color w:val="404040"/>
    </w:rPr>
  </w:style>
  <w:style w:styleId="Style_83" w:type="table">
    <w:name w:val="List Table 1 Light - Accent 1"/>
    <w:basedOn w:val="Style_2"/>
    <w:pPr>
      <w:spacing w:after="0" w:line="240" w:lineRule="auto"/>
      <w:ind/>
    </w:pPr>
  </w:style>
  <w:style w:styleId="Style_84" w:type="table">
    <w:name w:val="Bordered &amp; Lined - Accent"/>
    <w:basedOn w:val="Style_2"/>
    <w:pPr>
      <w:spacing w:after="0" w:line="240" w:lineRule="auto"/>
      <w:ind/>
    </w:pPr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List Table 4 - Accent 6"/>
    <w:basedOn w:val="Style_2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86" w:type="table">
    <w:name w:val="Grid Table 4"/>
    <w:basedOn w:val="Style_2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87" w:type="table">
    <w:name w:val="Bordered"/>
    <w:basedOn w:val="Style_2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88" w:type="table">
    <w:name w:val="Grid Table 7 Colorful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89" w:type="table">
    <w:name w:val="Grid Table 6 Colorful - Accent 5"/>
    <w:basedOn w:val="Style_2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90" w:type="table">
    <w:name w:val="Bordered &amp; Lined - Accent 2"/>
    <w:basedOn w:val="Style_2"/>
    <w:pPr>
      <w:spacing w:after="0" w:line="240" w:lineRule="auto"/>
      <w:ind/>
    </w:pPr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91" w:type="table">
    <w:name w:val="List Table 7 Colorful - Accent 2"/>
    <w:basedOn w:val="Style_2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92" w:type="table">
    <w:name w:val="Grid Table 6 Colorful"/>
    <w:basedOn w:val="Style_2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3" w:type="table">
    <w:name w:val="Bordered - Accent 2"/>
    <w:basedOn w:val="Style_2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4" w:type="table">
    <w:name w:val="Lined - Accent 4"/>
    <w:basedOn w:val="Style_2"/>
    <w:pPr>
      <w:spacing w:after="0" w:line="240" w:lineRule="auto"/>
      <w:ind/>
    </w:pPr>
    <w:rPr>
      <w:color w:val="404040"/>
    </w:rPr>
  </w:style>
  <w:style w:styleId="Style_95" w:type="table">
    <w:name w:val="List Table 1 Light - Accent 4"/>
    <w:basedOn w:val="Style_2"/>
    <w:pPr>
      <w:spacing w:after="0" w:line="240" w:lineRule="auto"/>
      <w:ind/>
    </w:pPr>
  </w:style>
  <w:style w:styleId="Style_96" w:type="table">
    <w:name w:val="Plain Table 1"/>
    <w:basedOn w:val="Style_2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97" w:type="table">
    <w:name w:val="Grid Table 7 Colorful - Accent 1"/>
    <w:basedOn w:val="Style_2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8" w:type="table">
    <w:name w:val="List Table 4 - Accent 1"/>
    <w:basedOn w:val="Style_2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99" w:type="table">
    <w:name w:val="Bordered &amp; Lined - Accent 3"/>
    <w:basedOn w:val="Style_2"/>
    <w:pPr>
      <w:spacing w:after="0" w:line="240" w:lineRule="auto"/>
      <w:ind/>
    </w:pPr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00" w:type="table">
    <w:name w:val="Grid Table 3 - Accent 5"/>
    <w:basedOn w:val="Style_2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01" w:type="table">
    <w:name w:val="Grid Table 6 Colorful - Accent 1"/>
    <w:basedOn w:val="Style_2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02" w:type="table">
    <w:name w:val="Grid Table 3"/>
    <w:basedOn w:val="Style_2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3" w:type="table">
    <w:name w:val="Grid Table 1 Light - Accent 1"/>
    <w:basedOn w:val="Style_2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04" w:type="table">
    <w:name w:val="List Table 6 Colorful - Accent 1"/>
    <w:basedOn w:val="Style_2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05" w:type="table">
    <w:name w:val="List Table 3 - Accent 3"/>
    <w:basedOn w:val="Style_2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06" w:type="table">
    <w:name w:val="Grid Table 5 Dark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7" w:type="table">
    <w:name w:val="Bordered &amp; Lined - Accent 6"/>
    <w:basedOn w:val="Style_2"/>
    <w:pPr>
      <w:spacing w:after="0" w:line="240" w:lineRule="auto"/>
      <w:ind/>
    </w:pPr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08" w:type="table">
    <w:name w:val="List Table 5 Dark"/>
    <w:basedOn w:val="Style_2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09" w:type="table">
    <w:name w:val="Grid Table 4 - Accent 4"/>
    <w:basedOn w:val="Style_2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10" w:type="table">
    <w:name w:val="List Table 4 - Accent 3"/>
    <w:basedOn w:val="Style_2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11" w:type="table">
    <w:name w:val="Grid Table 4 - Accent 1"/>
    <w:basedOn w:val="Style_2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12" w:type="table">
    <w:name w:val="List Table 2 - Accent 1"/>
    <w:basedOn w:val="Style_2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13" w:type="table">
    <w:name w:val="Lined - Accent 6"/>
    <w:basedOn w:val="Style_2"/>
    <w:pPr>
      <w:spacing w:after="0" w:line="240" w:lineRule="auto"/>
      <w:ind/>
    </w:pPr>
    <w:rPr>
      <w:color w:val="404040"/>
    </w:rPr>
  </w:style>
  <w:style w:styleId="Style_114" w:type="table">
    <w:name w:val="Plain Table 3"/>
    <w:basedOn w:val="Style_2"/>
    <w:pPr>
      <w:spacing w:after="0" w:line="240" w:lineRule="auto"/>
      <w:ind/>
    </w:pPr>
  </w:style>
  <w:style w:styleId="Style_115" w:type="table">
    <w:name w:val="List Table 2 - Accent 4"/>
    <w:basedOn w:val="Style_2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16" w:type="table">
    <w:name w:val="List Table 2"/>
    <w:basedOn w:val="Style_2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17" w:type="table">
    <w:name w:val="Grid Table 7 Colorful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8" w:type="table">
    <w:name w:val="List Table 6 Colorful - Accent 4"/>
    <w:basedOn w:val="Style_2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19" w:type="table">
    <w:name w:val="Bordered &amp; Lined - Accent 5"/>
    <w:basedOn w:val="Style_2"/>
    <w:pPr>
      <w:spacing w:after="0" w:line="240" w:lineRule="auto"/>
      <w:ind/>
    </w:pPr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20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1" w:type="table">
    <w:name w:val="List Table 6 Colorful - Accent 5"/>
    <w:basedOn w:val="Style_2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22" w:type="table">
    <w:name w:val="List Table 7 Colorful - Accent 1"/>
    <w:basedOn w:val="Style_2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123" w:type="table">
    <w:name w:val="List Table 2 - Accent 2"/>
    <w:basedOn w:val="Style_2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24" w:type="table">
    <w:name w:val="Grid Table 7 Colorful"/>
    <w:basedOn w:val="Style_2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25" w:type="table">
    <w:name w:val="Bordered - Accent 6"/>
    <w:basedOn w:val="Style_2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26" w:type="table">
    <w:name w:val="Grid Table 7 Colorful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7" w:type="table">
    <w:name w:val="List Table 1 Light - Accent 2"/>
    <w:basedOn w:val="Style_2"/>
    <w:pPr>
      <w:spacing w:after="0" w:line="240" w:lineRule="auto"/>
      <w:ind/>
    </w:pPr>
  </w:style>
  <w:style w:styleId="Style_128" w:type="table">
    <w:name w:val="List Table 4"/>
    <w:basedOn w:val="Style_2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29" w:type="table">
    <w:name w:val="Grid Table 2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0" w:type="table">
    <w:name w:val="Grid Table 3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1" w:type="table">
    <w:name w:val="List Table 2 - Accent 5"/>
    <w:basedOn w:val="Style_2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32" w:type="table">
    <w:name w:val="Сетка таблицы1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3" w:type="table">
    <w:name w:val="Grid Table 6 Colorful - Accent 3"/>
    <w:basedOn w:val="Style_2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4" w:type="table">
    <w:name w:val="Bordered - Accent 4"/>
    <w:basedOn w:val="Style_2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5" w:type="table">
    <w:name w:val="List Table 3 - Accent 1"/>
    <w:basedOn w:val="Style_2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36" w:type="table">
    <w:name w:val="Bordered &amp; Lined - Accent 4"/>
    <w:basedOn w:val="Style_2"/>
    <w:pPr>
      <w:spacing w:after="0" w:line="240" w:lineRule="auto"/>
      <w:ind/>
    </w:pPr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37" w:type="table">
    <w:name w:val="List Table 3 - Accent 4"/>
    <w:basedOn w:val="Style_2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38" w:type="table">
    <w:name w:val="List Table 3 - Accent 6"/>
    <w:basedOn w:val="Style_2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39" w:type="table">
    <w:name w:val="List Table 5 Dark - Accent 4"/>
    <w:basedOn w:val="Style_2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40" w:type="table">
    <w:name w:val="Grid Table 1 Light - Accent 3"/>
    <w:basedOn w:val="Style_2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41" w:type="table">
    <w:name w:val="Plain Table 2"/>
    <w:basedOn w:val="Style_2"/>
    <w:pPr>
      <w:spacing w:after="0" w:line="240" w:lineRule="auto"/>
      <w:ind/>
    </w:pPr>
    <w:tblPr>
      <w:tblBorders>
        <w:top w:sz="4" w:themeColor="text1" w:val="single"/>
        <w:left w:sz="4" w:val="nil"/>
        <w:bottom w:sz="4" w:themeColor="text1" w:val="single"/>
        <w:right w:sz="4" w:val="nil"/>
      </w:tblBorders>
    </w:tblPr>
  </w:style>
  <w:style w:styleId="Style_142" w:type="table">
    <w:name w:val="Bordered - Accent 1"/>
    <w:basedOn w:val="Style_2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43" w:type="table">
    <w:name w:val="Table Grid Light"/>
    <w:basedOn w:val="Style_2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44" w:type="table">
    <w:name w:val="List Table 4 - Accent 5"/>
    <w:basedOn w:val="Style_2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45" w:type="table">
    <w:name w:val="List Table 3 - Accent 2"/>
    <w:basedOn w:val="Style_2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46" w:type="table">
    <w:name w:val="Сетка таблицы2"/>
    <w:basedOn w:val="Style_2"/>
    <w:pPr>
      <w:spacing w:after="0" w:line="240" w:lineRule="auto"/>
      <w:ind/>
    </w:pPr>
    <w:rPr>
      <w:rFonts w:ascii="Times New Roman" w:hAnsi="Times New Roman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7" w:type="table">
    <w:name w:val="List Table 1 Light"/>
    <w:basedOn w:val="Style_2"/>
    <w:pPr>
      <w:spacing w:after="0" w:line="240" w:lineRule="auto"/>
      <w:ind/>
    </w:pPr>
  </w:style>
  <w:style w:styleId="Style_148" w:type="table">
    <w:name w:val="Grid Table 1 Light - Accent 4"/>
    <w:basedOn w:val="Style_2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9" w:type="table">
    <w:name w:val="List Table 7 Colorful - Accent 5"/>
    <w:basedOn w:val="Style_2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50" w:type="table">
    <w:name w:val="Lined - Accent 2"/>
    <w:basedOn w:val="Style_2"/>
    <w:pPr>
      <w:spacing w:after="0" w:line="240" w:lineRule="auto"/>
      <w:ind/>
    </w:pPr>
    <w:rPr>
      <w:color w:val="404040"/>
    </w:rPr>
  </w:style>
  <w:style w:styleId="Style_151" w:type="table">
    <w:name w:val="List Table 5 Dark - Accent 6"/>
    <w:basedOn w:val="Style_2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52" w:type="table">
    <w:name w:val="List Table 7 Colorful"/>
    <w:basedOn w:val="Style_2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53" w:type="table">
    <w:name w:val="Grid Table 3 - Accent 4"/>
    <w:basedOn w:val="Style_2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4" w:type="table">
    <w:name w:val="List Table 6 Colorful - Accent 3"/>
    <w:basedOn w:val="Style_2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55" w:type="table">
    <w:name w:val="Grid Table 5 Dark - Accent 5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6" w:type="table">
    <w:name w:val="Grid Table 7 Colorful - Accent 5"/>
    <w:basedOn w:val="Style_2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7" w:type="table">
    <w:name w:val="Grid Table 3 - Accent 1"/>
    <w:basedOn w:val="Style_2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58" w:type="table">
    <w:name w:val="Grid Table 1 Light - Accent 2"/>
    <w:basedOn w:val="Style_2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59" w:type="table">
    <w:name w:val="List Table 6 Colorful - Accent 2"/>
    <w:basedOn w:val="Style_2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60" w:type="table">
    <w:name w:val="List Table 3"/>
    <w:basedOn w:val="Style_2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61" w:type="table">
    <w:name w:val="List Table 1 Light - Accent 3"/>
    <w:basedOn w:val="Style_2"/>
    <w:pPr>
      <w:spacing w:after="0" w:line="240" w:lineRule="auto"/>
      <w:ind/>
    </w:pPr>
  </w:style>
  <w:style w:styleId="Style_162" w:type="table">
    <w:name w:val="Grid Table 2 - Accent 5"/>
    <w:basedOn w:val="Style_2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3" w:type="table">
    <w:name w:val="List Table 5 Dark - Accent 5"/>
    <w:basedOn w:val="Style_2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64" w:type="table">
    <w:name w:val="Grid Table 1 Light - Accent 5"/>
    <w:basedOn w:val="Style_2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65" w:type="table">
    <w:name w:val="Lined - Accent 1"/>
    <w:basedOn w:val="Style_2"/>
    <w:pPr>
      <w:spacing w:after="0" w:line="240" w:lineRule="auto"/>
      <w:ind/>
    </w:pPr>
    <w:rPr>
      <w:color w:val="404040"/>
    </w:rPr>
  </w:style>
  <w:style w:styleId="Style_166" w:type="table">
    <w:name w:val="Grid Table 2 - Accent 3"/>
    <w:basedOn w:val="Style_2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7" w:type="table">
    <w:name w:val="Grid Table 1 Light"/>
    <w:basedOn w:val="Style_2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68" w:type="table">
    <w:name w:val="Grid Table 6 Colorful - Accent 6"/>
    <w:basedOn w:val="Style_2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69" w:type="table">
    <w:name w:val="List Table 1 Light - Accent 5"/>
    <w:basedOn w:val="Style_2"/>
    <w:pPr>
      <w:spacing w:after="0" w:line="240" w:lineRule="auto"/>
      <w:ind/>
    </w:pPr>
  </w:style>
  <w:style w:styleId="Style_170" w:type="table">
    <w:name w:val="Grid Table 3 - Accent 6"/>
    <w:basedOn w:val="Style_2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1" w:type="table">
    <w:name w:val="Grid Table 4 - Accent 5"/>
    <w:basedOn w:val="Style_2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72" w:type="table">
    <w:name w:val="List Table 4 - Accent 4"/>
    <w:basedOn w:val="Style_2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73" w:type="table">
    <w:name w:val="Grid Table 6 Colorful - Accent 4"/>
    <w:basedOn w:val="Style_2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4" w:type="table">
    <w:name w:val="List Table 2 - Accent 6"/>
    <w:basedOn w:val="Style_2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75" w:type="table">
    <w:name w:val="Grid Table 1 Light - Accent 6"/>
    <w:basedOn w:val="Style_2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6" w:type="table">
    <w:name w:val="List Table 5 Dark - Accent 1"/>
    <w:basedOn w:val="Style_2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77" w:type="table">
    <w:name w:val="List Table 4 - Accent 2"/>
    <w:basedOn w:val="Style_2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78" w:type="table">
    <w:name w:val="Grid Table 4 - Accent 2"/>
    <w:basedOn w:val="Style_2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79" w:type="table">
    <w:name w:val="List Table 5 Dark - Accent 2"/>
    <w:basedOn w:val="Style_2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80" w:type="table">
    <w:name w:val="Grid Table 5 Dark- Accent 1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1" w:type="table">
    <w:name w:val="List Table 6 Colorful"/>
    <w:basedOn w:val="Style_2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82" w:type="table">
    <w:name w:val="Bordered - Accent 3"/>
    <w:basedOn w:val="Style_2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3" w:type="table">
    <w:name w:val="Plain Table 4"/>
    <w:basedOn w:val="Style_2"/>
    <w:pPr>
      <w:spacing w:after="0" w:line="240" w:lineRule="auto"/>
      <w:ind/>
    </w:pPr>
  </w:style>
  <w:style w:styleId="Style_184" w:type="table">
    <w:name w:val="Grid Table 6 Colorful - Accent 2"/>
    <w:basedOn w:val="Style_2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5" w:type="table">
    <w:name w:val="Lined - Accent"/>
    <w:basedOn w:val="Style_2"/>
    <w:pPr>
      <w:spacing w:after="0" w:line="240" w:lineRule="auto"/>
      <w:ind/>
    </w:pPr>
    <w:rPr>
      <w:color w:val="404040"/>
    </w:rPr>
  </w:style>
  <w:style w:styleId="Style_186" w:type="table">
    <w:name w:val="Bordered - Accent 5"/>
    <w:basedOn w:val="Style_2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87" w:type="table">
    <w:name w:val="Grid Table 4 - Accent 3"/>
    <w:basedOn w:val="Style_2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88" w:type="table">
    <w:name w:val="Grid Table 3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9" w:type="table">
    <w:name w:val="Grid Table 2 - Accent 2"/>
    <w:basedOn w:val="Style_2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90" w:type="table">
    <w:name w:val="Сетка таблицы3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91" w:type="table">
    <w:name w:val="List Table 3 - Accent 5"/>
    <w:basedOn w:val="Style_2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92" w:type="table">
    <w:name w:val="List Table 6 Colorful - Accent 6"/>
    <w:basedOn w:val="Style_2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93" w:type="table">
    <w:name w:val="Grid Table 2 - Accent 1"/>
    <w:basedOn w:val="Style_2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94" w:type="table">
    <w:name w:val="Grid Table 7 Colorful - Accent 6"/>
    <w:basedOn w:val="Style_2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95" w:type="table">
    <w:name w:val="Grid Table 2 - Accent 6"/>
    <w:basedOn w:val="Style_2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96" w:type="table">
    <w:name w:val="Grid Table 5 Dark- Accent 4"/>
    <w:basedOn w:val="Style_2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7" w:type="table">
    <w:name w:val="List Table 7 Colorful - Accent 6"/>
    <w:basedOn w:val="Style_2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98" w:type="table">
    <w:name w:val="Lined - Accent 5"/>
    <w:basedOn w:val="Style_2"/>
    <w:pPr>
      <w:spacing w:after="0" w:line="240" w:lineRule="auto"/>
      <w:ind/>
    </w:pPr>
    <w:rPr>
      <w:color w:val="404040"/>
    </w:rPr>
  </w:style>
  <w:style w:styleId="Style_199" w:type="table">
    <w:name w:val="List Table 7 Colorful - Accent 3"/>
    <w:basedOn w:val="Style_2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200" w:type="table">
    <w:name w:val="List Table 5 Dark - Accent 3"/>
    <w:basedOn w:val="Style_2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201" w:type="table">
    <w:name w:val="List Table 7 Colorful - Accent 4"/>
    <w:basedOn w:val="Style_2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202" w:type="table">
    <w:name w:val="Plain Table 5"/>
    <w:basedOn w:val="Style_2"/>
    <w:pPr>
      <w:spacing w:after="0" w:line="240" w:lineRule="auto"/>
      <w:ind/>
    </w:pPr>
  </w:style>
  <w:style w:styleId="Style_203" w:type="table">
    <w:name w:val="List Table 1 Light - Accent 6"/>
    <w:basedOn w:val="Style_2"/>
    <w:pPr>
      <w:spacing w:after="0" w:line="240" w:lineRule="auto"/>
      <w:ind/>
    </w:pPr>
  </w:style>
  <w:style w:styleId="Style_204" w:type="table">
    <w:name w:val="Bordered &amp; Lined - Accent 1"/>
    <w:basedOn w:val="Style_2"/>
    <w:pPr>
      <w:spacing w:after="0" w:line="240" w:lineRule="auto"/>
      <w:ind/>
    </w:pPr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2026-10-12T01:55:37Z</dcterms:modified>
</cp:coreProperties>
</file>