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 w:rsidP="009F1A09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 w:rsidP="009F1A09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Default="00A63B9B" w:rsidP="009F1A09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 w:rsidP="009F1A09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CE44CA" w:rsidRDefault="00CE44CA" w:rsidP="00CE44C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CE44CA" w:rsidRDefault="00CE44CA" w:rsidP="00CE44C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E44CA" w:rsidRDefault="00CE44CA" w:rsidP="00CE44C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CE44CA" w:rsidRDefault="00CE44CA" w:rsidP="00CE44C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63B9B" w:rsidRDefault="00A63B9B" w:rsidP="009F1A0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9F1A09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9F1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 w:rsidP="009F1A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 w:rsidP="009F1A0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9"/>
      </w:tblGrid>
      <w:tr w:rsidR="00A63B9B" w:rsidRPr="007039F2" w:rsidTr="00E92033">
        <w:trPr>
          <w:trHeight w:val="127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A63B9B" w:rsidRPr="007039F2" w:rsidRDefault="002656B0" w:rsidP="00870951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  <w:highlight w:val="yellow"/>
              </w:rPr>
            </w:pPr>
            <w:r w:rsidRPr="00C61CC9">
              <w:rPr>
                <w:rFonts w:ascii="Times New Roman" w:hAnsi="Times New Roman"/>
                <w:b/>
                <w:bCs/>
                <w:sz w:val="28"/>
              </w:rPr>
              <w:t xml:space="preserve">Об установлении </w:t>
            </w:r>
            <w:r w:rsidR="00870951">
              <w:rPr>
                <w:rFonts w:ascii="Times New Roman" w:hAnsi="Times New Roman"/>
                <w:b/>
                <w:bCs/>
                <w:sz w:val="28"/>
              </w:rPr>
              <w:t>платы з</w:t>
            </w:r>
            <w:r w:rsidRPr="00C61CC9">
              <w:rPr>
                <w:rFonts w:ascii="Times New Roman" w:hAnsi="Times New Roman"/>
                <w:b/>
                <w:bCs/>
                <w:sz w:val="28"/>
              </w:rPr>
              <w:t xml:space="preserve">а подключение (технологическое присоединение) к </w:t>
            </w:r>
            <w:r w:rsidR="00294EE5" w:rsidRPr="00C61CC9">
              <w:rPr>
                <w:rFonts w:ascii="Times New Roman" w:hAnsi="Times New Roman"/>
                <w:b/>
                <w:bCs/>
                <w:sz w:val="28"/>
              </w:rPr>
              <w:t>системе теплоснабжения АО «Южные электрические сети Камчатки» объектов на территории Камчатского края при наличии технической</w:t>
            </w:r>
            <w:r w:rsidR="00A00A54" w:rsidRPr="00C61CC9">
              <w:rPr>
                <w:rFonts w:ascii="Times New Roman" w:hAnsi="Times New Roman"/>
                <w:b/>
                <w:bCs/>
                <w:sz w:val="28"/>
              </w:rPr>
              <w:t xml:space="preserve"> возможности подключения на 2026</w:t>
            </w:r>
            <w:r w:rsidR="00294EE5" w:rsidRPr="00C61CC9">
              <w:rPr>
                <w:rFonts w:ascii="Times New Roman" w:hAnsi="Times New Roman"/>
                <w:b/>
                <w:bCs/>
                <w:sz w:val="28"/>
              </w:rPr>
              <w:t xml:space="preserve"> год</w:t>
            </w:r>
          </w:p>
        </w:tc>
      </w:tr>
    </w:tbl>
    <w:p w:rsidR="00A63B9B" w:rsidRPr="007039F2" w:rsidRDefault="00A63B9B" w:rsidP="009F1A0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:rsidR="00F4185F" w:rsidRPr="007039F2" w:rsidRDefault="00F4185F" w:rsidP="009F1A0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:rsidR="00220049" w:rsidRPr="007039F2" w:rsidRDefault="00294EE5" w:rsidP="00294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C61CC9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190-ФЗ </w:t>
      </w:r>
      <w:r w:rsidRPr="00C61CC9">
        <w:rPr>
          <w:rFonts w:ascii="Times New Roman" w:hAnsi="Times New Roman"/>
          <w:sz w:val="28"/>
          <w:szCs w:val="28"/>
        </w:rPr>
        <w:br/>
        <w:t xml:space="preserve">«О теплоснабжении», постановлениями Правительства Российской Федерации от 22.10.2012 № 1075 «О ценообразовании в сфере теплоснабжения», </w:t>
      </w:r>
      <w:r w:rsidRPr="00C61CC9">
        <w:rPr>
          <w:rFonts w:ascii="Times New Roman" w:hAnsi="Times New Roman"/>
          <w:sz w:val="28"/>
          <w:szCs w:val="28"/>
        </w:rPr>
        <w:br/>
        <w:t xml:space="preserve">от 30.11.2021 № 2115 «Об утверждении Правил подключения (технологического присоединения) к системам теплоснабжения, включая </w:t>
      </w:r>
      <w:r w:rsidR="00F50ABA" w:rsidRPr="00C61CC9">
        <w:rPr>
          <w:rFonts w:ascii="Times New Roman" w:hAnsi="Times New Roman"/>
          <w:sz w:val="28"/>
          <w:szCs w:val="28"/>
        </w:rPr>
        <w:t>П</w:t>
      </w:r>
      <w:r w:rsidRPr="00C61CC9">
        <w:rPr>
          <w:rFonts w:ascii="Times New Roman" w:hAnsi="Times New Roman"/>
          <w:sz w:val="28"/>
          <w:szCs w:val="28"/>
        </w:rPr>
        <w:t xml:space="preserve">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</w:t>
      </w:r>
      <w:r w:rsidRPr="00C61CC9">
        <w:rPr>
          <w:rFonts w:ascii="Times New Roman" w:hAnsi="Times New Roman"/>
          <w:sz w:val="28"/>
          <w:szCs w:val="28"/>
        </w:rPr>
        <w:br/>
        <w:t xml:space="preserve">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приказами Федеральной службы по тарифам </w:t>
      </w:r>
      <w:r w:rsidRPr="00C61CC9">
        <w:rPr>
          <w:rFonts w:ascii="Times New Roman" w:hAnsi="Times New Roman"/>
          <w:sz w:val="28"/>
          <w:szCs w:val="28"/>
        </w:rPr>
        <w:br/>
        <w:t xml:space="preserve">от 13.06.2013 № 760-э «Об утверждении Методических указаний по расчету регулируемых цен (тарифов) в сфере теплоснабжения», от 07.06.2013 № 163 </w:t>
      </w:r>
      <w:r w:rsidRPr="00C61CC9">
        <w:rPr>
          <w:rFonts w:ascii="Times New Roman" w:hAnsi="Times New Roman"/>
          <w:sz w:val="28"/>
          <w:szCs w:val="28"/>
        </w:rPr>
        <w:br/>
        <w:t xml:space="preserve">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Pr="00C61CC9">
        <w:rPr>
          <w:rFonts w:ascii="Times New Roman" w:hAnsi="Times New Roman"/>
          <w:bCs/>
          <w:sz w:val="28"/>
          <w:szCs w:val="28"/>
        </w:rPr>
        <w:t xml:space="preserve">постановлением Правительства Камчатского края от 07.04.2023 № 204-П </w:t>
      </w:r>
      <w:r w:rsidRPr="00C61CC9">
        <w:rPr>
          <w:rFonts w:ascii="Times New Roman" w:hAnsi="Times New Roman"/>
          <w:bCs/>
          <w:sz w:val="28"/>
          <w:szCs w:val="28"/>
        </w:rPr>
        <w:br/>
        <w:t xml:space="preserve">«Об утверждении Положения о Региональной службе по тарифам и ценам Камчатского края», </w:t>
      </w:r>
      <w:r w:rsidRPr="00C61CC9">
        <w:rPr>
          <w:rFonts w:ascii="Times New Roman" w:hAnsi="Times New Roman"/>
          <w:sz w:val="28"/>
          <w:szCs w:val="28"/>
        </w:rPr>
        <w:t xml:space="preserve">протоколом Правления Региональной службы по тарифам и ценам Камчатского края </w:t>
      </w:r>
      <w:r w:rsidR="00595101" w:rsidRPr="00C61CC9">
        <w:rPr>
          <w:rFonts w:ascii="Times New Roman" w:hAnsi="Times New Roman"/>
          <w:sz w:val="28"/>
          <w:szCs w:val="28"/>
        </w:rPr>
        <w:t xml:space="preserve">от </w:t>
      </w:r>
      <w:r w:rsidR="00C61CC9" w:rsidRPr="00C61CC9">
        <w:rPr>
          <w:rFonts w:ascii="Times New Roman" w:hAnsi="Times New Roman"/>
          <w:sz w:val="28"/>
          <w:szCs w:val="28"/>
        </w:rPr>
        <w:t>14.10</w:t>
      </w:r>
      <w:r w:rsidRPr="00C61CC9">
        <w:rPr>
          <w:rFonts w:ascii="Times New Roman" w:hAnsi="Times New Roman"/>
          <w:sz w:val="28"/>
          <w:szCs w:val="28"/>
        </w:rPr>
        <w:t>.</w:t>
      </w:r>
      <w:r w:rsidR="00A00A54" w:rsidRPr="00C61CC9">
        <w:rPr>
          <w:rFonts w:ascii="Times New Roman" w:hAnsi="Times New Roman"/>
          <w:sz w:val="28"/>
          <w:szCs w:val="28"/>
        </w:rPr>
        <w:t>2026</w:t>
      </w:r>
      <w:r w:rsidRPr="00C61CC9">
        <w:rPr>
          <w:rFonts w:ascii="Times New Roman" w:hAnsi="Times New Roman"/>
          <w:sz w:val="28"/>
          <w:szCs w:val="28"/>
        </w:rPr>
        <w:t xml:space="preserve"> </w:t>
      </w:r>
      <w:r w:rsidRPr="007039F2">
        <w:rPr>
          <w:rFonts w:ascii="Times New Roman" w:hAnsi="Times New Roman"/>
          <w:sz w:val="28"/>
          <w:szCs w:val="28"/>
          <w:highlight w:val="yellow"/>
        </w:rPr>
        <w:t xml:space="preserve">№ </w:t>
      </w:r>
      <w:r w:rsidR="00C61CC9">
        <w:rPr>
          <w:rFonts w:ascii="Times New Roman" w:hAnsi="Times New Roman"/>
          <w:sz w:val="28"/>
          <w:szCs w:val="28"/>
          <w:highlight w:val="yellow"/>
        </w:rPr>
        <w:t>ХХ</w:t>
      </w:r>
      <w:r w:rsidRPr="007039F2">
        <w:rPr>
          <w:rFonts w:ascii="Times New Roman" w:hAnsi="Times New Roman"/>
          <w:sz w:val="28"/>
          <w:szCs w:val="28"/>
          <w:highlight w:val="yellow"/>
        </w:rPr>
        <w:t xml:space="preserve">, </w:t>
      </w:r>
      <w:r w:rsidRPr="00C61CC9">
        <w:rPr>
          <w:rFonts w:ascii="Times New Roman" w:eastAsia="Calibri" w:hAnsi="Times New Roman"/>
          <w:sz w:val="28"/>
          <w:szCs w:val="28"/>
        </w:rPr>
        <w:t>на основании заявлени</w:t>
      </w:r>
      <w:r w:rsidR="00C61CC9">
        <w:rPr>
          <w:rFonts w:ascii="Times New Roman" w:eastAsia="Calibri" w:hAnsi="Times New Roman"/>
          <w:sz w:val="28"/>
          <w:szCs w:val="28"/>
        </w:rPr>
        <w:t>я</w:t>
      </w:r>
      <w:r w:rsidRPr="00C61CC9">
        <w:rPr>
          <w:rFonts w:ascii="Times New Roman" w:eastAsia="Calibri" w:hAnsi="Times New Roman"/>
          <w:sz w:val="28"/>
          <w:szCs w:val="28"/>
        </w:rPr>
        <w:br/>
        <w:t xml:space="preserve">АО «ЮЭСК» от </w:t>
      </w:r>
      <w:r w:rsidR="00C61CC9">
        <w:rPr>
          <w:rFonts w:ascii="Times New Roman" w:eastAsia="Calibri" w:hAnsi="Times New Roman"/>
          <w:sz w:val="28"/>
          <w:szCs w:val="28"/>
        </w:rPr>
        <w:t>20.08</w:t>
      </w:r>
      <w:r w:rsidR="00A00A54" w:rsidRPr="00C61CC9">
        <w:rPr>
          <w:rFonts w:ascii="Times New Roman" w:eastAsia="Calibri" w:hAnsi="Times New Roman"/>
          <w:sz w:val="28"/>
          <w:szCs w:val="28"/>
        </w:rPr>
        <w:t>.2026</w:t>
      </w:r>
      <w:r w:rsidRPr="00C61CC9">
        <w:rPr>
          <w:rFonts w:ascii="Times New Roman" w:eastAsia="Calibri" w:hAnsi="Times New Roman"/>
          <w:sz w:val="28"/>
          <w:szCs w:val="28"/>
        </w:rPr>
        <w:t xml:space="preserve"> № ЮЭСК</w:t>
      </w:r>
      <w:r w:rsidR="00D76680" w:rsidRPr="00C61CC9">
        <w:rPr>
          <w:rFonts w:ascii="Times New Roman" w:eastAsia="Calibri" w:hAnsi="Times New Roman"/>
          <w:sz w:val="28"/>
          <w:szCs w:val="28"/>
        </w:rPr>
        <w:t>-</w:t>
      </w:r>
      <w:r w:rsidR="00C61CC9">
        <w:rPr>
          <w:rFonts w:ascii="Times New Roman" w:eastAsia="Calibri" w:hAnsi="Times New Roman"/>
          <w:sz w:val="28"/>
          <w:szCs w:val="28"/>
        </w:rPr>
        <w:t>2389</w:t>
      </w:r>
      <w:r w:rsidR="00C61CC9" w:rsidRPr="00C61CC9">
        <w:rPr>
          <w:rFonts w:ascii="Times New Roman" w:eastAsia="Calibri" w:hAnsi="Times New Roman"/>
          <w:sz w:val="28"/>
          <w:szCs w:val="28"/>
        </w:rPr>
        <w:t>.</w:t>
      </w:r>
    </w:p>
    <w:p w:rsidR="000F25D1" w:rsidRPr="00115E7E" w:rsidRDefault="000F25D1" w:rsidP="00294EE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Pr="00115E7E" w:rsidRDefault="002247F7" w:rsidP="00294EE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15E7E">
        <w:rPr>
          <w:rFonts w:ascii="Times New Roman" w:hAnsi="Times New Roman"/>
          <w:sz w:val="28"/>
        </w:rPr>
        <w:t>ПОСТАНОВЛЯЮ:</w:t>
      </w:r>
    </w:p>
    <w:p w:rsidR="00E92033" w:rsidRPr="00115E7E" w:rsidRDefault="00E92033" w:rsidP="00294EE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15E7E" w:rsidRPr="00115E7E" w:rsidRDefault="00115E7E" w:rsidP="00115E7E">
      <w:pPr>
        <w:pStyle w:val="af1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115E7E">
        <w:rPr>
          <w:rFonts w:ascii="Times New Roman" w:hAnsi="Times New Roman"/>
          <w:bCs/>
          <w:color w:val="auto"/>
          <w:sz w:val="28"/>
          <w:szCs w:val="28"/>
        </w:rPr>
        <w:t>1</w:t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. Установить плату за подключение к системе теплоснабжения </w:t>
      </w:r>
      <w:r w:rsidR="00595101" w:rsidRPr="00115E7E">
        <w:rPr>
          <w:rFonts w:ascii="Times New Roman" w:hAnsi="Times New Roman"/>
          <w:bCs/>
          <w:color w:val="auto"/>
          <w:sz w:val="28"/>
          <w:szCs w:val="28"/>
        </w:rPr>
        <w:br/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АО «ЮЭСК» объектов заявителей в </w:t>
      </w:r>
      <w:proofErr w:type="spellStart"/>
      <w:r w:rsidRPr="00115E7E">
        <w:rPr>
          <w:rFonts w:ascii="Times New Roman" w:hAnsi="Times New Roman"/>
          <w:bCs/>
          <w:color w:val="auto"/>
          <w:sz w:val="28"/>
          <w:szCs w:val="28"/>
        </w:rPr>
        <w:t>Тигильском</w:t>
      </w:r>
      <w:proofErr w:type="spellEnd"/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 муниципально</w:t>
      </w:r>
      <w:r w:rsidR="0048462C" w:rsidRPr="00115E7E">
        <w:rPr>
          <w:rFonts w:ascii="Times New Roman" w:hAnsi="Times New Roman"/>
          <w:bCs/>
          <w:color w:val="auto"/>
          <w:sz w:val="28"/>
          <w:szCs w:val="28"/>
        </w:rPr>
        <w:t>м</w:t>
      </w:r>
      <w:r w:rsidRPr="00115E7E">
        <w:rPr>
          <w:rFonts w:ascii="Times New Roman" w:hAnsi="Times New Roman"/>
          <w:bCs/>
          <w:color w:val="auto"/>
          <w:sz w:val="28"/>
          <w:szCs w:val="28"/>
        </w:rPr>
        <w:t xml:space="preserve"> округе</w:t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 Камчатского края при наличии технической возможности подключения </w:t>
      </w:r>
      <w:r w:rsidR="009B6099" w:rsidRPr="00115E7E">
        <w:rPr>
          <w:rFonts w:ascii="Times New Roman" w:hAnsi="Times New Roman"/>
          <w:bCs/>
          <w:color w:val="auto"/>
          <w:sz w:val="28"/>
          <w:szCs w:val="28"/>
        </w:rPr>
        <w:br/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lastRenderedPageBreak/>
        <w:t>на 202</w:t>
      </w:r>
      <w:r w:rsidR="00712CAE" w:rsidRPr="00115E7E">
        <w:rPr>
          <w:rFonts w:ascii="Times New Roman" w:hAnsi="Times New Roman"/>
          <w:bCs/>
          <w:color w:val="auto"/>
          <w:sz w:val="28"/>
          <w:szCs w:val="28"/>
        </w:rPr>
        <w:t>6</w:t>
      </w:r>
      <w:r w:rsidR="0048462C" w:rsidRPr="00115E7E">
        <w:rPr>
          <w:rFonts w:ascii="Times New Roman" w:hAnsi="Times New Roman"/>
          <w:bCs/>
          <w:color w:val="auto"/>
          <w:sz w:val="28"/>
          <w:szCs w:val="28"/>
        </w:rPr>
        <w:t xml:space="preserve"> год</w:t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 согласно приложению</w:t>
      </w:r>
      <w:r w:rsidR="00464826" w:rsidRPr="00115E7E">
        <w:rPr>
          <w:rFonts w:ascii="Times New Roman" w:hAnsi="Times New Roman"/>
          <w:bCs/>
          <w:color w:val="auto"/>
          <w:sz w:val="28"/>
          <w:szCs w:val="28"/>
        </w:rPr>
        <w:t xml:space="preserve"> 1</w:t>
      </w:r>
      <w:r w:rsidR="00F44E21" w:rsidRPr="00115E7E">
        <w:rPr>
          <w:rFonts w:ascii="Times New Roman" w:hAnsi="Times New Roman"/>
          <w:bCs/>
          <w:color w:val="auto"/>
          <w:sz w:val="28"/>
          <w:szCs w:val="28"/>
        </w:rPr>
        <w:t xml:space="preserve"> к настоящему постановлению</w:t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A63B9B" w:rsidRPr="00115E7E" w:rsidRDefault="00115E7E" w:rsidP="00115E7E">
      <w:pPr>
        <w:pStyle w:val="af1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115E7E">
        <w:rPr>
          <w:rFonts w:ascii="Times New Roman" w:hAnsi="Times New Roman"/>
          <w:bCs/>
          <w:color w:val="auto"/>
          <w:sz w:val="28"/>
          <w:szCs w:val="28"/>
        </w:rPr>
        <w:t>2. </w:t>
      </w:r>
      <w:r w:rsidR="00220049" w:rsidRPr="00115E7E">
        <w:rPr>
          <w:rFonts w:ascii="Times New Roman" w:hAnsi="Times New Roman"/>
          <w:bCs/>
          <w:color w:val="auto"/>
          <w:sz w:val="28"/>
          <w:szCs w:val="28"/>
        </w:rPr>
        <w:t>Настоящее постановление вступает в силу</w:t>
      </w:r>
      <w:r w:rsidR="00070549" w:rsidRPr="00115E7E">
        <w:rPr>
          <w:rFonts w:ascii="Times New Roman" w:hAnsi="Times New Roman"/>
          <w:bCs/>
          <w:color w:val="auto"/>
          <w:sz w:val="28"/>
          <w:szCs w:val="28"/>
        </w:rPr>
        <w:t xml:space="preserve"> после дня его официального опубликования</w:t>
      </w:r>
      <w:r w:rsidR="00220049" w:rsidRPr="00115E7E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F4185F" w:rsidRPr="00115E7E" w:rsidRDefault="00F4185F" w:rsidP="00294EE5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F4185F" w:rsidRPr="00115E7E" w:rsidRDefault="00F4185F" w:rsidP="00294EE5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F4185F" w:rsidRPr="00115E7E" w:rsidRDefault="00F4185F" w:rsidP="00294EE5">
      <w:pPr>
        <w:pStyle w:val="af1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4943"/>
        <w:gridCol w:w="2543"/>
      </w:tblGrid>
      <w:tr w:rsidR="00A63B9B" w:rsidRPr="007039F2" w:rsidTr="009F1A09">
        <w:trPr>
          <w:trHeight w:val="2220"/>
        </w:trPr>
        <w:tc>
          <w:tcPr>
            <w:tcW w:w="1117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423D46" w:rsidP="00294EE5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 w:rsidRPr="00115E7E">
              <w:rPr>
                <w:rFonts w:ascii="Times New Roman" w:hAnsi="Times New Roman"/>
                <w:sz w:val="28"/>
              </w:rPr>
              <w:t>Р</w:t>
            </w:r>
            <w:r w:rsidR="002247F7" w:rsidRPr="00115E7E">
              <w:rPr>
                <w:rFonts w:ascii="Times New Roman" w:hAnsi="Times New Roman"/>
                <w:sz w:val="28"/>
              </w:rPr>
              <w:t>у</w:t>
            </w:r>
            <w:r w:rsidR="002247F7" w:rsidRPr="00115E7E">
              <w:rPr>
                <w:rStyle w:val="11"/>
                <w:rFonts w:ascii="Times New Roman" w:hAnsi="Times New Roman"/>
                <w:sz w:val="28"/>
              </w:rPr>
              <w:t>ководител</w:t>
            </w:r>
            <w:r w:rsidRPr="00115E7E">
              <w:rPr>
                <w:rStyle w:val="1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2564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2247F7" w:rsidP="00294EE5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 w:rsidRPr="00115E7E"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A63B9B" w:rsidRPr="00115E7E" w:rsidRDefault="00A63B9B" w:rsidP="00294EE5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319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115E7E" w:rsidRDefault="002247F7" w:rsidP="00294EE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115E7E"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E92033" w:rsidRPr="007039F2" w:rsidRDefault="00E92033" w:rsidP="009F1A09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  <w:highlight w:val="yellow"/>
        </w:rPr>
      </w:pPr>
      <w:r w:rsidRPr="007039F2">
        <w:rPr>
          <w:rFonts w:ascii="Times New Roman" w:eastAsia="Calibri" w:hAnsi="Times New Roman"/>
          <w:color w:val="auto"/>
          <w:sz w:val="28"/>
          <w:szCs w:val="24"/>
          <w:highlight w:val="yellow"/>
        </w:rPr>
        <w:br w:type="page"/>
      </w:r>
    </w:p>
    <w:p w:rsidR="002C1DB5" w:rsidRPr="00870951" w:rsidRDefault="002C1DB5" w:rsidP="009F1A09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870951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</w:t>
      </w:r>
      <w:r w:rsidR="00464826" w:rsidRPr="00870951">
        <w:rPr>
          <w:rFonts w:ascii="Times New Roman" w:eastAsia="Calibri" w:hAnsi="Times New Roman"/>
          <w:color w:val="auto"/>
          <w:sz w:val="28"/>
          <w:szCs w:val="24"/>
        </w:rPr>
        <w:t xml:space="preserve">1 </w:t>
      </w:r>
      <w:r w:rsidRPr="00870951">
        <w:rPr>
          <w:rFonts w:ascii="Times New Roman" w:eastAsia="Calibri" w:hAnsi="Times New Roman"/>
          <w:color w:val="auto"/>
          <w:sz w:val="28"/>
          <w:szCs w:val="24"/>
        </w:rPr>
        <w:t xml:space="preserve">к постановлению Региональной службы по тарифам и ценам Камчатского края </w:t>
      </w:r>
    </w:p>
    <w:p w:rsidR="002C1DB5" w:rsidRPr="00870951" w:rsidRDefault="002C1DB5" w:rsidP="009F1A09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870951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870951" w:rsidRPr="00870951">
        <w:rPr>
          <w:rFonts w:ascii="Times New Roman" w:eastAsia="Calibri" w:hAnsi="Times New Roman"/>
          <w:color w:val="auto"/>
          <w:sz w:val="28"/>
          <w:szCs w:val="24"/>
        </w:rPr>
        <w:t>14.10</w:t>
      </w:r>
      <w:r w:rsidR="0055279A" w:rsidRPr="00870951">
        <w:rPr>
          <w:rFonts w:ascii="Times New Roman" w:eastAsia="Calibri" w:hAnsi="Times New Roman"/>
          <w:color w:val="auto"/>
          <w:sz w:val="28"/>
          <w:szCs w:val="24"/>
        </w:rPr>
        <w:t>.202</w:t>
      </w:r>
      <w:r w:rsidR="00712CAE" w:rsidRPr="00870951">
        <w:rPr>
          <w:rFonts w:ascii="Times New Roman" w:eastAsia="Calibri" w:hAnsi="Times New Roman"/>
          <w:color w:val="auto"/>
          <w:sz w:val="28"/>
          <w:szCs w:val="24"/>
        </w:rPr>
        <w:t>6</w:t>
      </w:r>
      <w:r w:rsidRPr="00870951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870951" w:rsidRPr="00AD4A89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 w:rsidR="00F50ABA" w:rsidRPr="00AD4A89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</w:p>
    <w:p w:rsidR="00050E99" w:rsidRDefault="00050E99" w:rsidP="0046482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050E99" w:rsidRDefault="00050E99" w:rsidP="0046482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464826" w:rsidRPr="00050E99" w:rsidRDefault="00464826" w:rsidP="0046482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0E99">
        <w:rPr>
          <w:rFonts w:ascii="Times New Roman" w:hAnsi="Times New Roman" w:cs="Times New Roman"/>
          <w:bCs/>
          <w:sz w:val="28"/>
          <w:szCs w:val="28"/>
        </w:rPr>
        <w:t>ПЛАТА</w:t>
      </w:r>
    </w:p>
    <w:p w:rsidR="00464826" w:rsidRPr="00050E99" w:rsidRDefault="00464826" w:rsidP="0046482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0E99">
        <w:rPr>
          <w:rFonts w:ascii="Times New Roman" w:hAnsi="Times New Roman" w:cs="Times New Roman"/>
          <w:bCs/>
          <w:sz w:val="28"/>
          <w:szCs w:val="28"/>
        </w:rPr>
        <w:t xml:space="preserve">за подключение к системе теплоснабжения АО «ЮЭСК» объектов заявителей </w:t>
      </w:r>
      <w:r w:rsidR="00050E99" w:rsidRPr="00050E99">
        <w:rPr>
          <w:rFonts w:ascii="Times New Roman" w:hAnsi="Times New Roman" w:cs="Times New Roman"/>
          <w:bCs/>
          <w:sz w:val="28"/>
          <w:szCs w:val="28"/>
        </w:rPr>
        <w:br/>
      </w:r>
      <w:r w:rsidRPr="00050E99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Pr="00050E99">
        <w:rPr>
          <w:rFonts w:ascii="Times New Roman" w:hAnsi="Times New Roman" w:cs="Times New Roman"/>
          <w:bCs/>
          <w:sz w:val="28"/>
          <w:szCs w:val="28"/>
        </w:rPr>
        <w:t>Тигильско</w:t>
      </w:r>
      <w:r w:rsidR="0048462C" w:rsidRPr="00050E99">
        <w:rPr>
          <w:rFonts w:ascii="Times New Roman" w:hAnsi="Times New Roman" w:cs="Times New Roman"/>
          <w:bCs/>
          <w:sz w:val="28"/>
          <w:szCs w:val="28"/>
        </w:rPr>
        <w:t>м</w:t>
      </w:r>
      <w:proofErr w:type="spellEnd"/>
      <w:r w:rsidRPr="00050E99">
        <w:rPr>
          <w:rFonts w:ascii="Times New Roman" w:hAnsi="Times New Roman" w:cs="Times New Roman"/>
          <w:bCs/>
          <w:sz w:val="28"/>
          <w:szCs w:val="28"/>
        </w:rPr>
        <w:t xml:space="preserve"> муниципально</w:t>
      </w:r>
      <w:r w:rsidR="0048462C" w:rsidRPr="00050E99">
        <w:rPr>
          <w:rFonts w:ascii="Times New Roman" w:hAnsi="Times New Roman" w:cs="Times New Roman"/>
          <w:bCs/>
          <w:sz w:val="28"/>
          <w:szCs w:val="28"/>
        </w:rPr>
        <w:t>м</w:t>
      </w:r>
      <w:r w:rsidRPr="00050E99">
        <w:rPr>
          <w:rFonts w:ascii="Times New Roman" w:hAnsi="Times New Roman" w:cs="Times New Roman"/>
          <w:bCs/>
          <w:sz w:val="28"/>
          <w:szCs w:val="28"/>
        </w:rPr>
        <w:t xml:space="preserve"> округ</w:t>
      </w:r>
      <w:r w:rsidR="0048462C" w:rsidRPr="00050E99">
        <w:rPr>
          <w:rFonts w:ascii="Times New Roman" w:hAnsi="Times New Roman" w:cs="Times New Roman"/>
          <w:bCs/>
          <w:sz w:val="28"/>
          <w:szCs w:val="28"/>
        </w:rPr>
        <w:t>е</w:t>
      </w:r>
      <w:r w:rsidRPr="00050E99">
        <w:rPr>
          <w:rFonts w:ascii="Times New Roman" w:hAnsi="Times New Roman" w:cs="Times New Roman"/>
          <w:bCs/>
          <w:sz w:val="28"/>
          <w:szCs w:val="28"/>
        </w:rPr>
        <w:t xml:space="preserve"> Камчатского края при наличии технической возможности подключения на 2026 год </w:t>
      </w:r>
    </w:p>
    <w:p w:rsidR="00464826" w:rsidRDefault="00464826" w:rsidP="00464826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  <w:highlight w:val="yellow"/>
        </w:rPr>
      </w:pPr>
    </w:p>
    <w:p w:rsidR="00050E99" w:rsidRPr="007039F2" w:rsidRDefault="00050E99" w:rsidP="00464826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  <w:highlight w:val="yellow"/>
        </w:rPr>
      </w:pPr>
    </w:p>
    <w:p w:rsidR="00464826" w:rsidRPr="00050E99" w:rsidRDefault="00464826" w:rsidP="00464826">
      <w:pPr>
        <w:tabs>
          <w:tab w:val="left" w:pos="6379"/>
        </w:tabs>
        <w:spacing w:after="0" w:line="240" w:lineRule="auto"/>
        <w:ind w:left="1416" w:firstLine="708"/>
        <w:jc w:val="right"/>
        <w:rPr>
          <w:rFonts w:ascii="Times New Roman" w:hAnsi="Times New Roman"/>
        </w:rPr>
      </w:pPr>
      <w:r w:rsidRPr="00050E99">
        <w:rPr>
          <w:rFonts w:ascii="Times New Roman" w:hAnsi="Times New Roman"/>
        </w:rPr>
        <w:t>тыс. руб./Гкал/ч (без учета НДС)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7"/>
        <w:gridCol w:w="268"/>
        <w:gridCol w:w="298"/>
        <w:gridCol w:w="6813"/>
        <w:gridCol w:w="1412"/>
      </w:tblGrid>
      <w:tr w:rsidR="00464826" w:rsidRPr="007039F2" w:rsidTr="006B1F8A">
        <w:trPr>
          <w:trHeight w:val="31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№ п/п</w:t>
            </w:r>
          </w:p>
        </w:tc>
        <w:tc>
          <w:tcPr>
            <w:tcW w:w="7379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Значение</w:t>
            </w:r>
          </w:p>
        </w:tc>
      </w:tr>
      <w:tr w:rsidR="00464826" w:rsidRPr="007039F2" w:rsidTr="006B1F8A">
        <w:trPr>
          <w:trHeight w:val="25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1</w:t>
            </w:r>
          </w:p>
        </w:tc>
        <w:tc>
          <w:tcPr>
            <w:tcW w:w="73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3</w:t>
            </w:r>
          </w:p>
        </w:tc>
      </w:tr>
      <w:tr w:rsidR="00464826" w:rsidRPr="007039F2" w:rsidTr="006B1F8A">
        <w:trPr>
          <w:trHeight w:val="433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E0AE0">
              <w:rPr>
                <w:rFonts w:ascii="Times New Roman" w:hAnsi="Times New Roman"/>
              </w:rPr>
              <w:t> </w:t>
            </w:r>
            <w:r w:rsidRPr="00CE0AE0">
              <w:rPr>
                <w:rFonts w:ascii="Times New Roman" w:hAnsi="Times New Roman"/>
                <w:sz w:val="24"/>
              </w:rPr>
              <w:t>Составляющие платы за подключение объектов заявителей, в том числе:</w:t>
            </w:r>
          </w:p>
        </w:tc>
        <w:bookmarkStart w:id="2" w:name="_GoBack"/>
        <w:bookmarkEnd w:id="2"/>
      </w:tr>
      <w:tr w:rsidR="00464826" w:rsidRPr="007039F2" w:rsidTr="006B1F8A">
        <w:trPr>
          <w:trHeight w:val="47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1</w:t>
            </w:r>
          </w:p>
        </w:tc>
        <w:tc>
          <w:tcPr>
            <w:tcW w:w="737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Расходы на проведение мероприятий по подключению объектов заявителей (П1)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0B249A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2 777,73</w:t>
            </w:r>
          </w:p>
        </w:tc>
      </w:tr>
      <w:tr w:rsidR="00464826" w:rsidRPr="007039F2" w:rsidTr="006B1F8A">
        <w:trPr>
          <w:trHeight w:val="129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</w:t>
            </w:r>
          </w:p>
        </w:tc>
        <w:tc>
          <w:tcPr>
            <w:tcW w:w="7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Расходы на создание (реконструкцию)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(П2.1), в том числе при наличии дифференциации: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CE0AE0" w:rsidP="006B1F8A">
            <w:pPr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229 804,28</w:t>
            </w: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</w:t>
            </w:r>
          </w:p>
        </w:tc>
        <w:tc>
          <w:tcPr>
            <w:tcW w:w="7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Надземная (наземная) прокладка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2.1.1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до 250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123 920,89</w:t>
            </w: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2.1.2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251 - 400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2.1.3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401 - 550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2.1.4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551 - 700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2.1.5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701 мм и выше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Подземная прокладка, в том числе: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6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CE0AE0">
              <w:rPr>
                <w:rFonts w:ascii="Times New Roman" w:hAnsi="Times New Roman"/>
              </w:rPr>
              <w:t>канальная прокладка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до 250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2.2.1.1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251 - 400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2.2.1.2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401 - 550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2.2.1.3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551 - 700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2.2.1.4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701 мм и выше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6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E0AE0">
              <w:rPr>
                <w:rFonts w:ascii="Times New Roman" w:hAnsi="Times New Roman"/>
              </w:rPr>
              <w:t>бесканальная</w:t>
            </w:r>
            <w:proofErr w:type="spellEnd"/>
            <w:r w:rsidRPr="00CE0AE0">
              <w:rPr>
                <w:rFonts w:ascii="Times New Roman" w:hAnsi="Times New Roman"/>
              </w:rPr>
              <w:t xml:space="preserve"> прокладка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2.2.2.1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50 - 250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CE0AE0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105 883,39</w:t>
            </w: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2.2.2.2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251 - 400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2.2.2.3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401 - 550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2.2.2.4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551 - 700 мм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30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2.2.2.5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701 мм и выше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826" w:rsidRPr="007039F2" w:rsidTr="006B1F8A">
        <w:trPr>
          <w:trHeight w:val="81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3</w:t>
            </w:r>
          </w:p>
        </w:tc>
        <w:tc>
          <w:tcPr>
            <w:tcW w:w="7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Расходы на создание (реконструкцию) тепловых пунктов от существующих тепловых сетей или источников тепловой энергии до точек подключения объектов заявителей (П2.2)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CE0AE0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0,00</w:t>
            </w:r>
          </w:p>
        </w:tc>
      </w:tr>
      <w:tr w:rsidR="00464826" w:rsidTr="006B1F8A">
        <w:trPr>
          <w:trHeight w:val="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 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26" w:rsidRPr="00CE0AE0" w:rsidRDefault="00464826" w:rsidP="006B1F8A">
            <w:pPr>
              <w:spacing w:after="0" w:line="240" w:lineRule="auto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Налог на прибыль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26" w:rsidRPr="00CE0AE0" w:rsidRDefault="00CE0AE0" w:rsidP="006B1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E0">
              <w:rPr>
                <w:rFonts w:ascii="Times New Roman" w:hAnsi="Times New Roman"/>
              </w:rPr>
              <w:t>0,00</w:t>
            </w:r>
          </w:p>
        </w:tc>
      </w:tr>
    </w:tbl>
    <w:p w:rsidR="00464826" w:rsidRDefault="00464826" w:rsidP="00D05E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auto"/>
          <w:szCs w:val="22"/>
          <w:lang w:eastAsia="en-US"/>
        </w:rPr>
      </w:pPr>
    </w:p>
    <w:sectPr w:rsidR="00464826" w:rsidSect="00E92033">
      <w:headerReference w:type="default" r:id="rId9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85F" w:rsidRDefault="00F4185F" w:rsidP="00F4185F">
      <w:pPr>
        <w:spacing w:after="0" w:line="240" w:lineRule="auto"/>
      </w:pPr>
      <w:r>
        <w:separator/>
      </w:r>
    </w:p>
  </w:endnote>
  <w:end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85F" w:rsidRDefault="00F4185F" w:rsidP="00F4185F">
      <w:pPr>
        <w:spacing w:after="0" w:line="240" w:lineRule="auto"/>
      </w:pPr>
      <w:r>
        <w:separator/>
      </w:r>
    </w:p>
  </w:footnote>
  <w:footnote w:type="continuationSeparator" w:id="0">
    <w:p w:rsidR="00F4185F" w:rsidRDefault="00F4185F" w:rsidP="00F41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181057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4185F" w:rsidRPr="00E92033" w:rsidRDefault="00E92033" w:rsidP="00E9203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E92033">
          <w:rPr>
            <w:rFonts w:ascii="Times New Roman" w:hAnsi="Times New Roman"/>
            <w:sz w:val="24"/>
            <w:szCs w:val="24"/>
          </w:rPr>
          <w:fldChar w:fldCharType="begin"/>
        </w:r>
        <w:r w:rsidRPr="00E9203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2033">
          <w:rPr>
            <w:rFonts w:ascii="Times New Roman" w:hAnsi="Times New Roman"/>
            <w:sz w:val="24"/>
            <w:szCs w:val="24"/>
          </w:rPr>
          <w:fldChar w:fldCharType="separate"/>
        </w:r>
        <w:r w:rsidR="00AD4A89">
          <w:rPr>
            <w:rFonts w:ascii="Times New Roman" w:hAnsi="Times New Roman"/>
            <w:noProof/>
            <w:sz w:val="24"/>
            <w:szCs w:val="24"/>
          </w:rPr>
          <w:t>3</w:t>
        </w:r>
        <w:r w:rsidRPr="00E9203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1107"/>
    <w:multiLevelType w:val="hybridMultilevel"/>
    <w:tmpl w:val="9780810E"/>
    <w:lvl w:ilvl="0" w:tplc="CF8A95B4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7C531AE"/>
    <w:multiLevelType w:val="hybridMultilevel"/>
    <w:tmpl w:val="FFE20FDA"/>
    <w:lvl w:ilvl="0" w:tplc="2A08E014">
      <w:start w:val="1"/>
      <w:numFmt w:val="decimal"/>
      <w:lvlText w:val="%1.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26164FDF"/>
    <w:multiLevelType w:val="hybridMultilevel"/>
    <w:tmpl w:val="B4E2DB02"/>
    <w:lvl w:ilvl="0" w:tplc="4A7272D4">
      <w:start w:val="4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2AFA6A3F"/>
    <w:multiLevelType w:val="multilevel"/>
    <w:tmpl w:val="316A08C0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6B6238"/>
    <w:multiLevelType w:val="hybridMultilevel"/>
    <w:tmpl w:val="487AD1B4"/>
    <w:lvl w:ilvl="0" w:tplc="214261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60FE46F3"/>
    <w:multiLevelType w:val="hybridMultilevel"/>
    <w:tmpl w:val="96688C18"/>
    <w:lvl w:ilvl="0" w:tplc="F5FC6016">
      <w:start w:val="3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 w15:restartNumberingAfterBreak="0">
    <w:nsid w:val="65DE34BC"/>
    <w:multiLevelType w:val="hybridMultilevel"/>
    <w:tmpl w:val="DD6C2AB8"/>
    <w:lvl w:ilvl="0" w:tplc="56EAE544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7F70"/>
    <w:rsid w:val="00050E99"/>
    <w:rsid w:val="000657AE"/>
    <w:rsid w:val="00070549"/>
    <w:rsid w:val="000726C9"/>
    <w:rsid w:val="000B249A"/>
    <w:rsid w:val="000B5F8A"/>
    <w:rsid w:val="000F25D1"/>
    <w:rsid w:val="00104DD0"/>
    <w:rsid w:val="00105830"/>
    <w:rsid w:val="00110E7A"/>
    <w:rsid w:val="00115E7E"/>
    <w:rsid w:val="00130E7F"/>
    <w:rsid w:val="00133B06"/>
    <w:rsid w:val="001C456A"/>
    <w:rsid w:val="001D0CEE"/>
    <w:rsid w:val="001E7386"/>
    <w:rsid w:val="001F274A"/>
    <w:rsid w:val="00220049"/>
    <w:rsid w:val="002247F7"/>
    <w:rsid w:val="00235FE2"/>
    <w:rsid w:val="00237C57"/>
    <w:rsid w:val="002557AF"/>
    <w:rsid w:val="002656B0"/>
    <w:rsid w:val="002904A8"/>
    <w:rsid w:val="00294EE5"/>
    <w:rsid w:val="002C1DB5"/>
    <w:rsid w:val="002C4091"/>
    <w:rsid w:val="002C609A"/>
    <w:rsid w:val="00334B95"/>
    <w:rsid w:val="00364C83"/>
    <w:rsid w:val="003723FA"/>
    <w:rsid w:val="0038794C"/>
    <w:rsid w:val="00387D98"/>
    <w:rsid w:val="003A5A00"/>
    <w:rsid w:val="003B79CD"/>
    <w:rsid w:val="003D4BD2"/>
    <w:rsid w:val="003E0A96"/>
    <w:rsid w:val="003E5F0D"/>
    <w:rsid w:val="00423D46"/>
    <w:rsid w:val="00426381"/>
    <w:rsid w:val="00464826"/>
    <w:rsid w:val="00483054"/>
    <w:rsid w:val="0048462C"/>
    <w:rsid w:val="0049372B"/>
    <w:rsid w:val="004B360F"/>
    <w:rsid w:val="004C2081"/>
    <w:rsid w:val="004F1A91"/>
    <w:rsid w:val="00510914"/>
    <w:rsid w:val="0051193A"/>
    <w:rsid w:val="0055279A"/>
    <w:rsid w:val="00574628"/>
    <w:rsid w:val="00580CB9"/>
    <w:rsid w:val="00595101"/>
    <w:rsid w:val="005A3724"/>
    <w:rsid w:val="005D0350"/>
    <w:rsid w:val="005D0D5A"/>
    <w:rsid w:val="005D1A7F"/>
    <w:rsid w:val="005D1C90"/>
    <w:rsid w:val="005D5481"/>
    <w:rsid w:val="005F0A19"/>
    <w:rsid w:val="0060009E"/>
    <w:rsid w:val="00620043"/>
    <w:rsid w:val="006363C0"/>
    <w:rsid w:val="006568F7"/>
    <w:rsid w:val="00663B19"/>
    <w:rsid w:val="00680531"/>
    <w:rsid w:val="00680D42"/>
    <w:rsid w:val="00681B77"/>
    <w:rsid w:val="006B6BE3"/>
    <w:rsid w:val="006F1D61"/>
    <w:rsid w:val="00700BA6"/>
    <w:rsid w:val="007039F2"/>
    <w:rsid w:val="00710FBB"/>
    <w:rsid w:val="00712CAE"/>
    <w:rsid w:val="00714054"/>
    <w:rsid w:val="00722E4E"/>
    <w:rsid w:val="007230EB"/>
    <w:rsid w:val="007352B8"/>
    <w:rsid w:val="00760B9D"/>
    <w:rsid w:val="007A2814"/>
    <w:rsid w:val="007A2E0B"/>
    <w:rsid w:val="007B2786"/>
    <w:rsid w:val="007F012C"/>
    <w:rsid w:val="00803D83"/>
    <w:rsid w:val="0083145C"/>
    <w:rsid w:val="0085153C"/>
    <w:rsid w:val="00856775"/>
    <w:rsid w:val="0086208D"/>
    <w:rsid w:val="00870951"/>
    <w:rsid w:val="0088021E"/>
    <w:rsid w:val="008B1857"/>
    <w:rsid w:val="009313FE"/>
    <w:rsid w:val="00934914"/>
    <w:rsid w:val="0094339F"/>
    <w:rsid w:val="00951F6D"/>
    <w:rsid w:val="00965216"/>
    <w:rsid w:val="009A27B5"/>
    <w:rsid w:val="009A584F"/>
    <w:rsid w:val="009B6099"/>
    <w:rsid w:val="009D1D41"/>
    <w:rsid w:val="009D72D4"/>
    <w:rsid w:val="009E511C"/>
    <w:rsid w:val="009F1A09"/>
    <w:rsid w:val="00A00A54"/>
    <w:rsid w:val="00A02700"/>
    <w:rsid w:val="00A27F74"/>
    <w:rsid w:val="00A33976"/>
    <w:rsid w:val="00A63B9B"/>
    <w:rsid w:val="00AA1908"/>
    <w:rsid w:val="00AD40DC"/>
    <w:rsid w:val="00AD45B9"/>
    <w:rsid w:val="00AD4A89"/>
    <w:rsid w:val="00AF28BA"/>
    <w:rsid w:val="00B20113"/>
    <w:rsid w:val="00B245B8"/>
    <w:rsid w:val="00B27B64"/>
    <w:rsid w:val="00B457C4"/>
    <w:rsid w:val="00BB5E0C"/>
    <w:rsid w:val="00BF6B79"/>
    <w:rsid w:val="00C2454F"/>
    <w:rsid w:val="00C276E1"/>
    <w:rsid w:val="00C61CC9"/>
    <w:rsid w:val="00C712E7"/>
    <w:rsid w:val="00CB6A27"/>
    <w:rsid w:val="00CD3201"/>
    <w:rsid w:val="00CE0AE0"/>
    <w:rsid w:val="00CE44CA"/>
    <w:rsid w:val="00CF64BF"/>
    <w:rsid w:val="00D03E51"/>
    <w:rsid w:val="00D05E0C"/>
    <w:rsid w:val="00D07CF5"/>
    <w:rsid w:val="00D13243"/>
    <w:rsid w:val="00D233B2"/>
    <w:rsid w:val="00D35A78"/>
    <w:rsid w:val="00D76680"/>
    <w:rsid w:val="00D805AA"/>
    <w:rsid w:val="00D94BF0"/>
    <w:rsid w:val="00DB4250"/>
    <w:rsid w:val="00DD401B"/>
    <w:rsid w:val="00DE1EC0"/>
    <w:rsid w:val="00DF0461"/>
    <w:rsid w:val="00E5306F"/>
    <w:rsid w:val="00E7276E"/>
    <w:rsid w:val="00E812AF"/>
    <w:rsid w:val="00E92033"/>
    <w:rsid w:val="00E93EB4"/>
    <w:rsid w:val="00EB2913"/>
    <w:rsid w:val="00F1637C"/>
    <w:rsid w:val="00F26977"/>
    <w:rsid w:val="00F4185F"/>
    <w:rsid w:val="00F42B9B"/>
    <w:rsid w:val="00F44E21"/>
    <w:rsid w:val="00F50ABA"/>
    <w:rsid w:val="00F808F1"/>
    <w:rsid w:val="00F9379B"/>
    <w:rsid w:val="00FA2B0E"/>
    <w:rsid w:val="00FA6634"/>
    <w:rsid w:val="00FB0EF0"/>
    <w:rsid w:val="00FC2179"/>
    <w:rsid w:val="00FD5334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30B2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EF0"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E812AF"/>
    <w:pPr>
      <w:ind w:left="720"/>
      <w:contextualSpacing/>
    </w:pPr>
  </w:style>
  <w:style w:type="table" w:customStyle="1" w:styleId="33">
    <w:name w:val="Сетка таблицы3"/>
    <w:basedOn w:val="a1"/>
    <w:next w:val="af0"/>
    <w:rsid w:val="0022004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28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table" w:customStyle="1" w:styleId="43">
    <w:name w:val="Сетка таблицы4"/>
    <w:basedOn w:val="a1"/>
    <w:next w:val="af0"/>
    <w:rsid w:val="00AF28BA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CD75C-C92D-4B93-9F68-FD782ED4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Болелая Галина Валерьевна</dc:creator>
  <cp:lastModifiedBy>Тарасов Никита Евгеньевич</cp:lastModifiedBy>
  <cp:revision>75</cp:revision>
  <cp:lastPrinted>2025-07-31T03:32:00Z</cp:lastPrinted>
  <dcterms:created xsi:type="dcterms:W3CDTF">2023-12-21T00:02:00Z</dcterms:created>
  <dcterms:modified xsi:type="dcterms:W3CDTF">2026-10-01T21:26:00Z</dcterms:modified>
</cp:coreProperties>
</file>