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BAC" w:rsidRDefault="0062185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647700" cy="807720"/>
            <wp:effectExtent l="0" t="0" r="0" b="0"/>
            <wp:wrapTight wrapText="bothSides">
              <wp:wrapPolygon edited="1">
                <wp:start x="-26" y="0"/>
                <wp:lineTo x="-26" y="20864"/>
                <wp:lineTo x="20942" y="20864"/>
                <wp:lineTo x="20942" y="0"/>
                <wp:lineTo x="-26" y="0"/>
              </wp:wrapPolygon>
            </wp:wrapTight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2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6BAC" w:rsidRDefault="00DD6BAC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D6BAC" w:rsidRDefault="00DD6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D6BAC" w:rsidRDefault="00DD6B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D6BAC" w:rsidRDefault="006218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МИНИСТЕРСТВО </w:t>
      </w:r>
    </w:p>
    <w:p w:rsidR="00DD6BAC" w:rsidRDefault="006218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СОЦИАЛЬНОГО БЛАГОПОЛУЧИЯ </w:t>
      </w:r>
    </w:p>
    <w:p w:rsidR="00DD6BAC" w:rsidRDefault="006218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СЕМЕЙНОЙ ПОЛИТИКИ КАМЧАТСКОГО КРАЯ</w:t>
      </w:r>
    </w:p>
    <w:p w:rsidR="00DD6BAC" w:rsidRDefault="00DD6B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BAC" w:rsidRDefault="00621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DD6BAC" w:rsidRDefault="00DD6B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BAC" w:rsidRDefault="00DD6B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tbl>
      <w:tblPr>
        <w:tblW w:w="42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DD6BAC">
        <w:trPr>
          <w:trHeight w:val="427"/>
        </w:trPr>
        <w:tc>
          <w:tcPr>
            <w:tcW w:w="4253" w:type="dxa"/>
          </w:tcPr>
          <w:p w:rsidR="00DD6BAC" w:rsidRDefault="0062185A">
            <w:pPr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DD6BAC">
        <w:trPr>
          <w:trHeight w:val="247"/>
        </w:trPr>
        <w:tc>
          <w:tcPr>
            <w:tcW w:w="4253" w:type="dxa"/>
          </w:tcPr>
          <w:p w:rsidR="00DD6BAC" w:rsidRDefault="0062185A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DD6BAC">
        <w:trPr>
          <w:trHeight w:val="80"/>
        </w:trPr>
        <w:tc>
          <w:tcPr>
            <w:tcW w:w="4253" w:type="dxa"/>
          </w:tcPr>
          <w:p w:rsidR="00DD6BAC" w:rsidRDefault="00DD6B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DD6BAC" w:rsidRDefault="00DD6BA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ff3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DD6BAC">
        <w:tc>
          <w:tcPr>
            <w:tcW w:w="96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D6BAC" w:rsidRPr="00C2272B" w:rsidRDefault="008F59B0" w:rsidP="009C5D8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272B">
              <w:rPr>
                <w:rFonts w:ascii="Times New Roman" w:hAnsi="Times New Roman" w:cs="Times New Roman"/>
                <w:b/>
                <w:sz w:val="28"/>
                <w:szCs w:val="28"/>
              </w:rPr>
              <w:t>О внесении изменения в часть 24</w:t>
            </w:r>
            <w:r w:rsidR="00477FBB" w:rsidRPr="00C227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приложения к приказу Министерства социального благополучия и семейной политики Камчатского края </w:t>
            </w:r>
            <w:r w:rsidR="00477FBB" w:rsidRPr="00C2272B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70ECF" w:rsidRPr="00C2272B">
              <w:rPr>
                <w:rFonts w:ascii="Times New Roman" w:hAnsi="Times New Roman" w:cs="Times New Roman"/>
                <w:b/>
                <w:sz w:val="28"/>
                <w:szCs w:val="28"/>
              </w:rPr>
              <w:t>от 07.08.2026 № 60-Н «Об утверждении Администра</w:t>
            </w:r>
            <w:r w:rsidR="00C2272B">
              <w:rPr>
                <w:rFonts w:ascii="Times New Roman" w:hAnsi="Times New Roman" w:cs="Times New Roman"/>
                <w:b/>
                <w:sz w:val="28"/>
                <w:szCs w:val="28"/>
              </w:rPr>
              <w:t>ти</w:t>
            </w:r>
            <w:bookmarkStart w:id="1" w:name="_GoBack"/>
            <w:bookmarkEnd w:id="1"/>
            <w:r w:rsidR="00C227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вного регламента Министерства </w:t>
            </w:r>
            <w:r w:rsidR="00BF1076" w:rsidRPr="00C2272B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социального благополучия и семейной политики Камчатского</w:t>
            </w:r>
            <w:r w:rsidR="00BF10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70ECF" w:rsidRPr="00C2272B">
              <w:rPr>
                <w:rFonts w:ascii="Times New Roman" w:hAnsi="Times New Roman" w:cs="Times New Roman"/>
                <w:b/>
                <w:sz w:val="28"/>
                <w:szCs w:val="28"/>
              </w:rPr>
              <w:t>по предоставлени</w:t>
            </w:r>
            <w:r w:rsidR="00BF1076">
              <w:rPr>
                <w:rFonts w:ascii="Times New Roman" w:hAnsi="Times New Roman" w:cs="Times New Roman"/>
                <w:b/>
                <w:sz w:val="28"/>
                <w:szCs w:val="28"/>
              </w:rPr>
              <w:t>ю органами местного самоуправления, наделенными</w:t>
            </w:r>
            <w:r w:rsidR="00470ECF" w:rsidRPr="00C2272B">
              <w:rPr>
                <w:rFonts w:ascii="Times New Roman" w:hAnsi="Times New Roman" w:cs="Times New Roman"/>
                <w:b/>
                <w:sz w:val="28"/>
                <w:szCs w:val="28"/>
              </w:rPr>
              <w:t> государственными полномочиями Камчатского края по опеке и попечительству, государственной услуги «Назначение и выплата единовременной денежной выплаты гражданам, усыновившим (удочерившим) ребенка (детей) в Камчатском крае»</w:t>
            </w:r>
          </w:p>
        </w:tc>
      </w:tr>
    </w:tbl>
    <w:p w:rsidR="00DD6BAC" w:rsidRDefault="00DD6BAC" w:rsidP="00470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BAC" w:rsidRDefault="00DD6B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BAC" w:rsidRDefault="0062185A" w:rsidP="00E133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DD6BAC" w:rsidRDefault="00DD6BAC" w:rsidP="00E1334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F1076" w:rsidRDefault="00477FBB" w:rsidP="00E133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</w:rPr>
        <w:t xml:space="preserve">1. </w:t>
      </w:r>
      <w:r w:rsidRPr="00477FBB">
        <w:rPr>
          <w:rFonts w:ascii="Times New Roman" w:hAnsi="Times New Roman"/>
          <w:sz w:val="28"/>
        </w:rPr>
        <w:t xml:space="preserve">Внести в приложение к приказу Министерства </w:t>
      </w:r>
      <w:r w:rsidRPr="00477FBB">
        <w:rPr>
          <w:rFonts w:ascii="Times New Roman" w:hAnsi="Times New Roman"/>
          <w:bCs/>
          <w:sz w:val="28"/>
        </w:rPr>
        <w:t xml:space="preserve">социального благополучия и семейной политики </w:t>
      </w:r>
      <w:r w:rsidRPr="00BF1076">
        <w:rPr>
          <w:rFonts w:ascii="Times New Roman" w:hAnsi="Times New Roman"/>
          <w:bCs/>
          <w:sz w:val="28"/>
        </w:rPr>
        <w:t xml:space="preserve">Камчатского края </w:t>
      </w:r>
      <w:r w:rsidR="00470ECF" w:rsidRPr="00BF10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 07.08.2026 № 60-Н «Об утверждении</w:t>
      </w:r>
      <w:r w:rsidR="00BF1076" w:rsidRPr="00BF10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Административного регламента Министерства социального благополучия и семейной политики Камчатского края по предоставлению органами местного самоуправления, наделенными государственными полномочиями Камчатского края по опеке и попечительству, государственной услуги «Назначение и выплата единовременной денежной выплаты гражданам, усыновившим (удочерившим) ребенка (детей) в Камчатском крае» изменение, дополнив часть 24 пунктом 5 следующего содержания:</w:t>
      </w:r>
    </w:p>
    <w:p w:rsidR="00477FBB" w:rsidRPr="0025483D" w:rsidRDefault="00477FBB" w:rsidP="00E1334A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477FBB">
        <w:rPr>
          <w:rFonts w:ascii="Times New Roman" w:hAnsi="Times New Roman"/>
          <w:bCs/>
          <w:sz w:val="28"/>
        </w:rPr>
        <w:t>«</w:t>
      </w:r>
      <w:r w:rsidR="00BF1076">
        <w:rPr>
          <w:rFonts w:ascii="Times New Roman" w:hAnsi="Times New Roman"/>
          <w:bCs/>
          <w:sz w:val="28"/>
        </w:rPr>
        <w:t>5</w:t>
      </w:r>
      <w:r w:rsidRPr="00477FBB">
        <w:rPr>
          <w:rFonts w:ascii="Times New Roman" w:hAnsi="Times New Roman"/>
          <w:bCs/>
          <w:sz w:val="28"/>
        </w:rPr>
        <w:t>)</w:t>
      </w:r>
      <w:r w:rsidRPr="00477FBB">
        <w:rPr>
          <w:rFonts w:ascii="Times New Roman" w:hAnsi="Times New Roman"/>
          <w:sz w:val="28"/>
        </w:rPr>
        <w:t xml:space="preserve"> </w:t>
      </w:r>
      <w:r w:rsidR="0025483D" w:rsidRPr="0025483D">
        <w:rPr>
          <w:rFonts w:ascii="Times New Roman" w:hAnsi="Times New Roman"/>
          <w:sz w:val="28"/>
        </w:rPr>
        <w:t>документ, удостоверяющий личность заявителя, не представлен</w:t>
      </w:r>
      <w:r w:rsidRPr="00477FBB">
        <w:rPr>
          <w:rFonts w:ascii="Times New Roman" w:hAnsi="Times New Roman"/>
          <w:bCs/>
          <w:sz w:val="28"/>
        </w:rPr>
        <w:t>.».</w:t>
      </w:r>
    </w:p>
    <w:p w:rsidR="00477FBB" w:rsidRPr="00477FBB" w:rsidRDefault="00477FBB" w:rsidP="00477FB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7FBB" w:rsidRDefault="00477FB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7FBB" w:rsidRDefault="00477FB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DD6BAC" w:rsidRDefault="0062185A" w:rsidP="00E1334A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Настоящий приказ вступает в силу после дня его официального опубликования. </w:t>
      </w:r>
    </w:p>
    <w:p w:rsidR="00DD6BAC" w:rsidRDefault="00DD6B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BAC" w:rsidRDefault="00DD6BA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D6BAC" w:rsidRDefault="00DD6BA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4109"/>
        <w:gridCol w:w="2276"/>
      </w:tblGrid>
      <w:tr w:rsidR="00DD6BAC">
        <w:trPr>
          <w:trHeight w:val="2220"/>
        </w:trPr>
        <w:tc>
          <w:tcPr>
            <w:tcW w:w="3260" w:type="dxa"/>
            <w:shd w:val="clear" w:color="auto" w:fill="auto"/>
          </w:tcPr>
          <w:p w:rsidR="00DD6BAC" w:rsidRDefault="0062185A">
            <w:pPr>
              <w:spacing w:after="0" w:line="240" w:lineRule="auto"/>
              <w:ind w:right="2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Министр </w:t>
            </w:r>
          </w:p>
          <w:p w:rsidR="00DD6BAC" w:rsidRDefault="00DD6BAC">
            <w:pPr>
              <w:spacing w:after="0" w:line="240" w:lineRule="auto"/>
              <w:ind w:left="30" w:right="27"/>
              <w:rPr>
                <w:rFonts w:ascii="Times New Roman" w:hAnsi="Times New Roman"/>
                <w:sz w:val="24"/>
              </w:rPr>
            </w:pPr>
          </w:p>
        </w:tc>
        <w:tc>
          <w:tcPr>
            <w:tcW w:w="4109" w:type="dxa"/>
            <w:shd w:val="clear" w:color="auto" w:fill="auto"/>
          </w:tcPr>
          <w:p w:rsidR="00DD6BAC" w:rsidRDefault="006218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bookmarkStart w:id="2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>[горизонтальный штамп подписи 1]</w:t>
            </w:r>
            <w:bookmarkEnd w:id="2"/>
          </w:p>
        </w:tc>
        <w:tc>
          <w:tcPr>
            <w:tcW w:w="2276" w:type="dxa"/>
            <w:shd w:val="clear" w:color="auto" w:fill="auto"/>
          </w:tcPr>
          <w:p w:rsidR="00DD6BAC" w:rsidRDefault="0062185A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А.С. Фёдорова</w:t>
            </w:r>
          </w:p>
        </w:tc>
      </w:tr>
    </w:tbl>
    <w:p w:rsidR="00DD6BAC" w:rsidRDefault="00DD6BAC" w:rsidP="00F36EE1">
      <w:pPr>
        <w:rPr>
          <w:rFonts w:ascii="Times New Roman" w:hAnsi="Times New Roman"/>
          <w:sz w:val="28"/>
          <w:szCs w:val="28"/>
        </w:rPr>
      </w:pPr>
    </w:p>
    <w:p w:rsidR="00DD6BAC" w:rsidRDefault="00DD6BAC">
      <w:pPr>
        <w:spacing w:after="0" w:line="240" w:lineRule="auto"/>
        <w:rPr>
          <w:rFonts w:ascii="Times New Roman" w:hAnsi="Times New Roman"/>
        </w:rPr>
      </w:pPr>
    </w:p>
    <w:sectPr w:rsidR="00DD6BAC" w:rsidSect="00A81751">
      <w:headerReference w:type="default" r:id="rId9"/>
      <w:pgSz w:w="11906" w:h="16838"/>
      <w:pgMar w:top="1134" w:right="1134" w:bottom="1134" w:left="1134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9C6" w:rsidRDefault="001649C6">
      <w:pPr>
        <w:spacing w:after="0" w:line="240" w:lineRule="auto"/>
      </w:pPr>
      <w:r>
        <w:separator/>
      </w:r>
    </w:p>
  </w:endnote>
  <w:endnote w:type="continuationSeparator" w:id="0">
    <w:p w:rsidR="001649C6" w:rsidRDefault="00164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9C6" w:rsidRDefault="001649C6">
      <w:pPr>
        <w:spacing w:after="0" w:line="240" w:lineRule="auto"/>
      </w:pPr>
      <w:r>
        <w:separator/>
      </w:r>
    </w:p>
  </w:footnote>
  <w:footnote w:type="continuationSeparator" w:id="0">
    <w:p w:rsidR="001649C6" w:rsidRDefault="00164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97104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81751" w:rsidRDefault="00A81751">
        <w:pPr>
          <w:pStyle w:val="afc"/>
          <w:jc w:val="center"/>
        </w:pPr>
      </w:p>
      <w:p w:rsidR="00A81751" w:rsidRPr="00A81751" w:rsidRDefault="00A81751">
        <w:pPr>
          <w:pStyle w:val="afc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8175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8175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8175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1334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8175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D6BAC" w:rsidRDefault="00DD6BAC">
    <w:pPr>
      <w:pStyle w:val="afc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100F44"/>
    <w:multiLevelType w:val="hybridMultilevel"/>
    <w:tmpl w:val="BEAEABE2"/>
    <w:lvl w:ilvl="0" w:tplc="953458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D656A4">
      <w:start w:val="1"/>
      <w:numFmt w:val="lowerLetter"/>
      <w:lvlText w:val="%2."/>
      <w:lvlJc w:val="left"/>
      <w:pPr>
        <w:ind w:left="1440" w:hanging="360"/>
      </w:pPr>
    </w:lvl>
    <w:lvl w:ilvl="2" w:tplc="66A422C2">
      <w:start w:val="1"/>
      <w:numFmt w:val="lowerRoman"/>
      <w:lvlText w:val="%3."/>
      <w:lvlJc w:val="right"/>
      <w:pPr>
        <w:ind w:left="2160" w:hanging="180"/>
      </w:pPr>
    </w:lvl>
    <w:lvl w:ilvl="3" w:tplc="DF3C7E80">
      <w:start w:val="1"/>
      <w:numFmt w:val="decimal"/>
      <w:lvlText w:val="%4."/>
      <w:lvlJc w:val="left"/>
      <w:pPr>
        <w:ind w:left="2880" w:hanging="360"/>
      </w:pPr>
    </w:lvl>
    <w:lvl w:ilvl="4" w:tplc="50EAB752">
      <w:start w:val="1"/>
      <w:numFmt w:val="lowerLetter"/>
      <w:lvlText w:val="%5."/>
      <w:lvlJc w:val="left"/>
      <w:pPr>
        <w:ind w:left="3600" w:hanging="360"/>
      </w:pPr>
    </w:lvl>
    <w:lvl w:ilvl="5" w:tplc="41468BC4">
      <w:start w:val="1"/>
      <w:numFmt w:val="lowerRoman"/>
      <w:lvlText w:val="%6."/>
      <w:lvlJc w:val="right"/>
      <w:pPr>
        <w:ind w:left="4320" w:hanging="180"/>
      </w:pPr>
    </w:lvl>
    <w:lvl w:ilvl="6" w:tplc="772670FC">
      <w:start w:val="1"/>
      <w:numFmt w:val="decimal"/>
      <w:lvlText w:val="%7."/>
      <w:lvlJc w:val="left"/>
      <w:pPr>
        <w:ind w:left="5040" w:hanging="360"/>
      </w:pPr>
    </w:lvl>
    <w:lvl w:ilvl="7" w:tplc="E81055F4">
      <w:start w:val="1"/>
      <w:numFmt w:val="lowerLetter"/>
      <w:lvlText w:val="%8."/>
      <w:lvlJc w:val="left"/>
      <w:pPr>
        <w:ind w:left="5760" w:hanging="360"/>
      </w:pPr>
    </w:lvl>
    <w:lvl w:ilvl="8" w:tplc="F9E4257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BAC"/>
    <w:rsid w:val="000A03CD"/>
    <w:rsid w:val="000C610E"/>
    <w:rsid w:val="001649C6"/>
    <w:rsid w:val="0025483D"/>
    <w:rsid w:val="00282EFA"/>
    <w:rsid w:val="00461676"/>
    <w:rsid w:val="00470ECF"/>
    <w:rsid w:val="00477FBB"/>
    <w:rsid w:val="0056148D"/>
    <w:rsid w:val="0062185A"/>
    <w:rsid w:val="00642117"/>
    <w:rsid w:val="007420AB"/>
    <w:rsid w:val="008F59B0"/>
    <w:rsid w:val="00950F23"/>
    <w:rsid w:val="009C5D8C"/>
    <w:rsid w:val="00A81751"/>
    <w:rsid w:val="00BA649A"/>
    <w:rsid w:val="00BB574B"/>
    <w:rsid w:val="00BF1076"/>
    <w:rsid w:val="00C2272B"/>
    <w:rsid w:val="00DD6BAC"/>
    <w:rsid w:val="00E1334A"/>
    <w:rsid w:val="00F36EE1"/>
    <w:rsid w:val="00F37BE0"/>
    <w:rsid w:val="00F63581"/>
    <w:rsid w:val="00F7297C"/>
    <w:rsid w:val="00F9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9EE01"/>
  <w15:docId w15:val="{88B92855-73CC-4D37-9238-9824A735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b">
    <w:name w:val="Название объекта Знак"/>
    <w:basedOn w:val="a0"/>
    <w:link w:val="ac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character" w:customStyle="1" w:styleId="af5">
    <w:name w:val="Текст Знак"/>
    <w:basedOn w:val="a0"/>
    <w:link w:val="af6"/>
    <w:uiPriority w:val="99"/>
    <w:semiHidden/>
    <w:qFormat/>
    <w:rPr>
      <w:rFonts w:ascii="Calibri" w:eastAsia="Calibri" w:hAnsi="Calibri" w:cs="Times New Roman"/>
      <w:szCs w:val="21"/>
    </w:rPr>
  </w:style>
  <w:style w:type="character" w:customStyle="1" w:styleId="af7">
    <w:name w:val="Нижний колонтитул Знак"/>
    <w:basedOn w:val="a0"/>
    <w:link w:val="af8"/>
    <w:uiPriority w:val="99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9">
    <w:name w:val="Текст выноски Знак"/>
    <w:basedOn w:val="a0"/>
    <w:link w:val="af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fb">
    <w:name w:val="Верхний колонтитул Знак"/>
    <w:basedOn w:val="a0"/>
    <w:link w:val="afc"/>
    <w:uiPriority w:val="99"/>
    <w:qFormat/>
  </w:style>
  <w:style w:type="character" w:styleId="afd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6">
    <w:name w:val="Title"/>
    <w:basedOn w:val="a"/>
    <w:next w:val="afe"/>
    <w:link w:val="a5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e">
    <w:name w:val="Body Text"/>
    <w:basedOn w:val="a"/>
    <w:pPr>
      <w:spacing w:after="140" w:line="276" w:lineRule="auto"/>
    </w:pPr>
  </w:style>
  <w:style w:type="paragraph" w:styleId="aff">
    <w:name w:val="List"/>
    <w:basedOn w:val="afe"/>
    <w:rPr>
      <w:rFonts w:cs="Arial Unicode MS"/>
    </w:rPr>
  </w:style>
  <w:style w:type="paragraph" w:styleId="ac">
    <w:name w:val="caption"/>
    <w:basedOn w:val="a"/>
    <w:link w:val="ab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0">
    <w:name w:val="index heading"/>
    <w:basedOn w:val="a"/>
    <w:qFormat/>
    <w:pPr>
      <w:suppressLineNumbers/>
    </w:pPr>
    <w:rPr>
      <w:rFonts w:cs="Arial Unicode M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6">
    <w:name w:val="Plain Text"/>
    <w:basedOn w:val="a"/>
    <w:link w:val="af5"/>
    <w:uiPriority w:val="99"/>
    <w:semiHidden/>
    <w:unhideWhenUsed/>
    <w:qFormat/>
    <w:pPr>
      <w:spacing w:after="0" w:line="240" w:lineRule="auto"/>
    </w:pPr>
    <w:rPr>
      <w:rFonts w:ascii="Calibri" w:eastAsia="Calibri" w:hAnsi="Calibri" w:cs="Times New Roman"/>
      <w:szCs w:val="21"/>
    </w:rPr>
  </w:style>
  <w:style w:type="paragraph" w:customStyle="1" w:styleId="aff1">
    <w:name w:val="Колонтитул"/>
    <w:basedOn w:val="a"/>
    <w:qFormat/>
  </w:style>
  <w:style w:type="paragraph" w:styleId="af8">
    <w:name w:val="footer"/>
    <w:basedOn w:val="a"/>
    <w:link w:val="af7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a">
    <w:name w:val="Balloon Text"/>
    <w:basedOn w:val="a"/>
    <w:link w:val="af9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c">
    <w:name w:val="head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f2">
    <w:name w:val="Содержимое таблицы"/>
    <w:basedOn w:val="a"/>
    <w:qFormat/>
    <w:pPr>
      <w:widowControl w:val="0"/>
      <w:suppressLineNumbers/>
    </w:pPr>
  </w:style>
  <w:style w:type="table" w:styleId="aff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basedOn w:val="a1"/>
    <w:uiPriority w:val="59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uiPriority w:val="59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5">
    <w:name w:val="s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Pr>
      <w:rFonts w:ascii="Calibri" w:eastAsia="Calibri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FB36D-4BDA-41C5-8DB4-20B5129D9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Виктор Вадимович</dc:creator>
  <dc:description/>
  <cp:lastModifiedBy>Шмыкова Анна Андреевна</cp:lastModifiedBy>
  <cp:revision>95</cp:revision>
  <dcterms:created xsi:type="dcterms:W3CDTF">2023-07-23T23:09:00Z</dcterms:created>
  <dcterms:modified xsi:type="dcterms:W3CDTF">2026-09-15T06:03:00Z</dcterms:modified>
  <dc:language>ru-RU</dc:language>
</cp:coreProperties>
</file>