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A712C" w14:textId="51C17FED" w:rsidR="006430EE" w:rsidRPr="00894ED7" w:rsidRDefault="003F36D6" w:rsidP="00890BB1">
      <w:pPr>
        <w:ind w:left="5670"/>
        <w:rPr>
          <w:rFonts w:ascii="Times New Roman" w:hAnsi="Times New Roman" w:cs="Times New Roman"/>
          <w:sz w:val="20"/>
          <w:szCs w:val="20"/>
        </w:rPr>
      </w:pPr>
      <w:bookmarkStart w:id="0" w:name="bookmark1"/>
      <w:bookmarkStart w:id="1" w:name="_GoBack"/>
      <w:bookmarkEnd w:id="1"/>
      <w:r w:rsidRPr="00894ED7">
        <w:rPr>
          <w:rFonts w:ascii="Times New Roman" w:hAnsi="Times New Roman" w:cs="Times New Roman"/>
          <w:sz w:val="20"/>
          <w:szCs w:val="20"/>
        </w:rPr>
        <w:t xml:space="preserve">Проект </w:t>
      </w:r>
    </w:p>
    <w:p w14:paraId="3B445B62" w14:textId="368E3842" w:rsidR="006430EE" w:rsidRDefault="00890BB1" w:rsidP="00890BB1">
      <w:pPr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внесен депутат</w:t>
      </w:r>
      <w:r w:rsidR="004B0FCC">
        <w:rPr>
          <w:rFonts w:ascii="Times New Roman" w:hAnsi="Times New Roman" w:cs="Times New Roman"/>
          <w:sz w:val="20"/>
          <w:szCs w:val="20"/>
        </w:rPr>
        <w:t xml:space="preserve">ами </w:t>
      </w:r>
      <w:r>
        <w:rPr>
          <w:rFonts w:ascii="Times New Roman" w:hAnsi="Times New Roman" w:cs="Times New Roman"/>
          <w:sz w:val="20"/>
          <w:szCs w:val="20"/>
        </w:rPr>
        <w:t>Законодательного Собрания</w:t>
      </w:r>
      <w:r w:rsidR="003F36D6" w:rsidRPr="00894ED7">
        <w:rPr>
          <w:rFonts w:ascii="Times New Roman" w:hAnsi="Times New Roman" w:cs="Times New Roman"/>
          <w:sz w:val="20"/>
          <w:szCs w:val="20"/>
        </w:rPr>
        <w:t xml:space="preserve"> Камчатского края</w:t>
      </w:r>
      <w:r w:rsidR="00B07D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11196A" w14:textId="352A25E0" w:rsidR="00B07D5E" w:rsidRDefault="00B07D5E" w:rsidP="00890BB1">
      <w:pPr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Мананниковым М.М., Романовой Т.Ф.,</w:t>
      </w:r>
    </w:p>
    <w:p w14:paraId="4BF897E2" w14:textId="437994B1" w:rsidR="004B0FCC" w:rsidRPr="00894ED7" w:rsidRDefault="00B07D5E" w:rsidP="00890BB1">
      <w:pPr>
        <w:ind w:left="56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Тимофеевым Д.Р., Кирносенко А.В.</w:t>
      </w:r>
    </w:p>
    <w:p w14:paraId="4872937F" w14:textId="77777777" w:rsidR="006430EE" w:rsidRPr="00894ED7" w:rsidRDefault="006430EE">
      <w:pPr>
        <w:ind w:left="5954" w:hanging="1"/>
        <w:rPr>
          <w:rFonts w:ascii="Times New Roman" w:hAnsi="Times New Roman" w:cs="Times New Roman"/>
          <w:sz w:val="20"/>
          <w:szCs w:val="20"/>
        </w:rPr>
      </w:pPr>
    </w:p>
    <w:p w14:paraId="6E914141" w14:textId="77777777" w:rsidR="006430EE" w:rsidRPr="00894ED7" w:rsidRDefault="006430EE">
      <w:pPr>
        <w:rPr>
          <w:rFonts w:ascii="Times New Roman" w:hAnsi="Times New Roman" w:cs="Times New Roman"/>
          <w:sz w:val="20"/>
          <w:szCs w:val="20"/>
        </w:rPr>
      </w:pPr>
    </w:p>
    <w:p w14:paraId="55815DD0" w14:textId="77777777" w:rsidR="006430EE" w:rsidRPr="00894ED7" w:rsidRDefault="003F36D6">
      <w:pPr>
        <w:jc w:val="center"/>
        <w:rPr>
          <w:rFonts w:ascii="Times New Roman" w:hAnsi="Times New Roman" w:cs="Times New Roman"/>
          <w:sz w:val="32"/>
        </w:rPr>
      </w:pPr>
      <w:r w:rsidRPr="00894ED7">
        <w:rPr>
          <w:noProof/>
        </w:rPr>
        <w:drawing>
          <wp:inline distT="0" distB="0" distL="0" distR="0" wp14:anchorId="73CC7218" wp14:editId="0541FBF5">
            <wp:extent cx="647700" cy="809625"/>
            <wp:effectExtent l="0" t="0" r="0" b="0"/>
            <wp:docPr id="1" name="Рисунок 1" descr="Герб Камчат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Камчатского кр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8D07F" w14:textId="77777777" w:rsidR="006430EE" w:rsidRPr="00894ED7" w:rsidRDefault="006430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39379" w14:textId="6314C088" w:rsidR="006430EE" w:rsidRPr="00894ED7" w:rsidRDefault="000B19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Закон</w:t>
      </w:r>
    </w:p>
    <w:p w14:paraId="291D3BAF" w14:textId="77777777" w:rsidR="006430EE" w:rsidRPr="00894ED7" w:rsidRDefault="003F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ED7">
        <w:rPr>
          <w:rFonts w:ascii="Times New Roman" w:hAnsi="Times New Roman" w:cs="Times New Roman"/>
          <w:b/>
          <w:sz w:val="28"/>
          <w:szCs w:val="28"/>
        </w:rPr>
        <w:t>Камчатского края</w:t>
      </w:r>
    </w:p>
    <w:p w14:paraId="6187814A" w14:textId="77777777" w:rsidR="006430EE" w:rsidRPr="00894ED7" w:rsidRDefault="006430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77D01F" w14:textId="70989A5E" w:rsidR="006430EE" w:rsidRPr="00894ED7" w:rsidRDefault="003F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67975867"/>
      <w:bookmarkStart w:id="3" w:name="_Hlk148085464"/>
      <w:r w:rsidRPr="00894ED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bookmarkEnd w:id="2"/>
      <w:r w:rsidR="00190D31">
        <w:rPr>
          <w:rFonts w:ascii="Times New Roman" w:hAnsi="Times New Roman" w:cs="Times New Roman"/>
          <w:b/>
          <w:sz w:val="28"/>
          <w:szCs w:val="28"/>
        </w:rPr>
        <w:t xml:space="preserve">отдельные законодательные акты </w:t>
      </w:r>
      <w:r w:rsidR="00E75638" w:rsidRPr="00E75638">
        <w:rPr>
          <w:rFonts w:ascii="Times New Roman" w:hAnsi="Times New Roman" w:cs="Times New Roman"/>
          <w:b/>
          <w:sz w:val="28"/>
          <w:szCs w:val="28"/>
        </w:rPr>
        <w:t>Камчатского края</w:t>
      </w:r>
      <w:bookmarkEnd w:id="3"/>
    </w:p>
    <w:p w14:paraId="5D77FFBD" w14:textId="77777777" w:rsidR="006430EE" w:rsidRPr="00894ED7" w:rsidRDefault="006430EE">
      <w:pPr>
        <w:jc w:val="center"/>
        <w:rPr>
          <w:rFonts w:ascii="Times New Roman" w:hAnsi="Times New Roman" w:cs="Times New Roman"/>
          <w:sz w:val="28"/>
        </w:rPr>
      </w:pPr>
    </w:p>
    <w:p w14:paraId="5F9AE4A1" w14:textId="77777777" w:rsidR="006430EE" w:rsidRPr="00894ED7" w:rsidRDefault="003F36D6">
      <w:pPr>
        <w:jc w:val="center"/>
        <w:rPr>
          <w:rFonts w:ascii="Times New Roman" w:hAnsi="Times New Roman" w:cs="Times New Roman"/>
          <w:i/>
        </w:rPr>
      </w:pPr>
      <w:r w:rsidRPr="00894ED7">
        <w:rPr>
          <w:rFonts w:ascii="Times New Roman" w:hAnsi="Times New Roman" w:cs="Times New Roman"/>
          <w:i/>
        </w:rPr>
        <w:t>Принят Законодательным Собранием Камчатского края</w:t>
      </w:r>
    </w:p>
    <w:p w14:paraId="5441CEB3" w14:textId="025C16C8" w:rsidR="006430EE" w:rsidRPr="00894ED7" w:rsidRDefault="003F36D6">
      <w:pPr>
        <w:jc w:val="center"/>
        <w:rPr>
          <w:rFonts w:ascii="Times New Roman" w:hAnsi="Times New Roman" w:cs="Times New Roman"/>
          <w:i/>
        </w:rPr>
      </w:pPr>
      <w:r w:rsidRPr="00894ED7">
        <w:rPr>
          <w:rFonts w:ascii="Times New Roman" w:hAnsi="Times New Roman" w:cs="Times New Roman"/>
          <w:i/>
        </w:rPr>
        <w:t>" _____" ___________ 202</w:t>
      </w:r>
      <w:r w:rsidR="00156DB8">
        <w:rPr>
          <w:rFonts w:ascii="Times New Roman" w:hAnsi="Times New Roman" w:cs="Times New Roman"/>
          <w:i/>
        </w:rPr>
        <w:t xml:space="preserve">6 </w:t>
      </w:r>
      <w:r w:rsidRPr="00894ED7">
        <w:rPr>
          <w:rFonts w:ascii="Times New Roman" w:hAnsi="Times New Roman" w:cs="Times New Roman"/>
          <w:i/>
        </w:rPr>
        <w:t>года</w:t>
      </w:r>
      <w:bookmarkEnd w:id="0"/>
    </w:p>
    <w:p w14:paraId="7BA39D8A" w14:textId="77777777" w:rsidR="006430EE" w:rsidRPr="00894ED7" w:rsidRDefault="006430EE">
      <w:pPr>
        <w:pStyle w:val="11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14:paraId="6054D9BA" w14:textId="77777777" w:rsidR="00D94C12" w:rsidRDefault="00D94C12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</w:p>
    <w:p w14:paraId="32318DA9" w14:textId="77777777" w:rsidR="00D94C12" w:rsidRDefault="00D94C12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</w:p>
    <w:p w14:paraId="3214651C" w14:textId="301CBEF5" w:rsidR="00D94C12" w:rsidRDefault="00D94C12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894ED7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1</w:t>
      </w:r>
    </w:p>
    <w:p w14:paraId="5A314B25" w14:textId="1DB18A92" w:rsidR="00D94C12" w:rsidRDefault="00D94C12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В части 6 статьи 18 Закона Камчатского края от 16.09.2011 № 658 </w:t>
      </w:r>
      <w:r>
        <w:rPr>
          <w:sz w:val="28"/>
          <w:szCs w:val="28"/>
          <w:lang w:eastAsia="ru-RU"/>
        </w:rPr>
        <w:br/>
      </w:r>
      <w:r>
        <w:rPr>
          <w:sz w:val="28"/>
          <w:szCs w:val="28"/>
        </w:rPr>
        <w:t>"О Контрольно-счетной палате Камчатского края"</w:t>
      </w:r>
      <w:r>
        <w:rPr>
          <w:sz w:val="28"/>
          <w:szCs w:val="28"/>
          <w:lang w:eastAsia="ru-RU"/>
        </w:rPr>
        <w:t xml:space="preserve"> (с изменениями </w:t>
      </w:r>
      <w:r>
        <w:rPr>
          <w:sz w:val="28"/>
          <w:szCs w:val="28"/>
          <w:lang w:eastAsia="ru-RU"/>
        </w:rPr>
        <w:br/>
      </w:r>
      <w:r w:rsidRPr="00C30F4C">
        <w:rPr>
          <w:kern w:val="28"/>
          <w:sz w:val="28"/>
          <w:szCs w:val="28"/>
        </w:rPr>
        <w:t xml:space="preserve">от </w:t>
      </w:r>
      <w:r>
        <w:rPr>
          <w:kern w:val="28"/>
          <w:sz w:val="28"/>
          <w:szCs w:val="28"/>
        </w:rPr>
        <w:t>14</w:t>
      </w:r>
      <w:r w:rsidRPr="00C30F4C">
        <w:rPr>
          <w:kern w:val="28"/>
          <w:sz w:val="28"/>
          <w:szCs w:val="28"/>
        </w:rPr>
        <w:t>.1</w:t>
      </w:r>
      <w:r>
        <w:rPr>
          <w:kern w:val="28"/>
          <w:sz w:val="28"/>
          <w:szCs w:val="28"/>
        </w:rPr>
        <w:t>1</w:t>
      </w:r>
      <w:r w:rsidRPr="00C30F4C">
        <w:rPr>
          <w:kern w:val="28"/>
          <w:sz w:val="28"/>
          <w:szCs w:val="28"/>
        </w:rPr>
        <w:t>.201</w:t>
      </w:r>
      <w:r>
        <w:rPr>
          <w:kern w:val="28"/>
          <w:sz w:val="28"/>
          <w:szCs w:val="28"/>
        </w:rPr>
        <w:t>1</w:t>
      </w:r>
      <w:r w:rsidRPr="00C30F4C">
        <w:rPr>
          <w:kern w:val="28"/>
          <w:sz w:val="28"/>
          <w:szCs w:val="28"/>
        </w:rPr>
        <w:t xml:space="preserve"> </w:t>
      </w:r>
      <w:bookmarkStart w:id="4" w:name="_Hlk185583921"/>
      <w:r w:rsidRPr="00C30F4C">
        <w:rPr>
          <w:kern w:val="28"/>
          <w:sz w:val="28"/>
          <w:szCs w:val="28"/>
        </w:rPr>
        <w:t xml:space="preserve">№ </w:t>
      </w:r>
      <w:bookmarkEnd w:id="4"/>
      <w:r>
        <w:rPr>
          <w:kern w:val="28"/>
          <w:sz w:val="28"/>
          <w:szCs w:val="28"/>
        </w:rPr>
        <w:t>685</w:t>
      </w:r>
      <w:r w:rsidRPr="00C30F4C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от 31</w:t>
      </w:r>
      <w:r w:rsidRPr="00C30F4C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 xml:space="preserve">07.2012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103, от 29.05.2013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258, от 25.12.2013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>384, от 30.05.2014</w:t>
      </w:r>
      <w:r>
        <w:rPr>
          <w:sz w:val="28"/>
          <w:szCs w:val="28"/>
          <w:lang w:eastAsia="ru-RU"/>
        </w:rPr>
        <w:t xml:space="preserve">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459, от 06.03.2017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64, от 02.03.2018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200, </w:t>
      </w:r>
      <w:r>
        <w:rPr>
          <w:kern w:val="28"/>
          <w:sz w:val="28"/>
          <w:szCs w:val="28"/>
        </w:rPr>
        <w:br/>
        <w:t xml:space="preserve">от 29.11.2019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406, от 01.10.2020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507, от 28.07.2021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636, от 29.11.2021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17, от 01.11.2024 </w:t>
      </w:r>
      <w:r w:rsidRPr="00C30F4C">
        <w:rPr>
          <w:kern w:val="28"/>
          <w:sz w:val="28"/>
          <w:szCs w:val="28"/>
        </w:rPr>
        <w:t xml:space="preserve">№ </w:t>
      </w:r>
      <w:r>
        <w:rPr>
          <w:kern w:val="28"/>
          <w:sz w:val="28"/>
          <w:szCs w:val="28"/>
        </w:rPr>
        <w:t xml:space="preserve">413, </w:t>
      </w:r>
      <w:r w:rsidRPr="00773609">
        <w:rPr>
          <w:color w:val="000000" w:themeColor="text1"/>
          <w:kern w:val="28"/>
          <w:sz w:val="28"/>
          <w:szCs w:val="28"/>
        </w:rPr>
        <w:t>от 19.09.2025 № 514</w:t>
      </w:r>
      <w:r>
        <w:rPr>
          <w:color w:val="000000" w:themeColor="text1"/>
          <w:kern w:val="28"/>
          <w:sz w:val="28"/>
          <w:szCs w:val="28"/>
        </w:rPr>
        <w:t>, от 30.01.2026 № 556</w:t>
      </w:r>
      <w:r w:rsidRPr="00773609">
        <w:rPr>
          <w:color w:val="000000" w:themeColor="text1"/>
          <w:kern w:val="28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  <w:lang w:eastAsia="ru-RU"/>
        </w:rPr>
        <w:t>слова "и комиссий" исключить.</w:t>
      </w:r>
    </w:p>
    <w:p w14:paraId="5377BF68" w14:textId="77777777" w:rsidR="00D94C12" w:rsidRDefault="00D94C12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</w:p>
    <w:p w14:paraId="4EDFA248" w14:textId="2CFB9646" w:rsidR="006430EE" w:rsidRDefault="003F36D6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894ED7">
        <w:rPr>
          <w:b/>
          <w:sz w:val="28"/>
          <w:szCs w:val="28"/>
        </w:rPr>
        <w:t xml:space="preserve">Статья </w:t>
      </w:r>
      <w:r w:rsidR="00D94C12">
        <w:rPr>
          <w:b/>
          <w:sz w:val="28"/>
          <w:szCs w:val="28"/>
        </w:rPr>
        <w:t>2</w:t>
      </w:r>
    </w:p>
    <w:p w14:paraId="536C98A4" w14:textId="66CF42F4" w:rsidR="002C32B4" w:rsidRDefault="00E75638" w:rsidP="002C32B4">
      <w:pPr>
        <w:ind w:firstLine="709"/>
        <w:jc w:val="both"/>
        <w:rPr>
          <w:rFonts w:ascii="Times New Roman" w:hAnsi="Times New Roman" w:cs="Times New Roman"/>
          <w:sz w:val="28"/>
        </w:rPr>
      </w:pPr>
      <w:r w:rsidRPr="005B382B">
        <w:rPr>
          <w:rFonts w:ascii="Times New Roman" w:hAnsi="Times New Roman" w:cs="Times New Roman"/>
          <w:sz w:val="28"/>
        </w:rPr>
        <w:t>Внести в Закон Камчатского края от 14.11.20</w:t>
      </w:r>
      <w:r w:rsidR="00327F97" w:rsidRPr="005B382B">
        <w:rPr>
          <w:rFonts w:ascii="Times New Roman" w:hAnsi="Times New Roman" w:cs="Times New Roman"/>
          <w:sz w:val="28"/>
        </w:rPr>
        <w:t xml:space="preserve">11 № 691 </w:t>
      </w:r>
      <w:r w:rsidR="005B382B">
        <w:rPr>
          <w:rFonts w:ascii="Times New Roman" w:hAnsi="Times New Roman" w:cs="Times New Roman"/>
          <w:sz w:val="28"/>
        </w:rPr>
        <w:br/>
      </w:r>
      <w:r w:rsidR="00327F97" w:rsidRPr="005B382B">
        <w:rPr>
          <w:rFonts w:ascii="Times New Roman" w:hAnsi="Times New Roman" w:cs="Times New Roman"/>
          <w:sz w:val="28"/>
        </w:rPr>
        <w:t xml:space="preserve">"О Законодательном Собрании Камчатского края" </w:t>
      </w:r>
      <w:r w:rsidR="005B382B" w:rsidRPr="005B382B">
        <w:rPr>
          <w:rFonts w:ascii="Times New Roman" w:hAnsi="Times New Roman" w:cs="Times New Roman"/>
          <w:sz w:val="28"/>
        </w:rPr>
        <w:t xml:space="preserve">(с изменениями </w:t>
      </w:r>
      <w:r w:rsidR="005B382B">
        <w:rPr>
          <w:rFonts w:ascii="Times New Roman" w:hAnsi="Times New Roman" w:cs="Times New Roman"/>
          <w:sz w:val="28"/>
        </w:rPr>
        <w:br/>
      </w:r>
      <w:r w:rsidR="005B382B" w:rsidRPr="005B382B">
        <w:rPr>
          <w:rFonts w:ascii="Times New Roman" w:hAnsi="Times New Roman" w:cs="Times New Roman"/>
          <w:sz w:val="28"/>
        </w:rPr>
        <w:t xml:space="preserve">от 30.12.2011 № 1,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27.06.2012 № 79,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31.07.2012 № 100,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31.07.2012 </w:t>
      </w:r>
      <w:r w:rsidR="005B382B">
        <w:rPr>
          <w:rFonts w:ascii="Times New Roman" w:hAnsi="Times New Roman" w:cs="Times New Roman"/>
          <w:sz w:val="28"/>
        </w:rPr>
        <w:br/>
      </w:r>
      <w:r w:rsidR="005B382B" w:rsidRPr="005B382B">
        <w:rPr>
          <w:rFonts w:ascii="Times New Roman" w:hAnsi="Times New Roman" w:cs="Times New Roman"/>
          <w:sz w:val="28"/>
        </w:rPr>
        <w:t>№ 105,</w:t>
      </w:r>
      <w:r w:rsidR="005B382B">
        <w:rPr>
          <w:rFonts w:ascii="Times New Roman" w:hAnsi="Times New Roman" w:cs="Times New Roman"/>
          <w:sz w:val="28"/>
        </w:rPr>
        <w:t xml:space="preserve"> от</w:t>
      </w:r>
      <w:r w:rsidR="005B382B" w:rsidRPr="005B382B">
        <w:rPr>
          <w:rFonts w:ascii="Times New Roman" w:hAnsi="Times New Roman" w:cs="Times New Roman"/>
          <w:sz w:val="28"/>
        </w:rPr>
        <w:t xml:space="preserve"> 05.10.2012 № 125,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29.05.2013 № 254,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30.05.2014 № 462, </w:t>
      </w:r>
      <w:r w:rsidR="005B382B">
        <w:rPr>
          <w:rFonts w:ascii="Times New Roman" w:hAnsi="Times New Roman" w:cs="Times New Roman"/>
          <w:sz w:val="28"/>
        </w:rPr>
        <w:br/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23.09.2014 № 534,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06.11.2015 № 708,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12.10.2016 № 840,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31.03.2017 № 76,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>19.01.2018 № 190,</w:t>
      </w:r>
      <w:r w:rsidR="005B382B">
        <w:rPr>
          <w:rFonts w:ascii="Times New Roman" w:hAnsi="Times New Roman" w:cs="Times New Roman"/>
          <w:sz w:val="28"/>
        </w:rPr>
        <w:t xml:space="preserve"> от</w:t>
      </w:r>
      <w:r w:rsidR="005B382B" w:rsidRPr="005B382B">
        <w:rPr>
          <w:rFonts w:ascii="Times New Roman" w:hAnsi="Times New Roman" w:cs="Times New Roman"/>
          <w:sz w:val="28"/>
        </w:rPr>
        <w:t xml:space="preserve"> 16.04.2018 № 214,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27.09.2018 № 266, </w:t>
      </w:r>
      <w:r w:rsidR="005B382B">
        <w:rPr>
          <w:rFonts w:ascii="Times New Roman" w:hAnsi="Times New Roman" w:cs="Times New Roman"/>
          <w:sz w:val="28"/>
        </w:rPr>
        <w:br/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24.12.2018 № 303,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23.09.2019 № 372,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09.04.2020 № 443,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01.10.2020 № 503,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>04.03.2021 № 576,</w:t>
      </w:r>
      <w:r w:rsidR="005B382B">
        <w:rPr>
          <w:rFonts w:ascii="Times New Roman" w:hAnsi="Times New Roman" w:cs="Times New Roman"/>
          <w:sz w:val="28"/>
        </w:rPr>
        <w:t xml:space="preserve"> от</w:t>
      </w:r>
      <w:r w:rsidR="005B382B" w:rsidRPr="005B382B">
        <w:rPr>
          <w:rFonts w:ascii="Times New Roman" w:hAnsi="Times New Roman" w:cs="Times New Roman"/>
          <w:sz w:val="28"/>
        </w:rPr>
        <w:t xml:space="preserve"> 08.06.2021 № 613, </w:t>
      </w:r>
      <w:r w:rsidR="005B382B">
        <w:rPr>
          <w:rFonts w:ascii="Times New Roman" w:hAnsi="Times New Roman" w:cs="Times New Roman"/>
          <w:sz w:val="28"/>
        </w:rPr>
        <w:t>от</w:t>
      </w:r>
      <w:r w:rsidR="005B382B" w:rsidRPr="005B382B">
        <w:rPr>
          <w:rFonts w:ascii="Times New Roman" w:hAnsi="Times New Roman" w:cs="Times New Roman"/>
          <w:sz w:val="28"/>
        </w:rPr>
        <w:t xml:space="preserve"> 14.09.2021 № 669, </w:t>
      </w:r>
      <w:r w:rsidR="005B382B">
        <w:rPr>
          <w:rFonts w:ascii="Times New Roman" w:hAnsi="Times New Roman" w:cs="Times New Roman"/>
          <w:sz w:val="28"/>
        </w:rPr>
        <w:br/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>29.11.2021 № 10,</w:t>
      </w:r>
      <w:r w:rsidR="005B382B">
        <w:rPr>
          <w:rFonts w:ascii="Times New Roman" w:hAnsi="Times New Roman" w:cs="Times New Roman"/>
          <w:sz w:val="28"/>
        </w:rPr>
        <w:t xml:space="preserve"> от</w:t>
      </w:r>
      <w:r w:rsidR="005B382B" w:rsidRPr="005B382B">
        <w:rPr>
          <w:rFonts w:ascii="Times New Roman" w:hAnsi="Times New Roman" w:cs="Times New Roman"/>
          <w:sz w:val="28"/>
        </w:rPr>
        <w:t xml:space="preserve"> 29.11.2021 № 18,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27.05.2022 № 87,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 xml:space="preserve">27.09.2022 </w:t>
      </w:r>
      <w:r w:rsidR="005B382B">
        <w:rPr>
          <w:rFonts w:ascii="Times New Roman" w:hAnsi="Times New Roman" w:cs="Times New Roman"/>
          <w:sz w:val="28"/>
        </w:rPr>
        <w:br/>
      </w:r>
      <w:r w:rsidR="005B382B" w:rsidRPr="005B382B">
        <w:rPr>
          <w:rFonts w:ascii="Times New Roman" w:hAnsi="Times New Roman" w:cs="Times New Roman"/>
          <w:sz w:val="28"/>
        </w:rPr>
        <w:t xml:space="preserve">№ 114, </w:t>
      </w:r>
      <w:r w:rsidR="005B382B">
        <w:rPr>
          <w:rFonts w:ascii="Times New Roman" w:hAnsi="Times New Roman" w:cs="Times New Roman"/>
          <w:sz w:val="28"/>
        </w:rPr>
        <w:t xml:space="preserve">от </w:t>
      </w:r>
      <w:r w:rsidR="005B382B" w:rsidRPr="005B382B">
        <w:rPr>
          <w:rFonts w:ascii="Times New Roman" w:hAnsi="Times New Roman" w:cs="Times New Roman"/>
          <w:sz w:val="28"/>
        </w:rPr>
        <w:t>31.10.2023 № 295)</w:t>
      </w:r>
      <w:r w:rsidR="002C32B4">
        <w:rPr>
          <w:rFonts w:ascii="Times New Roman" w:hAnsi="Times New Roman" w:cs="Times New Roman"/>
          <w:sz w:val="28"/>
        </w:rPr>
        <w:t xml:space="preserve"> следующие изменения:</w:t>
      </w:r>
    </w:p>
    <w:p w14:paraId="38486FF2" w14:textId="7F3E9247" w:rsidR="002C32B4" w:rsidRPr="00B0625B" w:rsidRDefault="00B0625B" w:rsidP="00B0625B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2C32B4" w:rsidRPr="00B0625B">
        <w:rPr>
          <w:rFonts w:ascii="Times New Roman" w:hAnsi="Times New Roman" w:cs="Times New Roman"/>
          <w:sz w:val="28"/>
        </w:rPr>
        <w:t>в части 4 статьи 7:</w:t>
      </w:r>
    </w:p>
    <w:p w14:paraId="286917D8" w14:textId="3F7101F2" w:rsidR="00D56C84" w:rsidRDefault="00D56C84" w:rsidP="00D56C84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 пункте 5 слова ", постоянной комиссии" исключить;</w:t>
      </w:r>
    </w:p>
    <w:p w14:paraId="50FE7E50" w14:textId="4854564B" w:rsidR="00D56C84" w:rsidRDefault="00D56C84" w:rsidP="00D56C84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б) в пункте 6 слова ", постоянной комиссии" исключить;</w:t>
      </w:r>
    </w:p>
    <w:p w14:paraId="3C3B1252" w14:textId="1B6765FE" w:rsidR="00D56C84" w:rsidRDefault="00D56C84" w:rsidP="00D56C84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 пункте 19 слова ", постоянной комиссии" исключить;</w:t>
      </w:r>
    </w:p>
    <w:p w14:paraId="350C156E" w14:textId="36E86EC4" w:rsidR="00D56C84" w:rsidRPr="00B0625B" w:rsidRDefault="00B0625B" w:rsidP="00B0625B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D56C84" w:rsidRPr="00B0625B">
        <w:rPr>
          <w:rFonts w:ascii="Times New Roman" w:hAnsi="Times New Roman" w:cs="Times New Roman"/>
          <w:sz w:val="28"/>
        </w:rPr>
        <w:t>в статье 10:</w:t>
      </w:r>
    </w:p>
    <w:p w14:paraId="52CD8A0B" w14:textId="2D3213E0" w:rsidR="00D56C84" w:rsidRDefault="00D56C84" w:rsidP="00D56C84">
      <w:pPr>
        <w:pStyle w:val="ac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 части 1:</w:t>
      </w:r>
    </w:p>
    <w:p w14:paraId="791D0BA6" w14:textId="762B66DE" w:rsidR="00D56C84" w:rsidRDefault="00D56C84" w:rsidP="00D56C84">
      <w:pPr>
        <w:pStyle w:val="ac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пункт </w:t>
      </w:r>
      <w:r w:rsidR="00D94C12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признать утратившим силу;</w:t>
      </w:r>
    </w:p>
    <w:p w14:paraId="27C222B6" w14:textId="7D7FB86E" w:rsidR="00D56C84" w:rsidRDefault="00D56C84" w:rsidP="00D56C84">
      <w:pPr>
        <w:pStyle w:val="ac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пункт 8 признать утратившим силу;</w:t>
      </w:r>
    </w:p>
    <w:p w14:paraId="51685664" w14:textId="5B0DF39C" w:rsidR="00D94C12" w:rsidRDefault="00D94C12" w:rsidP="00D94C12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абзаце втором части 3 слова "пунктами 2–8" заменить словами "пунктами 2–5 и 7";</w:t>
      </w:r>
    </w:p>
    <w:p w14:paraId="27D34315" w14:textId="428708C5" w:rsidR="00D56C84" w:rsidRDefault="00D94C12" w:rsidP="00D56C84">
      <w:pPr>
        <w:pStyle w:val="ac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D56C84">
        <w:rPr>
          <w:rFonts w:ascii="Times New Roman" w:hAnsi="Times New Roman" w:cs="Times New Roman"/>
          <w:sz w:val="28"/>
        </w:rPr>
        <w:t>) в части 5 цифры "14" заменить цифрами</w:t>
      </w:r>
      <w:r w:rsidR="00190D31">
        <w:rPr>
          <w:rFonts w:ascii="Times New Roman" w:hAnsi="Times New Roman" w:cs="Times New Roman"/>
          <w:sz w:val="28"/>
        </w:rPr>
        <w:t xml:space="preserve"> </w:t>
      </w:r>
      <w:r w:rsidR="00D56C84">
        <w:rPr>
          <w:rFonts w:ascii="Times New Roman" w:hAnsi="Times New Roman" w:cs="Times New Roman"/>
          <w:sz w:val="28"/>
        </w:rPr>
        <w:t>"16";</w:t>
      </w:r>
    </w:p>
    <w:p w14:paraId="0CD2B9E2" w14:textId="12D20874" w:rsidR="00B0625B" w:rsidRDefault="00B0625B" w:rsidP="00D94C12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D56C84" w:rsidRPr="00B0625B">
        <w:rPr>
          <w:rFonts w:ascii="Times New Roman" w:hAnsi="Times New Roman" w:cs="Times New Roman"/>
          <w:sz w:val="28"/>
        </w:rPr>
        <w:t>в пункте 8</w:t>
      </w:r>
      <w:r w:rsidRPr="00B0625B">
        <w:rPr>
          <w:rFonts w:ascii="Times New Roman" w:hAnsi="Times New Roman" w:cs="Times New Roman"/>
          <w:sz w:val="28"/>
        </w:rPr>
        <w:t xml:space="preserve"> части 3 статьи 11 слова </w:t>
      </w:r>
      <w:r>
        <w:rPr>
          <w:rFonts w:ascii="Times New Roman" w:hAnsi="Times New Roman" w:cs="Times New Roman"/>
          <w:sz w:val="28"/>
        </w:rPr>
        <w:t>", постоянной комиссии" исключить;</w:t>
      </w:r>
    </w:p>
    <w:p w14:paraId="0AD46EE8" w14:textId="3DE6FE6E" w:rsidR="00D94C12" w:rsidRDefault="00B0625B" w:rsidP="00D94C12">
      <w:pPr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D94C12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част</w:t>
      </w:r>
      <w:r w:rsidR="00D94C1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2 статьи 13 </w:t>
      </w:r>
      <w:r w:rsidR="00D94C12">
        <w:rPr>
          <w:rFonts w:ascii="Times New Roman" w:hAnsi="Times New Roman" w:cs="Times New Roman"/>
          <w:sz w:val="28"/>
        </w:rPr>
        <w:t>слова ", постоянной комиссии" и слова "(постоянной комиссии)" исключить;</w:t>
      </w:r>
    </w:p>
    <w:p w14:paraId="07B4D4E7" w14:textId="256B1DF3" w:rsidR="00B0625B" w:rsidRDefault="00B0625B" w:rsidP="00B0625B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5) в статье 14:</w:t>
      </w:r>
    </w:p>
    <w:p w14:paraId="1968ACE6" w14:textId="28D63F57" w:rsidR="00B0625B" w:rsidRDefault="00B0625B" w:rsidP="00B0625B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а) в наименовании слова ", постоянная комиссия" исключить; </w:t>
      </w:r>
    </w:p>
    <w:p w14:paraId="3E48ACD2" w14:textId="135BC249" w:rsidR="00B0625B" w:rsidRDefault="00B0625B" w:rsidP="00B0625B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б) в части 1 слова ", постоянная комиссия" исключить;</w:t>
      </w:r>
    </w:p>
    <w:p w14:paraId="42392856" w14:textId="661B7DCD" w:rsidR="00B0625B" w:rsidRDefault="00B0625B" w:rsidP="00B0625B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в) в части 2 слова ", постоянная комиссия" исключить;</w:t>
      </w:r>
    </w:p>
    <w:p w14:paraId="061411B0" w14:textId="4AF731BA" w:rsidR="00B0625B" w:rsidRDefault="00B0625B" w:rsidP="008B4523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г) в части 3 слова </w:t>
      </w:r>
      <w:r>
        <w:rPr>
          <w:rFonts w:ascii="Times New Roman" w:hAnsi="Times New Roman" w:cs="Times New Roman"/>
          <w:sz w:val="28"/>
        </w:rPr>
        <w:t>", постоянной комиссии" исключить;</w:t>
      </w:r>
    </w:p>
    <w:p w14:paraId="083B8D88" w14:textId="7A6D31B8" w:rsidR="00B0625B" w:rsidRDefault="00B0625B" w:rsidP="008B4523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43578">
        <w:rPr>
          <w:rFonts w:ascii="Times New Roman" w:hAnsi="Times New Roman" w:cs="Times New Roman"/>
          <w:sz w:val="28"/>
        </w:rPr>
        <w:t>д) часть 4 изложить в следующей редакции:</w:t>
      </w:r>
    </w:p>
    <w:p w14:paraId="388D89B6" w14:textId="5256A529" w:rsidR="00B0625B" w:rsidRDefault="00B0625B" w:rsidP="008B4523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</w:rPr>
        <w:t>"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4. Постоянными комитетами Законодательного Собрания являются:</w:t>
      </w:r>
    </w:p>
    <w:p w14:paraId="7D505186" w14:textId="7EB9C4D4" w:rsidR="008B4523" w:rsidRDefault="008B4523" w:rsidP="008B4523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комитет по </w:t>
      </w:r>
      <w:r w:rsidRPr="008B4523">
        <w:rPr>
          <w:rFonts w:ascii="Times New Roman" w:hAnsi="Times New Roman" w:cs="Times New Roman"/>
          <w:sz w:val="28"/>
        </w:rPr>
        <w:t>государственно</w:t>
      </w:r>
      <w:r>
        <w:rPr>
          <w:rFonts w:ascii="Times New Roman" w:hAnsi="Times New Roman" w:cs="Times New Roman"/>
          <w:sz w:val="28"/>
        </w:rPr>
        <w:t>му</w:t>
      </w:r>
      <w:r w:rsidRPr="008B4523">
        <w:rPr>
          <w:rFonts w:ascii="Times New Roman" w:hAnsi="Times New Roman" w:cs="Times New Roman"/>
          <w:sz w:val="28"/>
        </w:rPr>
        <w:t xml:space="preserve"> строительств</w:t>
      </w:r>
      <w:r>
        <w:rPr>
          <w:rFonts w:ascii="Times New Roman" w:hAnsi="Times New Roman" w:cs="Times New Roman"/>
          <w:sz w:val="28"/>
        </w:rPr>
        <w:t>у</w:t>
      </w:r>
      <w:r w:rsidRPr="008B4523">
        <w:rPr>
          <w:rFonts w:ascii="Times New Roman" w:hAnsi="Times New Roman" w:cs="Times New Roman"/>
          <w:sz w:val="28"/>
        </w:rPr>
        <w:t>, местно</w:t>
      </w:r>
      <w:r>
        <w:rPr>
          <w:rFonts w:ascii="Times New Roman" w:hAnsi="Times New Roman" w:cs="Times New Roman"/>
          <w:sz w:val="28"/>
        </w:rPr>
        <w:t>му</w:t>
      </w:r>
      <w:r w:rsidRPr="008B4523">
        <w:rPr>
          <w:rFonts w:ascii="Times New Roman" w:hAnsi="Times New Roman" w:cs="Times New Roman"/>
          <w:sz w:val="28"/>
        </w:rPr>
        <w:t xml:space="preserve"> самоуправлени</w:t>
      </w:r>
      <w:r>
        <w:rPr>
          <w:rFonts w:ascii="Times New Roman" w:hAnsi="Times New Roman" w:cs="Times New Roman"/>
          <w:sz w:val="28"/>
        </w:rPr>
        <w:t>ю</w:t>
      </w:r>
      <w:r w:rsidRPr="008B4523">
        <w:rPr>
          <w:rFonts w:ascii="Times New Roman" w:hAnsi="Times New Roman" w:cs="Times New Roman"/>
          <w:sz w:val="28"/>
        </w:rPr>
        <w:t xml:space="preserve"> и </w:t>
      </w:r>
      <w:r>
        <w:rPr>
          <w:rFonts w:ascii="Times New Roman" w:hAnsi="Times New Roman" w:cs="Times New Roman"/>
          <w:sz w:val="28"/>
        </w:rPr>
        <w:t>регламенту;</w:t>
      </w:r>
    </w:p>
    <w:p w14:paraId="159AB840" w14:textId="0D548688" w:rsidR="008B4523" w:rsidRPr="008B4523" w:rsidRDefault="008B4523" w:rsidP="008B4523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B4523">
        <w:rPr>
          <w:rFonts w:ascii="Times New Roman" w:hAnsi="Times New Roman" w:cs="Times New Roman"/>
          <w:sz w:val="28"/>
        </w:rPr>
        <w:t>комитет по бюджетной, налоговой, экономической политике, вопросам собственности и предпринимательства;</w:t>
      </w:r>
    </w:p>
    <w:p w14:paraId="094E4993" w14:textId="55622C1C" w:rsidR="008B4523" w:rsidRPr="008B4523" w:rsidRDefault="008B4523" w:rsidP="008B4523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B4523">
        <w:rPr>
          <w:rFonts w:ascii="Times New Roman" w:hAnsi="Times New Roman" w:cs="Times New Roman"/>
          <w:sz w:val="28"/>
        </w:rPr>
        <w:t>комитет по социальной политике;</w:t>
      </w:r>
    </w:p>
    <w:p w14:paraId="1B693E15" w14:textId="78AEAB2C" w:rsidR="008B4523" w:rsidRPr="008B4523" w:rsidRDefault="008B4523" w:rsidP="008B4523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B4523">
        <w:rPr>
          <w:rFonts w:ascii="Times New Roman" w:hAnsi="Times New Roman" w:cs="Times New Roman"/>
          <w:sz w:val="28"/>
        </w:rPr>
        <w:t>комитет по строительству, транспорту,</w:t>
      </w:r>
      <w:r>
        <w:rPr>
          <w:rFonts w:ascii="Times New Roman" w:hAnsi="Times New Roman" w:cs="Times New Roman"/>
          <w:sz w:val="28"/>
        </w:rPr>
        <w:t xml:space="preserve"> энергетике, </w:t>
      </w:r>
      <w:r w:rsidR="00F5024F">
        <w:rPr>
          <w:rFonts w:ascii="Times New Roman" w:hAnsi="Times New Roman" w:cs="Times New Roman"/>
          <w:sz w:val="28"/>
        </w:rPr>
        <w:t xml:space="preserve">связи и </w:t>
      </w:r>
      <w:r w:rsidRPr="008B4523">
        <w:rPr>
          <w:rFonts w:ascii="Times New Roman" w:hAnsi="Times New Roman" w:cs="Times New Roman"/>
          <w:sz w:val="28"/>
        </w:rPr>
        <w:t>жилищно-коммунально</w:t>
      </w:r>
      <w:r>
        <w:rPr>
          <w:rFonts w:ascii="Times New Roman" w:hAnsi="Times New Roman" w:cs="Times New Roman"/>
          <w:sz w:val="28"/>
        </w:rPr>
        <w:t xml:space="preserve">му </w:t>
      </w:r>
      <w:r w:rsidRPr="008B4523">
        <w:rPr>
          <w:rFonts w:ascii="Times New Roman" w:hAnsi="Times New Roman" w:cs="Times New Roman"/>
          <w:sz w:val="28"/>
        </w:rPr>
        <w:t>хозяйств</w:t>
      </w:r>
      <w:r>
        <w:rPr>
          <w:rFonts w:ascii="Times New Roman" w:hAnsi="Times New Roman" w:cs="Times New Roman"/>
          <w:sz w:val="28"/>
        </w:rPr>
        <w:t>у</w:t>
      </w:r>
      <w:r w:rsidRPr="008B4523">
        <w:rPr>
          <w:rFonts w:ascii="Times New Roman" w:hAnsi="Times New Roman" w:cs="Times New Roman"/>
          <w:sz w:val="28"/>
        </w:rPr>
        <w:t>;</w:t>
      </w:r>
    </w:p>
    <w:p w14:paraId="2F7F6F84" w14:textId="7E08BA2F" w:rsidR="008B4523" w:rsidRDefault="008B4523" w:rsidP="008B4523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8B4523">
        <w:rPr>
          <w:rFonts w:ascii="Times New Roman" w:hAnsi="Times New Roman" w:cs="Times New Roman"/>
          <w:sz w:val="28"/>
        </w:rPr>
        <w:t>комитет по природопользованию, аграрной полити</w:t>
      </w:r>
      <w:r>
        <w:rPr>
          <w:rFonts w:ascii="Times New Roman" w:hAnsi="Times New Roman" w:cs="Times New Roman"/>
          <w:sz w:val="28"/>
        </w:rPr>
        <w:t>ке и экологической безопасности;</w:t>
      </w:r>
    </w:p>
    <w:p w14:paraId="2FDB9FAD" w14:textId="73D7E81B" w:rsidR="008B4523" w:rsidRDefault="008B4523" w:rsidP="008B4523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комитет по делам ветеранов боевых действий;</w:t>
      </w:r>
    </w:p>
    <w:p w14:paraId="2FCF5891" w14:textId="479C4622" w:rsidR="00C72DB0" w:rsidRPr="008B4523" w:rsidRDefault="008B4523" w:rsidP="004645A5">
      <w:pPr>
        <w:pStyle w:val="af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8B4523">
        <w:rPr>
          <w:rFonts w:ascii="Times New Roman" w:hAnsi="Times New Roman" w:cs="Times New Roman"/>
          <w:sz w:val="28"/>
        </w:rPr>
        <w:t>комитет по делам национальностей, коренных малочисленных народов и развитию Корякского округа.";</w:t>
      </w:r>
    </w:p>
    <w:p w14:paraId="7F73468A" w14:textId="4312E48C" w:rsidR="00C72DB0" w:rsidRDefault="00C72DB0" w:rsidP="00B0625B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е) часть 6 признать утративш</w:t>
      </w:r>
      <w:r w:rsidR="004B0FC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й силу;</w:t>
      </w:r>
    </w:p>
    <w:p w14:paraId="1B7A2FF3" w14:textId="7A1BFB55" w:rsidR="00C72DB0" w:rsidRDefault="00C72DB0" w:rsidP="00B0625B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ж) в части 7:</w:t>
      </w:r>
    </w:p>
    <w:p w14:paraId="47563AE4" w14:textId="68829902" w:rsidR="00C72DB0" w:rsidRDefault="00C72DB0" w:rsidP="00B0625B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абзаце первом слова "или постоянной комиссии" исключить;</w:t>
      </w:r>
    </w:p>
    <w:p w14:paraId="1E85F1A1" w14:textId="0E8E68FA" w:rsidR="00C72DB0" w:rsidRDefault="00C72DB0" w:rsidP="00B0625B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пункте 1 слова "или комиссии" исключить;</w:t>
      </w:r>
    </w:p>
    <w:p w14:paraId="475F92CB" w14:textId="77777777" w:rsidR="00C72DB0" w:rsidRDefault="00C72DB0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пункте 2 слова "или комиссии" исключить;</w:t>
      </w:r>
    </w:p>
    <w:p w14:paraId="7CBD2A31" w14:textId="049B946B" w:rsidR="00C72DB0" w:rsidRDefault="00C72DB0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з) в части 8 слова ", а также постоянной комиссии Законодательного Собрания" исключить;</w:t>
      </w:r>
    </w:p>
    <w:p w14:paraId="79575CAD" w14:textId="77777777" w:rsidR="00C72DB0" w:rsidRDefault="00C72DB0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и) в части 9 слова </w:t>
      </w:r>
      <w:r>
        <w:rPr>
          <w:rFonts w:ascii="Times New Roman" w:hAnsi="Times New Roman" w:cs="Times New Roman"/>
          <w:sz w:val="28"/>
        </w:rPr>
        <w:t>", постоянной комиссии" исключить;</w:t>
      </w:r>
    </w:p>
    <w:p w14:paraId="250FBA10" w14:textId="37F33579" w:rsidR="00C72DB0" w:rsidRDefault="00C72DB0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к) в части 10 слова </w:t>
      </w:r>
      <w:r>
        <w:rPr>
          <w:rFonts w:ascii="Times New Roman" w:hAnsi="Times New Roman" w:cs="Times New Roman"/>
          <w:sz w:val="28"/>
        </w:rPr>
        <w:t>"или постоянной комиссии" исключить;</w:t>
      </w:r>
    </w:p>
    <w:p w14:paraId="045EA772" w14:textId="16E16F8F" w:rsidR="00C72DB0" w:rsidRDefault="00C72DB0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л) в части 12:</w:t>
      </w:r>
    </w:p>
    <w:p w14:paraId="5A61C2FF" w14:textId="73828B4C" w:rsidR="00A6267A" w:rsidRDefault="00190D31" w:rsidP="00A6267A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</w:t>
      </w:r>
      <w:r w:rsidR="00C72DB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абзац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</w:t>
      </w:r>
      <w:r w:rsidR="00C72DB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перв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ом слова</w:t>
      </w:r>
      <w:r w:rsidR="00C72DB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6267A">
        <w:rPr>
          <w:rFonts w:ascii="Times New Roman" w:hAnsi="Times New Roman" w:cs="Times New Roman"/>
          <w:sz w:val="28"/>
        </w:rPr>
        <w:t>", постоянной комиссии" исключить;</w:t>
      </w:r>
    </w:p>
    <w:p w14:paraId="651AD31D" w14:textId="495B9B4D" w:rsidR="003651E0" w:rsidRDefault="003651E0" w:rsidP="00A6267A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>в абзаце втором слова ", постоянная комиссия" исключить;</w:t>
      </w:r>
    </w:p>
    <w:p w14:paraId="7B7BB17F" w14:textId="4F31AEB7" w:rsidR="008873C0" w:rsidRDefault="00C72DB0" w:rsidP="008873C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м)</w:t>
      </w:r>
      <w:r w:rsidR="003651E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8873C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</w:t>
      </w:r>
      <w:r w:rsidR="00190D3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част</w:t>
      </w:r>
      <w:r w:rsidR="008873C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</w:t>
      </w:r>
      <w:r w:rsidR="003651E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13</w:t>
      </w:r>
      <w:r w:rsidR="008873C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слова "или постоянной комиссии" исключить; </w:t>
      </w:r>
      <w:r w:rsidR="003651E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6BFEE984" w14:textId="065EF1B1" w:rsidR="003651E0" w:rsidRDefault="003651E0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н)</w:t>
      </w:r>
      <w:r w:rsidR="00190D3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в части 14:</w:t>
      </w:r>
    </w:p>
    <w:p w14:paraId="52C34223" w14:textId="77777777" w:rsidR="00190D31" w:rsidRDefault="00190D31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 абзаце первом слова ", постоянной комиссии" и слова ", постоянная комиссия" исключить;</w:t>
      </w:r>
    </w:p>
    <w:p w14:paraId="40BF1FE1" w14:textId="579BE589" w:rsidR="00190D31" w:rsidRDefault="00190D31" w:rsidP="00190D31">
      <w:pPr>
        <w:pStyle w:val="ac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абзаце втором слова </w:t>
      </w:r>
      <w:r>
        <w:rPr>
          <w:rFonts w:ascii="Times New Roman" w:hAnsi="Times New Roman" w:cs="Times New Roman"/>
          <w:sz w:val="28"/>
        </w:rPr>
        <w:t>", постоян</w:t>
      </w:r>
      <w:r w:rsidR="00A6267A">
        <w:rPr>
          <w:rFonts w:ascii="Times New Roman" w:hAnsi="Times New Roman" w:cs="Times New Roman"/>
          <w:sz w:val="28"/>
        </w:rPr>
        <w:t>ной комиссии" исключить.</w:t>
      </w:r>
    </w:p>
    <w:p w14:paraId="036ABA1E" w14:textId="01B7FE7A" w:rsidR="00190D31" w:rsidRDefault="00190D31" w:rsidP="00C72DB0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CF282BD" w14:textId="5EE89618" w:rsidR="00C72DB0" w:rsidRPr="00A6267A" w:rsidRDefault="00A6267A" w:rsidP="00B0625B">
      <w:pPr>
        <w:pStyle w:val="ac"/>
        <w:tabs>
          <w:tab w:val="left" w:pos="993"/>
        </w:tabs>
        <w:ind w:left="0" w:firstLine="709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A6267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Статья </w:t>
      </w:r>
      <w:r w:rsidR="00D94C12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3</w:t>
      </w:r>
    </w:p>
    <w:p w14:paraId="22381ACB" w14:textId="7E197072" w:rsidR="00327F97" w:rsidRDefault="005F5DB6" w:rsidP="00156DB8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5" w:name="_Hlk213968372"/>
      <w:r w:rsidRPr="005F5DB6">
        <w:rPr>
          <w:sz w:val="28"/>
          <w:szCs w:val="28"/>
        </w:rPr>
        <w:t xml:space="preserve">Внести в Закон Камчатского края от 08.02.2012 № 8 "О статусе депутата Законодательного Собрания Камчатского края" (с изменениями </w:t>
      </w:r>
      <w:r>
        <w:rPr>
          <w:sz w:val="28"/>
          <w:szCs w:val="28"/>
        </w:rPr>
        <w:br/>
      </w:r>
      <w:r w:rsidRPr="005F5DB6">
        <w:rPr>
          <w:sz w:val="28"/>
          <w:szCs w:val="28"/>
        </w:rPr>
        <w:t xml:space="preserve">от 05.10.2012 № 124, от 04.03.2013 № 213, от 02.07.2013 № 280, от 01.10.2013 № 327, от 20.11.2013 № 353, от 10.03.2016 № 754, от 10.03.2016 № 755, </w:t>
      </w:r>
      <w:r>
        <w:rPr>
          <w:sz w:val="28"/>
          <w:szCs w:val="28"/>
        </w:rPr>
        <w:br/>
      </w:r>
      <w:r w:rsidRPr="005F5DB6">
        <w:rPr>
          <w:sz w:val="28"/>
          <w:szCs w:val="28"/>
        </w:rPr>
        <w:t xml:space="preserve">от 11.03.2016 № 773, от 01.06.2017 № 98, от 25.07.2017 № 125, от 27.05.2019 № 342, от 06.10.2020 № 519, от 03.12.2020 № 534, от 08.06.2021 № 612, </w:t>
      </w:r>
      <w:r>
        <w:rPr>
          <w:sz w:val="28"/>
          <w:szCs w:val="28"/>
        </w:rPr>
        <w:br/>
      </w:r>
      <w:r w:rsidRPr="005F5DB6">
        <w:rPr>
          <w:sz w:val="28"/>
          <w:szCs w:val="28"/>
        </w:rPr>
        <w:t xml:space="preserve">от 14.09.2021 № 668, от 27.05.2022 № 94, от 27.02.2023 № 182, от 04.05.2023 № 222, от 23.11.2023 № 308, от 23.11.2023 № 309, от 20.03.2024 № 350, </w:t>
      </w:r>
      <w:r>
        <w:rPr>
          <w:sz w:val="28"/>
          <w:szCs w:val="28"/>
        </w:rPr>
        <w:br/>
      </w:r>
      <w:r w:rsidRPr="005F5DB6">
        <w:rPr>
          <w:sz w:val="28"/>
          <w:szCs w:val="28"/>
        </w:rPr>
        <w:t>от 14.06.2024 № 384</w:t>
      </w:r>
      <w:r>
        <w:rPr>
          <w:sz w:val="28"/>
          <w:szCs w:val="28"/>
        </w:rPr>
        <w:t>, от 28.04.2026 № 588</w:t>
      </w:r>
      <w:r w:rsidRPr="005F5DB6">
        <w:rPr>
          <w:sz w:val="28"/>
          <w:szCs w:val="28"/>
        </w:rPr>
        <w:t>) следующие изменения:</w:t>
      </w:r>
    </w:p>
    <w:p w14:paraId="2004D953" w14:textId="1FAE2DE1" w:rsidR="005F5DB6" w:rsidRDefault="005F5DB6" w:rsidP="005F5DB6">
      <w:pPr>
        <w:pStyle w:val="1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пункте 2 части 1 статьи 8 слова ", постоянной комиссии" исключить;</w:t>
      </w:r>
    </w:p>
    <w:p w14:paraId="7822E10F" w14:textId="5268430D" w:rsidR="00D80BF4" w:rsidRDefault="00D80BF4" w:rsidP="005F5DB6">
      <w:pPr>
        <w:pStyle w:val="1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статье 10:</w:t>
      </w:r>
    </w:p>
    <w:p w14:paraId="04E1285C" w14:textId="1E35EE8A" w:rsidR="00D80BF4" w:rsidRDefault="00D80BF4" w:rsidP="00D80BF4">
      <w:pPr>
        <w:pStyle w:val="11"/>
        <w:shd w:val="clear" w:color="auto" w:fill="auto"/>
        <w:tabs>
          <w:tab w:val="left" w:pos="993"/>
        </w:tabs>
        <w:spacing w:before="0"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а) дополнить частью </w:t>
      </w:r>
      <w:r w:rsidR="00B8126A">
        <w:rPr>
          <w:sz w:val="28"/>
          <w:szCs w:val="28"/>
        </w:rPr>
        <w:t>1</w:t>
      </w:r>
      <w:r w:rsidRPr="00D80BF4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14:paraId="0C225F1C" w14:textId="4BE1EE2F" w:rsidR="00D80BF4" w:rsidRDefault="00D80BF4" w:rsidP="00D80BF4">
      <w:pPr>
        <w:pStyle w:val="11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"</w:t>
      </w:r>
      <w:r w:rsidR="00B8126A">
        <w:rPr>
          <w:sz w:val="28"/>
          <w:szCs w:val="28"/>
        </w:rPr>
        <w:t>1</w:t>
      </w:r>
      <w:r w:rsidRPr="00D80BF4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Для рассмотрения вопросов, связанных с нарушением правил депутатской этики, в Законодательном Собрании создается комиссия Законодательного Собрания по вопросам депутатской этики</w:t>
      </w:r>
      <w:r w:rsidR="00B8126A">
        <w:rPr>
          <w:sz w:val="28"/>
          <w:szCs w:val="28"/>
        </w:rPr>
        <w:t xml:space="preserve"> (далее в настоящей статье – комиссия)</w:t>
      </w:r>
      <w:r>
        <w:rPr>
          <w:sz w:val="28"/>
          <w:szCs w:val="28"/>
        </w:rPr>
        <w:t>, которая осуществляет свою деятельность в соответствии с положением, утверждаемым постановлением Законодательного Собрания.";</w:t>
      </w:r>
    </w:p>
    <w:p w14:paraId="703FA41D" w14:textId="0254E512" w:rsidR="005F5DB6" w:rsidRPr="00D80BF4" w:rsidRDefault="00D80BF4" w:rsidP="00D80BF4">
      <w:pPr>
        <w:pStyle w:val="11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5F5DB6" w:rsidRPr="005F5DB6">
        <w:rPr>
          <w:sz w:val="28"/>
          <w:szCs w:val="28"/>
        </w:rPr>
        <w:t>в части 2 слова "</w:t>
      </w:r>
      <w:r w:rsidR="00B8126A" w:rsidRPr="00B8126A">
        <w:rPr>
          <w:rFonts w:eastAsiaTheme="minorHAnsi"/>
          <w:sz w:val="28"/>
          <w:szCs w:val="28"/>
        </w:rPr>
        <w:t>по обращению Председателя Законодательного Собрания, депутата Законодательного Собрания рассматривает постоянная комиссия Законодательного Собрания по регламенту и депутатской этике</w:t>
      </w:r>
      <w:r w:rsidR="005F5DB6">
        <w:rPr>
          <w:rFonts w:eastAsiaTheme="minorHAnsi"/>
          <w:sz w:val="28"/>
          <w:szCs w:val="28"/>
        </w:rPr>
        <w:t>" заменить словами "</w:t>
      </w:r>
      <w:r w:rsidR="00B8126A">
        <w:rPr>
          <w:rFonts w:eastAsiaTheme="minorHAnsi"/>
          <w:sz w:val="28"/>
          <w:szCs w:val="28"/>
        </w:rPr>
        <w:t>рассматривается на заседании комиссии по обращению Председателя Законодательного Собрания, депутата Законодательного Собрания</w:t>
      </w:r>
      <w:r w:rsidR="005F5DB6">
        <w:rPr>
          <w:rFonts w:eastAsiaTheme="minorHAnsi"/>
          <w:sz w:val="28"/>
          <w:szCs w:val="28"/>
        </w:rPr>
        <w:t>"</w:t>
      </w:r>
      <w:r w:rsidR="00BC498B">
        <w:rPr>
          <w:rFonts w:eastAsiaTheme="minorHAnsi"/>
          <w:sz w:val="28"/>
          <w:szCs w:val="28"/>
        </w:rPr>
        <w:t>.</w:t>
      </w:r>
    </w:p>
    <w:p w14:paraId="7B8578CA" w14:textId="77777777" w:rsidR="00BC498B" w:rsidRDefault="00BC498B" w:rsidP="00BC498B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left="709"/>
        <w:rPr>
          <w:rFonts w:eastAsiaTheme="minorHAnsi"/>
          <w:sz w:val="28"/>
          <w:szCs w:val="28"/>
        </w:rPr>
      </w:pPr>
    </w:p>
    <w:p w14:paraId="562F89FB" w14:textId="27626CFA" w:rsidR="00BC498B" w:rsidRPr="00BC498B" w:rsidRDefault="00BC498B" w:rsidP="00BC498B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b/>
          <w:sz w:val="28"/>
          <w:szCs w:val="28"/>
        </w:rPr>
      </w:pPr>
      <w:r w:rsidRPr="00BC498B">
        <w:rPr>
          <w:rFonts w:eastAsiaTheme="minorHAnsi"/>
          <w:b/>
          <w:sz w:val="28"/>
          <w:szCs w:val="28"/>
        </w:rPr>
        <w:t xml:space="preserve">Статья </w:t>
      </w:r>
      <w:r w:rsidR="00D94C12">
        <w:rPr>
          <w:rFonts w:eastAsiaTheme="minorHAnsi"/>
          <w:b/>
          <w:sz w:val="28"/>
          <w:szCs w:val="28"/>
        </w:rPr>
        <w:t>4</w:t>
      </w:r>
    </w:p>
    <w:p w14:paraId="30FBB595" w14:textId="29006683" w:rsidR="005F5DB6" w:rsidRDefault="00BC498B" w:rsidP="00BC498B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EC3A9B">
        <w:rPr>
          <w:sz w:val="28"/>
          <w:szCs w:val="28"/>
        </w:rPr>
        <w:t>втором части 2.2</w:t>
      </w:r>
      <w:r w:rsidRPr="00BC498B">
        <w:rPr>
          <w:sz w:val="28"/>
          <w:szCs w:val="28"/>
        </w:rPr>
        <w:t xml:space="preserve"> раздел</w:t>
      </w:r>
      <w:r w:rsidR="00EC3A9B">
        <w:rPr>
          <w:sz w:val="28"/>
          <w:szCs w:val="28"/>
        </w:rPr>
        <w:t>а</w:t>
      </w:r>
      <w:r w:rsidRPr="00BC498B">
        <w:rPr>
          <w:sz w:val="28"/>
          <w:szCs w:val="28"/>
        </w:rPr>
        <w:t xml:space="preserve"> </w:t>
      </w:r>
      <w:r w:rsidR="00EC3A9B">
        <w:rPr>
          <w:sz w:val="28"/>
          <w:szCs w:val="28"/>
        </w:rPr>
        <w:t>2</w:t>
      </w:r>
      <w:r w:rsidRPr="00BC498B">
        <w:rPr>
          <w:sz w:val="28"/>
          <w:szCs w:val="28"/>
        </w:rPr>
        <w:t xml:space="preserve"> приложения к Закону Камчатского края от 07.03.2012 № 20 "О комиссии Законодательного Собрания Камчатского края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Собрания Камчатского края" (с изменениями от 05.07.2013 № 291, от 06.06.2016 № 818, от 06.03.2017 № 66, от 04.10.2017    № 158, от 05.07.2019 № 362, от 23.06.2021 № 622, от 14.09.2021 № 656, </w:t>
      </w:r>
      <w:r w:rsidR="00EC3A9B">
        <w:rPr>
          <w:sz w:val="28"/>
          <w:szCs w:val="28"/>
        </w:rPr>
        <w:br/>
      </w:r>
      <w:r w:rsidRPr="00BC498B">
        <w:rPr>
          <w:sz w:val="28"/>
          <w:szCs w:val="28"/>
        </w:rPr>
        <w:t xml:space="preserve">от 27.05.2022 № 90, от 20.06.2022 № 106, от 28.11.2022 № 151, от 04.05.2023    </w:t>
      </w:r>
      <w:r w:rsidRPr="00BC498B">
        <w:rPr>
          <w:sz w:val="28"/>
          <w:szCs w:val="28"/>
        </w:rPr>
        <w:lastRenderedPageBreak/>
        <w:t>№ 223, от 20.03.2024 № 349, от 09.04.2026 № 578</w:t>
      </w:r>
      <w:r w:rsidR="00EC3A9B">
        <w:rPr>
          <w:sz w:val="28"/>
          <w:szCs w:val="28"/>
        </w:rPr>
        <w:t>,</w:t>
      </w:r>
      <w:r w:rsidR="00EC3A9B" w:rsidRPr="00EC3A9B">
        <w:rPr>
          <w:sz w:val="28"/>
          <w:szCs w:val="28"/>
        </w:rPr>
        <w:t xml:space="preserve"> </w:t>
      </w:r>
      <w:r w:rsidR="00EC3A9B">
        <w:rPr>
          <w:sz w:val="28"/>
          <w:szCs w:val="28"/>
        </w:rPr>
        <w:t>от 28.04.2026 № 588</w:t>
      </w:r>
      <w:r w:rsidRPr="00BC498B">
        <w:rPr>
          <w:sz w:val="28"/>
          <w:szCs w:val="28"/>
        </w:rPr>
        <w:t xml:space="preserve">) </w:t>
      </w:r>
      <w:r w:rsidR="00EC3A9B">
        <w:rPr>
          <w:sz w:val="28"/>
          <w:szCs w:val="28"/>
        </w:rPr>
        <w:t>слова ", постоянной комиссии" исключить.</w:t>
      </w:r>
    </w:p>
    <w:p w14:paraId="0FE3960F" w14:textId="77777777" w:rsidR="00EC3A9B" w:rsidRDefault="00EC3A9B" w:rsidP="00BC498B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sz w:val="28"/>
          <w:szCs w:val="28"/>
          <w:highlight w:val="yellow"/>
        </w:rPr>
      </w:pPr>
    </w:p>
    <w:p w14:paraId="30521D76" w14:textId="1B114672" w:rsidR="00F71713" w:rsidRDefault="00F71713" w:rsidP="00F71713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b/>
          <w:sz w:val="28"/>
          <w:szCs w:val="28"/>
        </w:rPr>
      </w:pPr>
      <w:r w:rsidRPr="00BC498B">
        <w:rPr>
          <w:rFonts w:eastAsiaTheme="minorHAnsi"/>
          <w:b/>
          <w:sz w:val="28"/>
          <w:szCs w:val="28"/>
        </w:rPr>
        <w:t xml:space="preserve">Статья </w:t>
      </w:r>
      <w:r w:rsidR="00D94C12">
        <w:rPr>
          <w:rFonts w:eastAsiaTheme="minorHAnsi"/>
          <w:b/>
          <w:sz w:val="28"/>
          <w:szCs w:val="28"/>
        </w:rPr>
        <w:t>5</w:t>
      </w:r>
    </w:p>
    <w:p w14:paraId="61F5DDFD" w14:textId="6A0EED92" w:rsidR="00F71713" w:rsidRDefault="008873C0" w:rsidP="00BC498B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sz w:val="28"/>
          <w:szCs w:val="28"/>
        </w:rPr>
      </w:pPr>
      <w:r w:rsidRPr="00D80BF4">
        <w:rPr>
          <w:rFonts w:eastAsiaTheme="minorHAnsi"/>
          <w:sz w:val="28"/>
          <w:szCs w:val="28"/>
        </w:rPr>
        <w:t>Внести в п</w:t>
      </w:r>
      <w:r w:rsidR="00D333D9" w:rsidRPr="00D80BF4">
        <w:rPr>
          <w:rFonts w:eastAsiaTheme="minorHAnsi"/>
          <w:sz w:val="28"/>
          <w:szCs w:val="28"/>
        </w:rPr>
        <w:t>одп</w:t>
      </w:r>
      <w:r w:rsidR="00F71713" w:rsidRPr="00D80BF4">
        <w:rPr>
          <w:rFonts w:eastAsiaTheme="minorHAnsi"/>
          <w:sz w:val="28"/>
          <w:szCs w:val="28"/>
        </w:rPr>
        <w:t>ункт 3.2</w:t>
      </w:r>
      <w:r w:rsidR="00D333D9" w:rsidRPr="00D80BF4">
        <w:rPr>
          <w:rFonts w:eastAsiaTheme="minorHAnsi"/>
          <w:sz w:val="28"/>
          <w:szCs w:val="28"/>
        </w:rPr>
        <w:t xml:space="preserve"> пункта 3</w:t>
      </w:r>
      <w:r w:rsidR="00F71713" w:rsidRPr="00D80BF4">
        <w:rPr>
          <w:rFonts w:eastAsiaTheme="minorHAnsi"/>
          <w:sz w:val="28"/>
          <w:szCs w:val="28"/>
        </w:rPr>
        <w:t xml:space="preserve"> таблицы приложения 1 к </w:t>
      </w:r>
      <w:r w:rsidR="00F71713" w:rsidRPr="00D80BF4">
        <w:rPr>
          <w:sz w:val="28"/>
          <w:szCs w:val="28"/>
        </w:rPr>
        <w:t>Закону</w:t>
      </w:r>
      <w:r w:rsidR="00F71713">
        <w:rPr>
          <w:sz w:val="28"/>
          <w:szCs w:val="28"/>
        </w:rPr>
        <w:t xml:space="preserve"> Камчатского края от 27.02.2013 № 203 "О государственных должностях Камчатского края" (с изменениями от 27.03.2</w:t>
      </w:r>
      <w:r w:rsidR="003116B4">
        <w:rPr>
          <w:sz w:val="28"/>
          <w:szCs w:val="28"/>
        </w:rPr>
        <w:t xml:space="preserve">013 № 227, от 20.09.2013 </w:t>
      </w:r>
      <w:r>
        <w:rPr>
          <w:sz w:val="28"/>
          <w:szCs w:val="28"/>
        </w:rPr>
        <w:br/>
      </w:r>
      <w:r w:rsidR="003116B4">
        <w:rPr>
          <w:sz w:val="28"/>
          <w:szCs w:val="28"/>
        </w:rPr>
        <w:t xml:space="preserve">№ 298, </w:t>
      </w:r>
      <w:r w:rsidR="00F71713">
        <w:rPr>
          <w:sz w:val="28"/>
          <w:szCs w:val="28"/>
        </w:rPr>
        <w:t xml:space="preserve">от 20.11.2013 № 342, от 19.12.2013 № 372, от 30.05.2014 № 456, </w:t>
      </w:r>
      <w:r>
        <w:rPr>
          <w:sz w:val="28"/>
          <w:szCs w:val="28"/>
        </w:rPr>
        <w:br/>
      </w:r>
      <w:r w:rsidR="00F71713">
        <w:rPr>
          <w:sz w:val="28"/>
          <w:szCs w:val="28"/>
        </w:rPr>
        <w:t>от 25.06.2014 № 464, от 06.11.2014 № 543,</w:t>
      </w:r>
      <w:r w:rsidR="00D333D9">
        <w:rPr>
          <w:sz w:val="28"/>
          <w:szCs w:val="28"/>
        </w:rPr>
        <w:t xml:space="preserve"> </w:t>
      </w:r>
      <w:r w:rsidR="00F71713">
        <w:rPr>
          <w:sz w:val="28"/>
          <w:szCs w:val="28"/>
        </w:rPr>
        <w:t>от 29.12.2014 № 566, от 12.10.2015 № 688,</w:t>
      </w:r>
      <w:r>
        <w:rPr>
          <w:sz w:val="28"/>
          <w:szCs w:val="28"/>
        </w:rPr>
        <w:t xml:space="preserve"> </w:t>
      </w:r>
      <w:r w:rsidR="00F71713">
        <w:rPr>
          <w:sz w:val="28"/>
          <w:szCs w:val="28"/>
        </w:rPr>
        <w:t xml:space="preserve">от 10.03.2016 № 755, от 19.09.2016 № 837, от 19.01.2018 № 190, </w:t>
      </w:r>
      <w:r>
        <w:rPr>
          <w:sz w:val="28"/>
          <w:szCs w:val="28"/>
        </w:rPr>
        <w:br/>
      </w:r>
      <w:r w:rsidR="00F71713">
        <w:rPr>
          <w:sz w:val="28"/>
          <w:szCs w:val="28"/>
        </w:rPr>
        <w:t>от 05.07.2</w:t>
      </w:r>
      <w:r w:rsidR="00D333D9">
        <w:rPr>
          <w:sz w:val="28"/>
          <w:szCs w:val="28"/>
        </w:rPr>
        <w:t>018 № 236, от 27.09.2018 № 259, о</w:t>
      </w:r>
      <w:r w:rsidR="00F71713">
        <w:rPr>
          <w:sz w:val="28"/>
          <w:szCs w:val="28"/>
        </w:rPr>
        <w:t xml:space="preserve">т 25.02.2019 № 305, от 05.07.2019 № 358, от 23.09.2019 № 372, от 24.12.2019 № 419, от 06.03.2020 № 433, </w:t>
      </w:r>
      <w:r>
        <w:rPr>
          <w:sz w:val="28"/>
          <w:szCs w:val="28"/>
        </w:rPr>
        <w:br/>
      </w:r>
      <w:r w:rsidR="00F71713">
        <w:rPr>
          <w:sz w:val="28"/>
          <w:szCs w:val="28"/>
        </w:rPr>
        <w:t>от 30.04.2020 № 457, от 01.10.2020 № 503,</w:t>
      </w:r>
      <w:r w:rsidR="00D333D9">
        <w:rPr>
          <w:sz w:val="28"/>
          <w:szCs w:val="28"/>
        </w:rPr>
        <w:t xml:space="preserve"> </w:t>
      </w:r>
      <w:r w:rsidR="00F71713">
        <w:rPr>
          <w:sz w:val="28"/>
          <w:szCs w:val="28"/>
        </w:rPr>
        <w:t>от 28.12.2020 № 557, от 23.06.2021 № 626,</w:t>
      </w:r>
      <w:r>
        <w:rPr>
          <w:sz w:val="28"/>
          <w:szCs w:val="28"/>
        </w:rPr>
        <w:t xml:space="preserve"> </w:t>
      </w:r>
      <w:r w:rsidR="00F71713">
        <w:rPr>
          <w:sz w:val="28"/>
          <w:szCs w:val="28"/>
        </w:rPr>
        <w:t xml:space="preserve">от 14.09.2021 № 667, от 29.11.2021 № 10, от 27.05.2022 № 88, </w:t>
      </w:r>
      <w:r>
        <w:rPr>
          <w:sz w:val="28"/>
          <w:szCs w:val="28"/>
        </w:rPr>
        <w:br/>
      </w:r>
      <w:r w:rsidR="00F71713">
        <w:rPr>
          <w:sz w:val="28"/>
          <w:szCs w:val="28"/>
        </w:rPr>
        <w:t>от 20.06.2022 № 108, от 29.07.2022 № 111,</w:t>
      </w:r>
      <w:r w:rsidR="00D333D9">
        <w:rPr>
          <w:sz w:val="28"/>
          <w:szCs w:val="28"/>
        </w:rPr>
        <w:t xml:space="preserve"> </w:t>
      </w:r>
      <w:r w:rsidR="00F71713">
        <w:rPr>
          <w:sz w:val="28"/>
          <w:szCs w:val="28"/>
        </w:rPr>
        <w:t>от 05.10.2</w:t>
      </w:r>
      <w:r>
        <w:rPr>
          <w:sz w:val="28"/>
          <w:szCs w:val="28"/>
        </w:rPr>
        <w:t xml:space="preserve">023 № 268, от 27.02.2025 № 451, </w:t>
      </w:r>
      <w:r w:rsidR="00F71713">
        <w:rPr>
          <w:sz w:val="28"/>
          <w:szCs w:val="28"/>
        </w:rPr>
        <w:t>от 19.09.2025 № 508, от 30.01.2026 № 561, от 28.04.2026 № 586)</w:t>
      </w:r>
      <w:r w:rsidR="003116B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</w:t>
      </w:r>
      <w:r w:rsidR="003116B4">
        <w:rPr>
          <w:sz w:val="28"/>
          <w:szCs w:val="28"/>
        </w:rPr>
        <w:t>:</w:t>
      </w:r>
    </w:p>
    <w:p w14:paraId="40D39045" w14:textId="3B51458B" w:rsidR="00D333D9" w:rsidRPr="00D80BF4" w:rsidRDefault="008873C0" w:rsidP="00E0454C">
      <w:pPr>
        <w:pStyle w:val="11"/>
        <w:numPr>
          <w:ilvl w:val="0"/>
          <w:numId w:val="14"/>
        </w:numPr>
        <w:shd w:val="clear" w:color="auto" w:fill="auto"/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rPr>
          <w:sz w:val="28"/>
          <w:szCs w:val="28"/>
        </w:rPr>
      </w:pPr>
      <w:r w:rsidRPr="00D80BF4">
        <w:rPr>
          <w:sz w:val="28"/>
          <w:szCs w:val="28"/>
        </w:rPr>
        <w:t>строку</w:t>
      </w:r>
    </w:p>
    <w:p w14:paraId="7FF3D7A9" w14:textId="48A5612F" w:rsidR="00E0454C" w:rsidRPr="00D80BF4" w:rsidRDefault="00E0454C" w:rsidP="00E0454C">
      <w:pPr>
        <w:pStyle w:val="11"/>
        <w:shd w:val="clear" w:color="auto" w:fill="auto"/>
        <w:tabs>
          <w:tab w:val="left" w:pos="709"/>
        </w:tabs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sz w:val="28"/>
          <w:szCs w:val="28"/>
        </w:rPr>
      </w:pPr>
      <w:r w:rsidRPr="00D80BF4">
        <w:rPr>
          <w:sz w:val="28"/>
          <w:szCs w:val="28"/>
        </w:rPr>
        <w:t>"</w:t>
      </w: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D333D9" w:rsidRPr="00D80BF4" w14:paraId="54CE3A6F" w14:textId="77777777" w:rsidTr="003116B4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7A6" w14:textId="1399E7EF" w:rsidR="00D333D9" w:rsidRPr="00D80BF4" w:rsidRDefault="00D333D9" w:rsidP="00E045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F4">
              <w:rPr>
                <w:rFonts w:ascii="Times New Roman" w:hAnsi="Times New Roman" w:cs="Times New Roman"/>
                <w:sz w:val="28"/>
                <w:szCs w:val="28"/>
              </w:rPr>
              <w:t>Председатель постоянно</w:t>
            </w:r>
            <w:r w:rsidR="00E0454C" w:rsidRPr="00D80BF4">
              <w:rPr>
                <w:rFonts w:ascii="Times New Roman" w:hAnsi="Times New Roman" w:cs="Times New Roman"/>
                <w:sz w:val="28"/>
                <w:szCs w:val="28"/>
              </w:rPr>
              <w:t>й комиссии</w:t>
            </w:r>
            <w:r w:rsidRPr="00D80BF4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Законодательного Собрания Камчатского края</w:t>
            </w:r>
          </w:p>
        </w:tc>
      </w:tr>
    </w:tbl>
    <w:p w14:paraId="126385B5" w14:textId="0D0891A5" w:rsidR="00E0454C" w:rsidRPr="00D80BF4" w:rsidRDefault="003116B4" w:rsidP="003116B4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jc w:val="right"/>
        <w:rPr>
          <w:rFonts w:eastAsiaTheme="minorHAnsi"/>
          <w:sz w:val="28"/>
          <w:szCs w:val="28"/>
        </w:rPr>
      </w:pPr>
      <w:r w:rsidRPr="00D80BF4">
        <w:rPr>
          <w:rFonts w:eastAsiaTheme="minorHAnsi"/>
          <w:sz w:val="28"/>
          <w:szCs w:val="28"/>
        </w:rPr>
        <w:t>"</w:t>
      </w:r>
    </w:p>
    <w:p w14:paraId="5DC22166" w14:textId="5A7A8A57" w:rsidR="00E0454C" w:rsidRPr="00D80BF4" w:rsidRDefault="00E0454C" w:rsidP="00E0454C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sz w:val="28"/>
          <w:szCs w:val="28"/>
        </w:rPr>
      </w:pPr>
      <w:r w:rsidRPr="00D80BF4">
        <w:rPr>
          <w:rFonts w:eastAsiaTheme="minorHAnsi"/>
          <w:sz w:val="28"/>
          <w:szCs w:val="28"/>
        </w:rPr>
        <w:t>признать утратившей силу;</w:t>
      </w:r>
    </w:p>
    <w:p w14:paraId="3FE276DC" w14:textId="77777777" w:rsidR="004B0FCC" w:rsidRPr="00D80BF4" w:rsidRDefault="004B0FCC" w:rsidP="004B0FCC">
      <w:pPr>
        <w:pStyle w:val="11"/>
        <w:numPr>
          <w:ilvl w:val="0"/>
          <w:numId w:val="14"/>
        </w:numPr>
        <w:shd w:val="clear" w:color="auto" w:fill="auto"/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rPr>
          <w:sz w:val="28"/>
          <w:szCs w:val="28"/>
        </w:rPr>
      </w:pPr>
      <w:r w:rsidRPr="00D80BF4">
        <w:rPr>
          <w:sz w:val="28"/>
          <w:szCs w:val="28"/>
        </w:rPr>
        <w:t>строку</w:t>
      </w:r>
    </w:p>
    <w:p w14:paraId="6DF6A9D7" w14:textId="77777777" w:rsidR="004B0FCC" w:rsidRPr="00D80BF4" w:rsidRDefault="004B0FCC" w:rsidP="004B0FCC">
      <w:pPr>
        <w:pStyle w:val="11"/>
        <w:shd w:val="clear" w:color="auto" w:fill="auto"/>
        <w:tabs>
          <w:tab w:val="left" w:pos="709"/>
        </w:tabs>
        <w:suppressAutoHyphens w:val="0"/>
        <w:autoSpaceDE w:val="0"/>
        <w:autoSpaceDN w:val="0"/>
        <w:adjustRightInd w:val="0"/>
        <w:spacing w:before="0" w:after="0" w:line="240" w:lineRule="auto"/>
        <w:jc w:val="left"/>
        <w:rPr>
          <w:sz w:val="28"/>
          <w:szCs w:val="28"/>
        </w:rPr>
      </w:pPr>
      <w:r w:rsidRPr="00D80BF4">
        <w:rPr>
          <w:sz w:val="28"/>
          <w:szCs w:val="28"/>
        </w:rPr>
        <w:t>"</w:t>
      </w: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7"/>
      </w:tblGrid>
      <w:tr w:rsidR="004B0FCC" w:rsidRPr="00D80BF4" w14:paraId="3609D6B1" w14:textId="77777777" w:rsidTr="007C520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87BB" w14:textId="4B10EC26" w:rsidR="004B0FCC" w:rsidRPr="00D80BF4" w:rsidRDefault="004B0FCC" w:rsidP="004B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F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постоянной комиссии Законодательного Собрания Камчатского края</w:t>
            </w:r>
          </w:p>
        </w:tc>
      </w:tr>
    </w:tbl>
    <w:p w14:paraId="327E2243" w14:textId="77777777" w:rsidR="004B0FCC" w:rsidRPr="00D80BF4" w:rsidRDefault="004B0FCC" w:rsidP="004B0FCC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jc w:val="right"/>
        <w:rPr>
          <w:rFonts w:eastAsiaTheme="minorHAnsi"/>
          <w:sz w:val="28"/>
          <w:szCs w:val="28"/>
        </w:rPr>
      </w:pPr>
      <w:r w:rsidRPr="00D80BF4">
        <w:rPr>
          <w:rFonts w:eastAsiaTheme="minorHAnsi"/>
          <w:sz w:val="28"/>
          <w:szCs w:val="28"/>
        </w:rPr>
        <w:t xml:space="preserve">  "</w:t>
      </w:r>
    </w:p>
    <w:p w14:paraId="31E44F51" w14:textId="5176B318" w:rsidR="004B0FCC" w:rsidRDefault="004B0FCC" w:rsidP="004B0FCC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sz w:val="28"/>
          <w:szCs w:val="28"/>
        </w:rPr>
      </w:pPr>
      <w:r w:rsidRPr="00D80BF4">
        <w:rPr>
          <w:rFonts w:eastAsiaTheme="minorHAnsi"/>
          <w:sz w:val="28"/>
          <w:szCs w:val="28"/>
        </w:rPr>
        <w:t>признать утратившей силу.</w:t>
      </w:r>
    </w:p>
    <w:p w14:paraId="137755A2" w14:textId="77777777" w:rsidR="003116B4" w:rsidRDefault="003116B4" w:rsidP="00610B9E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b/>
          <w:sz w:val="28"/>
          <w:szCs w:val="28"/>
        </w:rPr>
      </w:pPr>
    </w:p>
    <w:p w14:paraId="6BC68363" w14:textId="1C1F784E" w:rsidR="00610B9E" w:rsidRPr="00BC498B" w:rsidRDefault="00610B9E" w:rsidP="00610B9E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b/>
          <w:sz w:val="28"/>
          <w:szCs w:val="28"/>
        </w:rPr>
      </w:pPr>
      <w:r w:rsidRPr="00BC498B">
        <w:rPr>
          <w:rFonts w:eastAsiaTheme="minorHAnsi"/>
          <w:b/>
          <w:sz w:val="28"/>
          <w:szCs w:val="28"/>
        </w:rPr>
        <w:t xml:space="preserve">Статья </w:t>
      </w:r>
      <w:r w:rsidR="00D94C12">
        <w:rPr>
          <w:rFonts w:eastAsiaTheme="minorHAnsi"/>
          <w:b/>
          <w:sz w:val="28"/>
          <w:szCs w:val="28"/>
        </w:rPr>
        <w:t>6</w:t>
      </w:r>
    </w:p>
    <w:p w14:paraId="0BDBD252" w14:textId="71893302" w:rsidR="00610B9E" w:rsidRDefault="00610B9E" w:rsidP="00610B9E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sz w:val="28"/>
          <w:szCs w:val="28"/>
        </w:rPr>
      </w:pPr>
      <w:r w:rsidRPr="00610B9E">
        <w:rPr>
          <w:sz w:val="28"/>
          <w:szCs w:val="28"/>
        </w:rPr>
        <w:t xml:space="preserve">В пункте 4 части 6 статьи 19 </w:t>
      </w:r>
      <w:r w:rsidRPr="00610B9E">
        <w:rPr>
          <w:rFonts w:eastAsiaTheme="minorHAnsi"/>
          <w:sz w:val="28"/>
          <w:szCs w:val="28"/>
        </w:rPr>
        <w:t>Закона Камчатского края от 12.03.2018 № 205 "Об Общественной палате Камчатского края"</w:t>
      </w:r>
      <w:r>
        <w:rPr>
          <w:rFonts w:eastAsiaTheme="minorHAnsi"/>
          <w:sz w:val="28"/>
          <w:szCs w:val="28"/>
        </w:rPr>
        <w:t xml:space="preserve"> (с изменениями </w:t>
      </w:r>
      <w:r>
        <w:rPr>
          <w:rFonts w:eastAsiaTheme="minorHAnsi"/>
          <w:sz w:val="28"/>
          <w:szCs w:val="28"/>
        </w:rPr>
        <w:br/>
        <w:t>от 04.03.2021 № 567, от 04.03.2021 № 574, от 27.05.2022 № 90, от 28.11.2022 № 150, от 05.07.2023 № 242, от 19.09.2025 № 508, от 01.12.2025 № 543) слова "и постоянной комиссии" исключить.</w:t>
      </w:r>
    </w:p>
    <w:p w14:paraId="6E7DF768" w14:textId="77777777" w:rsidR="00610B9E" w:rsidRDefault="00610B9E" w:rsidP="00610B9E">
      <w:pPr>
        <w:pStyle w:val="11"/>
        <w:shd w:val="clear" w:color="auto" w:fill="auto"/>
        <w:tabs>
          <w:tab w:val="left" w:pos="993"/>
        </w:tabs>
        <w:suppressAutoHyphens w:val="0"/>
        <w:autoSpaceDE w:val="0"/>
        <w:autoSpaceDN w:val="0"/>
        <w:adjustRightInd w:val="0"/>
        <w:spacing w:before="0" w:after="0" w:line="240" w:lineRule="auto"/>
        <w:ind w:firstLine="709"/>
        <w:rPr>
          <w:rFonts w:eastAsiaTheme="minorHAnsi"/>
          <w:sz w:val="28"/>
          <w:szCs w:val="28"/>
        </w:rPr>
      </w:pPr>
    </w:p>
    <w:p w14:paraId="05D41539" w14:textId="6AF5CD00" w:rsidR="00531BD8" w:rsidRDefault="00531BD8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3116B4">
        <w:rPr>
          <w:b/>
          <w:sz w:val="28"/>
          <w:szCs w:val="28"/>
        </w:rPr>
        <w:t>Статья</w:t>
      </w:r>
      <w:r w:rsidR="003116B4" w:rsidRPr="003116B4">
        <w:rPr>
          <w:b/>
          <w:sz w:val="28"/>
          <w:szCs w:val="28"/>
        </w:rPr>
        <w:t xml:space="preserve"> </w:t>
      </w:r>
      <w:r w:rsidR="00D94C12">
        <w:rPr>
          <w:b/>
          <w:sz w:val="28"/>
          <w:szCs w:val="28"/>
        </w:rPr>
        <w:t>7</w:t>
      </w:r>
    </w:p>
    <w:p w14:paraId="68C017BD" w14:textId="2279551D" w:rsidR="00C72DB0" w:rsidRPr="00C72DB0" w:rsidRDefault="00890BB1" w:rsidP="003116B4">
      <w:pPr>
        <w:pStyle w:val="11"/>
        <w:shd w:val="clear" w:color="auto" w:fill="auto"/>
        <w:spacing w:before="0" w:after="0" w:line="240" w:lineRule="auto"/>
        <w:ind w:firstLine="709"/>
        <w:rPr>
          <w:rFonts w:eastAsiaTheme="minorHAnsi"/>
          <w:sz w:val="28"/>
          <w:szCs w:val="28"/>
        </w:rPr>
      </w:pPr>
      <w:r w:rsidRPr="00890BB1">
        <w:rPr>
          <w:sz w:val="28"/>
          <w:szCs w:val="28"/>
        </w:rPr>
        <w:t>Признать утратившим силу</w:t>
      </w:r>
      <w:r w:rsidR="003116B4">
        <w:rPr>
          <w:sz w:val="28"/>
          <w:szCs w:val="28"/>
        </w:rPr>
        <w:t xml:space="preserve"> </w:t>
      </w:r>
      <w:r w:rsidR="00C72DB0" w:rsidRPr="00C72DB0">
        <w:rPr>
          <w:sz w:val="28"/>
          <w:szCs w:val="28"/>
        </w:rPr>
        <w:t>подпункт "д" пункта 11 статьи 1 Закона</w:t>
      </w:r>
      <w:r w:rsidR="00C72DB0" w:rsidRPr="00C72DB0">
        <w:rPr>
          <w:rFonts w:eastAsiaTheme="minorHAnsi"/>
          <w:sz w:val="28"/>
          <w:szCs w:val="28"/>
        </w:rPr>
        <w:t xml:space="preserve"> Камчатского края</w:t>
      </w:r>
      <w:r w:rsidR="003116B4">
        <w:rPr>
          <w:rFonts w:eastAsiaTheme="minorHAnsi"/>
          <w:sz w:val="28"/>
          <w:szCs w:val="28"/>
        </w:rPr>
        <w:t xml:space="preserve"> </w:t>
      </w:r>
      <w:r w:rsidR="00C72DB0" w:rsidRPr="00C72DB0">
        <w:rPr>
          <w:rFonts w:eastAsiaTheme="minorHAnsi"/>
          <w:sz w:val="28"/>
          <w:szCs w:val="28"/>
        </w:rPr>
        <w:t>от 06.11.2015 № 708</w:t>
      </w:r>
      <w:r w:rsidR="00C72DB0">
        <w:rPr>
          <w:rFonts w:eastAsiaTheme="minorHAnsi"/>
          <w:sz w:val="28"/>
          <w:szCs w:val="28"/>
        </w:rPr>
        <w:t xml:space="preserve"> </w:t>
      </w:r>
      <w:r w:rsidR="00C72DB0" w:rsidRPr="00C72DB0">
        <w:rPr>
          <w:rFonts w:eastAsiaTheme="minorHAnsi"/>
          <w:sz w:val="28"/>
          <w:szCs w:val="28"/>
        </w:rPr>
        <w:t>"О внесении изменений в Закон Камчатского края</w:t>
      </w:r>
      <w:r w:rsidR="003116B4">
        <w:rPr>
          <w:rFonts w:eastAsiaTheme="minorHAnsi"/>
          <w:sz w:val="28"/>
          <w:szCs w:val="28"/>
        </w:rPr>
        <w:t xml:space="preserve"> </w:t>
      </w:r>
      <w:r w:rsidR="00C72DB0" w:rsidRPr="00C72DB0">
        <w:rPr>
          <w:rFonts w:eastAsiaTheme="minorHAnsi"/>
          <w:sz w:val="28"/>
          <w:szCs w:val="28"/>
        </w:rPr>
        <w:t>"О Законодательном Собрании Камчатского края"</w:t>
      </w:r>
      <w:r w:rsidR="003116B4">
        <w:rPr>
          <w:rFonts w:eastAsiaTheme="minorHAnsi"/>
          <w:sz w:val="28"/>
          <w:szCs w:val="28"/>
        </w:rPr>
        <w:t>.</w:t>
      </w:r>
    </w:p>
    <w:p w14:paraId="487168E6" w14:textId="77777777" w:rsidR="00C72DB0" w:rsidRPr="00890BB1" w:rsidRDefault="00C72DB0" w:rsidP="00C72DB0">
      <w:pPr>
        <w:pStyle w:val="11"/>
        <w:shd w:val="clear" w:color="auto" w:fill="auto"/>
        <w:spacing w:before="0" w:after="0" w:line="240" w:lineRule="auto"/>
        <w:rPr>
          <w:sz w:val="28"/>
          <w:szCs w:val="28"/>
        </w:rPr>
      </w:pPr>
    </w:p>
    <w:p w14:paraId="4F8F3358" w14:textId="40057597" w:rsidR="00890BB1" w:rsidRPr="003116B4" w:rsidRDefault="00890BB1" w:rsidP="00156DB8">
      <w:pPr>
        <w:pStyle w:val="11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 w:rsidRPr="003116B4">
        <w:rPr>
          <w:b/>
          <w:sz w:val="28"/>
          <w:szCs w:val="28"/>
        </w:rPr>
        <w:lastRenderedPageBreak/>
        <w:t xml:space="preserve">Статья </w:t>
      </w:r>
      <w:r w:rsidR="00D94C12">
        <w:rPr>
          <w:b/>
          <w:sz w:val="28"/>
          <w:szCs w:val="28"/>
        </w:rPr>
        <w:t>8</w:t>
      </w:r>
    </w:p>
    <w:p w14:paraId="04F0D57A" w14:textId="59918546" w:rsidR="00621F12" w:rsidRPr="00894ED7" w:rsidRDefault="00531BD8" w:rsidP="00156DB8">
      <w:pPr>
        <w:pStyle w:val="ConsPlusNonformat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Настоящий Закон вступает в силу после дня его официального опубликования.</w:t>
      </w:r>
    </w:p>
    <w:p w14:paraId="1BB82353" w14:textId="77777777" w:rsidR="00621F12" w:rsidRDefault="00621F12" w:rsidP="00621F12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8"/>
          <w:szCs w:val="26"/>
        </w:rPr>
      </w:pPr>
    </w:p>
    <w:p w14:paraId="47F1827D" w14:textId="77777777" w:rsidR="005D1D8D" w:rsidRPr="00894ED7" w:rsidRDefault="005D1D8D" w:rsidP="00621F12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8"/>
          <w:szCs w:val="26"/>
        </w:rPr>
      </w:pPr>
    </w:p>
    <w:bookmarkEnd w:id="5"/>
    <w:p w14:paraId="162A949A" w14:textId="77777777" w:rsidR="001F7B7C" w:rsidRPr="00894ED7" w:rsidRDefault="003F36D6">
      <w:pPr>
        <w:rPr>
          <w:rFonts w:ascii="Times New Roman" w:hAnsi="Times New Roman" w:cs="Times New Roman"/>
          <w:sz w:val="28"/>
          <w:szCs w:val="28"/>
        </w:rPr>
      </w:pPr>
      <w:r w:rsidRPr="00894ED7">
        <w:rPr>
          <w:rFonts w:ascii="Times New Roman" w:hAnsi="Times New Roman" w:cs="Times New Roman"/>
          <w:sz w:val="28"/>
          <w:szCs w:val="28"/>
        </w:rPr>
        <w:t>Губернато</w:t>
      </w:r>
      <w:r w:rsidR="0067084F" w:rsidRPr="00894ED7">
        <w:rPr>
          <w:rFonts w:ascii="Times New Roman" w:hAnsi="Times New Roman" w:cs="Times New Roman"/>
          <w:sz w:val="28"/>
          <w:szCs w:val="28"/>
        </w:rPr>
        <w:t>р</w:t>
      </w:r>
    </w:p>
    <w:p w14:paraId="494DB64E" w14:textId="4B9E0C86" w:rsidR="00C610A5" w:rsidRDefault="0067084F">
      <w:pPr>
        <w:rPr>
          <w:rFonts w:ascii="Times New Roman" w:hAnsi="Times New Roman" w:cs="Times New Roman"/>
          <w:sz w:val="28"/>
          <w:szCs w:val="28"/>
        </w:rPr>
      </w:pPr>
      <w:r w:rsidRPr="00894ED7">
        <w:rPr>
          <w:rFonts w:ascii="Times New Roman" w:hAnsi="Times New Roman" w:cs="Times New Roman"/>
          <w:sz w:val="28"/>
          <w:szCs w:val="28"/>
        </w:rPr>
        <w:t>Камчатского края</w:t>
      </w:r>
      <w:r w:rsidRPr="00894ED7">
        <w:rPr>
          <w:rFonts w:ascii="Times New Roman" w:hAnsi="Times New Roman" w:cs="Times New Roman"/>
          <w:sz w:val="28"/>
          <w:szCs w:val="28"/>
        </w:rPr>
        <w:tab/>
      </w:r>
      <w:r w:rsidRPr="00894ED7">
        <w:rPr>
          <w:rFonts w:ascii="Times New Roman" w:hAnsi="Times New Roman" w:cs="Times New Roman"/>
          <w:sz w:val="28"/>
          <w:szCs w:val="28"/>
        </w:rPr>
        <w:tab/>
      </w:r>
      <w:r w:rsidRPr="00894ED7">
        <w:rPr>
          <w:rFonts w:ascii="Times New Roman" w:hAnsi="Times New Roman" w:cs="Times New Roman"/>
          <w:sz w:val="28"/>
          <w:szCs w:val="28"/>
        </w:rPr>
        <w:tab/>
      </w:r>
      <w:r w:rsidRPr="00894ED7">
        <w:rPr>
          <w:rFonts w:ascii="Times New Roman" w:hAnsi="Times New Roman" w:cs="Times New Roman"/>
          <w:sz w:val="28"/>
          <w:szCs w:val="28"/>
        </w:rPr>
        <w:tab/>
      </w:r>
      <w:r w:rsidRPr="00894ED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1F7B7C" w:rsidRPr="00894E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F36D6" w:rsidRPr="00894ED7">
        <w:rPr>
          <w:rFonts w:ascii="Times New Roman" w:hAnsi="Times New Roman" w:cs="Times New Roman"/>
          <w:sz w:val="28"/>
          <w:szCs w:val="28"/>
        </w:rPr>
        <w:t>В.В. Солодов</w:t>
      </w:r>
    </w:p>
    <w:p w14:paraId="4C93737D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6F14AC83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1C2B662F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20E2CF5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5B961565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7E83CB22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372299D2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834E8A9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334A8E7D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688B823B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3E42DCC6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9EF7F24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0FB3246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F0D97D9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3424CD90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1F2FB6FC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7BE098D5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1EC69565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AA5D2D8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0B6EB92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D4F2C61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5CFEAF18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056EC6A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36A9C82C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4BF9335D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1D590C8A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93CC6A7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EE8AFD6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2CEE7FDD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688578B6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117CAFC3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E037A9D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72922E27" w14:textId="77777777" w:rsidR="00C610A5" w:rsidRP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09534DD2" w14:textId="49FCF90E" w:rsidR="00C610A5" w:rsidRDefault="00C610A5" w:rsidP="00C610A5">
      <w:pPr>
        <w:rPr>
          <w:rFonts w:ascii="Times New Roman" w:hAnsi="Times New Roman" w:cs="Times New Roman"/>
          <w:sz w:val="28"/>
          <w:szCs w:val="28"/>
        </w:rPr>
      </w:pPr>
    </w:p>
    <w:p w14:paraId="19FCB191" w14:textId="77777777" w:rsidR="00C610A5" w:rsidRDefault="00C610A5" w:rsidP="00C610A5">
      <w:pPr>
        <w:tabs>
          <w:tab w:val="left" w:pos="2003"/>
        </w:tabs>
        <w:rPr>
          <w:rFonts w:ascii="Times New Roman" w:hAnsi="Times New Roman" w:cs="Times New Roman"/>
          <w:sz w:val="28"/>
          <w:szCs w:val="28"/>
        </w:rPr>
        <w:sectPr w:rsidR="00C610A5" w:rsidSect="00AE63B1">
          <w:headerReference w:type="default" r:id="rId9"/>
          <w:pgSz w:w="11906" w:h="16838"/>
          <w:pgMar w:top="1418" w:right="1418" w:bottom="1418" w:left="1418" w:header="567" w:footer="0" w:gutter="0"/>
          <w:cols w:space="720"/>
          <w:formProt w:val="0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DFD8FC1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</w:p>
    <w:p w14:paraId="5380A1A6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к проекту закона Камчатского края "О внесении изменений в отдельные законодательные акты Камчатского края"</w:t>
      </w:r>
    </w:p>
    <w:p w14:paraId="08C64289" w14:textId="77777777" w:rsidR="00B07D5E" w:rsidRPr="00B07D5E" w:rsidRDefault="00B07D5E" w:rsidP="00B07D5E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14:paraId="38F34475" w14:textId="77777777" w:rsidR="00B07D5E" w:rsidRPr="00B07D5E" w:rsidRDefault="00B07D5E" w:rsidP="00B07D5E">
      <w:pPr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14:paraId="6796094E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Настоящий законопроект разработан в целях оптимизации структуры Законодательного Собрания Камчатского края (далее – Законодательное Собрание).</w:t>
      </w:r>
    </w:p>
    <w:p w14:paraId="01EFD626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пункту 2 части 10 статьи 14 Устава Камчатского края в структуру Законодательного Собрания входят рабочие органы Законодательного Собрания, количество и наименование которых устанавливается законом Камчатского края (статьи 13 и 14 Закона Камчатского края от 14.11.2011 № 691 "О Законодательном Собрании Камчатского края").</w:t>
      </w:r>
    </w:p>
    <w:p w14:paraId="68F716FD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Наряду с высшим рабочим органом Законодательного Собрания – Президиумом, рабочими органами Законодательного Собрания являются пять постоянных комитетов, а также постоянная комиссия по регламенту и депутатской этике.</w:t>
      </w:r>
    </w:p>
    <w:p w14:paraId="6A39E80A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Исходя из анализа работы Законодательного Собрания четвертого созыва, законопроектом предлагается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исключить из числа </w:t>
      </w: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рабочих органов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постоянную комиссию по регламенту и депутатской этике</w:t>
      </w: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закрепив ее полномочия по контролю за соблюдением Регламента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Законодательного Собрания за постоянным комитетом Законодательного Собрания </w:t>
      </w:r>
      <w:r w:rsidRPr="00B07D5E">
        <w:rPr>
          <w:rFonts w:ascii="Times New Roman" w:eastAsia="Times New Roman" w:hAnsi="Times New Roman" w:cs="Times New Roman"/>
          <w:color w:val="auto"/>
          <w:sz w:val="28"/>
        </w:rPr>
        <w:t>по государственному строительству, местному самоуправлению и регламенту.</w:t>
      </w:r>
    </w:p>
    <w:p w14:paraId="4A87A957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</w:rPr>
        <w:t xml:space="preserve">При этом </w:t>
      </w: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для рассмотрения вопросов, связанных с нарушением правил депутатской этики, предлагается создать в Законодательном Собрании комиссию по вопросам депутатской этики, которая будет осуществлять свою деятельность в соответствии с положением, утверждаемым постановлением Законодательного Собрания. Указанная комиссия не будет иметь статус постоянного рабочего органа, а будет проводить свои заседания только по мере необходимости, то есть при поступлении обращений Председателя Законодательного Собрания или депутатов о нарушении правил депутатской этики. Соответствующее правовое регулирование предлагается закрепить в статье 10 Закона Камчатского края от 08.02.2012 № 8 "О статусе депутата Законодательного Собрания Камчатского края", предметом которой являются вопросы депутатской этики.</w:t>
      </w:r>
    </w:p>
    <w:p w14:paraId="5178430D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В этой связи предусматривается исключение из перечня руководящих должностей в Законодательном Собрании должности председателя постоянной комиссии и должности заместителя председателя постоянной комиссии с одновременным исключением их из перечня государственных должностей Камчатского края, утвержденного Законом Камчатского края от 27.02.2013 № 203 "О государственных должностях Камчатского края".</w:t>
      </w:r>
    </w:p>
    <w:p w14:paraId="0DB11867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Кроме того, с учетом актуальности стоящих в настоящее время перед органами государственной власти всех уровней задач по оказанию всесторонней постоянной поддержки лицам, принимающим (принимавшим) участие в специальной военной операции, и членам их семей, законопроектом предусматривается создание постоянного </w:t>
      </w:r>
      <w:r w:rsidRPr="00B07D5E">
        <w:rPr>
          <w:rFonts w:ascii="Times New Roman" w:eastAsia="Times New Roman" w:hAnsi="Times New Roman" w:cs="Times New Roman"/>
          <w:color w:val="auto"/>
          <w:sz w:val="28"/>
        </w:rPr>
        <w:t>комитета по делам ветеранов боевых действий.</w:t>
      </w:r>
    </w:p>
    <w:p w14:paraId="5E01D041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</w:rPr>
        <w:t>Наряду с этим в целях оптимизации работы комитетов, учитывая особый статус Корякского округа в составе Камчатского края, обусловленный Федеральным конституционным законом от 12.07.2006 № 2-ФКЗ "Об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округа", предлагается вопросы, связанные с развитием Корякского округа, обеспечением гарантий прав коренных малочисленных народов, и в целом вопросы реализации государственной национальной политики Российской Федерации отнести к ведению самостоятельного комитета.</w:t>
      </w:r>
    </w:p>
    <w:p w14:paraId="069F273B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</w:rPr>
        <w:t>Предлагаемые изменения позволят оптимизировать деятельность постоянных рабочих органов Законодательного Собрания с учетом ключевых задач, стоящих в настоящее время перед Законодательным Собранием.</w:t>
      </w:r>
    </w:p>
    <w:p w14:paraId="22B0BF34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</w:rPr>
        <w:t xml:space="preserve">Одновременно законопроектом вносятся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необходимые корреспондирующие изменения в </w:t>
      </w: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Закон Камчатского края от 16.09.2011 №  658 "О Контрольно-счетной палате Камчатского края", Закон Камчатского края от 07.03.2012 № 20 "О комиссии Законодательного Собрания Камчатского края по контролю за достоверностью сведений о доходах, об имуществе и обязательствах имущественного характера, представляемых депутатами Законодательного Собрания Камчатского края" и в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</w:rPr>
        <w:t>Закон Камчатского края от 12.03.2018 № 205 "Об Общественной палате Камчатского края".</w:t>
      </w:r>
    </w:p>
    <w:p w14:paraId="71A3ED47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Законопроект не подлежит оценке регулирующего воздействия </w:t>
      </w:r>
      <w:r w:rsidRPr="00B07D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 xml:space="preserve">в соответствии с постановлением Правительства Камчатского края </w:t>
      </w:r>
      <w:r w:rsidRPr="00B07D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>от 28.09.2022 № 510-П "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</w:t>
      </w:r>
      <w:r w:rsidRPr="00B07D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14:paraId="38D2B042" w14:textId="77777777" w:rsidR="00B07D5E" w:rsidRPr="00B07D5E" w:rsidRDefault="00B07D5E" w:rsidP="00B07D5E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 w:type="page"/>
      </w:r>
    </w:p>
    <w:p w14:paraId="05C0AA5F" w14:textId="77777777" w:rsidR="00B07D5E" w:rsidRPr="00B07D5E" w:rsidRDefault="00B07D5E" w:rsidP="00B07D5E">
      <w:pPr>
        <w:suppressAutoHyphens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Финансово-экономическое обоснование</w:t>
      </w:r>
    </w:p>
    <w:p w14:paraId="4B54C28C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к проекту закона Камчатского края "О внесении изменений в отдельные законодательные акты Камчатского края"</w:t>
      </w:r>
    </w:p>
    <w:p w14:paraId="0DB84C01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2487F5A" w14:textId="77777777" w:rsidR="00B07D5E" w:rsidRPr="00B07D5E" w:rsidRDefault="00B07D5E" w:rsidP="00B07D5E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24A9A5A" w14:textId="77777777" w:rsidR="00B07D5E" w:rsidRPr="00B07D5E" w:rsidRDefault="00B07D5E" w:rsidP="00B07D5E">
      <w:pPr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В связи с принятием закона Камчатского края "О внесении изменений в отдельные законодательные акты Камчатского края" дополнительного финансирования из краевого бюджета не потребуется. Финансирование будет осуществляться в пределах бюджетных ассигнований, предусмотренных в краевом бюджете на обеспечение деятельности Законодательного Собрания Камчатского края.</w:t>
      </w:r>
    </w:p>
    <w:p w14:paraId="631055DF" w14:textId="77777777" w:rsidR="00B07D5E" w:rsidRPr="00B07D5E" w:rsidRDefault="00B07D5E" w:rsidP="00B07D5E">
      <w:pPr>
        <w:suppressAutoHyphens w:val="0"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04BB2A6D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</w:t>
      </w:r>
    </w:p>
    <w:p w14:paraId="1B5745FB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законов и иных нормативных правовых актов Камчатского края, </w:t>
      </w:r>
    </w:p>
    <w:p w14:paraId="7E24725D" w14:textId="77777777" w:rsidR="00B07D5E" w:rsidRPr="00B07D5E" w:rsidRDefault="00B07D5E" w:rsidP="00B07D5E">
      <w:pPr>
        <w:tabs>
          <w:tab w:val="left" w:pos="162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>подлежащих разработке и принятию в целях реализации закона Камчатского края "О внесении изменений в отдельные законодательные акты Камчатского края", признанию утратившими силу, приостановлению, изменению</w:t>
      </w:r>
    </w:p>
    <w:p w14:paraId="5744653A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5EC3D41" w14:textId="77777777" w:rsidR="00B07D5E" w:rsidRPr="00B07D5E" w:rsidRDefault="00B07D5E" w:rsidP="00B07D5E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sz w:val="28"/>
        </w:rPr>
      </w:pPr>
    </w:p>
    <w:p w14:paraId="02F6E8FE" w14:textId="77777777" w:rsidR="00B07D5E" w:rsidRPr="00B07D5E" w:rsidRDefault="00B07D5E" w:rsidP="00B07D5E">
      <w:pPr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07D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Принятие закона Камчатского края "О внесении изменений в отдельные законодательные акты Камчатского края" </w:t>
      </w:r>
      <w:r w:rsidRPr="00B07D5E">
        <w:rPr>
          <w:rFonts w:ascii="Times New Roman" w:eastAsia="Times New Roman" w:hAnsi="Times New Roman" w:cs="Times New Roman"/>
          <w:color w:val="auto"/>
          <w:sz w:val="28"/>
        </w:rPr>
        <w:t>потребует внесения изменений в:</w:t>
      </w:r>
    </w:p>
    <w:p w14:paraId="55550DD9" w14:textId="77777777" w:rsidR="00B07D5E" w:rsidRPr="00B07D5E" w:rsidRDefault="00B07D5E" w:rsidP="00B07D5E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Регламент Законодательного Собрания Камчатского края, принятый постановлением Законодательного Собрания Камчатского края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  <w:t>от 21.10.2009 № 623;</w:t>
      </w:r>
    </w:p>
    <w:p w14:paraId="3B0112CE" w14:textId="77777777" w:rsidR="00B07D5E" w:rsidRPr="00B07D5E" w:rsidRDefault="00B07D5E" w:rsidP="00B07D5E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постановление Законодательного Собрания Камчатского края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  <w:t>от 24.10.2016 № 16 "Об утверждении Типового положения о постоянных комитетах, постоянной комиссии Законодательного Собрания Камчатского края";</w:t>
      </w:r>
    </w:p>
    <w:p w14:paraId="333B3291" w14:textId="77777777" w:rsidR="00B07D5E" w:rsidRPr="00B07D5E" w:rsidRDefault="00B07D5E" w:rsidP="00B07D5E">
      <w:pPr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постановление Законодательного Собрания Камчатского края </w:t>
      </w:r>
      <w:r w:rsidRPr="00B07D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br/>
        <w:t>от 21.07.2017 № 238 "Об утверждении Положения об аппарате Законодательного Собрания Камчатского края".</w:t>
      </w:r>
    </w:p>
    <w:sectPr w:rsidR="00B07D5E" w:rsidRPr="00B07D5E" w:rsidSect="007120D7">
      <w:headerReference w:type="defaul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439CC" w14:textId="77777777" w:rsidR="0032500D" w:rsidRDefault="0032500D" w:rsidP="00014E5C">
      <w:r>
        <w:separator/>
      </w:r>
    </w:p>
  </w:endnote>
  <w:endnote w:type="continuationSeparator" w:id="0">
    <w:p w14:paraId="1E053D6E" w14:textId="77777777" w:rsidR="0032500D" w:rsidRDefault="0032500D" w:rsidP="0001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B9595" w14:textId="77777777" w:rsidR="0032500D" w:rsidRDefault="0032500D" w:rsidP="00014E5C">
      <w:r>
        <w:separator/>
      </w:r>
    </w:p>
  </w:footnote>
  <w:footnote w:type="continuationSeparator" w:id="0">
    <w:p w14:paraId="25175B23" w14:textId="77777777" w:rsidR="0032500D" w:rsidRDefault="0032500D" w:rsidP="00014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1555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080A833" w14:textId="07C9463D" w:rsidR="0032500D" w:rsidRPr="00014E5C" w:rsidRDefault="0032500D">
        <w:pPr>
          <w:pStyle w:val="af"/>
          <w:jc w:val="center"/>
          <w:rPr>
            <w:rFonts w:ascii="Times New Roman" w:hAnsi="Times New Roman" w:cs="Times New Roman"/>
          </w:rPr>
        </w:pPr>
        <w:r w:rsidRPr="00014E5C">
          <w:rPr>
            <w:rFonts w:ascii="Times New Roman" w:hAnsi="Times New Roman" w:cs="Times New Roman"/>
          </w:rPr>
          <w:fldChar w:fldCharType="begin"/>
        </w:r>
        <w:r w:rsidRPr="00014E5C">
          <w:rPr>
            <w:rFonts w:ascii="Times New Roman" w:hAnsi="Times New Roman" w:cs="Times New Roman"/>
          </w:rPr>
          <w:instrText>PAGE   \* MERGEFORMAT</w:instrText>
        </w:r>
        <w:r w:rsidRPr="00014E5C">
          <w:rPr>
            <w:rFonts w:ascii="Times New Roman" w:hAnsi="Times New Roman" w:cs="Times New Roman"/>
          </w:rPr>
          <w:fldChar w:fldCharType="separate"/>
        </w:r>
        <w:r w:rsidR="006B5EB4">
          <w:rPr>
            <w:rFonts w:ascii="Times New Roman" w:hAnsi="Times New Roman" w:cs="Times New Roman"/>
            <w:noProof/>
          </w:rPr>
          <w:t>5</w:t>
        </w:r>
        <w:r w:rsidRPr="00014E5C">
          <w:rPr>
            <w:rFonts w:ascii="Times New Roman" w:hAnsi="Times New Roman" w:cs="Times New Roman"/>
          </w:rPr>
          <w:fldChar w:fldCharType="end"/>
        </w:r>
      </w:p>
    </w:sdtContent>
  </w:sdt>
  <w:p w14:paraId="22C1852B" w14:textId="77777777" w:rsidR="0032500D" w:rsidRDefault="0032500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5B136" w14:textId="77777777" w:rsidR="00A50C9B" w:rsidRDefault="006B5EB4">
    <w:pPr>
      <w:pStyle w:val="af"/>
      <w:jc w:val="center"/>
    </w:pPr>
  </w:p>
  <w:p w14:paraId="6DEC5562" w14:textId="77777777" w:rsidR="00A50C9B" w:rsidRDefault="006B5EB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055E"/>
    <w:multiLevelType w:val="hybridMultilevel"/>
    <w:tmpl w:val="52563DD2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E501C5"/>
    <w:multiLevelType w:val="hybridMultilevel"/>
    <w:tmpl w:val="3C586844"/>
    <w:lvl w:ilvl="0" w:tplc="CD3E6E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12A97"/>
    <w:multiLevelType w:val="hybridMultilevel"/>
    <w:tmpl w:val="99DACCC0"/>
    <w:lvl w:ilvl="0" w:tplc="604EF24A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19750C"/>
    <w:multiLevelType w:val="hybridMultilevel"/>
    <w:tmpl w:val="C4F8DB28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E03420"/>
    <w:multiLevelType w:val="hybridMultilevel"/>
    <w:tmpl w:val="2CCCFAF0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E169AA"/>
    <w:multiLevelType w:val="hybridMultilevel"/>
    <w:tmpl w:val="BF06F98C"/>
    <w:lvl w:ilvl="0" w:tplc="604EF24A">
      <w:start w:val="1"/>
      <w:numFmt w:val="decimal"/>
      <w:lvlText w:val="%1)"/>
      <w:lvlJc w:val="left"/>
      <w:pPr>
        <w:ind w:left="182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C2F6C52"/>
    <w:multiLevelType w:val="hybridMultilevel"/>
    <w:tmpl w:val="3CA8437E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D31B3B"/>
    <w:multiLevelType w:val="hybridMultilevel"/>
    <w:tmpl w:val="A716A93C"/>
    <w:lvl w:ilvl="0" w:tplc="2B326E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F96B7B"/>
    <w:multiLevelType w:val="hybridMultilevel"/>
    <w:tmpl w:val="F5B24A68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550F85"/>
    <w:multiLevelType w:val="hybridMultilevel"/>
    <w:tmpl w:val="9C840D20"/>
    <w:lvl w:ilvl="0" w:tplc="2B326E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E243D6"/>
    <w:multiLevelType w:val="hybridMultilevel"/>
    <w:tmpl w:val="B46AF424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9A041FE"/>
    <w:multiLevelType w:val="hybridMultilevel"/>
    <w:tmpl w:val="1C7ADE86"/>
    <w:lvl w:ilvl="0" w:tplc="77685A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F46145"/>
    <w:multiLevelType w:val="hybridMultilevel"/>
    <w:tmpl w:val="F6001BC4"/>
    <w:lvl w:ilvl="0" w:tplc="2B326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6146E8"/>
    <w:multiLevelType w:val="hybridMultilevel"/>
    <w:tmpl w:val="E9EA6A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12"/>
  </w:num>
  <w:num w:numId="7">
    <w:abstractNumId w:val="0"/>
  </w:num>
  <w:num w:numId="8">
    <w:abstractNumId w:val="4"/>
  </w:num>
  <w:num w:numId="9">
    <w:abstractNumId w:val="6"/>
  </w:num>
  <w:num w:numId="10">
    <w:abstractNumId w:val="13"/>
  </w:num>
  <w:num w:numId="11">
    <w:abstractNumId w:val="2"/>
  </w:num>
  <w:num w:numId="12">
    <w:abstractNumId w:val="5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EE"/>
    <w:rsid w:val="00014E5C"/>
    <w:rsid w:val="000B198B"/>
    <w:rsid w:val="000E57D1"/>
    <w:rsid w:val="001276FD"/>
    <w:rsid w:val="00131B35"/>
    <w:rsid w:val="00151C36"/>
    <w:rsid w:val="00156DB8"/>
    <w:rsid w:val="00190D31"/>
    <w:rsid w:val="0019757D"/>
    <w:rsid w:val="001B1C2D"/>
    <w:rsid w:val="001B1F74"/>
    <w:rsid w:val="001B794D"/>
    <w:rsid w:val="001E78FA"/>
    <w:rsid w:val="001F2FB7"/>
    <w:rsid w:val="001F7B7C"/>
    <w:rsid w:val="002226FF"/>
    <w:rsid w:val="002526E7"/>
    <w:rsid w:val="00254563"/>
    <w:rsid w:val="00261B57"/>
    <w:rsid w:val="0028608D"/>
    <w:rsid w:val="00294865"/>
    <w:rsid w:val="002B1074"/>
    <w:rsid w:val="002C32B4"/>
    <w:rsid w:val="002F390F"/>
    <w:rsid w:val="002F699D"/>
    <w:rsid w:val="002F7A98"/>
    <w:rsid w:val="003116B4"/>
    <w:rsid w:val="0032500D"/>
    <w:rsid w:val="00327F97"/>
    <w:rsid w:val="00337284"/>
    <w:rsid w:val="00351D56"/>
    <w:rsid w:val="003651E0"/>
    <w:rsid w:val="003874A2"/>
    <w:rsid w:val="0039611C"/>
    <w:rsid w:val="003A4481"/>
    <w:rsid w:val="003B6052"/>
    <w:rsid w:val="003B7964"/>
    <w:rsid w:val="003D26E0"/>
    <w:rsid w:val="003E6978"/>
    <w:rsid w:val="003E6EB6"/>
    <w:rsid w:val="003E7355"/>
    <w:rsid w:val="003F36D6"/>
    <w:rsid w:val="00406560"/>
    <w:rsid w:val="00452644"/>
    <w:rsid w:val="004B0FCC"/>
    <w:rsid w:val="004D1C4B"/>
    <w:rsid w:val="004E3604"/>
    <w:rsid w:val="004E4839"/>
    <w:rsid w:val="00517F21"/>
    <w:rsid w:val="00524F12"/>
    <w:rsid w:val="00531BD8"/>
    <w:rsid w:val="00537E75"/>
    <w:rsid w:val="00541144"/>
    <w:rsid w:val="005A03D0"/>
    <w:rsid w:val="005B382B"/>
    <w:rsid w:val="005D1D8D"/>
    <w:rsid w:val="005D395E"/>
    <w:rsid w:val="005E1436"/>
    <w:rsid w:val="005F5DB6"/>
    <w:rsid w:val="006024D0"/>
    <w:rsid w:val="00610B9E"/>
    <w:rsid w:val="00614D9E"/>
    <w:rsid w:val="00621F12"/>
    <w:rsid w:val="00623004"/>
    <w:rsid w:val="006430EE"/>
    <w:rsid w:val="00650586"/>
    <w:rsid w:val="00657044"/>
    <w:rsid w:val="0067084F"/>
    <w:rsid w:val="00685DB6"/>
    <w:rsid w:val="006947A8"/>
    <w:rsid w:val="006A5F7F"/>
    <w:rsid w:val="006B5EB4"/>
    <w:rsid w:val="006C5082"/>
    <w:rsid w:val="00706BC3"/>
    <w:rsid w:val="00790367"/>
    <w:rsid w:val="007939AB"/>
    <w:rsid w:val="007A4D7F"/>
    <w:rsid w:val="007C0EA5"/>
    <w:rsid w:val="007D10B3"/>
    <w:rsid w:val="00802136"/>
    <w:rsid w:val="00821D0A"/>
    <w:rsid w:val="00832961"/>
    <w:rsid w:val="00847B05"/>
    <w:rsid w:val="00851AA9"/>
    <w:rsid w:val="00873466"/>
    <w:rsid w:val="0088165B"/>
    <w:rsid w:val="00886F2E"/>
    <w:rsid w:val="008873C0"/>
    <w:rsid w:val="00890BB1"/>
    <w:rsid w:val="008910A4"/>
    <w:rsid w:val="00894ED7"/>
    <w:rsid w:val="008B4523"/>
    <w:rsid w:val="008F4279"/>
    <w:rsid w:val="009003FB"/>
    <w:rsid w:val="00905818"/>
    <w:rsid w:val="00922C53"/>
    <w:rsid w:val="009357A1"/>
    <w:rsid w:val="0095326C"/>
    <w:rsid w:val="00982271"/>
    <w:rsid w:val="00985AC1"/>
    <w:rsid w:val="009A0032"/>
    <w:rsid w:val="009A7422"/>
    <w:rsid w:val="009B1149"/>
    <w:rsid w:val="009C6222"/>
    <w:rsid w:val="009C6BA5"/>
    <w:rsid w:val="009D7032"/>
    <w:rsid w:val="009E0425"/>
    <w:rsid w:val="00A51ABD"/>
    <w:rsid w:val="00A56697"/>
    <w:rsid w:val="00A6267A"/>
    <w:rsid w:val="00A66D2F"/>
    <w:rsid w:val="00A858D5"/>
    <w:rsid w:val="00AD30AE"/>
    <w:rsid w:val="00AE5D09"/>
    <w:rsid w:val="00AE63B1"/>
    <w:rsid w:val="00AE7EDC"/>
    <w:rsid w:val="00AF1BBC"/>
    <w:rsid w:val="00B0625B"/>
    <w:rsid w:val="00B07702"/>
    <w:rsid w:val="00B07D5E"/>
    <w:rsid w:val="00B165B5"/>
    <w:rsid w:val="00B209DA"/>
    <w:rsid w:val="00B37EA5"/>
    <w:rsid w:val="00B43578"/>
    <w:rsid w:val="00B61E1B"/>
    <w:rsid w:val="00B8126A"/>
    <w:rsid w:val="00B8185C"/>
    <w:rsid w:val="00B83A2D"/>
    <w:rsid w:val="00B9698F"/>
    <w:rsid w:val="00BB05C5"/>
    <w:rsid w:val="00BC498B"/>
    <w:rsid w:val="00BE1BAE"/>
    <w:rsid w:val="00BF4609"/>
    <w:rsid w:val="00C1161F"/>
    <w:rsid w:val="00C146BF"/>
    <w:rsid w:val="00C334FD"/>
    <w:rsid w:val="00C33BAC"/>
    <w:rsid w:val="00C36256"/>
    <w:rsid w:val="00C37023"/>
    <w:rsid w:val="00C42EF2"/>
    <w:rsid w:val="00C610A5"/>
    <w:rsid w:val="00C65125"/>
    <w:rsid w:val="00C72DB0"/>
    <w:rsid w:val="00C82494"/>
    <w:rsid w:val="00CD77CE"/>
    <w:rsid w:val="00CF485A"/>
    <w:rsid w:val="00D14F82"/>
    <w:rsid w:val="00D3043D"/>
    <w:rsid w:val="00D30C55"/>
    <w:rsid w:val="00D321CD"/>
    <w:rsid w:val="00D333D9"/>
    <w:rsid w:val="00D37964"/>
    <w:rsid w:val="00D56C84"/>
    <w:rsid w:val="00D80BF4"/>
    <w:rsid w:val="00D93021"/>
    <w:rsid w:val="00D94C12"/>
    <w:rsid w:val="00DB634F"/>
    <w:rsid w:val="00DC7CD3"/>
    <w:rsid w:val="00DF7AA0"/>
    <w:rsid w:val="00E0454C"/>
    <w:rsid w:val="00E6583F"/>
    <w:rsid w:val="00E75638"/>
    <w:rsid w:val="00EA5AE4"/>
    <w:rsid w:val="00EC3A9B"/>
    <w:rsid w:val="00ED3E56"/>
    <w:rsid w:val="00ED6BD6"/>
    <w:rsid w:val="00ED7BA1"/>
    <w:rsid w:val="00EF0DA3"/>
    <w:rsid w:val="00F22560"/>
    <w:rsid w:val="00F235FB"/>
    <w:rsid w:val="00F40792"/>
    <w:rsid w:val="00F43373"/>
    <w:rsid w:val="00F5024F"/>
    <w:rsid w:val="00F56B68"/>
    <w:rsid w:val="00F67D69"/>
    <w:rsid w:val="00F71713"/>
    <w:rsid w:val="00F90F78"/>
    <w:rsid w:val="00FB638F"/>
    <w:rsid w:val="00FD1D56"/>
    <w:rsid w:val="00FD50D2"/>
    <w:rsid w:val="00FE3820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3D68"/>
  <w15:docId w15:val="{D2CC06D6-B931-4590-A6CB-A9905C4A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FC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7D8D"/>
    <w:pPr>
      <w:keepNext/>
      <w:ind w:left="9360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qFormat/>
    <w:rsid w:val="00B55F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qFormat/>
    <w:rsid w:val="00B55F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 + Не полужирный"/>
    <w:basedOn w:val="2"/>
    <w:qFormat/>
    <w:rsid w:val="00B55FC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qFormat/>
    <w:rsid w:val="00B55FC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"/>
    <w:basedOn w:val="a3"/>
    <w:qFormat/>
    <w:rsid w:val="00B55FC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3"/>
    <w:qFormat/>
    <w:rsid w:val="00B55F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"/>
    <w:basedOn w:val="22"/>
    <w:qFormat/>
    <w:rsid w:val="00B55FC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2pt">
    <w:name w:val="Основной текст (2) + 12 pt;Не полужирный"/>
    <w:basedOn w:val="22"/>
    <w:qFormat/>
    <w:rsid w:val="00B55FC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B55FC5"/>
    <w:rPr>
      <w:rFonts w:ascii="Tahoma" w:eastAsia="Arial Unicode MS" w:hAnsi="Tahoma" w:cs="Tahoma"/>
      <w:color w:val="000000"/>
      <w:sz w:val="16"/>
      <w:szCs w:val="16"/>
      <w:lang w:val="ru-RU" w:eastAsia="ru-RU"/>
    </w:rPr>
  </w:style>
  <w:style w:type="character" w:customStyle="1" w:styleId="BookAntiqua9pt">
    <w:name w:val="Основной текст + Book Antiqua;9 pt;Полужирный;Малые прописные"/>
    <w:basedOn w:val="a3"/>
    <w:qFormat/>
    <w:rsid w:val="00B55FC5"/>
    <w:rPr>
      <w:rFonts w:ascii="Book Antiqua" w:eastAsia="Book Antiqua" w:hAnsi="Book Antiqua" w:cs="Book Antiqua"/>
      <w:b/>
      <w:bCs/>
      <w:i w:val="0"/>
      <w:iCs w:val="0"/>
      <w:smallCaps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7E7D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20">
    <w:name w:val="Заголовок №2"/>
    <w:basedOn w:val="a"/>
    <w:link w:val="2"/>
    <w:qFormat/>
    <w:rsid w:val="00B55FC5"/>
    <w:pPr>
      <w:shd w:val="clear" w:color="auto" w:fill="FFFFFF"/>
      <w:spacing w:before="420" w:after="300" w:line="336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Основной текст1"/>
    <w:basedOn w:val="a"/>
    <w:link w:val="a3"/>
    <w:qFormat/>
    <w:rsid w:val="00B55FC5"/>
    <w:pPr>
      <w:shd w:val="clear" w:color="auto" w:fill="FFFFFF"/>
      <w:spacing w:before="300" w:after="300" w:line="336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3">
    <w:name w:val="Основной текст (2)"/>
    <w:basedOn w:val="a"/>
    <w:link w:val="22"/>
    <w:qFormat/>
    <w:rsid w:val="00B55FC5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B55FC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306CD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81037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qFormat/>
    <w:rsid w:val="00C272F6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B02B57"/>
    <w:pPr>
      <w:spacing w:beforeAutospacing="1" w:afterAutospacing="1"/>
    </w:pPr>
    <w:rPr>
      <w:rFonts w:ascii="Times New Roman" w:eastAsia="Times New Roman" w:hAnsi="Times New Roman" w:cs="Times New Roman"/>
      <w:color w:val="auto"/>
    </w:rPr>
  </w:style>
  <w:style w:type="numbering" w:customStyle="1" w:styleId="ae">
    <w:name w:val="Без списка"/>
    <w:uiPriority w:val="99"/>
    <w:semiHidden/>
    <w:unhideWhenUsed/>
    <w:qFormat/>
  </w:style>
  <w:style w:type="paragraph" w:styleId="af">
    <w:name w:val="header"/>
    <w:basedOn w:val="a"/>
    <w:link w:val="af0"/>
    <w:uiPriority w:val="99"/>
    <w:unhideWhenUsed/>
    <w:rsid w:val="00014E5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14E5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14E5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14E5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3">
    <w:name w:val="Символ сноски"/>
    <w:qFormat/>
    <w:rsid w:val="00C36256"/>
    <w:rPr>
      <w:vertAlign w:val="superscript"/>
    </w:rPr>
  </w:style>
  <w:style w:type="paragraph" w:styleId="af4">
    <w:name w:val="No Spacing"/>
    <w:uiPriority w:val="1"/>
    <w:qFormat/>
    <w:rsid w:val="00C3625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1F7B7C"/>
    <w:rPr>
      <w:rFonts w:ascii="Courier New" w:eastAsia="Arial" w:hAnsi="Courier New" w:cs="Courier New"/>
      <w:sz w:val="20"/>
      <w:szCs w:val="24"/>
    </w:rPr>
  </w:style>
  <w:style w:type="paragraph" w:customStyle="1" w:styleId="af5">
    <w:name w:val="Текст в заданном формате"/>
    <w:basedOn w:val="a"/>
    <w:qFormat/>
    <w:rsid w:val="001F7B7C"/>
    <w:pPr>
      <w:spacing w:line="276" w:lineRule="auto"/>
    </w:pPr>
    <w:rPr>
      <w:rFonts w:ascii="Liberation Mono" w:eastAsia="Liberation Mono" w:hAnsi="Liberation Mono" w:cs="Liberation Mono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AF31-6F15-40CB-87DD-64EBA405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2058</Words>
  <Characters>11735</Characters>
  <Application>Microsoft Office Word</Application>
  <DocSecurity>4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Татьяна Витальевна</dc:creator>
  <dc:description/>
  <cp:lastModifiedBy>Бессонова Виктория Ивановна</cp:lastModifiedBy>
  <cp:revision>2</cp:revision>
  <cp:lastPrinted>2026-09-03T21:15:00Z</cp:lastPrinted>
  <dcterms:created xsi:type="dcterms:W3CDTF">2026-09-08T03:42:00Z</dcterms:created>
  <dcterms:modified xsi:type="dcterms:W3CDTF">2026-09-08T03:42:00Z</dcterms:modified>
  <dc:language>ru-RU</dc:language>
</cp:coreProperties>
</file>