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533" w:rsidRDefault="004549E8" w:rsidP="0003353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549E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49E8" w:rsidRPr="004549E8" w:rsidRDefault="004549E8" w:rsidP="004549E8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49E8" w:rsidRDefault="004549E8" w:rsidP="004549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46EC1" w:rsidRDefault="00F46EC1" w:rsidP="004E14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65F85" w:rsidRPr="00865F85" w:rsidRDefault="00865F85" w:rsidP="00865F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F85"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</w:p>
    <w:p w:rsidR="00865F85" w:rsidRPr="00865F85" w:rsidRDefault="00865F85" w:rsidP="00865F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F85">
        <w:rPr>
          <w:rFonts w:ascii="Times New Roman" w:hAnsi="Times New Roman" w:cs="Times New Roman"/>
          <w:b/>
          <w:sz w:val="28"/>
          <w:szCs w:val="28"/>
        </w:rPr>
        <w:t>ПО ВНУТРЕННЕЙ ПОЛИТИКЕ И РАЗВИТИЮ КОРЯКСКОГО ОКРУГА КАМЧАТСКОГО КРАЯ</w:t>
      </w:r>
    </w:p>
    <w:p w:rsidR="007F7A62" w:rsidRPr="00865F85" w:rsidRDefault="00865F85" w:rsidP="00865F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5F8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65F85">
        <w:rPr>
          <w:rFonts w:ascii="Times New Roman" w:hAnsi="Times New Roman" w:cs="Times New Roman"/>
          <w:sz w:val="28"/>
          <w:szCs w:val="28"/>
        </w:rPr>
        <w:t>МинВП</w:t>
      </w:r>
      <w:proofErr w:type="spellEnd"/>
      <w:r w:rsidRPr="00865F85">
        <w:rPr>
          <w:rFonts w:ascii="Times New Roman" w:hAnsi="Times New Roman" w:cs="Times New Roman"/>
          <w:sz w:val="28"/>
          <w:szCs w:val="28"/>
        </w:rPr>
        <w:t xml:space="preserve"> и КО Камчатского края)</w:t>
      </w:r>
    </w:p>
    <w:p w:rsidR="00F76EF9" w:rsidRPr="00113F00" w:rsidRDefault="00F76EF9" w:rsidP="00F76E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9" w:rsidRPr="00596604" w:rsidRDefault="00F76EF9" w:rsidP="00F76E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66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76EF9" w:rsidRPr="00741752" w:rsidRDefault="00F76EF9" w:rsidP="008E41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098" w:rsidRPr="00613A4F" w:rsidRDefault="001C4098" w:rsidP="001C40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46569C" w:rsidTr="00AF7AC4">
        <w:trPr>
          <w:trHeight w:val="232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46569C" w:rsidRDefault="0046569C" w:rsidP="00743315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46569C" w:rsidTr="00743315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6569C" w:rsidRDefault="0046569C" w:rsidP="00743315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</w:t>
            </w:r>
            <w:r w:rsidR="0008376F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Камчатский</w:t>
            </w:r>
          </w:p>
        </w:tc>
      </w:tr>
      <w:tr w:rsidR="0046569C" w:rsidTr="00743315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46569C" w:rsidRDefault="0046569C" w:rsidP="007433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033533" w:rsidRPr="0074603C" w:rsidRDefault="00033533" w:rsidP="008F2B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E593A" w:rsidRPr="00D65E8A" w:rsidTr="00041215">
        <w:tc>
          <w:tcPr>
            <w:tcW w:w="9639" w:type="dxa"/>
          </w:tcPr>
          <w:p w:rsidR="006E593A" w:rsidRPr="00D65E8A" w:rsidRDefault="00FC509B" w:rsidP="00B23BD0">
            <w:pPr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5E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 утверждении порядка оценки результатов оказания в 202</w:t>
            </w:r>
            <w:r w:rsidR="00B23BD0" w:rsidRPr="00D65E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D65E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году на конкурсной основе поддержки некоммерческим неправительственным организациям в Камчатском крае</w:t>
            </w:r>
          </w:p>
        </w:tc>
      </w:tr>
    </w:tbl>
    <w:p w:rsidR="004549E8" w:rsidRPr="00D65E8A" w:rsidRDefault="004549E8" w:rsidP="008F2B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0B2" w:rsidRPr="00D65E8A" w:rsidRDefault="004E00B2" w:rsidP="008F2B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9E8" w:rsidRDefault="00FC509B" w:rsidP="00525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E8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Положением о порядке софинансирования расходов на оказание на конкурсной основе поддержки некоммерческим неправительственным организациям в субъектах Российской Федерации в 202</w:t>
      </w:r>
      <w:r w:rsidR="00746252" w:rsidRPr="00D65E8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65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утвержденным приказом Фонда президентских грантов от </w:t>
      </w:r>
      <w:r w:rsidR="00746252" w:rsidRPr="00D65E8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A0980">
        <w:rPr>
          <w:rFonts w:ascii="Times New Roman" w:eastAsia="Times New Roman" w:hAnsi="Times New Roman" w:cs="Times New Roman"/>
          <w:sz w:val="28"/>
          <w:szCs w:val="28"/>
          <w:lang w:eastAsia="ru-RU"/>
        </w:rPr>
        <w:t>.11.</w:t>
      </w:r>
      <w:r w:rsidRPr="00D65E8A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46252" w:rsidRPr="00D65E8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65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6252" w:rsidRPr="00D65E8A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65E8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46252" w:rsidRPr="00D65E8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65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договором о предоставлении гранта Президента Российской Федерации на развитие гражданского </w:t>
      </w:r>
      <w:r w:rsidRPr="00EA6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общества от </w:t>
      </w:r>
      <w:r w:rsidR="00D65E8A" w:rsidRPr="00EA6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22.03.2024 </w:t>
      </w:r>
      <w:r w:rsidRPr="00EA6E2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8688A" w:rsidRPr="00EA6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5E8A" w:rsidRPr="00EA6E26">
        <w:rPr>
          <w:rFonts w:ascii="Times New Roman" w:eastAsia="Times New Roman" w:hAnsi="Times New Roman" w:cs="Times New Roman"/>
          <w:sz w:val="28"/>
          <w:szCs w:val="28"/>
          <w:lang w:eastAsia="ru-RU"/>
        </w:rPr>
        <w:t>Р24</w:t>
      </w:r>
      <w:r w:rsidR="000837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F7055" w:rsidRPr="00EA6E26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="000837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E8A" w:rsidRPr="00EA6E2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A6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целях реализации отдельных положений Порядка </w:t>
      </w:r>
      <w:r w:rsidR="00525B5D" w:rsidRPr="00525B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в 2024 году из краевого бюджета</w:t>
      </w:r>
      <w:r w:rsidR="00525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5B5D" w:rsidRPr="00525B5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 в форме субсидий некоммерческим неправительственным</w:t>
      </w:r>
      <w:r w:rsidR="00525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5B5D" w:rsidRPr="00525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 в камчатском крае на реализацию социально</w:t>
      </w:r>
      <w:r w:rsidR="00525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5B5D" w:rsidRPr="00525B5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значимых программ (проектов) и проведения отбора</w:t>
      </w:r>
      <w:r w:rsidR="00525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GoBack"/>
      <w:bookmarkEnd w:id="1"/>
      <w:r w:rsidR="00525B5D" w:rsidRPr="00525B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получателей субсидии</w:t>
      </w:r>
      <w:r w:rsidRPr="00EA6E26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утвержденного постановлением Правительства Камчатского края от 27.04.2021 №</w:t>
      </w:r>
      <w:r w:rsidR="0098688A" w:rsidRPr="00EA6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6E26">
        <w:rPr>
          <w:rFonts w:ascii="Times New Roman" w:eastAsia="Times New Roman" w:hAnsi="Times New Roman" w:cs="Times New Roman"/>
          <w:sz w:val="28"/>
          <w:szCs w:val="28"/>
          <w:lang w:eastAsia="ru-RU"/>
        </w:rPr>
        <w:t>163</w:t>
      </w:r>
      <w:r w:rsidR="000837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A6E2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46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5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D7127" w:rsidRPr="004549E8" w:rsidRDefault="008D7127" w:rsidP="008F2B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9E8" w:rsidRPr="004549E8" w:rsidRDefault="00F76EF9" w:rsidP="008F2B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</w:t>
      </w:r>
      <w:r w:rsidR="00576D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3533" w:rsidRDefault="00033533" w:rsidP="008F2B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509B" w:rsidRPr="00FC509B" w:rsidRDefault="00FC509B" w:rsidP="00FC50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06DF">
        <w:rPr>
          <w:rFonts w:ascii="Times New Roman" w:hAnsi="Times New Roman" w:cs="Times New Roman"/>
          <w:bCs/>
          <w:sz w:val="28"/>
          <w:szCs w:val="28"/>
        </w:rPr>
        <w:t>1. Утвердить Порядок оценки результатов оказания в 202</w:t>
      </w:r>
      <w:r w:rsidR="006D06DF" w:rsidRPr="006D06DF">
        <w:rPr>
          <w:rFonts w:ascii="Times New Roman" w:hAnsi="Times New Roman" w:cs="Times New Roman"/>
          <w:bCs/>
          <w:sz w:val="28"/>
          <w:szCs w:val="28"/>
        </w:rPr>
        <w:t>4</w:t>
      </w:r>
      <w:r w:rsidRPr="006D06DF">
        <w:rPr>
          <w:rFonts w:ascii="Times New Roman" w:hAnsi="Times New Roman" w:cs="Times New Roman"/>
          <w:bCs/>
          <w:sz w:val="28"/>
          <w:szCs w:val="28"/>
        </w:rPr>
        <w:t xml:space="preserve"> году на конкурсной основе поддержки некоммерческим неправительственным организациям в Камчатском крае</w:t>
      </w:r>
      <w:r w:rsidRPr="00FC509B">
        <w:rPr>
          <w:rFonts w:ascii="Times New Roman" w:hAnsi="Times New Roman" w:cs="Times New Roman"/>
          <w:bCs/>
          <w:sz w:val="28"/>
          <w:szCs w:val="28"/>
        </w:rPr>
        <w:t xml:space="preserve"> согласно приложению к настоящему приказу.</w:t>
      </w:r>
    </w:p>
    <w:p w:rsidR="00FC509B" w:rsidRPr="007C66B5" w:rsidRDefault="00FC509B" w:rsidP="00FC50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509B">
        <w:rPr>
          <w:rFonts w:ascii="Times New Roman" w:hAnsi="Times New Roman" w:cs="Times New Roman"/>
          <w:bCs/>
          <w:sz w:val="28"/>
          <w:szCs w:val="28"/>
        </w:rPr>
        <w:t xml:space="preserve">2. Отделу по работе с некоммерческими организациями и по делам казачества Министерства по </w:t>
      </w:r>
      <w:r w:rsidRPr="007C66B5">
        <w:rPr>
          <w:rFonts w:ascii="Times New Roman" w:hAnsi="Times New Roman" w:cs="Times New Roman"/>
          <w:bCs/>
          <w:sz w:val="28"/>
          <w:szCs w:val="28"/>
        </w:rPr>
        <w:t xml:space="preserve">внутренней политике и развитию Корякского округа Камчатского края в срок до </w:t>
      </w:r>
      <w:r w:rsidR="002E7271">
        <w:rPr>
          <w:rFonts w:ascii="Times New Roman" w:hAnsi="Times New Roman" w:cs="Times New Roman"/>
          <w:bCs/>
          <w:sz w:val="28"/>
          <w:szCs w:val="28"/>
        </w:rPr>
        <w:t>2</w:t>
      </w:r>
      <w:r w:rsidR="00337FB5" w:rsidRPr="007C66B5">
        <w:rPr>
          <w:rFonts w:ascii="Times New Roman" w:hAnsi="Times New Roman" w:cs="Times New Roman"/>
          <w:bCs/>
          <w:sz w:val="28"/>
          <w:szCs w:val="28"/>
        </w:rPr>
        <w:t>3 октя</w:t>
      </w:r>
      <w:r w:rsidRPr="007C66B5">
        <w:rPr>
          <w:rFonts w:ascii="Times New Roman" w:hAnsi="Times New Roman" w:cs="Times New Roman"/>
          <w:bCs/>
          <w:sz w:val="28"/>
          <w:szCs w:val="28"/>
        </w:rPr>
        <w:t>бря 202</w:t>
      </w:r>
      <w:r w:rsidR="004A2C15">
        <w:rPr>
          <w:rFonts w:ascii="Times New Roman" w:hAnsi="Times New Roman" w:cs="Times New Roman"/>
          <w:bCs/>
          <w:sz w:val="28"/>
          <w:szCs w:val="28"/>
        </w:rPr>
        <w:t>6</w:t>
      </w:r>
      <w:r w:rsidRPr="007C66B5">
        <w:rPr>
          <w:rFonts w:ascii="Times New Roman" w:hAnsi="Times New Roman" w:cs="Times New Roman"/>
          <w:bCs/>
          <w:sz w:val="28"/>
          <w:szCs w:val="28"/>
        </w:rPr>
        <w:t xml:space="preserve"> года организовать проведение оценки результатов оказания на конкурсной основе поддержки некоммерческим неправительственным организациям в Камчатском крае.</w:t>
      </w:r>
    </w:p>
    <w:p w:rsidR="00FC509B" w:rsidRPr="007C66B5" w:rsidRDefault="00FC509B" w:rsidP="00BF70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6E81">
        <w:rPr>
          <w:rFonts w:ascii="Times New Roman" w:hAnsi="Times New Roman" w:cs="Times New Roman"/>
          <w:bCs/>
          <w:sz w:val="28"/>
          <w:szCs w:val="28"/>
        </w:rPr>
        <w:t>3. Признать утратившим</w:t>
      </w:r>
      <w:r w:rsidR="00BF7055" w:rsidRPr="00D76E81">
        <w:rPr>
          <w:rFonts w:ascii="Times New Roman" w:hAnsi="Times New Roman" w:cs="Times New Roman"/>
          <w:bCs/>
          <w:sz w:val="28"/>
          <w:szCs w:val="28"/>
        </w:rPr>
        <w:t>и</w:t>
      </w:r>
      <w:r w:rsidRPr="00D76E81">
        <w:rPr>
          <w:rFonts w:ascii="Times New Roman" w:hAnsi="Times New Roman" w:cs="Times New Roman"/>
          <w:bCs/>
          <w:sz w:val="28"/>
          <w:szCs w:val="28"/>
        </w:rPr>
        <w:t xml:space="preserve"> силу приказ</w:t>
      </w:r>
      <w:r w:rsidR="00BF7055" w:rsidRPr="00D76E81">
        <w:rPr>
          <w:rFonts w:ascii="Times New Roman" w:hAnsi="Times New Roman" w:cs="Times New Roman"/>
          <w:bCs/>
          <w:sz w:val="28"/>
          <w:szCs w:val="28"/>
        </w:rPr>
        <w:t>ы</w:t>
      </w:r>
      <w:r w:rsidRPr="00D76E81">
        <w:rPr>
          <w:rFonts w:ascii="Times New Roman" w:hAnsi="Times New Roman" w:cs="Times New Roman"/>
          <w:bCs/>
          <w:sz w:val="28"/>
          <w:szCs w:val="28"/>
        </w:rPr>
        <w:t xml:space="preserve"> Министерства </w:t>
      </w:r>
      <w:r w:rsidR="003F0275" w:rsidRPr="00D76E81">
        <w:rPr>
          <w:rFonts w:ascii="Times New Roman" w:hAnsi="Times New Roman" w:cs="Times New Roman"/>
          <w:bCs/>
          <w:sz w:val="28"/>
          <w:szCs w:val="28"/>
        </w:rPr>
        <w:t>по внутренней политике и развитию Корякского</w:t>
      </w:r>
      <w:r w:rsidR="003F0275" w:rsidRPr="007C66B5">
        <w:rPr>
          <w:rFonts w:ascii="Times New Roman" w:hAnsi="Times New Roman" w:cs="Times New Roman"/>
          <w:bCs/>
          <w:sz w:val="28"/>
          <w:szCs w:val="28"/>
        </w:rPr>
        <w:t xml:space="preserve"> округа Камчатского</w:t>
      </w:r>
      <w:r w:rsidR="003F0275" w:rsidRPr="003F0275">
        <w:rPr>
          <w:rFonts w:ascii="Times New Roman" w:hAnsi="Times New Roman" w:cs="Times New Roman"/>
          <w:bCs/>
          <w:sz w:val="28"/>
          <w:szCs w:val="28"/>
        </w:rPr>
        <w:t xml:space="preserve"> края </w:t>
      </w:r>
      <w:r w:rsidRPr="003F0275">
        <w:rPr>
          <w:rFonts w:ascii="Times New Roman" w:hAnsi="Times New Roman" w:cs="Times New Roman"/>
          <w:bCs/>
          <w:sz w:val="28"/>
          <w:szCs w:val="28"/>
        </w:rPr>
        <w:t xml:space="preserve">от 11.11.2025 </w:t>
      </w:r>
      <w:r w:rsidR="008F687B">
        <w:rPr>
          <w:rFonts w:ascii="Times New Roman" w:hAnsi="Times New Roman" w:cs="Times New Roman"/>
          <w:bCs/>
          <w:sz w:val="28"/>
          <w:szCs w:val="28"/>
        </w:rPr>
        <w:br/>
      </w:r>
      <w:r w:rsidRPr="003F027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№ </w:t>
      </w:r>
      <w:r w:rsidR="007B463E" w:rsidRPr="003F0275">
        <w:rPr>
          <w:rFonts w:ascii="Times New Roman" w:hAnsi="Times New Roman" w:cs="Times New Roman"/>
          <w:bCs/>
          <w:sz w:val="28"/>
          <w:szCs w:val="28"/>
        </w:rPr>
        <w:t>195</w:t>
      </w:r>
      <w:r w:rsidR="0008376F">
        <w:rPr>
          <w:rFonts w:ascii="Times New Roman" w:hAnsi="Times New Roman" w:cs="Times New Roman"/>
          <w:bCs/>
          <w:sz w:val="28"/>
          <w:szCs w:val="28"/>
        </w:rPr>
        <w:t>–</w:t>
      </w:r>
      <w:r w:rsidRPr="003F0275">
        <w:rPr>
          <w:rFonts w:ascii="Times New Roman" w:hAnsi="Times New Roman" w:cs="Times New Roman"/>
          <w:bCs/>
          <w:sz w:val="28"/>
          <w:szCs w:val="28"/>
        </w:rPr>
        <w:t>П «</w:t>
      </w:r>
      <w:r w:rsidR="007B463E" w:rsidRPr="003F0275">
        <w:rPr>
          <w:rFonts w:ascii="Times New Roman" w:hAnsi="Times New Roman" w:cs="Times New Roman"/>
          <w:bCs/>
          <w:sz w:val="28"/>
          <w:szCs w:val="28"/>
        </w:rPr>
        <w:t>Об утверждении порядка оценки результатов</w:t>
      </w:r>
      <w:r w:rsidR="007B463E" w:rsidRPr="007B463E">
        <w:rPr>
          <w:rFonts w:ascii="Times New Roman" w:hAnsi="Times New Roman" w:cs="Times New Roman"/>
          <w:bCs/>
          <w:sz w:val="28"/>
          <w:szCs w:val="28"/>
        </w:rPr>
        <w:t xml:space="preserve"> оказания в 2023 году на </w:t>
      </w:r>
      <w:r w:rsidR="007B463E" w:rsidRPr="007C66B5">
        <w:rPr>
          <w:rFonts w:ascii="Times New Roman" w:hAnsi="Times New Roman" w:cs="Times New Roman"/>
          <w:bCs/>
          <w:sz w:val="28"/>
          <w:szCs w:val="28"/>
        </w:rPr>
        <w:t>конкурсной основе поддержки некоммерческим неправительственным организациям в Камчатском крае</w:t>
      </w:r>
      <w:r w:rsidRPr="007C66B5">
        <w:rPr>
          <w:rFonts w:ascii="Times New Roman" w:hAnsi="Times New Roman" w:cs="Times New Roman"/>
          <w:bCs/>
          <w:sz w:val="28"/>
          <w:szCs w:val="28"/>
        </w:rPr>
        <w:t>»</w:t>
      </w:r>
      <w:r w:rsidR="00BF7055">
        <w:rPr>
          <w:rFonts w:ascii="Times New Roman" w:hAnsi="Times New Roman" w:cs="Times New Roman"/>
          <w:bCs/>
          <w:sz w:val="28"/>
          <w:szCs w:val="28"/>
        </w:rPr>
        <w:t>, от 04.12.2025 № 214</w:t>
      </w:r>
      <w:r w:rsidR="0008376F">
        <w:rPr>
          <w:rFonts w:ascii="Times New Roman" w:hAnsi="Times New Roman" w:cs="Times New Roman"/>
          <w:bCs/>
          <w:sz w:val="28"/>
          <w:szCs w:val="28"/>
        </w:rPr>
        <w:t>–</w:t>
      </w:r>
      <w:r w:rsidR="00BF7055">
        <w:rPr>
          <w:rFonts w:ascii="Times New Roman" w:hAnsi="Times New Roman" w:cs="Times New Roman"/>
          <w:bCs/>
          <w:sz w:val="28"/>
          <w:szCs w:val="28"/>
        </w:rPr>
        <w:t>П «</w:t>
      </w:r>
      <w:r w:rsidR="00BF7055" w:rsidRPr="00BF7055">
        <w:rPr>
          <w:rFonts w:ascii="Times New Roman" w:hAnsi="Times New Roman" w:cs="Times New Roman"/>
          <w:bCs/>
          <w:sz w:val="28"/>
          <w:szCs w:val="28"/>
        </w:rPr>
        <w:t>О внесении изменения в приложение к приказу Министерства по</w:t>
      </w:r>
      <w:r w:rsidR="00BF70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7055" w:rsidRPr="00BF7055">
        <w:rPr>
          <w:rFonts w:ascii="Times New Roman" w:hAnsi="Times New Roman" w:cs="Times New Roman"/>
          <w:bCs/>
          <w:sz w:val="28"/>
          <w:szCs w:val="28"/>
        </w:rPr>
        <w:t>внутренней политике и развитию Корякского округа Камчатского края</w:t>
      </w:r>
      <w:r w:rsidR="00BF70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7055" w:rsidRPr="00BF7055">
        <w:rPr>
          <w:rFonts w:ascii="Times New Roman" w:hAnsi="Times New Roman" w:cs="Times New Roman"/>
          <w:bCs/>
          <w:sz w:val="28"/>
          <w:szCs w:val="28"/>
        </w:rPr>
        <w:t>от 11.11.2025 № 195</w:t>
      </w:r>
      <w:r w:rsidR="0008376F">
        <w:rPr>
          <w:rFonts w:ascii="Times New Roman" w:hAnsi="Times New Roman" w:cs="Times New Roman"/>
          <w:bCs/>
          <w:sz w:val="28"/>
          <w:szCs w:val="28"/>
        </w:rPr>
        <w:t>–</w:t>
      </w:r>
      <w:r w:rsidR="00BF7055" w:rsidRPr="00BF7055">
        <w:rPr>
          <w:rFonts w:ascii="Times New Roman" w:hAnsi="Times New Roman" w:cs="Times New Roman"/>
          <w:bCs/>
          <w:sz w:val="28"/>
          <w:szCs w:val="28"/>
        </w:rPr>
        <w:t>П «Об утверждении порядка оценки результатов</w:t>
      </w:r>
      <w:r w:rsidR="00BF70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7055" w:rsidRPr="00BF7055">
        <w:rPr>
          <w:rFonts w:ascii="Times New Roman" w:hAnsi="Times New Roman" w:cs="Times New Roman"/>
          <w:bCs/>
          <w:sz w:val="28"/>
          <w:szCs w:val="28"/>
        </w:rPr>
        <w:t>оказания в 2023 году на конкурсной основе поддержки некоммерческим</w:t>
      </w:r>
      <w:r w:rsidR="00BF70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7055" w:rsidRPr="00BF7055">
        <w:rPr>
          <w:rFonts w:ascii="Times New Roman" w:hAnsi="Times New Roman" w:cs="Times New Roman"/>
          <w:bCs/>
          <w:sz w:val="28"/>
          <w:szCs w:val="28"/>
        </w:rPr>
        <w:t>неправительственным организациям в Камчатском крае»</w:t>
      </w:r>
      <w:r w:rsidRPr="007C66B5">
        <w:rPr>
          <w:rFonts w:ascii="Times New Roman" w:hAnsi="Times New Roman" w:cs="Times New Roman"/>
          <w:bCs/>
          <w:sz w:val="28"/>
          <w:szCs w:val="28"/>
        </w:rPr>
        <w:t>.</w:t>
      </w:r>
    </w:p>
    <w:p w:rsidR="00FC509B" w:rsidRPr="00C20D4B" w:rsidRDefault="00FC509B" w:rsidP="00FC50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66B5">
        <w:rPr>
          <w:rFonts w:ascii="Times New Roman" w:hAnsi="Times New Roman" w:cs="Times New Roman"/>
          <w:bCs/>
          <w:sz w:val="28"/>
          <w:szCs w:val="28"/>
        </w:rPr>
        <w:t xml:space="preserve">4. Контроль за исполнением настоящего приказа возлагаю на заместителя Министра </w:t>
      </w:r>
      <w:r w:rsidRPr="00C20D4B">
        <w:rPr>
          <w:rFonts w:ascii="Times New Roman" w:hAnsi="Times New Roman" w:cs="Times New Roman"/>
          <w:bCs/>
          <w:sz w:val="28"/>
          <w:szCs w:val="28"/>
        </w:rPr>
        <w:t xml:space="preserve">по внутренней политике и развитию Корякского округа Камчатского края </w:t>
      </w:r>
      <w:proofErr w:type="spellStart"/>
      <w:r w:rsidRPr="00C20D4B">
        <w:rPr>
          <w:rFonts w:ascii="Times New Roman" w:hAnsi="Times New Roman" w:cs="Times New Roman"/>
          <w:bCs/>
          <w:sz w:val="28"/>
          <w:szCs w:val="28"/>
        </w:rPr>
        <w:t>Ковалык</w:t>
      </w:r>
      <w:proofErr w:type="spellEnd"/>
      <w:r w:rsidRPr="00C20D4B">
        <w:rPr>
          <w:rFonts w:ascii="Times New Roman" w:hAnsi="Times New Roman" w:cs="Times New Roman"/>
          <w:bCs/>
          <w:sz w:val="28"/>
          <w:szCs w:val="28"/>
        </w:rPr>
        <w:t xml:space="preserve"> А.Ю.</w:t>
      </w:r>
    </w:p>
    <w:p w:rsidR="00576D34" w:rsidRDefault="00FC509B" w:rsidP="00FC50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0D4B">
        <w:rPr>
          <w:rFonts w:ascii="Times New Roman" w:hAnsi="Times New Roman" w:cs="Times New Roman"/>
          <w:bCs/>
          <w:sz w:val="28"/>
          <w:szCs w:val="28"/>
        </w:rPr>
        <w:t xml:space="preserve">5. Настоящий приказ вступает в силу со </w:t>
      </w:r>
      <w:r w:rsidR="00C20D4B" w:rsidRPr="00C20D4B">
        <w:rPr>
          <w:rFonts w:ascii="Times New Roman" w:hAnsi="Times New Roman" w:cs="Times New Roman"/>
          <w:bCs/>
          <w:sz w:val="28"/>
          <w:szCs w:val="28"/>
        </w:rPr>
        <w:t>дня его официального опубликования.</w:t>
      </w:r>
    </w:p>
    <w:p w:rsidR="00F76EF9" w:rsidRDefault="00F76EF9" w:rsidP="008F2B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EF9" w:rsidRDefault="00F76EF9" w:rsidP="008F2B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075F" w:rsidRDefault="00E5075F" w:rsidP="008F2B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4394"/>
        <w:gridCol w:w="2268"/>
      </w:tblGrid>
      <w:tr w:rsidR="0046569C" w:rsidTr="0046569C">
        <w:trPr>
          <w:trHeight w:val="2220"/>
        </w:trPr>
        <w:tc>
          <w:tcPr>
            <w:tcW w:w="2977" w:type="dxa"/>
            <w:shd w:val="clear" w:color="auto" w:fill="auto"/>
            <w:tcMar>
              <w:left w:w="0" w:type="dxa"/>
              <w:right w:w="0" w:type="dxa"/>
            </w:tcMar>
          </w:tcPr>
          <w:p w:rsidR="0046569C" w:rsidRPr="00BD5926" w:rsidRDefault="0046569C" w:rsidP="0046569C">
            <w:pPr>
              <w:spacing w:after="0" w:line="240" w:lineRule="auto"/>
              <w:ind w:right="27"/>
              <w:rPr>
                <w:rFonts w:ascii="Times New Roman" w:hAnsi="Times New Roman"/>
                <w:sz w:val="24"/>
              </w:rPr>
            </w:pPr>
            <w:r w:rsidRPr="00BD5926">
              <w:rPr>
                <w:rFonts w:ascii="Times New Roman" w:hAnsi="Times New Roman"/>
                <w:sz w:val="28"/>
              </w:rPr>
              <w:t>Министр</w:t>
            </w:r>
          </w:p>
          <w:p w:rsidR="0046569C" w:rsidRPr="00BD5926" w:rsidRDefault="0046569C" w:rsidP="00743315">
            <w:pPr>
              <w:spacing w:after="0" w:line="240" w:lineRule="auto"/>
              <w:ind w:left="30" w:right="27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shd w:val="clear" w:color="auto" w:fill="auto"/>
            <w:tcMar>
              <w:left w:w="0" w:type="dxa"/>
              <w:right w:w="0" w:type="dxa"/>
            </w:tcMar>
          </w:tcPr>
          <w:p w:rsidR="0046569C" w:rsidRPr="00BD5926" w:rsidRDefault="0046569C" w:rsidP="0046569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2" w:name="SIGNERSTAMP1"/>
            <w:r w:rsidRPr="00BD5926">
              <w:rPr>
                <w:rFonts w:ascii="Times New Roman" w:hAnsi="Times New Roman"/>
                <w:color w:val="FFFFFF" w:themeColor="background1"/>
                <w:sz w:val="24"/>
              </w:rPr>
              <w:t>[горизонтальный штамп подписи 1]</w:t>
            </w:r>
            <w:bookmarkEnd w:id="2"/>
          </w:p>
        </w:tc>
        <w:tc>
          <w:tcPr>
            <w:tcW w:w="2268" w:type="dxa"/>
            <w:shd w:val="clear" w:color="auto" w:fill="auto"/>
            <w:tcMar>
              <w:left w:w="0" w:type="dxa"/>
              <w:right w:w="0" w:type="dxa"/>
            </w:tcMar>
          </w:tcPr>
          <w:p w:rsidR="0046569C" w:rsidRPr="00BD5926" w:rsidRDefault="00BD5926" w:rsidP="00BD592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BD5926">
              <w:rPr>
                <w:rFonts w:ascii="Times New Roman" w:hAnsi="Times New Roman"/>
                <w:sz w:val="28"/>
              </w:rPr>
              <w:t>Н.М</w:t>
            </w:r>
            <w:r w:rsidR="0020426D" w:rsidRPr="00BD5926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926">
              <w:rPr>
                <w:rFonts w:ascii="Times New Roman" w:hAnsi="Times New Roman"/>
                <w:sz w:val="28"/>
              </w:rPr>
              <w:t>Шевель</w:t>
            </w:r>
            <w:proofErr w:type="spellEnd"/>
          </w:p>
        </w:tc>
      </w:tr>
    </w:tbl>
    <w:p w:rsidR="003D5C8F" w:rsidRDefault="003D5C8F">
      <w:r>
        <w:br w:type="page"/>
      </w:r>
    </w:p>
    <w:p w:rsidR="00BE281D" w:rsidRPr="00BE281D" w:rsidRDefault="00BE281D" w:rsidP="00BE281D">
      <w:pPr>
        <w:widowControl w:val="0"/>
        <w:spacing w:after="0" w:line="240" w:lineRule="auto"/>
        <w:ind w:left="5103" w:right="-2"/>
        <w:rPr>
          <w:rFonts w:ascii="Times New Roman" w:hAnsi="Times New Roman"/>
          <w:sz w:val="28"/>
        </w:rPr>
      </w:pPr>
      <w:r w:rsidRPr="00BE281D">
        <w:rPr>
          <w:rFonts w:ascii="Times New Roman" w:hAnsi="Times New Roman"/>
          <w:sz w:val="28"/>
        </w:rPr>
        <w:lastRenderedPageBreak/>
        <w:t>Приложение к приказу Министерства</w:t>
      </w:r>
    </w:p>
    <w:p w:rsidR="00525D1B" w:rsidRDefault="00BE281D" w:rsidP="00BE281D">
      <w:pPr>
        <w:widowControl w:val="0"/>
        <w:spacing w:after="0" w:line="240" w:lineRule="auto"/>
        <w:ind w:left="5103" w:right="-2"/>
        <w:rPr>
          <w:rFonts w:ascii="Times New Roman" w:hAnsi="Times New Roman"/>
          <w:sz w:val="28"/>
        </w:rPr>
      </w:pPr>
      <w:r w:rsidRPr="00BE281D">
        <w:rPr>
          <w:rFonts w:ascii="Times New Roman" w:hAnsi="Times New Roman"/>
          <w:sz w:val="28"/>
        </w:rPr>
        <w:t>по внутренней политике и развитию Корякского округа Камчатского края</w:t>
      </w:r>
    </w:p>
    <w:tbl>
      <w:tblPr>
        <w:tblStyle w:val="a3"/>
        <w:tblW w:w="0" w:type="auto"/>
        <w:tblInd w:w="50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"/>
        <w:gridCol w:w="1869"/>
        <w:gridCol w:w="486"/>
        <w:gridCol w:w="1701"/>
      </w:tblGrid>
      <w:tr w:rsidR="00525D1B" w:rsidTr="00A179E8">
        <w:tc>
          <w:tcPr>
            <w:tcW w:w="239" w:type="dxa"/>
            <w:hideMark/>
          </w:tcPr>
          <w:p w:rsidR="00525D1B" w:rsidRDefault="00525D1B" w:rsidP="00A179E8">
            <w:pPr>
              <w:spacing w:after="60"/>
              <w:ind w:left="-6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1869" w:type="dxa"/>
            <w:hideMark/>
          </w:tcPr>
          <w:p w:rsidR="00525D1B" w:rsidRDefault="00525D1B" w:rsidP="00A179E8">
            <w:pPr>
              <w:spacing w:after="60"/>
              <w:jc w:val="right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[</w:t>
            </w:r>
            <w:r>
              <w:rPr>
                <w:rFonts w:ascii="Times New Roman" w:hAnsi="Times New Roman"/>
                <w:color w:val="FFFFFF" w:themeColor="background1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color w:val="FFFFFF" w:themeColor="background1"/>
                <w:sz w:val="16"/>
                <w:szCs w:val="28"/>
                <w:lang w:val="en-US"/>
              </w:rPr>
              <w:t>EGDATESTAMP</w:t>
            </w:r>
            <w:r>
              <w:rPr>
                <w:rFonts w:ascii="Times New Roman" w:hAnsi="Times New Roman"/>
                <w:color w:val="FFFFFF" w:themeColor="background1"/>
                <w:sz w:val="16"/>
                <w:szCs w:val="28"/>
              </w:rPr>
              <w:t>]</w:t>
            </w:r>
          </w:p>
        </w:tc>
        <w:tc>
          <w:tcPr>
            <w:tcW w:w="486" w:type="dxa"/>
            <w:hideMark/>
          </w:tcPr>
          <w:p w:rsidR="00525D1B" w:rsidRDefault="00525D1B" w:rsidP="00A179E8">
            <w:pPr>
              <w:spacing w:after="6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hideMark/>
          </w:tcPr>
          <w:p w:rsidR="00525D1B" w:rsidRDefault="00525D1B" w:rsidP="00A179E8">
            <w:pPr>
              <w:spacing w:after="60"/>
              <w:jc w:val="right"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[R</w:t>
            </w:r>
            <w:r>
              <w:rPr>
                <w:rFonts w:ascii="Times New Roman" w:hAnsi="Times New Roman"/>
                <w:color w:val="FFFFFF" w:themeColor="background1"/>
                <w:sz w:val="16"/>
                <w:szCs w:val="28"/>
              </w:rPr>
              <w:t>EGNUMSTAMP]</w:t>
            </w:r>
          </w:p>
        </w:tc>
      </w:tr>
    </w:tbl>
    <w:p w:rsidR="003D5C8F" w:rsidRDefault="003D5C8F" w:rsidP="003D5C8F">
      <w:pPr>
        <w:rPr>
          <w:rFonts w:ascii="Times New Roman" w:hAnsi="Times New Roman" w:cs="Times New Roman"/>
          <w:sz w:val="24"/>
        </w:rPr>
      </w:pPr>
    </w:p>
    <w:p w:rsidR="005E0FBB" w:rsidRPr="00337FB5" w:rsidRDefault="005E0FBB" w:rsidP="005E0FB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</w:rPr>
      </w:pPr>
      <w:r w:rsidRPr="00337FB5">
        <w:rPr>
          <w:rFonts w:ascii="Times New Roman" w:hAnsi="Times New Roman"/>
          <w:b/>
          <w:sz w:val="28"/>
        </w:rPr>
        <w:t>Порядок оценки результатов оказания в 202</w:t>
      </w:r>
      <w:r w:rsidR="00792718" w:rsidRPr="00337FB5">
        <w:rPr>
          <w:rFonts w:ascii="Times New Roman" w:hAnsi="Times New Roman"/>
          <w:b/>
          <w:sz w:val="28"/>
        </w:rPr>
        <w:t>4</w:t>
      </w:r>
      <w:r w:rsidRPr="00337FB5">
        <w:rPr>
          <w:rFonts w:ascii="Times New Roman" w:hAnsi="Times New Roman"/>
          <w:b/>
          <w:sz w:val="28"/>
        </w:rPr>
        <w:t xml:space="preserve"> году на конкурсной основе поддержки некоммерческим неправительственным организациям в Камчатском крае</w:t>
      </w:r>
      <w:r w:rsidRPr="00337FB5">
        <w:rPr>
          <w:rFonts w:ascii="Times New Roman" w:hAnsi="Times New Roman"/>
          <w:sz w:val="28"/>
        </w:rPr>
        <w:t xml:space="preserve"> </w:t>
      </w:r>
    </w:p>
    <w:p w:rsidR="005E0FBB" w:rsidRPr="00337FB5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5E0FBB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337FB5">
        <w:rPr>
          <w:rFonts w:ascii="Times New Roman" w:hAnsi="Times New Roman"/>
          <w:sz w:val="28"/>
        </w:rPr>
        <w:t>1. Настоящий порядок регламентирует процедуру проведения оценки результатов оказания в 202</w:t>
      </w:r>
      <w:r w:rsidR="00792718" w:rsidRPr="00337FB5">
        <w:rPr>
          <w:rFonts w:ascii="Times New Roman" w:hAnsi="Times New Roman"/>
          <w:sz w:val="28"/>
        </w:rPr>
        <w:t>4</w:t>
      </w:r>
      <w:r w:rsidRPr="00337FB5">
        <w:rPr>
          <w:rFonts w:ascii="Times New Roman" w:hAnsi="Times New Roman"/>
          <w:sz w:val="28"/>
        </w:rPr>
        <w:t xml:space="preserve"> году на конкурсной основе поддержки некоммерческим неправительственным организациям в Камчатском крае путем оценки реализации социально значимых программ (проектов) и программ (проектов) в сфере защиты прав и свобод человека и гражданина (далее </w:t>
      </w:r>
      <w:r w:rsidR="0008376F">
        <w:rPr>
          <w:rFonts w:ascii="Times New Roman" w:hAnsi="Times New Roman"/>
          <w:sz w:val="28"/>
        </w:rPr>
        <w:t>–</w:t>
      </w:r>
      <w:r w:rsidRPr="00337FB5">
        <w:rPr>
          <w:rFonts w:ascii="Times New Roman" w:hAnsi="Times New Roman"/>
          <w:sz w:val="28"/>
        </w:rPr>
        <w:t xml:space="preserve"> проекты) некоммерческими</w:t>
      </w:r>
      <w:r>
        <w:rPr>
          <w:rFonts w:ascii="Times New Roman" w:hAnsi="Times New Roman"/>
          <w:sz w:val="28"/>
        </w:rPr>
        <w:t xml:space="preserve"> организациями – получателями грантов в форме субсидий из краевого бюджета (далее </w:t>
      </w:r>
      <w:r w:rsidR="0008376F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НКО) (далее соответственно </w:t>
      </w:r>
      <w:r w:rsidR="0008376F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порядок, оценка результатов проектов). </w:t>
      </w:r>
    </w:p>
    <w:p w:rsidR="005E0FBB" w:rsidRPr="003145F1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E675A9">
        <w:rPr>
          <w:rFonts w:ascii="Times New Roman" w:hAnsi="Times New Roman"/>
          <w:sz w:val="28"/>
        </w:rPr>
        <w:t xml:space="preserve">2. Оценка результатов проектов осуществляется в целях независимого определения степени воздействия от реализации проекта на гражданское общество или изменения, произошедшие для целевых групп граждан, а также, в целях </w:t>
      </w:r>
      <w:r w:rsidRPr="003145F1">
        <w:rPr>
          <w:rFonts w:ascii="Times New Roman" w:hAnsi="Times New Roman"/>
          <w:sz w:val="28"/>
        </w:rPr>
        <w:t xml:space="preserve">формирования у НКО дополнительных стимулов к успешному выполнению проектов. </w:t>
      </w:r>
    </w:p>
    <w:p w:rsidR="005E0FBB" w:rsidRPr="003145F1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3145F1">
        <w:rPr>
          <w:rFonts w:ascii="Times New Roman" w:hAnsi="Times New Roman"/>
          <w:sz w:val="28"/>
        </w:rPr>
        <w:t xml:space="preserve">3. Оценка не проводится в отношении результатов проектов, реализация которых была прекращена досрочно в связи с расторжением соглашения о предоставлении субсидии из краевого бюджета НКО (далее </w:t>
      </w:r>
      <w:r w:rsidR="0008376F">
        <w:rPr>
          <w:rFonts w:ascii="Times New Roman" w:hAnsi="Times New Roman"/>
          <w:sz w:val="28"/>
        </w:rPr>
        <w:t>–</w:t>
      </w:r>
      <w:r w:rsidRPr="003145F1">
        <w:rPr>
          <w:rFonts w:ascii="Times New Roman" w:hAnsi="Times New Roman"/>
          <w:sz w:val="28"/>
        </w:rPr>
        <w:t xml:space="preserve"> соглашение). </w:t>
      </w:r>
    </w:p>
    <w:p w:rsidR="005E0FBB" w:rsidRPr="00222453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222453">
        <w:rPr>
          <w:rFonts w:ascii="Times New Roman" w:hAnsi="Times New Roman"/>
          <w:sz w:val="28"/>
        </w:rPr>
        <w:t>4. Итоговая оценка результатов проектов состоит из следующих процедур:</w:t>
      </w:r>
    </w:p>
    <w:p w:rsidR="007931CA" w:rsidRPr="00222453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222453">
        <w:rPr>
          <w:rFonts w:ascii="Times New Roman" w:hAnsi="Times New Roman"/>
          <w:sz w:val="28"/>
        </w:rPr>
        <w:t xml:space="preserve">1) </w:t>
      </w:r>
      <w:r w:rsidR="007931CA" w:rsidRPr="00222453">
        <w:rPr>
          <w:rFonts w:ascii="Times New Roman" w:hAnsi="Times New Roman"/>
          <w:sz w:val="28"/>
        </w:rPr>
        <w:t>оценка результатов проектов руководящими органами НКО, реализовавшими проекты;</w:t>
      </w:r>
    </w:p>
    <w:p w:rsidR="007931CA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222453">
        <w:rPr>
          <w:rFonts w:ascii="Times New Roman" w:hAnsi="Times New Roman"/>
          <w:sz w:val="28"/>
        </w:rPr>
        <w:t xml:space="preserve">2) </w:t>
      </w:r>
      <w:r w:rsidR="007931CA" w:rsidRPr="00222453">
        <w:rPr>
          <w:rFonts w:ascii="Times New Roman" w:hAnsi="Times New Roman"/>
          <w:sz w:val="28"/>
        </w:rPr>
        <w:t>оценка результатов проектов сотрудниками отдела по работе с некоммерческими организациями и по делам казачества Министерства по внутренней</w:t>
      </w:r>
      <w:r w:rsidR="007931CA" w:rsidRPr="007931CA">
        <w:rPr>
          <w:rFonts w:ascii="Times New Roman" w:hAnsi="Times New Roman"/>
          <w:sz w:val="28"/>
        </w:rPr>
        <w:t xml:space="preserve"> политике и развитию </w:t>
      </w:r>
      <w:r w:rsidR="0008376F">
        <w:rPr>
          <w:rFonts w:ascii="Times New Roman" w:hAnsi="Times New Roman"/>
          <w:sz w:val="28"/>
        </w:rPr>
        <w:t xml:space="preserve">Корякского округа </w:t>
      </w:r>
      <w:r w:rsidR="007931CA" w:rsidRPr="007931CA">
        <w:rPr>
          <w:rFonts w:ascii="Times New Roman" w:hAnsi="Times New Roman"/>
          <w:sz w:val="28"/>
        </w:rPr>
        <w:t xml:space="preserve">Камчатского края (далее </w:t>
      </w:r>
      <w:r w:rsidR="0008376F">
        <w:rPr>
          <w:rFonts w:ascii="Times New Roman" w:hAnsi="Times New Roman"/>
          <w:sz w:val="28"/>
        </w:rPr>
        <w:t>–</w:t>
      </w:r>
      <w:r w:rsidR="007931CA" w:rsidRPr="007931CA">
        <w:rPr>
          <w:rFonts w:ascii="Times New Roman" w:hAnsi="Times New Roman"/>
          <w:sz w:val="28"/>
        </w:rPr>
        <w:t xml:space="preserve"> Отдел) на основе информации, собранной в ходе мониторинга реализации данных проектов; </w:t>
      </w:r>
    </w:p>
    <w:p w:rsidR="007931CA" w:rsidRDefault="006B6025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5E0FBB" w:rsidRPr="00B43BF1">
        <w:rPr>
          <w:rFonts w:ascii="Times New Roman" w:hAnsi="Times New Roman"/>
          <w:sz w:val="28"/>
        </w:rPr>
        <w:t>)</w:t>
      </w:r>
      <w:r w:rsidR="007931CA" w:rsidRPr="00B43BF1">
        <w:t xml:space="preserve"> </w:t>
      </w:r>
      <w:r w:rsidR="007931CA" w:rsidRPr="00B43BF1">
        <w:rPr>
          <w:rFonts w:ascii="Times New Roman" w:hAnsi="Times New Roman"/>
          <w:sz w:val="28"/>
        </w:rPr>
        <w:t xml:space="preserve">оценка результатов проектов органами государственной власти Камчатского края, осуществляющими полномочия в сферах реализации </w:t>
      </w:r>
      <w:r w:rsidR="007931CA" w:rsidRPr="000D3D61">
        <w:rPr>
          <w:rFonts w:ascii="Times New Roman" w:hAnsi="Times New Roman"/>
          <w:sz w:val="28"/>
        </w:rPr>
        <w:t xml:space="preserve">проектов; </w:t>
      </w:r>
    </w:p>
    <w:p w:rsidR="006B6025" w:rsidRPr="00B43BF1" w:rsidRDefault="006B6025" w:rsidP="006B602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Pr="007931CA">
        <w:rPr>
          <w:rFonts w:ascii="Times New Roman" w:hAnsi="Times New Roman"/>
          <w:sz w:val="28"/>
        </w:rPr>
        <w:t xml:space="preserve">) оценка результатов проектов сторонними организациями и </w:t>
      </w:r>
      <w:r w:rsidRPr="00B43BF1">
        <w:rPr>
          <w:rFonts w:ascii="Times New Roman" w:hAnsi="Times New Roman"/>
          <w:sz w:val="28"/>
        </w:rPr>
        <w:t xml:space="preserve">общественными структурами; </w:t>
      </w:r>
    </w:p>
    <w:p w:rsidR="005E0FBB" w:rsidRPr="00B43BF1" w:rsidRDefault="007931CA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0D3D61">
        <w:rPr>
          <w:rFonts w:ascii="Times New Roman" w:hAnsi="Times New Roman"/>
          <w:sz w:val="28"/>
        </w:rPr>
        <w:t>5)</w:t>
      </w:r>
      <w:r w:rsidR="005E0FBB" w:rsidRPr="000D3D61">
        <w:rPr>
          <w:rFonts w:ascii="Times New Roman" w:hAnsi="Times New Roman"/>
          <w:sz w:val="28"/>
        </w:rPr>
        <w:t xml:space="preserve"> подведение итогов оценки результатов проектов Конкурсной комиссией для подведения итогов оценки конкурсных заявок и определения победителей конкурсного отбора на предоставление гранта в форме субсидии некоммерческим неправительственным организациям в Камчатском крае на реализацию социально значимых проектов (далее </w:t>
      </w:r>
      <w:r w:rsidR="0008376F">
        <w:rPr>
          <w:rFonts w:ascii="Times New Roman" w:hAnsi="Times New Roman"/>
          <w:sz w:val="28"/>
        </w:rPr>
        <w:t>–</w:t>
      </w:r>
      <w:r w:rsidR="005E0FBB" w:rsidRPr="000D3D61">
        <w:rPr>
          <w:rFonts w:ascii="Times New Roman" w:hAnsi="Times New Roman"/>
          <w:sz w:val="28"/>
        </w:rPr>
        <w:t xml:space="preserve"> Конкурсная комиссия).</w:t>
      </w:r>
      <w:r w:rsidR="005E0FBB" w:rsidRPr="00B43BF1">
        <w:rPr>
          <w:rFonts w:ascii="Times New Roman" w:hAnsi="Times New Roman"/>
          <w:sz w:val="28"/>
        </w:rPr>
        <w:t xml:space="preserve"> </w:t>
      </w:r>
    </w:p>
    <w:p w:rsidR="005E0FBB" w:rsidRPr="0042219F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2219F">
        <w:rPr>
          <w:rFonts w:ascii="Times New Roman" w:hAnsi="Times New Roman"/>
          <w:sz w:val="28"/>
        </w:rPr>
        <w:lastRenderedPageBreak/>
        <w:t xml:space="preserve">5. </w:t>
      </w:r>
      <w:r w:rsidR="00B43BF1" w:rsidRPr="0042219F">
        <w:rPr>
          <w:rFonts w:ascii="Times New Roman" w:hAnsi="Times New Roman"/>
          <w:sz w:val="28"/>
        </w:rPr>
        <w:t xml:space="preserve">Оценка результатов проектов в соответствии с процедурами, предусмотренными частью 4 </w:t>
      </w:r>
      <w:r w:rsidR="00A577A6" w:rsidRPr="0042219F">
        <w:rPr>
          <w:rFonts w:ascii="Times New Roman" w:hAnsi="Times New Roman"/>
          <w:sz w:val="28"/>
        </w:rPr>
        <w:t>настоящего порядка</w:t>
      </w:r>
      <w:r w:rsidR="00B43BF1" w:rsidRPr="0042219F">
        <w:rPr>
          <w:rFonts w:ascii="Times New Roman" w:hAnsi="Times New Roman"/>
          <w:sz w:val="28"/>
        </w:rPr>
        <w:t xml:space="preserve">, осуществляется, последовательно, при этом оценка результатов проектов, проводимая в соответствии с пунктами </w:t>
      </w:r>
      <w:r w:rsidR="0042219F" w:rsidRPr="0042219F">
        <w:rPr>
          <w:rFonts w:ascii="Times New Roman" w:hAnsi="Times New Roman"/>
          <w:sz w:val="28"/>
        </w:rPr>
        <w:t>3</w:t>
      </w:r>
      <w:r w:rsidR="0008376F" w:rsidRPr="0042219F">
        <w:rPr>
          <w:rFonts w:ascii="Times New Roman" w:hAnsi="Times New Roman"/>
          <w:sz w:val="28"/>
        </w:rPr>
        <w:t>–</w:t>
      </w:r>
      <w:r w:rsidR="00B43BF1" w:rsidRPr="0042219F">
        <w:rPr>
          <w:rFonts w:ascii="Times New Roman" w:hAnsi="Times New Roman"/>
          <w:sz w:val="28"/>
        </w:rPr>
        <w:t>4 может проводиться одновременно</w:t>
      </w:r>
      <w:r w:rsidRPr="0042219F">
        <w:rPr>
          <w:rFonts w:ascii="Times New Roman" w:hAnsi="Times New Roman"/>
          <w:sz w:val="28"/>
        </w:rPr>
        <w:t xml:space="preserve">. </w:t>
      </w:r>
    </w:p>
    <w:p w:rsidR="003F0275" w:rsidRPr="0042219F" w:rsidRDefault="008F687B" w:rsidP="003F027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2219F">
        <w:rPr>
          <w:rFonts w:ascii="Times New Roman" w:hAnsi="Times New Roman"/>
          <w:sz w:val="28"/>
        </w:rPr>
        <w:t>6</w:t>
      </w:r>
      <w:r w:rsidR="003F0275" w:rsidRPr="0042219F">
        <w:rPr>
          <w:rFonts w:ascii="Times New Roman" w:hAnsi="Times New Roman"/>
          <w:sz w:val="28"/>
        </w:rPr>
        <w:t>.</w:t>
      </w:r>
      <w:r w:rsidR="00F36631" w:rsidRPr="0042219F">
        <w:rPr>
          <w:rFonts w:ascii="Times New Roman" w:hAnsi="Times New Roman"/>
          <w:sz w:val="28"/>
        </w:rPr>
        <w:t xml:space="preserve"> </w:t>
      </w:r>
      <w:r w:rsidR="003F0275" w:rsidRPr="0042219F">
        <w:rPr>
          <w:rFonts w:ascii="Times New Roman" w:hAnsi="Times New Roman"/>
          <w:sz w:val="28"/>
        </w:rPr>
        <w:t xml:space="preserve">Оценка результатов проекта, предусмотренная пунктом 1 части 4 </w:t>
      </w:r>
      <w:r w:rsidR="00A577A6" w:rsidRPr="0042219F">
        <w:rPr>
          <w:rFonts w:ascii="Times New Roman" w:hAnsi="Times New Roman"/>
          <w:sz w:val="28"/>
        </w:rPr>
        <w:t>настоящего порядка</w:t>
      </w:r>
      <w:r w:rsidR="003F0275" w:rsidRPr="0042219F">
        <w:rPr>
          <w:rFonts w:ascii="Times New Roman" w:hAnsi="Times New Roman"/>
          <w:sz w:val="28"/>
        </w:rPr>
        <w:t>, проводится руководящим органом НКО и состоит в определении фактических показателей по результатам, полученным в ходе реализации проекта.</w:t>
      </w:r>
    </w:p>
    <w:p w:rsidR="003F0275" w:rsidRPr="009E125A" w:rsidRDefault="003F0275" w:rsidP="003F027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2219F">
        <w:rPr>
          <w:rFonts w:ascii="Times New Roman" w:hAnsi="Times New Roman"/>
          <w:sz w:val="28"/>
        </w:rPr>
        <w:t>Данная оценка</w:t>
      </w:r>
      <w:r w:rsidRPr="009E125A">
        <w:rPr>
          <w:rFonts w:ascii="Times New Roman" w:hAnsi="Times New Roman"/>
          <w:sz w:val="28"/>
        </w:rPr>
        <w:t xml:space="preserve"> проводится НКО </w:t>
      </w:r>
      <w:r w:rsidR="009E125A">
        <w:rPr>
          <w:rFonts w:ascii="Times New Roman" w:hAnsi="Times New Roman"/>
          <w:sz w:val="28"/>
        </w:rPr>
        <w:t>на основании</w:t>
      </w:r>
      <w:r w:rsidRPr="009E125A">
        <w:rPr>
          <w:rFonts w:ascii="Times New Roman" w:hAnsi="Times New Roman"/>
          <w:sz w:val="28"/>
        </w:rPr>
        <w:t xml:space="preserve"> итогового</w:t>
      </w:r>
      <w:r w:rsidR="009E125A">
        <w:rPr>
          <w:rFonts w:ascii="Times New Roman" w:hAnsi="Times New Roman"/>
          <w:sz w:val="28"/>
        </w:rPr>
        <w:t xml:space="preserve"> аналитического</w:t>
      </w:r>
      <w:r w:rsidRPr="009E125A">
        <w:rPr>
          <w:rFonts w:ascii="Times New Roman" w:hAnsi="Times New Roman"/>
          <w:sz w:val="28"/>
        </w:rPr>
        <w:t xml:space="preserve"> отчета, подлежащего представлению в Министерство </w:t>
      </w:r>
      <w:r w:rsidR="00445052" w:rsidRPr="009E125A">
        <w:rPr>
          <w:rFonts w:ascii="Times New Roman" w:hAnsi="Times New Roman"/>
          <w:sz w:val="28"/>
        </w:rPr>
        <w:t xml:space="preserve">по внутренней политике и развитию Корякского округа Камчатского края </w:t>
      </w:r>
      <w:r w:rsidR="00265A79" w:rsidRPr="009E125A">
        <w:rPr>
          <w:rFonts w:ascii="Times New Roman" w:hAnsi="Times New Roman"/>
          <w:sz w:val="28"/>
        </w:rPr>
        <w:t xml:space="preserve">(далее </w:t>
      </w:r>
      <w:r w:rsidR="0008376F">
        <w:rPr>
          <w:rFonts w:ascii="Times New Roman" w:hAnsi="Times New Roman"/>
          <w:sz w:val="28"/>
        </w:rPr>
        <w:t>–</w:t>
      </w:r>
      <w:r w:rsidR="00265A79" w:rsidRPr="009E125A">
        <w:rPr>
          <w:rFonts w:ascii="Times New Roman" w:hAnsi="Times New Roman"/>
          <w:sz w:val="28"/>
        </w:rPr>
        <w:t xml:space="preserve"> Министерство) </w:t>
      </w:r>
      <w:r w:rsidRPr="009E125A">
        <w:rPr>
          <w:rFonts w:ascii="Times New Roman" w:hAnsi="Times New Roman"/>
          <w:sz w:val="28"/>
        </w:rPr>
        <w:t>одновременно с отчетной документацией по проекту в соответствии с соглашением.</w:t>
      </w:r>
    </w:p>
    <w:p w:rsidR="005E0FBB" w:rsidRPr="001D1C75" w:rsidRDefault="008F687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9E125A">
        <w:rPr>
          <w:rFonts w:ascii="Times New Roman" w:hAnsi="Times New Roman"/>
          <w:sz w:val="28"/>
        </w:rPr>
        <w:t>7</w:t>
      </w:r>
      <w:r w:rsidR="001D1C75" w:rsidRPr="009E125A">
        <w:rPr>
          <w:rFonts w:ascii="Times New Roman" w:hAnsi="Times New Roman"/>
          <w:sz w:val="28"/>
        </w:rPr>
        <w:t xml:space="preserve">. </w:t>
      </w:r>
      <w:r w:rsidR="005E0FBB" w:rsidRPr="009E125A">
        <w:rPr>
          <w:rFonts w:ascii="Times New Roman" w:hAnsi="Times New Roman"/>
          <w:sz w:val="28"/>
        </w:rPr>
        <w:t xml:space="preserve">Оценка результатов проектов, предусмотренная </w:t>
      </w:r>
      <w:r w:rsidR="001D1C75" w:rsidRPr="009E125A">
        <w:rPr>
          <w:rFonts w:ascii="Times New Roman" w:hAnsi="Times New Roman"/>
          <w:sz w:val="28"/>
        </w:rPr>
        <w:t>пунктами 2</w:t>
      </w:r>
      <w:r w:rsidR="0008376F">
        <w:rPr>
          <w:rFonts w:ascii="Times New Roman" w:hAnsi="Times New Roman"/>
          <w:sz w:val="28"/>
        </w:rPr>
        <w:t>–</w:t>
      </w:r>
      <w:r w:rsidR="001D1C75" w:rsidRPr="009E125A">
        <w:rPr>
          <w:rFonts w:ascii="Times New Roman" w:hAnsi="Times New Roman"/>
          <w:sz w:val="28"/>
        </w:rPr>
        <w:t xml:space="preserve">5 </w:t>
      </w:r>
      <w:r w:rsidR="005E0FBB" w:rsidRPr="009E125A">
        <w:rPr>
          <w:rFonts w:ascii="Times New Roman" w:hAnsi="Times New Roman"/>
          <w:sz w:val="28"/>
        </w:rPr>
        <w:t>част</w:t>
      </w:r>
      <w:r w:rsidR="001D1C75" w:rsidRPr="009E125A">
        <w:rPr>
          <w:rFonts w:ascii="Times New Roman" w:hAnsi="Times New Roman"/>
          <w:sz w:val="28"/>
        </w:rPr>
        <w:t>и</w:t>
      </w:r>
      <w:r w:rsidR="005E0FBB" w:rsidRPr="009E125A">
        <w:rPr>
          <w:rFonts w:ascii="Times New Roman" w:hAnsi="Times New Roman"/>
          <w:sz w:val="28"/>
        </w:rPr>
        <w:t xml:space="preserve"> 4 </w:t>
      </w:r>
      <w:r w:rsidR="00A577A6" w:rsidRPr="009E125A">
        <w:rPr>
          <w:rFonts w:ascii="Times New Roman" w:hAnsi="Times New Roman"/>
          <w:sz w:val="28"/>
        </w:rPr>
        <w:t>настоящего порядка</w:t>
      </w:r>
      <w:r w:rsidR="005E0FBB" w:rsidRPr="009E125A">
        <w:rPr>
          <w:rFonts w:ascii="Times New Roman" w:hAnsi="Times New Roman"/>
          <w:sz w:val="28"/>
        </w:rPr>
        <w:t xml:space="preserve">, проводится по следующим критериям: рассматриваются представленные </w:t>
      </w:r>
      <w:r w:rsidR="009411CD">
        <w:rPr>
          <w:rFonts w:ascii="Times New Roman" w:hAnsi="Times New Roman"/>
          <w:sz w:val="28"/>
        </w:rPr>
        <w:t xml:space="preserve">аналитические </w:t>
      </w:r>
      <w:r w:rsidR="005E0FBB" w:rsidRPr="009E125A">
        <w:rPr>
          <w:rFonts w:ascii="Times New Roman" w:hAnsi="Times New Roman"/>
          <w:sz w:val="28"/>
        </w:rPr>
        <w:t>отчеты НКО по реализованным проектам и каждому проекту выставляются баллы от 1</w:t>
      </w:r>
      <w:r w:rsidR="005E0FBB" w:rsidRPr="007A2CB5">
        <w:rPr>
          <w:rFonts w:ascii="Times New Roman" w:hAnsi="Times New Roman"/>
          <w:sz w:val="28"/>
        </w:rPr>
        <w:t xml:space="preserve"> до 3 по следующим направлениям</w:t>
      </w:r>
      <w:r w:rsidR="005E0FBB" w:rsidRPr="001D1C75">
        <w:rPr>
          <w:rFonts w:ascii="Times New Roman" w:hAnsi="Times New Roman"/>
          <w:sz w:val="28"/>
        </w:rPr>
        <w:t xml:space="preserve"> реализации проекта: </w:t>
      </w:r>
    </w:p>
    <w:p w:rsidR="005E0FBB" w:rsidRPr="002944A0" w:rsidRDefault="0008376F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5E0FBB" w:rsidRPr="001D1C75">
        <w:rPr>
          <w:rFonts w:ascii="Times New Roman" w:hAnsi="Times New Roman"/>
          <w:sz w:val="28"/>
        </w:rPr>
        <w:t xml:space="preserve"> полнота </w:t>
      </w:r>
      <w:r w:rsidR="005E0FBB" w:rsidRPr="002944A0">
        <w:rPr>
          <w:rFonts w:ascii="Times New Roman" w:hAnsi="Times New Roman"/>
          <w:sz w:val="28"/>
        </w:rPr>
        <w:t xml:space="preserve">реализации запланированных мероприятий календарного плана проекта; </w:t>
      </w:r>
    </w:p>
    <w:p w:rsidR="005E0FBB" w:rsidRPr="002944A0" w:rsidRDefault="0008376F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5E0FBB" w:rsidRPr="002944A0">
        <w:rPr>
          <w:rFonts w:ascii="Times New Roman" w:hAnsi="Times New Roman"/>
          <w:sz w:val="28"/>
        </w:rPr>
        <w:t xml:space="preserve"> объем израсходованных средств субсидии (израсходованы в полном объеме или был произведен возврат (частичный возврат) предоставленных средств субсидии);</w:t>
      </w:r>
    </w:p>
    <w:p w:rsidR="005E0FBB" w:rsidRPr="002944A0" w:rsidRDefault="0008376F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5E0FBB" w:rsidRPr="002944A0">
        <w:rPr>
          <w:rFonts w:ascii="Times New Roman" w:hAnsi="Times New Roman"/>
          <w:sz w:val="28"/>
        </w:rPr>
        <w:t xml:space="preserve"> уровень достижения показателей результативности проекта;</w:t>
      </w:r>
    </w:p>
    <w:p w:rsidR="005E0FBB" w:rsidRPr="002944A0" w:rsidRDefault="0008376F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5E0FBB" w:rsidRPr="002944A0">
        <w:rPr>
          <w:rFonts w:ascii="Times New Roman" w:hAnsi="Times New Roman"/>
          <w:sz w:val="28"/>
        </w:rPr>
        <w:t xml:space="preserve"> уровень информационной открытости проекта; </w:t>
      </w:r>
    </w:p>
    <w:p w:rsidR="005E0FBB" w:rsidRPr="002944A0" w:rsidRDefault="0008376F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5E0FBB" w:rsidRPr="002944A0">
        <w:rPr>
          <w:rFonts w:ascii="Times New Roman" w:hAnsi="Times New Roman"/>
          <w:sz w:val="28"/>
        </w:rPr>
        <w:t xml:space="preserve"> значимость результатов проекта для выбранного приоритетного направления. Максимальный объем набранных баллов по одному проекту НКО может составить 15 баллов. </w:t>
      </w:r>
    </w:p>
    <w:p w:rsidR="005E0FBB" w:rsidRPr="002944A0" w:rsidRDefault="008F687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="005E0FBB" w:rsidRPr="002944A0">
        <w:rPr>
          <w:rFonts w:ascii="Times New Roman" w:hAnsi="Times New Roman"/>
          <w:sz w:val="28"/>
        </w:rPr>
        <w:t xml:space="preserve">. Присвоенные каждому проекту баллы суммируются, формируется рейтинг проектов по итогам оценки. </w:t>
      </w:r>
    </w:p>
    <w:p w:rsidR="005E0FBB" w:rsidRPr="002944A0" w:rsidRDefault="008F687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="005E0FBB" w:rsidRPr="002944A0">
        <w:rPr>
          <w:rFonts w:ascii="Times New Roman" w:hAnsi="Times New Roman"/>
          <w:sz w:val="28"/>
        </w:rPr>
        <w:t xml:space="preserve">. На основании рейтинга каждому проекту присваивается следующий статус: </w:t>
      </w:r>
    </w:p>
    <w:p w:rsidR="005E0FBB" w:rsidRPr="008A02A1" w:rsidRDefault="0008376F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E0FBB" w:rsidRPr="008A02A1">
        <w:rPr>
          <w:rFonts w:ascii="Times New Roman" w:hAnsi="Times New Roman"/>
          <w:sz w:val="28"/>
        </w:rPr>
        <w:t xml:space="preserve">от 12 до 15 баллов </w:t>
      </w:r>
      <w:r>
        <w:rPr>
          <w:rFonts w:ascii="Times New Roman" w:hAnsi="Times New Roman"/>
          <w:sz w:val="28"/>
        </w:rPr>
        <w:t>–</w:t>
      </w:r>
      <w:r w:rsidR="005E0FBB" w:rsidRPr="008A02A1">
        <w:rPr>
          <w:rFonts w:ascii="Times New Roman" w:hAnsi="Times New Roman"/>
          <w:sz w:val="28"/>
        </w:rPr>
        <w:t xml:space="preserve"> «проект реализован успешно»; </w:t>
      </w:r>
    </w:p>
    <w:p w:rsidR="005E0FBB" w:rsidRPr="008A02A1" w:rsidRDefault="0008376F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E0FBB" w:rsidRPr="008A02A1">
        <w:rPr>
          <w:rFonts w:ascii="Times New Roman" w:hAnsi="Times New Roman"/>
          <w:sz w:val="28"/>
        </w:rPr>
        <w:t xml:space="preserve">от 8 до 11 баллов </w:t>
      </w:r>
      <w:r>
        <w:rPr>
          <w:rFonts w:ascii="Times New Roman" w:hAnsi="Times New Roman"/>
          <w:sz w:val="28"/>
        </w:rPr>
        <w:t>–</w:t>
      </w:r>
      <w:r w:rsidR="005E0FBB" w:rsidRPr="008A02A1">
        <w:rPr>
          <w:rFonts w:ascii="Times New Roman" w:hAnsi="Times New Roman"/>
          <w:sz w:val="28"/>
        </w:rPr>
        <w:t xml:space="preserve"> «проект реализован удовлетворительно»; </w:t>
      </w:r>
    </w:p>
    <w:p w:rsidR="005E0FBB" w:rsidRPr="008A02A1" w:rsidRDefault="0008376F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E0FBB" w:rsidRPr="008A02A1">
        <w:rPr>
          <w:rFonts w:ascii="Times New Roman" w:hAnsi="Times New Roman"/>
          <w:sz w:val="28"/>
        </w:rPr>
        <w:t xml:space="preserve">до 7 баллов </w:t>
      </w:r>
      <w:r>
        <w:rPr>
          <w:rFonts w:ascii="Times New Roman" w:hAnsi="Times New Roman"/>
          <w:sz w:val="28"/>
        </w:rPr>
        <w:t>–</w:t>
      </w:r>
      <w:r w:rsidR="005E0FBB" w:rsidRPr="008A02A1">
        <w:rPr>
          <w:rFonts w:ascii="Times New Roman" w:hAnsi="Times New Roman"/>
          <w:sz w:val="28"/>
        </w:rPr>
        <w:t xml:space="preserve"> «проект реализован плохо». </w:t>
      </w:r>
    </w:p>
    <w:p w:rsidR="005E0FBB" w:rsidRPr="008A02A1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8A02A1">
        <w:rPr>
          <w:rFonts w:ascii="Times New Roman" w:hAnsi="Times New Roman"/>
          <w:sz w:val="28"/>
        </w:rPr>
        <w:t xml:space="preserve">Оценка «проект реализован успешно» означает, что: </w:t>
      </w:r>
    </w:p>
    <w:p w:rsidR="005E0FBB" w:rsidRPr="00213923" w:rsidRDefault="003D54AC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E0FBB" w:rsidRPr="00A33F87">
        <w:rPr>
          <w:rFonts w:ascii="Times New Roman" w:hAnsi="Times New Roman"/>
          <w:sz w:val="28"/>
        </w:rPr>
        <w:t xml:space="preserve">НКО добросовестно </w:t>
      </w:r>
      <w:r w:rsidR="005E0FBB" w:rsidRPr="00213923">
        <w:rPr>
          <w:rFonts w:ascii="Times New Roman" w:hAnsi="Times New Roman"/>
          <w:sz w:val="28"/>
        </w:rPr>
        <w:t xml:space="preserve">реализовала проект, не допустив отклонений от первоначального замысла, которые привели бы к снижению положительного эффекта от проекта; </w:t>
      </w:r>
    </w:p>
    <w:p w:rsidR="007D1ECE" w:rsidRDefault="003D54AC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E0FBB" w:rsidRPr="00213923">
        <w:rPr>
          <w:rFonts w:ascii="Times New Roman" w:hAnsi="Times New Roman"/>
          <w:sz w:val="28"/>
        </w:rPr>
        <w:t>в ходе реализации проекта решалась актуальная и социально значимая проблема, а результаты проекта оказались</w:t>
      </w:r>
      <w:r w:rsidR="007D1ECE">
        <w:rPr>
          <w:rFonts w:ascii="Times New Roman" w:hAnsi="Times New Roman"/>
          <w:sz w:val="28"/>
        </w:rPr>
        <w:t xml:space="preserve"> полезными для целевой группы; </w:t>
      </w:r>
    </w:p>
    <w:p w:rsidR="005E0FBB" w:rsidRPr="00E675A9" w:rsidRDefault="003D54AC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highlight w:val="cyan"/>
        </w:rPr>
      </w:pPr>
      <w:r>
        <w:rPr>
          <w:rFonts w:ascii="Times New Roman" w:hAnsi="Times New Roman"/>
          <w:sz w:val="28"/>
        </w:rPr>
        <w:t xml:space="preserve">- </w:t>
      </w:r>
      <w:r w:rsidR="005E0FBB" w:rsidRPr="00213923">
        <w:rPr>
          <w:rFonts w:ascii="Times New Roman" w:hAnsi="Times New Roman"/>
          <w:sz w:val="28"/>
        </w:rPr>
        <w:t xml:space="preserve">информация о проекте была доступна целевой группе, основные мероприятия проекта освещались в средствах массовой информации и (или) в сети «Интернет». </w:t>
      </w:r>
    </w:p>
    <w:p w:rsidR="005E0FBB" w:rsidRPr="00F505E3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213923">
        <w:rPr>
          <w:rFonts w:ascii="Times New Roman" w:hAnsi="Times New Roman"/>
          <w:sz w:val="28"/>
        </w:rPr>
        <w:lastRenderedPageBreak/>
        <w:t xml:space="preserve">Оценка «проект реализован удовлетворительно» означает, что проект в </w:t>
      </w:r>
      <w:r w:rsidRPr="00F505E3">
        <w:rPr>
          <w:rFonts w:ascii="Times New Roman" w:hAnsi="Times New Roman"/>
          <w:sz w:val="28"/>
        </w:rPr>
        <w:t xml:space="preserve">целом выполнен, значительная часть его результатов достигнута, при этом к качеству проведения отдельных мероприятий и (или) уровню информационной открытости проекта имеются замечания. </w:t>
      </w:r>
    </w:p>
    <w:p w:rsidR="005E0FBB" w:rsidRPr="00F505E3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F505E3">
        <w:rPr>
          <w:rFonts w:ascii="Times New Roman" w:hAnsi="Times New Roman"/>
          <w:sz w:val="28"/>
        </w:rPr>
        <w:t xml:space="preserve">Оценка «проект реализован плохо» означает, что по итогам выполнения проекта не был получен положительный эффект, запланированные результаты в основном не были достигнуты либо имеются другие существенные замечания к реализации проекта. </w:t>
      </w:r>
    </w:p>
    <w:p w:rsidR="005E0FBB" w:rsidRPr="000A6B80" w:rsidRDefault="00296509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296509">
        <w:rPr>
          <w:rFonts w:ascii="Times New Roman" w:hAnsi="Times New Roman"/>
          <w:sz w:val="28"/>
        </w:rPr>
        <w:t>1</w:t>
      </w:r>
      <w:r w:rsidR="008F687B">
        <w:rPr>
          <w:rFonts w:ascii="Times New Roman" w:hAnsi="Times New Roman"/>
          <w:sz w:val="28"/>
        </w:rPr>
        <w:t>0</w:t>
      </w:r>
      <w:r w:rsidR="005E0FBB" w:rsidRPr="00296509">
        <w:rPr>
          <w:rFonts w:ascii="Times New Roman" w:hAnsi="Times New Roman"/>
          <w:sz w:val="28"/>
        </w:rPr>
        <w:t xml:space="preserve">. Оценка результатов проекта, </w:t>
      </w:r>
      <w:r w:rsidR="005E0FBB" w:rsidRPr="000127AD">
        <w:rPr>
          <w:rFonts w:ascii="Times New Roman" w:hAnsi="Times New Roman"/>
          <w:sz w:val="28"/>
        </w:rPr>
        <w:t xml:space="preserve">предусмотренная пунктом </w:t>
      </w:r>
      <w:r w:rsidRPr="000127AD">
        <w:rPr>
          <w:rFonts w:ascii="Times New Roman" w:hAnsi="Times New Roman"/>
          <w:sz w:val="28"/>
        </w:rPr>
        <w:t>2</w:t>
      </w:r>
      <w:r w:rsidR="005E0FBB" w:rsidRPr="000127AD">
        <w:rPr>
          <w:rFonts w:ascii="Times New Roman" w:hAnsi="Times New Roman"/>
          <w:sz w:val="28"/>
        </w:rPr>
        <w:t xml:space="preserve"> части 4 </w:t>
      </w:r>
      <w:r w:rsidR="00A577A6" w:rsidRPr="000127AD">
        <w:rPr>
          <w:rFonts w:ascii="Times New Roman" w:hAnsi="Times New Roman"/>
          <w:sz w:val="28"/>
        </w:rPr>
        <w:t>настоящего порядка</w:t>
      </w:r>
      <w:r w:rsidR="005E0FBB" w:rsidRPr="000127AD">
        <w:rPr>
          <w:rFonts w:ascii="Times New Roman" w:hAnsi="Times New Roman"/>
          <w:sz w:val="28"/>
        </w:rPr>
        <w:t>, проводится на основе информации</w:t>
      </w:r>
      <w:r w:rsidR="005E0FBB" w:rsidRPr="00296509">
        <w:rPr>
          <w:rFonts w:ascii="Times New Roman" w:hAnsi="Times New Roman"/>
          <w:sz w:val="28"/>
        </w:rPr>
        <w:t>, собранной в ходе мониторинга реализации проекта (в том числе содержащейся в отчетности и иных документах, представленных в Министерство НКО, реализовавшей данный проект, мониторинга сайта НКО, сторонних информационных ресурсов, на которых была размещена информация о реализации проекта, посещений</w:t>
      </w:r>
      <w:r w:rsidR="009411CD">
        <w:rPr>
          <w:rFonts w:ascii="Times New Roman" w:hAnsi="Times New Roman"/>
          <w:sz w:val="28"/>
        </w:rPr>
        <w:t xml:space="preserve"> отдельных мероприятий проекта </w:t>
      </w:r>
      <w:r w:rsidR="005E0FBB" w:rsidRPr="000127AD">
        <w:rPr>
          <w:rFonts w:ascii="Times New Roman" w:hAnsi="Times New Roman"/>
          <w:sz w:val="28"/>
        </w:rPr>
        <w:t xml:space="preserve">и т.д.) в соответствии с </w:t>
      </w:r>
      <w:r w:rsidR="005E0FBB" w:rsidRPr="000A6B80">
        <w:rPr>
          <w:rFonts w:ascii="Times New Roman" w:hAnsi="Times New Roman"/>
          <w:sz w:val="28"/>
        </w:rPr>
        <w:t xml:space="preserve">порядком оценки проекта, указанным в пунктах </w:t>
      </w:r>
      <w:r w:rsidRPr="000A6B80">
        <w:rPr>
          <w:rFonts w:ascii="Times New Roman" w:hAnsi="Times New Roman"/>
          <w:sz w:val="28"/>
        </w:rPr>
        <w:t>8</w:t>
      </w:r>
      <w:r w:rsidR="0008376F">
        <w:rPr>
          <w:rFonts w:ascii="Times New Roman" w:hAnsi="Times New Roman"/>
          <w:sz w:val="28"/>
        </w:rPr>
        <w:t>–</w:t>
      </w:r>
      <w:r w:rsidRPr="000A6B80">
        <w:rPr>
          <w:rFonts w:ascii="Times New Roman" w:hAnsi="Times New Roman"/>
          <w:sz w:val="28"/>
        </w:rPr>
        <w:t>10</w:t>
      </w:r>
      <w:r w:rsidR="005E0FBB" w:rsidRPr="000A6B80">
        <w:rPr>
          <w:rFonts w:ascii="Times New Roman" w:hAnsi="Times New Roman"/>
          <w:sz w:val="28"/>
        </w:rPr>
        <w:t xml:space="preserve"> </w:t>
      </w:r>
      <w:r w:rsidR="00A577A6" w:rsidRPr="000A6B80">
        <w:rPr>
          <w:rFonts w:ascii="Times New Roman" w:hAnsi="Times New Roman"/>
          <w:sz w:val="28"/>
        </w:rPr>
        <w:t>настоящего порядка</w:t>
      </w:r>
      <w:r w:rsidR="005E0FBB" w:rsidRPr="000A6B80">
        <w:rPr>
          <w:rFonts w:ascii="Times New Roman" w:hAnsi="Times New Roman"/>
          <w:sz w:val="28"/>
        </w:rPr>
        <w:t xml:space="preserve">. По итогам оценки проекту присваивается статус. </w:t>
      </w:r>
    </w:p>
    <w:p w:rsidR="00981002" w:rsidRPr="00981002" w:rsidRDefault="00981002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0A6B80">
        <w:rPr>
          <w:rFonts w:ascii="Times New Roman" w:hAnsi="Times New Roman"/>
          <w:sz w:val="28"/>
        </w:rPr>
        <w:t xml:space="preserve">Оценка проводится в период не более </w:t>
      </w:r>
      <w:r w:rsidR="000A6B80" w:rsidRPr="000A6B80">
        <w:rPr>
          <w:rFonts w:ascii="Times New Roman" w:hAnsi="Times New Roman"/>
          <w:sz w:val="28"/>
        </w:rPr>
        <w:t>т</w:t>
      </w:r>
      <w:r w:rsidR="009E125A" w:rsidRPr="000A6B80">
        <w:rPr>
          <w:rFonts w:ascii="Times New Roman" w:hAnsi="Times New Roman"/>
          <w:sz w:val="28"/>
        </w:rPr>
        <w:t>рех</w:t>
      </w:r>
      <w:r w:rsidRPr="000A6B80">
        <w:rPr>
          <w:rFonts w:ascii="Times New Roman" w:hAnsi="Times New Roman"/>
          <w:sz w:val="28"/>
        </w:rPr>
        <w:t xml:space="preserve"> месяцев со дня получения Министерством отчетных документов о реализации проекта, но не позднее </w:t>
      </w:r>
      <w:r w:rsidR="00D16239" w:rsidRPr="000A6B80">
        <w:rPr>
          <w:rFonts w:ascii="Times New Roman" w:hAnsi="Times New Roman"/>
          <w:sz w:val="28"/>
        </w:rPr>
        <w:t>23</w:t>
      </w:r>
      <w:r w:rsidRPr="000A6B80">
        <w:rPr>
          <w:rFonts w:ascii="Times New Roman" w:hAnsi="Times New Roman"/>
          <w:sz w:val="28"/>
        </w:rPr>
        <w:t xml:space="preserve"> </w:t>
      </w:r>
      <w:r w:rsidR="00D16239" w:rsidRPr="000A6B80">
        <w:rPr>
          <w:rFonts w:ascii="Times New Roman" w:hAnsi="Times New Roman"/>
          <w:sz w:val="28"/>
        </w:rPr>
        <w:t>октября 2026</w:t>
      </w:r>
      <w:r w:rsidRPr="000A6B80">
        <w:rPr>
          <w:rFonts w:ascii="Times New Roman" w:hAnsi="Times New Roman"/>
          <w:sz w:val="28"/>
        </w:rPr>
        <w:t xml:space="preserve"> года</w:t>
      </w:r>
      <w:r w:rsidR="00D16239" w:rsidRPr="000A6B80">
        <w:rPr>
          <w:rFonts w:ascii="Times New Roman" w:hAnsi="Times New Roman"/>
          <w:sz w:val="28"/>
        </w:rPr>
        <w:t>.</w:t>
      </w:r>
    </w:p>
    <w:p w:rsidR="005E0FBB" w:rsidRPr="000127AD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981002">
        <w:rPr>
          <w:rFonts w:ascii="Times New Roman" w:hAnsi="Times New Roman"/>
          <w:sz w:val="28"/>
        </w:rPr>
        <w:t>1</w:t>
      </w:r>
      <w:r w:rsidR="008F687B">
        <w:rPr>
          <w:rFonts w:ascii="Times New Roman" w:hAnsi="Times New Roman"/>
          <w:sz w:val="28"/>
        </w:rPr>
        <w:t>1</w:t>
      </w:r>
      <w:r w:rsidRPr="00981002">
        <w:rPr>
          <w:rFonts w:ascii="Times New Roman" w:hAnsi="Times New Roman"/>
          <w:sz w:val="28"/>
        </w:rPr>
        <w:t xml:space="preserve">. В случае выявления обстоятельств, свидетельствующих о нарушении (неисполнении) НКО, реализовавшей проект, условий соглашения, принимаются меры </w:t>
      </w:r>
      <w:r w:rsidRPr="00AA124C">
        <w:rPr>
          <w:rFonts w:ascii="Times New Roman" w:hAnsi="Times New Roman"/>
          <w:sz w:val="28"/>
        </w:rPr>
        <w:t xml:space="preserve">реагирования, </w:t>
      </w:r>
      <w:r w:rsidRPr="000127AD">
        <w:rPr>
          <w:rFonts w:ascii="Times New Roman" w:hAnsi="Times New Roman"/>
          <w:sz w:val="28"/>
        </w:rPr>
        <w:t xml:space="preserve">определенные законодательством. </w:t>
      </w:r>
    </w:p>
    <w:p w:rsidR="005E0FBB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0127AD">
        <w:rPr>
          <w:rFonts w:ascii="Times New Roman" w:hAnsi="Times New Roman"/>
          <w:sz w:val="28"/>
        </w:rPr>
        <w:t>1</w:t>
      </w:r>
      <w:r w:rsidR="008F687B">
        <w:rPr>
          <w:rFonts w:ascii="Times New Roman" w:hAnsi="Times New Roman"/>
          <w:sz w:val="28"/>
        </w:rPr>
        <w:t>2</w:t>
      </w:r>
      <w:r w:rsidRPr="000127AD">
        <w:rPr>
          <w:rFonts w:ascii="Times New Roman" w:hAnsi="Times New Roman"/>
          <w:sz w:val="28"/>
        </w:rPr>
        <w:t xml:space="preserve">. В соответствии с пунктами </w:t>
      </w:r>
      <w:r w:rsidR="00AA124C" w:rsidRPr="000127AD">
        <w:rPr>
          <w:rFonts w:ascii="Times New Roman" w:hAnsi="Times New Roman"/>
          <w:sz w:val="28"/>
        </w:rPr>
        <w:t>3</w:t>
      </w:r>
      <w:r w:rsidRPr="000127AD">
        <w:rPr>
          <w:rFonts w:ascii="Times New Roman" w:hAnsi="Times New Roman"/>
          <w:sz w:val="28"/>
        </w:rPr>
        <w:t xml:space="preserve"> и </w:t>
      </w:r>
      <w:r w:rsidR="00AA124C" w:rsidRPr="000127AD">
        <w:rPr>
          <w:rFonts w:ascii="Times New Roman" w:hAnsi="Times New Roman"/>
          <w:sz w:val="28"/>
        </w:rPr>
        <w:t>4</w:t>
      </w:r>
      <w:r w:rsidRPr="000127AD">
        <w:rPr>
          <w:rFonts w:ascii="Times New Roman" w:hAnsi="Times New Roman"/>
          <w:sz w:val="28"/>
        </w:rPr>
        <w:t xml:space="preserve"> части 4 </w:t>
      </w:r>
      <w:r w:rsidR="00A577A6" w:rsidRPr="000127AD">
        <w:rPr>
          <w:rFonts w:ascii="Times New Roman" w:hAnsi="Times New Roman"/>
          <w:sz w:val="28"/>
        </w:rPr>
        <w:t>настоящего порядка</w:t>
      </w:r>
      <w:r w:rsidRPr="000127AD">
        <w:rPr>
          <w:rFonts w:ascii="Times New Roman" w:hAnsi="Times New Roman"/>
          <w:sz w:val="28"/>
        </w:rPr>
        <w:t xml:space="preserve"> Министерством </w:t>
      </w:r>
      <w:r w:rsidR="00A577A6" w:rsidRPr="000127AD">
        <w:rPr>
          <w:rFonts w:ascii="Times New Roman" w:hAnsi="Times New Roman"/>
          <w:sz w:val="28"/>
        </w:rPr>
        <w:t>предоставляется</w:t>
      </w:r>
      <w:r w:rsidRPr="000127AD">
        <w:rPr>
          <w:rFonts w:ascii="Times New Roman" w:hAnsi="Times New Roman"/>
          <w:sz w:val="28"/>
        </w:rPr>
        <w:t xml:space="preserve"> возможность участия в оценке результатов проекта органов государственной</w:t>
      </w:r>
      <w:r w:rsidRPr="00A577A6">
        <w:rPr>
          <w:rFonts w:ascii="Times New Roman" w:hAnsi="Times New Roman"/>
          <w:sz w:val="28"/>
        </w:rPr>
        <w:t xml:space="preserve"> власти Камчатского края, сторонних организаций и общественных структур:</w:t>
      </w:r>
    </w:p>
    <w:p w:rsidR="006F6ADC" w:rsidRPr="006F6ADC" w:rsidRDefault="006F6ADC" w:rsidP="006F6AD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r w:rsidRPr="006F6ADC">
        <w:rPr>
          <w:rFonts w:ascii="Times New Roman" w:hAnsi="Times New Roman"/>
          <w:sz w:val="28"/>
        </w:rPr>
        <w:t>организаций, которые являлись благополучателями проекта либо интересы которых были иным образом затронуты в ходе реализации проекта;</w:t>
      </w:r>
    </w:p>
    <w:p w:rsidR="006F6ADC" w:rsidRPr="00883C4C" w:rsidRDefault="006F6ADC" w:rsidP="006F6AD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6F6ADC"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sz w:val="28"/>
        </w:rPr>
        <w:t xml:space="preserve"> </w:t>
      </w:r>
      <w:r w:rsidRPr="00883C4C">
        <w:rPr>
          <w:rFonts w:ascii="Times New Roman" w:hAnsi="Times New Roman"/>
          <w:sz w:val="28"/>
        </w:rPr>
        <w:t>ресурсных организаций некоммерческого сектора в Камчатском крае;</w:t>
      </w:r>
    </w:p>
    <w:p w:rsidR="006F6ADC" w:rsidRPr="00883C4C" w:rsidRDefault="006F6ADC" w:rsidP="006F6AD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883C4C">
        <w:rPr>
          <w:rFonts w:ascii="Times New Roman" w:hAnsi="Times New Roman"/>
          <w:sz w:val="28"/>
        </w:rPr>
        <w:t>3) эксперт</w:t>
      </w:r>
      <w:r w:rsidR="0010410C" w:rsidRPr="00883C4C">
        <w:rPr>
          <w:rFonts w:ascii="Times New Roman" w:hAnsi="Times New Roman"/>
          <w:sz w:val="28"/>
        </w:rPr>
        <w:t>о</w:t>
      </w:r>
      <w:r w:rsidR="00DB7FDA" w:rsidRPr="00883C4C">
        <w:rPr>
          <w:rFonts w:ascii="Times New Roman" w:hAnsi="Times New Roman"/>
          <w:sz w:val="28"/>
        </w:rPr>
        <w:t>в</w:t>
      </w:r>
      <w:r w:rsidRPr="00883C4C">
        <w:rPr>
          <w:rFonts w:ascii="Times New Roman" w:hAnsi="Times New Roman"/>
          <w:sz w:val="28"/>
        </w:rPr>
        <w:t xml:space="preserve"> по оценке программ (проектов) некоммерческих организаций, представленных для участия в конкурсном отборе;</w:t>
      </w:r>
    </w:p>
    <w:p w:rsidR="006F6ADC" w:rsidRPr="00883C4C" w:rsidRDefault="006F6ADC" w:rsidP="006F6AD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883C4C">
        <w:rPr>
          <w:rFonts w:ascii="Times New Roman" w:hAnsi="Times New Roman"/>
          <w:sz w:val="28"/>
        </w:rPr>
        <w:t>4) Общественной палаты Камчатского края.</w:t>
      </w:r>
    </w:p>
    <w:p w:rsidR="005E0FBB" w:rsidRPr="00883C4C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883C4C">
        <w:rPr>
          <w:rFonts w:ascii="Times New Roman" w:hAnsi="Times New Roman"/>
          <w:sz w:val="28"/>
        </w:rPr>
        <w:t>1</w:t>
      </w:r>
      <w:r w:rsidR="008F687B" w:rsidRPr="00883C4C">
        <w:rPr>
          <w:rFonts w:ascii="Times New Roman" w:hAnsi="Times New Roman"/>
          <w:sz w:val="28"/>
        </w:rPr>
        <w:t>3</w:t>
      </w:r>
      <w:r w:rsidRPr="00883C4C">
        <w:rPr>
          <w:rFonts w:ascii="Times New Roman" w:hAnsi="Times New Roman"/>
          <w:sz w:val="28"/>
        </w:rPr>
        <w:t xml:space="preserve">. </w:t>
      </w:r>
      <w:r w:rsidR="00470DDF" w:rsidRPr="00883C4C">
        <w:rPr>
          <w:rFonts w:ascii="Times New Roman" w:hAnsi="Times New Roman"/>
          <w:sz w:val="28"/>
        </w:rPr>
        <w:t xml:space="preserve">С целью проведения оценки </w:t>
      </w:r>
      <w:r w:rsidRPr="00883C4C">
        <w:rPr>
          <w:rFonts w:ascii="Times New Roman" w:hAnsi="Times New Roman"/>
          <w:sz w:val="28"/>
        </w:rPr>
        <w:t>в адрес участник</w:t>
      </w:r>
      <w:r w:rsidR="0048191B" w:rsidRPr="00883C4C">
        <w:rPr>
          <w:rFonts w:ascii="Times New Roman" w:hAnsi="Times New Roman"/>
          <w:sz w:val="28"/>
        </w:rPr>
        <w:t>ов</w:t>
      </w:r>
      <w:r w:rsidR="00470DDF" w:rsidRPr="00883C4C">
        <w:rPr>
          <w:rFonts w:ascii="Times New Roman" w:hAnsi="Times New Roman"/>
          <w:sz w:val="28"/>
        </w:rPr>
        <w:t>, указанных в пунктах 3 и 4</w:t>
      </w:r>
      <w:r w:rsidRPr="00883C4C">
        <w:rPr>
          <w:rFonts w:ascii="Times New Roman" w:hAnsi="Times New Roman"/>
          <w:sz w:val="28"/>
        </w:rPr>
        <w:t xml:space="preserve"> части 4 </w:t>
      </w:r>
      <w:r w:rsidR="00A577A6" w:rsidRPr="00883C4C">
        <w:rPr>
          <w:rFonts w:ascii="Times New Roman" w:hAnsi="Times New Roman"/>
          <w:sz w:val="28"/>
        </w:rPr>
        <w:t>настоящего порядка</w:t>
      </w:r>
      <w:r w:rsidR="0048191B" w:rsidRPr="00883C4C">
        <w:rPr>
          <w:rFonts w:ascii="Times New Roman" w:hAnsi="Times New Roman"/>
          <w:sz w:val="28"/>
        </w:rPr>
        <w:t>, направляются</w:t>
      </w:r>
      <w:r w:rsidRPr="00883C4C">
        <w:rPr>
          <w:rFonts w:ascii="Times New Roman" w:hAnsi="Times New Roman"/>
          <w:sz w:val="28"/>
        </w:rPr>
        <w:t xml:space="preserve">: </w:t>
      </w:r>
    </w:p>
    <w:p w:rsidR="005E0FBB" w:rsidRPr="00D56D7B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883C4C">
        <w:rPr>
          <w:rFonts w:ascii="Times New Roman" w:hAnsi="Times New Roman"/>
          <w:sz w:val="28"/>
        </w:rPr>
        <w:t>1) кратк</w:t>
      </w:r>
      <w:r w:rsidR="0042219F" w:rsidRPr="00883C4C">
        <w:rPr>
          <w:rFonts w:ascii="Times New Roman" w:hAnsi="Times New Roman"/>
          <w:sz w:val="28"/>
        </w:rPr>
        <w:t>ая</w:t>
      </w:r>
      <w:r w:rsidRPr="00883C4C">
        <w:rPr>
          <w:rFonts w:ascii="Times New Roman" w:hAnsi="Times New Roman"/>
          <w:sz w:val="28"/>
        </w:rPr>
        <w:t xml:space="preserve"> характеристик</w:t>
      </w:r>
      <w:r w:rsidR="0042219F" w:rsidRPr="00883C4C">
        <w:rPr>
          <w:rFonts w:ascii="Times New Roman" w:hAnsi="Times New Roman"/>
          <w:sz w:val="28"/>
        </w:rPr>
        <w:t>а</w:t>
      </w:r>
      <w:r w:rsidRPr="00D56D7B">
        <w:rPr>
          <w:rFonts w:ascii="Times New Roman" w:hAnsi="Times New Roman"/>
          <w:sz w:val="28"/>
        </w:rPr>
        <w:t xml:space="preserve"> итогов проекта, сформированной сотрудниками Отдела на основании отчетной документации НКО; </w:t>
      </w:r>
    </w:p>
    <w:p w:rsidR="005E0FBB" w:rsidRPr="00D56D7B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D56D7B">
        <w:rPr>
          <w:rFonts w:ascii="Times New Roman" w:hAnsi="Times New Roman"/>
          <w:sz w:val="28"/>
        </w:rPr>
        <w:t xml:space="preserve">2) ссылки на дополнительную информацию о проекте в информационной сети «Интернет»; </w:t>
      </w:r>
    </w:p>
    <w:p w:rsidR="005E0FBB" w:rsidRPr="00D56D7B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D56D7B">
        <w:rPr>
          <w:rFonts w:ascii="Times New Roman" w:hAnsi="Times New Roman"/>
          <w:sz w:val="28"/>
        </w:rPr>
        <w:t xml:space="preserve">3) статус проекта, установленного сотрудниками Отдела. </w:t>
      </w:r>
    </w:p>
    <w:p w:rsidR="005E0FBB" w:rsidRPr="00B30276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D56D7B">
        <w:rPr>
          <w:rFonts w:ascii="Times New Roman" w:hAnsi="Times New Roman"/>
          <w:sz w:val="28"/>
        </w:rPr>
        <w:t>1</w:t>
      </w:r>
      <w:r w:rsidR="008F687B" w:rsidRPr="00D56D7B">
        <w:rPr>
          <w:rFonts w:ascii="Times New Roman" w:hAnsi="Times New Roman"/>
          <w:sz w:val="28"/>
        </w:rPr>
        <w:t>4</w:t>
      </w:r>
      <w:r w:rsidRPr="003809F4">
        <w:rPr>
          <w:rFonts w:ascii="Times New Roman" w:hAnsi="Times New Roman"/>
          <w:sz w:val="28"/>
        </w:rPr>
        <w:t xml:space="preserve">. Участники оценки, </w:t>
      </w:r>
      <w:r w:rsidRPr="000127AD">
        <w:rPr>
          <w:rFonts w:ascii="Times New Roman" w:hAnsi="Times New Roman"/>
          <w:sz w:val="28"/>
        </w:rPr>
        <w:t xml:space="preserve">указанные в пунктах </w:t>
      </w:r>
      <w:r w:rsidR="003809F4" w:rsidRPr="000127AD">
        <w:rPr>
          <w:rFonts w:ascii="Times New Roman" w:hAnsi="Times New Roman"/>
          <w:sz w:val="28"/>
        </w:rPr>
        <w:t>3</w:t>
      </w:r>
      <w:r w:rsidRPr="000127AD">
        <w:rPr>
          <w:rFonts w:ascii="Times New Roman" w:hAnsi="Times New Roman"/>
          <w:sz w:val="28"/>
        </w:rPr>
        <w:t xml:space="preserve"> и </w:t>
      </w:r>
      <w:r w:rsidR="003809F4" w:rsidRPr="000127AD">
        <w:rPr>
          <w:rFonts w:ascii="Times New Roman" w:hAnsi="Times New Roman"/>
          <w:sz w:val="28"/>
        </w:rPr>
        <w:t>4</w:t>
      </w:r>
      <w:r w:rsidRPr="000127AD">
        <w:rPr>
          <w:rFonts w:ascii="Times New Roman" w:hAnsi="Times New Roman"/>
          <w:sz w:val="28"/>
        </w:rPr>
        <w:t xml:space="preserve"> части 4 </w:t>
      </w:r>
      <w:r w:rsidR="00A577A6" w:rsidRPr="000127AD">
        <w:rPr>
          <w:rFonts w:ascii="Times New Roman" w:hAnsi="Times New Roman"/>
          <w:sz w:val="28"/>
        </w:rPr>
        <w:t>настоящего порядка</w:t>
      </w:r>
      <w:r w:rsidRPr="000127AD">
        <w:rPr>
          <w:rFonts w:ascii="Times New Roman" w:hAnsi="Times New Roman"/>
          <w:sz w:val="28"/>
        </w:rPr>
        <w:t>, определяются Министерством</w:t>
      </w:r>
      <w:r w:rsidRPr="00B30276">
        <w:rPr>
          <w:rFonts w:ascii="Times New Roman" w:hAnsi="Times New Roman"/>
          <w:sz w:val="28"/>
        </w:rPr>
        <w:t xml:space="preserve"> с учетом социальной направленности и значимости реализованного проекта. </w:t>
      </w:r>
    </w:p>
    <w:p w:rsidR="005E0FBB" w:rsidRPr="003A3F24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337FB5">
        <w:rPr>
          <w:rFonts w:ascii="Times New Roman" w:hAnsi="Times New Roman"/>
          <w:sz w:val="28"/>
        </w:rPr>
        <w:t>1</w:t>
      </w:r>
      <w:r w:rsidR="008F687B">
        <w:rPr>
          <w:rFonts w:ascii="Times New Roman" w:hAnsi="Times New Roman"/>
          <w:sz w:val="28"/>
        </w:rPr>
        <w:t>5</w:t>
      </w:r>
      <w:r w:rsidRPr="00337FB5">
        <w:rPr>
          <w:rFonts w:ascii="Times New Roman" w:hAnsi="Times New Roman"/>
          <w:sz w:val="28"/>
        </w:rPr>
        <w:t xml:space="preserve">. Не позднее </w:t>
      </w:r>
      <w:r w:rsidR="00337FB5" w:rsidRPr="00337FB5">
        <w:rPr>
          <w:rFonts w:ascii="Times New Roman" w:hAnsi="Times New Roman"/>
          <w:sz w:val="28"/>
        </w:rPr>
        <w:t>10</w:t>
      </w:r>
      <w:r w:rsidRPr="00337FB5">
        <w:rPr>
          <w:rFonts w:ascii="Times New Roman" w:hAnsi="Times New Roman"/>
          <w:sz w:val="28"/>
        </w:rPr>
        <w:t xml:space="preserve"> рабочих дней после получ</w:t>
      </w:r>
      <w:r w:rsidR="00C13E45">
        <w:rPr>
          <w:rFonts w:ascii="Times New Roman" w:hAnsi="Times New Roman"/>
          <w:sz w:val="28"/>
        </w:rPr>
        <w:t>ения информации от Министерства</w:t>
      </w:r>
      <w:r w:rsidRPr="00337FB5">
        <w:rPr>
          <w:rFonts w:ascii="Times New Roman" w:hAnsi="Times New Roman"/>
          <w:sz w:val="28"/>
        </w:rPr>
        <w:t xml:space="preserve"> участники оценки, указанные в пунктах </w:t>
      </w:r>
      <w:r w:rsidR="003A3F24" w:rsidRPr="00337FB5">
        <w:rPr>
          <w:rFonts w:ascii="Times New Roman" w:hAnsi="Times New Roman"/>
          <w:sz w:val="28"/>
        </w:rPr>
        <w:t>3</w:t>
      </w:r>
      <w:r w:rsidRPr="00337FB5">
        <w:rPr>
          <w:rFonts w:ascii="Times New Roman" w:hAnsi="Times New Roman"/>
          <w:sz w:val="28"/>
        </w:rPr>
        <w:t xml:space="preserve"> и </w:t>
      </w:r>
      <w:r w:rsidR="003A3F24" w:rsidRPr="00337FB5">
        <w:rPr>
          <w:rFonts w:ascii="Times New Roman" w:hAnsi="Times New Roman"/>
          <w:sz w:val="28"/>
        </w:rPr>
        <w:t>4</w:t>
      </w:r>
      <w:r w:rsidRPr="00337FB5">
        <w:rPr>
          <w:rFonts w:ascii="Times New Roman" w:hAnsi="Times New Roman"/>
          <w:sz w:val="28"/>
        </w:rPr>
        <w:t xml:space="preserve"> части 4 </w:t>
      </w:r>
      <w:r w:rsidR="00A577A6" w:rsidRPr="00337FB5">
        <w:rPr>
          <w:rFonts w:ascii="Times New Roman" w:hAnsi="Times New Roman"/>
          <w:sz w:val="28"/>
        </w:rPr>
        <w:t xml:space="preserve">настоящего </w:t>
      </w:r>
      <w:r w:rsidR="00A577A6" w:rsidRPr="00337FB5">
        <w:rPr>
          <w:rFonts w:ascii="Times New Roman" w:hAnsi="Times New Roman"/>
          <w:sz w:val="28"/>
        </w:rPr>
        <w:lastRenderedPageBreak/>
        <w:t>порядка</w:t>
      </w:r>
      <w:r w:rsidRPr="00337FB5">
        <w:rPr>
          <w:rFonts w:ascii="Times New Roman" w:hAnsi="Times New Roman"/>
          <w:sz w:val="28"/>
        </w:rPr>
        <w:t xml:space="preserve">, производят оценку проекта в соответствии с порядком оценки проекта, указанным в пунктах </w:t>
      </w:r>
      <w:r w:rsidR="003A3F24" w:rsidRPr="00337FB5">
        <w:rPr>
          <w:rFonts w:ascii="Times New Roman" w:hAnsi="Times New Roman"/>
          <w:sz w:val="28"/>
        </w:rPr>
        <w:t>8</w:t>
      </w:r>
      <w:r w:rsidRPr="00337FB5">
        <w:rPr>
          <w:rFonts w:ascii="Times New Roman" w:hAnsi="Times New Roman"/>
          <w:sz w:val="28"/>
        </w:rPr>
        <w:t xml:space="preserve"> </w:t>
      </w:r>
      <w:r w:rsidR="0008376F">
        <w:rPr>
          <w:rFonts w:ascii="Times New Roman" w:hAnsi="Times New Roman"/>
          <w:sz w:val="28"/>
        </w:rPr>
        <w:t>–</w:t>
      </w:r>
      <w:r w:rsidRPr="00337FB5">
        <w:rPr>
          <w:rFonts w:ascii="Times New Roman" w:hAnsi="Times New Roman"/>
          <w:sz w:val="28"/>
        </w:rPr>
        <w:t xml:space="preserve"> </w:t>
      </w:r>
      <w:r w:rsidR="003A3F24" w:rsidRPr="00337FB5">
        <w:rPr>
          <w:rFonts w:ascii="Times New Roman" w:hAnsi="Times New Roman"/>
          <w:sz w:val="28"/>
        </w:rPr>
        <w:t>10</w:t>
      </w:r>
      <w:r w:rsidRPr="00337FB5">
        <w:rPr>
          <w:rFonts w:ascii="Times New Roman" w:hAnsi="Times New Roman"/>
          <w:sz w:val="28"/>
        </w:rPr>
        <w:t xml:space="preserve"> </w:t>
      </w:r>
      <w:r w:rsidR="00A577A6" w:rsidRPr="00337FB5">
        <w:rPr>
          <w:rFonts w:ascii="Times New Roman" w:hAnsi="Times New Roman"/>
          <w:sz w:val="28"/>
        </w:rPr>
        <w:t>настоящего порядка</w:t>
      </w:r>
      <w:r w:rsidRPr="00337FB5">
        <w:rPr>
          <w:rFonts w:ascii="Times New Roman" w:hAnsi="Times New Roman"/>
          <w:sz w:val="28"/>
        </w:rPr>
        <w:t>. По итогам оценки проекту присваивается статус.</w:t>
      </w:r>
      <w:r w:rsidRPr="003A3F24">
        <w:rPr>
          <w:rFonts w:ascii="Times New Roman" w:hAnsi="Times New Roman"/>
          <w:sz w:val="28"/>
        </w:rPr>
        <w:t xml:space="preserve"> </w:t>
      </w:r>
    </w:p>
    <w:p w:rsidR="005E0FBB" w:rsidRPr="00092ED9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092ED9">
        <w:rPr>
          <w:rFonts w:ascii="Times New Roman" w:hAnsi="Times New Roman"/>
          <w:sz w:val="28"/>
        </w:rPr>
        <w:t xml:space="preserve">Результаты оценки направляются в адрес Министерства посредством электронной почты. </w:t>
      </w:r>
    </w:p>
    <w:p w:rsidR="005E0FBB" w:rsidRPr="001E40DD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1E40DD">
        <w:rPr>
          <w:rFonts w:ascii="Times New Roman" w:hAnsi="Times New Roman"/>
          <w:sz w:val="28"/>
        </w:rPr>
        <w:t>1</w:t>
      </w:r>
      <w:r w:rsidR="008F687B">
        <w:rPr>
          <w:rFonts w:ascii="Times New Roman" w:hAnsi="Times New Roman"/>
          <w:sz w:val="28"/>
        </w:rPr>
        <w:t>6</w:t>
      </w:r>
      <w:r w:rsidRPr="001E40DD">
        <w:rPr>
          <w:rFonts w:ascii="Times New Roman" w:hAnsi="Times New Roman"/>
          <w:sz w:val="28"/>
        </w:rPr>
        <w:t xml:space="preserve">. Для проведения оценки реализации проекта и (или) формулирования пояснения участники оценки могут использовать дополнительную информацию из открытых источников. </w:t>
      </w:r>
    </w:p>
    <w:p w:rsidR="005E0FBB" w:rsidRPr="009A5EB4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1E40DD">
        <w:rPr>
          <w:rFonts w:ascii="Times New Roman" w:hAnsi="Times New Roman"/>
          <w:sz w:val="28"/>
        </w:rPr>
        <w:t>1</w:t>
      </w:r>
      <w:r w:rsidR="008F687B">
        <w:rPr>
          <w:rFonts w:ascii="Times New Roman" w:hAnsi="Times New Roman"/>
          <w:sz w:val="28"/>
        </w:rPr>
        <w:t>7</w:t>
      </w:r>
      <w:r w:rsidRPr="001E40DD">
        <w:rPr>
          <w:rFonts w:ascii="Times New Roman" w:hAnsi="Times New Roman"/>
          <w:sz w:val="28"/>
        </w:rPr>
        <w:t xml:space="preserve">. Сторонняя организация или общественная структура не может участвовать в оценке результатов проекта, если ее члены имеют предвзятое отношение </w:t>
      </w:r>
      <w:r w:rsidRPr="009A5EB4">
        <w:rPr>
          <w:rFonts w:ascii="Times New Roman" w:hAnsi="Times New Roman"/>
          <w:sz w:val="28"/>
        </w:rPr>
        <w:t xml:space="preserve">к НКО или проекту (в том числе вследствие конфликта интересов, неприятия деятельности по проекту по политическим, религиозным или другим мотивам). </w:t>
      </w:r>
    </w:p>
    <w:p w:rsidR="005E0FBB" w:rsidRPr="009A5EB4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9A5EB4">
        <w:rPr>
          <w:rFonts w:ascii="Times New Roman" w:hAnsi="Times New Roman"/>
          <w:sz w:val="28"/>
        </w:rPr>
        <w:t>1</w:t>
      </w:r>
      <w:r w:rsidR="008F687B">
        <w:rPr>
          <w:rFonts w:ascii="Times New Roman" w:hAnsi="Times New Roman"/>
          <w:sz w:val="28"/>
        </w:rPr>
        <w:t>8</w:t>
      </w:r>
      <w:r w:rsidRPr="009A5EB4">
        <w:rPr>
          <w:rFonts w:ascii="Times New Roman" w:hAnsi="Times New Roman"/>
          <w:sz w:val="28"/>
        </w:rPr>
        <w:t xml:space="preserve">. Подведение итоговой оценки результатов проектов осуществляется Конкурсной комиссией на заседании. </w:t>
      </w:r>
    </w:p>
    <w:p w:rsidR="005E0FBB" w:rsidRPr="00674C76" w:rsidRDefault="008F687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19</w:t>
      </w:r>
      <w:r w:rsidR="005E0FBB" w:rsidRPr="00674C76">
        <w:rPr>
          <w:rFonts w:ascii="Times New Roman" w:hAnsi="Times New Roman"/>
          <w:sz w:val="28"/>
        </w:rPr>
        <w:t xml:space="preserve">. Для проведения итоговой оценки результатов проектов членам Конкурсной комиссии Министерством направляются: </w:t>
      </w:r>
    </w:p>
    <w:p w:rsidR="005E0FBB" w:rsidRPr="00674C76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674C76">
        <w:rPr>
          <w:rFonts w:ascii="Times New Roman" w:hAnsi="Times New Roman"/>
          <w:sz w:val="28"/>
        </w:rPr>
        <w:t xml:space="preserve">1) краткая информационная справка о каждом проекте; </w:t>
      </w:r>
    </w:p>
    <w:p w:rsidR="005E0FBB" w:rsidRPr="00674C76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674C76">
        <w:rPr>
          <w:rFonts w:ascii="Times New Roman" w:hAnsi="Times New Roman"/>
          <w:sz w:val="28"/>
        </w:rPr>
        <w:t xml:space="preserve">2) результаты оценки по каждому проекту с указанием баллов по проекту, определенных участниками оценки проектов, указанными в пунктах </w:t>
      </w:r>
      <w:r w:rsidR="009A5EB4" w:rsidRPr="00674C76">
        <w:rPr>
          <w:rFonts w:ascii="Times New Roman" w:hAnsi="Times New Roman"/>
          <w:sz w:val="28"/>
        </w:rPr>
        <w:t>2</w:t>
      </w:r>
      <w:r w:rsidR="0008376F">
        <w:rPr>
          <w:rFonts w:ascii="Times New Roman" w:hAnsi="Times New Roman"/>
          <w:sz w:val="28"/>
        </w:rPr>
        <w:t>–</w:t>
      </w:r>
      <w:r w:rsidR="009A5EB4" w:rsidRPr="00674C76">
        <w:rPr>
          <w:rFonts w:ascii="Times New Roman" w:hAnsi="Times New Roman"/>
          <w:sz w:val="28"/>
        </w:rPr>
        <w:t>4</w:t>
      </w:r>
      <w:r w:rsidRPr="00674C76">
        <w:rPr>
          <w:rFonts w:ascii="Times New Roman" w:hAnsi="Times New Roman"/>
          <w:sz w:val="28"/>
        </w:rPr>
        <w:t xml:space="preserve"> части 4 </w:t>
      </w:r>
      <w:r w:rsidR="00A577A6" w:rsidRPr="00674C76">
        <w:rPr>
          <w:rFonts w:ascii="Times New Roman" w:hAnsi="Times New Roman"/>
          <w:sz w:val="28"/>
        </w:rPr>
        <w:t>настоящего порядка</w:t>
      </w:r>
      <w:r w:rsidRPr="00674C76">
        <w:rPr>
          <w:rFonts w:ascii="Times New Roman" w:hAnsi="Times New Roman"/>
          <w:sz w:val="28"/>
        </w:rPr>
        <w:t xml:space="preserve">; </w:t>
      </w:r>
    </w:p>
    <w:p w:rsidR="005E0FBB" w:rsidRPr="008240F0" w:rsidRDefault="005E0FBB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674C76">
        <w:rPr>
          <w:rFonts w:ascii="Times New Roman" w:hAnsi="Times New Roman"/>
          <w:sz w:val="28"/>
        </w:rPr>
        <w:t xml:space="preserve">3) сводный балл по проекту, полученный путем определения среднеарифметического показателя (сумма баллов каждого участника оценки, деленная на количество участников оценки), и итоговый статус проекта в </w:t>
      </w:r>
      <w:r w:rsidRPr="008240F0">
        <w:rPr>
          <w:rFonts w:ascii="Times New Roman" w:hAnsi="Times New Roman"/>
          <w:sz w:val="28"/>
        </w:rPr>
        <w:t xml:space="preserve">соответствии с пунктом </w:t>
      </w:r>
      <w:r w:rsidR="00DD5C55">
        <w:rPr>
          <w:rFonts w:ascii="Times New Roman" w:hAnsi="Times New Roman"/>
          <w:sz w:val="28"/>
        </w:rPr>
        <w:t>9</w:t>
      </w:r>
      <w:r w:rsidRPr="008240F0">
        <w:rPr>
          <w:rFonts w:ascii="Times New Roman" w:hAnsi="Times New Roman"/>
          <w:sz w:val="28"/>
        </w:rPr>
        <w:t xml:space="preserve"> </w:t>
      </w:r>
      <w:r w:rsidR="00A577A6" w:rsidRPr="008240F0">
        <w:rPr>
          <w:rFonts w:ascii="Times New Roman" w:hAnsi="Times New Roman"/>
          <w:sz w:val="28"/>
        </w:rPr>
        <w:t>настоящего порядка</w:t>
      </w:r>
      <w:r w:rsidRPr="008240F0">
        <w:rPr>
          <w:rFonts w:ascii="Times New Roman" w:hAnsi="Times New Roman"/>
          <w:sz w:val="28"/>
        </w:rPr>
        <w:t xml:space="preserve">. </w:t>
      </w:r>
    </w:p>
    <w:p w:rsidR="005E0FBB" w:rsidRPr="002B1E38" w:rsidRDefault="00A25E4D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674C76">
        <w:rPr>
          <w:rFonts w:ascii="Times New Roman" w:hAnsi="Times New Roman"/>
          <w:sz w:val="28"/>
        </w:rPr>
        <w:t>2</w:t>
      </w:r>
      <w:r w:rsidR="008F687B">
        <w:rPr>
          <w:rFonts w:ascii="Times New Roman" w:hAnsi="Times New Roman"/>
          <w:sz w:val="28"/>
        </w:rPr>
        <w:t>0</w:t>
      </w:r>
      <w:r w:rsidR="005E0FBB" w:rsidRPr="00674C76">
        <w:rPr>
          <w:rFonts w:ascii="Times New Roman" w:hAnsi="Times New Roman"/>
          <w:sz w:val="28"/>
        </w:rPr>
        <w:t xml:space="preserve">. В результате подведения итоговой оценки Конкурсной комиссией определяются 5 лучших проектов (далее </w:t>
      </w:r>
      <w:r w:rsidR="0008376F">
        <w:rPr>
          <w:rFonts w:ascii="Times New Roman" w:hAnsi="Times New Roman"/>
          <w:sz w:val="28"/>
        </w:rPr>
        <w:t>–</w:t>
      </w:r>
      <w:r w:rsidR="005E0FBB" w:rsidRPr="00674C76">
        <w:rPr>
          <w:rFonts w:ascii="Times New Roman" w:hAnsi="Times New Roman"/>
          <w:sz w:val="28"/>
        </w:rPr>
        <w:t xml:space="preserve"> ТОП</w:t>
      </w:r>
      <w:r w:rsidR="0008376F">
        <w:rPr>
          <w:rFonts w:ascii="Times New Roman" w:hAnsi="Times New Roman"/>
          <w:sz w:val="28"/>
        </w:rPr>
        <w:t>–</w:t>
      </w:r>
      <w:r w:rsidR="005E0FBB" w:rsidRPr="00674C76">
        <w:rPr>
          <w:rFonts w:ascii="Times New Roman" w:hAnsi="Times New Roman"/>
          <w:sz w:val="28"/>
        </w:rPr>
        <w:t>5</w:t>
      </w:r>
      <w:r w:rsidR="005E0FBB" w:rsidRPr="002B1E38">
        <w:rPr>
          <w:rFonts w:ascii="Times New Roman" w:hAnsi="Times New Roman"/>
          <w:sz w:val="28"/>
        </w:rPr>
        <w:t xml:space="preserve">). </w:t>
      </w:r>
    </w:p>
    <w:p w:rsidR="005E0FBB" w:rsidRDefault="00A25E4D" w:rsidP="005E0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2B1E38">
        <w:rPr>
          <w:rFonts w:ascii="Times New Roman" w:hAnsi="Times New Roman"/>
          <w:sz w:val="28"/>
        </w:rPr>
        <w:t>2</w:t>
      </w:r>
      <w:r w:rsidR="008F687B">
        <w:rPr>
          <w:rFonts w:ascii="Times New Roman" w:hAnsi="Times New Roman"/>
          <w:sz w:val="28"/>
        </w:rPr>
        <w:t>1</w:t>
      </w:r>
      <w:r w:rsidR="005E0FBB" w:rsidRPr="002B1E38">
        <w:rPr>
          <w:rFonts w:ascii="Times New Roman" w:hAnsi="Times New Roman"/>
          <w:sz w:val="28"/>
        </w:rPr>
        <w:t xml:space="preserve">. Решение Конкурсной комиссии по оценке результатов реализации проектов оформляется протоколом не позднее </w:t>
      </w:r>
      <w:r w:rsidR="002B1E38" w:rsidRPr="002B1E38">
        <w:rPr>
          <w:rFonts w:ascii="Times New Roman" w:hAnsi="Times New Roman"/>
          <w:sz w:val="28"/>
        </w:rPr>
        <w:t>5</w:t>
      </w:r>
      <w:r w:rsidR="005E0FBB" w:rsidRPr="002B1E38">
        <w:rPr>
          <w:rFonts w:ascii="Times New Roman" w:hAnsi="Times New Roman"/>
          <w:sz w:val="28"/>
        </w:rPr>
        <w:t xml:space="preserve"> рабочих дней со дня заседания. </w:t>
      </w:r>
      <w:r w:rsidR="005E0FBB" w:rsidRPr="002B1E38">
        <w:rPr>
          <w:rFonts w:ascii="Times New Roman" w:hAnsi="Times New Roman"/>
          <w:sz w:val="28"/>
        </w:rPr>
        <w:tab/>
        <w:t>2</w:t>
      </w:r>
      <w:r w:rsidR="008F687B">
        <w:rPr>
          <w:rFonts w:ascii="Times New Roman" w:hAnsi="Times New Roman"/>
          <w:sz w:val="28"/>
        </w:rPr>
        <w:t>2</w:t>
      </w:r>
      <w:r w:rsidR="005E0FBB" w:rsidRPr="002B1E38">
        <w:rPr>
          <w:rFonts w:ascii="Times New Roman" w:hAnsi="Times New Roman"/>
          <w:sz w:val="28"/>
        </w:rPr>
        <w:t>. Министерство в течение 5 рабочих дней с момента</w:t>
      </w:r>
      <w:r w:rsidR="005E0FBB" w:rsidRPr="00674C76">
        <w:rPr>
          <w:rFonts w:ascii="Times New Roman" w:hAnsi="Times New Roman"/>
          <w:sz w:val="28"/>
        </w:rPr>
        <w:t xml:space="preserve"> подписания протокола размещает на официальном сайте информацию об оценке результатов проектов, содержащую в себе наименование НКО, название проекта, краткое описание результатов проекта, наименования лучших проектов.</w:t>
      </w:r>
      <w:r w:rsidR="005E0FBB">
        <w:rPr>
          <w:rFonts w:ascii="Times New Roman" w:hAnsi="Times New Roman"/>
          <w:sz w:val="28"/>
        </w:rPr>
        <w:t xml:space="preserve"> </w:t>
      </w:r>
    </w:p>
    <w:p w:rsidR="0031799B" w:rsidRPr="00033533" w:rsidRDefault="00674C76" w:rsidP="005B40FC">
      <w:pPr>
        <w:spacing w:after="0" w:line="240" w:lineRule="auto"/>
        <w:ind w:firstLine="709"/>
        <w:contextualSpacing/>
        <w:jc w:val="both"/>
      </w:pPr>
      <w:r w:rsidRPr="00674C76">
        <w:rPr>
          <w:rFonts w:ascii="Times New Roman" w:hAnsi="Times New Roman"/>
          <w:sz w:val="28"/>
        </w:rPr>
        <w:t>2</w:t>
      </w:r>
      <w:r w:rsidR="008F687B">
        <w:rPr>
          <w:rFonts w:ascii="Times New Roman" w:hAnsi="Times New Roman"/>
          <w:sz w:val="28"/>
        </w:rPr>
        <w:t>3</w:t>
      </w:r>
      <w:r w:rsidRPr="00674C76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="005B40FC" w:rsidRPr="005B40FC">
        <w:rPr>
          <w:rFonts w:ascii="Times New Roman" w:hAnsi="Times New Roman"/>
          <w:sz w:val="28"/>
        </w:rPr>
        <w:t>Руководители НКО, проекты которых включены в ТОП</w:t>
      </w:r>
      <w:r w:rsidR="0008376F">
        <w:rPr>
          <w:rFonts w:ascii="Times New Roman" w:hAnsi="Times New Roman"/>
          <w:sz w:val="28"/>
        </w:rPr>
        <w:t>–</w:t>
      </w:r>
      <w:r w:rsidR="005B40FC" w:rsidRPr="005B40FC">
        <w:rPr>
          <w:rFonts w:ascii="Times New Roman" w:hAnsi="Times New Roman"/>
          <w:sz w:val="28"/>
        </w:rPr>
        <w:t>5, награждаются Почетными грамотами Министерства</w:t>
      </w:r>
      <w:r w:rsidR="005B40FC">
        <w:rPr>
          <w:rFonts w:ascii="Times New Roman" w:hAnsi="Times New Roman"/>
          <w:sz w:val="28"/>
        </w:rPr>
        <w:t>.</w:t>
      </w:r>
    </w:p>
    <w:sectPr w:rsidR="0031799B" w:rsidRPr="00033533" w:rsidSect="00B33D76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5D1" w:rsidRDefault="00B735D1" w:rsidP="0031799B">
      <w:pPr>
        <w:spacing w:after="0" w:line="240" w:lineRule="auto"/>
      </w:pPr>
      <w:r>
        <w:separator/>
      </w:r>
    </w:p>
  </w:endnote>
  <w:endnote w:type="continuationSeparator" w:id="0">
    <w:p w:rsidR="00B735D1" w:rsidRDefault="00B735D1" w:rsidP="0031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5D1" w:rsidRDefault="00B735D1" w:rsidP="0031799B">
      <w:pPr>
        <w:spacing w:after="0" w:line="240" w:lineRule="auto"/>
      </w:pPr>
      <w:r>
        <w:separator/>
      </w:r>
    </w:p>
  </w:footnote>
  <w:footnote w:type="continuationSeparator" w:id="0">
    <w:p w:rsidR="00B735D1" w:rsidRDefault="00B735D1" w:rsidP="0031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45857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D2876" w:rsidRPr="00CD2876" w:rsidRDefault="00CD2876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D287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D287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D287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25B5D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CD287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8C9"/>
    <w:rsid w:val="000000C2"/>
    <w:rsid w:val="00002277"/>
    <w:rsid w:val="00010560"/>
    <w:rsid w:val="000127AD"/>
    <w:rsid w:val="00012CFE"/>
    <w:rsid w:val="00033533"/>
    <w:rsid w:val="00041215"/>
    <w:rsid w:val="00045111"/>
    <w:rsid w:val="00045304"/>
    <w:rsid w:val="00053869"/>
    <w:rsid w:val="00054428"/>
    <w:rsid w:val="00066C50"/>
    <w:rsid w:val="00076132"/>
    <w:rsid w:val="00077162"/>
    <w:rsid w:val="00082619"/>
    <w:rsid w:val="0008376F"/>
    <w:rsid w:val="00092ED9"/>
    <w:rsid w:val="00094A51"/>
    <w:rsid w:val="00095795"/>
    <w:rsid w:val="00097504"/>
    <w:rsid w:val="000A6B80"/>
    <w:rsid w:val="000B1239"/>
    <w:rsid w:val="000C2DB2"/>
    <w:rsid w:val="000C7139"/>
    <w:rsid w:val="000D3D61"/>
    <w:rsid w:val="000E53EF"/>
    <w:rsid w:val="0010410C"/>
    <w:rsid w:val="00112C1A"/>
    <w:rsid w:val="00113F00"/>
    <w:rsid w:val="00140E22"/>
    <w:rsid w:val="00173C93"/>
    <w:rsid w:val="00180140"/>
    <w:rsid w:val="00181702"/>
    <w:rsid w:val="00181A55"/>
    <w:rsid w:val="0018739B"/>
    <w:rsid w:val="001914FC"/>
    <w:rsid w:val="001B1960"/>
    <w:rsid w:val="001C15D6"/>
    <w:rsid w:val="001C4098"/>
    <w:rsid w:val="001D00F5"/>
    <w:rsid w:val="001D1120"/>
    <w:rsid w:val="001D1C75"/>
    <w:rsid w:val="001D4724"/>
    <w:rsid w:val="001D4F3A"/>
    <w:rsid w:val="001E40DD"/>
    <w:rsid w:val="0020426D"/>
    <w:rsid w:val="00212FD5"/>
    <w:rsid w:val="00213104"/>
    <w:rsid w:val="00213923"/>
    <w:rsid w:val="00222453"/>
    <w:rsid w:val="00233FCB"/>
    <w:rsid w:val="0024385A"/>
    <w:rsid w:val="00243A93"/>
    <w:rsid w:val="00257670"/>
    <w:rsid w:val="00265A79"/>
    <w:rsid w:val="00272B26"/>
    <w:rsid w:val="00282AB7"/>
    <w:rsid w:val="002944A0"/>
    <w:rsid w:val="00295AC8"/>
    <w:rsid w:val="00296509"/>
    <w:rsid w:val="002B1E38"/>
    <w:rsid w:val="002B2A13"/>
    <w:rsid w:val="002C0D36"/>
    <w:rsid w:val="002C26A3"/>
    <w:rsid w:val="002C2B5A"/>
    <w:rsid w:val="002C5B0F"/>
    <w:rsid w:val="002D5D0F"/>
    <w:rsid w:val="002E4E87"/>
    <w:rsid w:val="002E7271"/>
    <w:rsid w:val="002F3844"/>
    <w:rsid w:val="0030022E"/>
    <w:rsid w:val="003130BB"/>
    <w:rsid w:val="00313CF4"/>
    <w:rsid w:val="003145F1"/>
    <w:rsid w:val="0031799B"/>
    <w:rsid w:val="00327B6F"/>
    <w:rsid w:val="00337FB5"/>
    <w:rsid w:val="003549C2"/>
    <w:rsid w:val="00361DD5"/>
    <w:rsid w:val="00367BB8"/>
    <w:rsid w:val="0037231B"/>
    <w:rsid w:val="00374C3C"/>
    <w:rsid w:val="003809F4"/>
    <w:rsid w:val="0038403D"/>
    <w:rsid w:val="00397C94"/>
    <w:rsid w:val="003A3F24"/>
    <w:rsid w:val="003B0709"/>
    <w:rsid w:val="003B5021"/>
    <w:rsid w:val="003B52E1"/>
    <w:rsid w:val="003C30E0"/>
    <w:rsid w:val="003C3221"/>
    <w:rsid w:val="003D42EC"/>
    <w:rsid w:val="003D54AC"/>
    <w:rsid w:val="003D5C8F"/>
    <w:rsid w:val="003E6A63"/>
    <w:rsid w:val="003E7E98"/>
    <w:rsid w:val="003F0275"/>
    <w:rsid w:val="0041733F"/>
    <w:rsid w:val="0042219F"/>
    <w:rsid w:val="0043251D"/>
    <w:rsid w:val="0043505F"/>
    <w:rsid w:val="004351FE"/>
    <w:rsid w:val="004415AF"/>
    <w:rsid w:val="004440D5"/>
    <w:rsid w:val="00445052"/>
    <w:rsid w:val="004549E8"/>
    <w:rsid w:val="00463D54"/>
    <w:rsid w:val="0046569C"/>
    <w:rsid w:val="00466B97"/>
    <w:rsid w:val="00470665"/>
    <w:rsid w:val="00470D71"/>
    <w:rsid w:val="00470DDF"/>
    <w:rsid w:val="0048191B"/>
    <w:rsid w:val="00484749"/>
    <w:rsid w:val="004A2C15"/>
    <w:rsid w:val="004B221A"/>
    <w:rsid w:val="004B255B"/>
    <w:rsid w:val="004E00B2"/>
    <w:rsid w:val="004E1446"/>
    <w:rsid w:val="004E554E"/>
    <w:rsid w:val="004E6A87"/>
    <w:rsid w:val="00503FC3"/>
    <w:rsid w:val="00507E0C"/>
    <w:rsid w:val="00525B5D"/>
    <w:rsid w:val="00525D1B"/>
    <w:rsid w:val="005271B3"/>
    <w:rsid w:val="005578C9"/>
    <w:rsid w:val="00563B33"/>
    <w:rsid w:val="00575549"/>
    <w:rsid w:val="00576D34"/>
    <w:rsid w:val="005846D7"/>
    <w:rsid w:val="005A46F6"/>
    <w:rsid w:val="005B05F7"/>
    <w:rsid w:val="005B40FC"/>
    <w:rsid w:val="005D2494"/>
    <w:rsid w:val="005E0FBB"/>
    <w:rsid w:val="005F11A7"/>
    <w:rsid w:val="005F1F7D"/>
    <w:rsid w:val="00610C53"/>
    <w:rsid w:val="0061780A"/>
    <w:rsid w:val="006271E6"/>
    <w:rsid w:val="00627634"/>
    <w:rsid w:val="00631037"/>
    <w:rsid w:val="00646058"/>
    <w:rsid w:val="00650CAB"/>
    <w:rsid w:val="00657A1D"/>
    <w:rsid w:val="00663D27"/>
    <w:rsid w:val="00674C76"/>
    <w:rsid w:val="00681BFE"/>
    <w:rsid w:val="00682DCC"/>
    <w:rsid w:val="0069601C"/>
    <w:rsid w:val="006A541B"/>
    <w:rsid w:val="006B115E"/>
    <w:rsid w:val="006B6025"/>
    <w:rsid w:val="006C4349"/>
    <w:rsid w:val="006D06DF"/>
    <w:rsid w:val="006E1C8F"/>
    <w:rsid w:val="006E593A"/>
    <w:rsid w:val="006E6DA5"/>
    <w:rsid w:val="006F5D44"/>
    <w:rsid w:val="006F6ADC"/>
    <w:rsid w:val="00725A0F"/>
    <w:rsid w:val="00736848"/>
    <w:rsid w:val="0074156B"/>
    <w:rsid w:val="00741752"/>
    <w:rsid w:val="00744B7F"/>
    <w:rsid w:val="00746252"/>
    <w:rsid w:val="007638A0"/>
    <w:rsid w:val="00776C8D"/>
    <w:rsid w:val="00792718"/>
    <w:rsid w:val="007931CA"/>
    <w:rsid w:val="007A2CB5"/>
    <w:rsid w:val="007B3851"/>
    <w:rsid w:val="007B463E"/>
    <w:rsid w:val="007C66B5"/>
    <w:rsid w:val="007D1ECE"/>
    <w:rsid w:val="007D3340"/>
    <w:rsid w:val="007D746A"/>
    <w:rsid w:val="007E7ADA"/>
    <w:rsid w:val="007F3D5B"/>
    <w:rsid w:val="007F7A62"/>
    <w:rsid w:val="008004DC"/>
    <w:rsid w:val="00812B9A"/>
    <w:rsid w:val="008240F0"/>
    <w:rsid w:val="00825303"/>
    <w:rsid w:val="0085578D"/>
    <w:rsid w:val="00860C71"/>
    <w:rsid w:val="00865F85"/>
    <w:rsid w:val="008708D4"/>
    <w:rsid w:val="00871FD5"/>
    <w:rsid w:val="00883C4C"/>
    <w:rsid w:val="0089042F"/>
    <w:rsid w:val="00894735"/>
    <w:rsid w:val="008A02A1"/>
    <w:rsid w:val="008B1995"/>
    <w:rsid w:val="008B668F"/>
    <w:rsid w:val="008C0054"/>
    <w:rsid w:val="008D36EE"/>
    <w:rsid w:val="008D6646"/>
    <w:rsid w:val="008D7127"/>
    <w:rsid w:val="008E4107"/>
    <w:rsid w:val="008F2635"/>
    <w:rsid w:val="008F2B2C"/>
    <w:rsid w:val="008F687B"/>
    <w:rsid w:val="00900D44"/>
    <w:rsid w:val="00907229"/>
    <w:rsid w:val="0091585A"/>
    <w:rsid w:val="009168C4"/>
    <w:rsid w:val="00925E4D"/>
    <w:rsid w:val="009277F0"/>
    <w:rsid w:val="0093395B"/>
    <w:rsid w:val="0094073A"/>
    <w:rsid w:val="009411CD"/>
    <w:rsid w:val="009524B7"/>
    <w:rsid w:val="0095264E"/>
    <w:rsid w:val="0095344D"/>
    <w:rsid w:val="009560DE"/>
    <w:rsid w:val="00963270"/>
    <w:rsid w:val="0096751B"/>
    <w:rsid w:val="00981002"/>
    <w:rsid w:val="0098688A"/>
    <w:rsid w:val="0099384D"/>
    <w:rsid w:val="00997969"/>
    <w:rsid w:val="009A2D81"/>
    <w:rsid w:val="009A471F"/>
    <w:rsid w:val="009A5EB4"/>
    <w:rsid w:val="009D1FEE"/>
    <w:rsid w:val="009E125A"/>
    <w:rsid w:val="009E6910"/>
    <w:rsid w:val="009E69C7"/>
    <w:rsid w:val="009F320C"/>
    <w:rsid w:val="00A07697"/>
    <w:rsid w:val="00A25E4D"/>
    <w:rsid w:val="00A33F87"/>
    <w:rsid w:val="00A43195"/>
    <w:rsid w:val="00A577A6"/>
    <w:rsid w:val="00A7128F"/>
    <w:rsid w:val="00A74BB4"/>
    <w:rsid w:val="00A8215E"/>
    <w:rsid w:val="00A8227F"/>
    <w:rsid w:val="00A834AC"/>
    <w:rsid w:val="00A84370"/>
    <w:rsid w:val="00AA124C"/>
    <w:rsid w:val="00AB3ECC"/>
    <w:rsid w:val="00AB7A1D"/>
    <w:rsid w:val="00AC2C3A"/>
    <w:rsid w:val="00AE2D06"/>
    <w:rsid w:val="00AF7AC4"/>
    <w:rsid w:val="00B11806"/>
    <w:rsid w:val="00B12F65"/>
    <w:rsid w:val="00B17A8B"/>
    <w:rsid w:val="00B23BD0"/>
    <w:rsid w:val="00B30276"/>
    <w:rsid w:val="00B33D76"/>
    <w:rsid w:val="00B35D12"/>
    <w:rsid w:val="00B43BF1"/>
    <w:rsid w:val="00B5413C"/>
    <w:rsid w:val="00B625E9"/>
    <w:rsid w:val="00B735D1"/>
    <w:rsid w:val="00B759EC"/>
    <w:rsid w:val="00B75E4C"/>
    <w:rsid w:val="00B81EC3"/>
    <w:rsid w:val="00B831E8"/>
    <w:rsid w:val="00B833C0"/>
    <w:rsid w:val="00B8456D"/>
    <w:rsid w:val="00BA0980"/>
    <w:rsid w:val="00BA6144"/>
    <w:rsid w:val="00BA6DC7"/>
    <w:rsid w:val="00BB478D"/>
    <w:rsid w:val="00BD13FF"/>
    <w:rsid w:val="00BD5926"/>
    <w:rsid w:val="00BE1E47"/>
    <w:rsid w:val="00BE281D"/>
    <w:rsid w:val="00BF3269"/>
    <w:rsid w:val="00BF4052"/>
    <w:rsid w:val="00BF7055"/>
    <w:rsid w:val="00C13E45"/>
    <w:rsid w:val="00C140D0"/>
    <w:rsid w:val="00C17533"/>
    <w:rsid w:val="00C20D4B"/>
    <w:rsid w:val="00C34DA4"/>
    <w:rsid w:val="00C366DA"/>
    <w:rsid w:val="00C37B1E"/>
    <w:rsid w:val="00C442AB"/>
    <w:rsid w:val="00C502D0"/>
    <w:rsid w:val="00C5596B"/>
    <w:rsid w:val="00C62CA2"/>
    <w:rsid w:val="00C73DCC"/>
    <w:rsid w:val="00C90D3D"/>
    <w:rsid w:val="00CA28DD"/>
    <w:rsid w:val="00CC343C"/>
    <w:rsid w:val="00CD2876"/>
    <w:rsid w:val="00CF2393"/>
    <w:rsid w:val="00D1579F"/>
    <w:rsid w:val="00D16239"/>
    <w:rsid w:val="00D166F8"/>
    <w:rsid w:val="00D16B35"/>
    <w:rsid w:val="00D206A1"/>
    <w:rsid w:val="00D31705"/>
    <w:rsid w:val="00D330ED"/>
    <w:rsid w:val="00D34C87"/>
    <w:rsid w:val="00D50172"/>
    <w:rsid w:val="00D56D7B"/>
    <w:rsid w:val="00D65E8A"/>
    <w:rsid w:val="00D738D4"/>
    <w:rsid w:val="00D76E81"/>
    <w:rsid w:val="00D80D52"/>
    <w:rsid w:val="00D8142F"/>
    <w:rsid w:val="00D87509"/>
    <w:rsid w:val="00D928E2"/>
    <w:rsid w:val="00DB7FDA"/>
    <w:rsid w:val="00DD3A94"/>
    <w:rsid w:val="00DD5C55"/>
    <w:rsid w:val="00DF3901"/>
    <w:rsid w:val="00DF3A35"/>
    <w:rsid w:val="00E14372"/>
    <w:rsid w:val="00E159EE"/>
    <w:rsid w:val="00E21060"/>
    <w:rsid w:val="00E40D0A"/>
    <w:rsid w:val="00E43CC4"/>
    <w:rsid w:val="00E5075F"/>
    <w:rsid w:val="00E5343B"/>
    <w:rsid w:val="00E54BFF"/>
    <w:rsid w:val="00E61A8D"/>
    <w:rsid w:val="00E675A9"/>
    <w:rsid w:val="00E72DA7"/>
    <w:rsid w:val="00E8524F"/>
    <w:rsid w:val="00EA6E26"/>
    <w:rsid w:val="00EC2DBB"/>
    <w:rsid w:val="00EF524F"/>
    <w:rsid w:val="00F148B5"/>
    <w:rsid w:val="00F17431"/>
    <w:rsid w:val="00F31EAA"/>
    <w:rsid w:val="00F36631"/>
    <w:rsid w:val="00F46EC1"/>
    <w:rsid w:val="00F505E3"/>
    <w:rsid w:val="00F522F8"/>
    <w:rsid w:val="00F52709"/>
    <w:rsid w:val="00F54DB1"/>
    <w:rsid w:val="00F54E2E"/>
    <w:rsid w:val="00F63133"/>
    <w:rsid w:val="00F64926"/>
    <w:rsid w:val="00F76EF9"/>
    <w:rsid w:val="00F81A81"/>
    <w:rsid w:val="00FA4171"/>
    <w:rsid w:val="00FB47AC"/>
    <w:rsid w:val="00FB6707"/>
    <w:rsid w:val="00FC509B"/>
    <w:rsid w:val="00FC5EC8"/>
    <w:rsid w:val="00FD4111"/>
    <w:rsid w:val="00FE0846"/>
    <w:rsid w:val="00FE2BF1"/>
    <w:rsid w:val="00FE38DB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96C4"/>
  <w15:chartTrackingRefBased/>
  <w15:docId w15:val="{AAD3F51C-4A56-411F-BCB1-324B0AB69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semiHidden/>
    <w:unhideWhenUsed/>
    <w:rsid w:val="00E72DA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E72DA7"/>
    <w:rPr>
      <w:rFonts w:ascii="Calibri" w:eastAsia="Calibri" w:hAnsi="Calibri" w:cs="Times New Roman"/>
      <w:szCs w:val="21"/>
    </w:rPr>
  </w:style>
  <w:style w:type="paragraph" w:styleId="a6">
    <w:name w:val="footer"/>
    <w:basedOn w:val="a"/>
    <w:link w:val="a7"/>
    <w:uiPriority w:val="99"/>
    <w:rsid w:val="009534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95344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7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77F0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17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1799B"/>
  </w:style>
  <w:style w:type="character" w:styleId="ac">
    <w:name w:val="Hyperlink"/>
    <w:basedOn w:val="a0"/>
    <w:uiPriority w:val="99"/>
    <w:unhideWhenUsed/>
    <w:rsid w:val="00681BFE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033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33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E1630-401C-4103-8775-5768FC5F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6</Pages>
  <Words>1801</Words>
  <Characters>10268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Виктор Вадимович</dc:creator>
  <cp:keywords/>
  <dc:description/>
  <cp:lastModifiedBy>Пинчук Елена Степановна</cp:lastModifiedBy>
  <cp:revision>102</cp:revision>
  <cp:lastPrinted>2026-08-26T04:48:00Z</cp:lastPrinted>
  <dcterms:created xsi:type="dcterms:W3CDTF">2026-08-20T02:59:00Z</dcterms:created>
  <dcterms:modified xsi:type="dcterms:W3CDTF">2026-08-26T23:54:00Z</dcterms:modified>
</cp:coreProperties>
</file>