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9264" behindDoc="0" locked="0" layoutInCell="1" allowOverlap="1">
                <wp:simplePos x="0" y="0"/>
                <wp:positionH relativeFrom="column">
                  <wp:posOffset>2729570</wp:posOffset>
                </wp:positionH>
                <wp:positionV relativeFrom="paragraph">
                  <wp:posOffset>-428867</wp:posOffset>
                </wp:positionV>
                <wp:extent cx="514350" cy="266700"/>
                <wp:effectExtent l="6350" t="6350" r="6350" b="635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14349" cy="2666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699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59264;o:allowoverlap:true;o:allowincell:true;mso-position-horizontal-relative:text;margin-left:214.93pt;mso-position-horizontal:absolute;mso-position-vertical-relative:text;margin-top:-33.77pt;mso-position-vertical:absolute;width:40.50pt;height:21.00pt;mso-wrap-distance-left:9.07pt;mso-wrap-distance-top:0.00pt;mso-wrap-distance-right:9.07pt;mso-wrap-distance-bottom:0.00pt;visibility:visible;" fillcolor="#FFFFFF" strokecolor="#FFFFFF" strokeweight="1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5427070" name="Picture 1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47699" cy="807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none"/>
          <w:lang w:val="ru-RU"/>
        </w:rPr>
        <w:t xml:space="preserve">О внесении изменений в приложение 1 к </w:t>
      </w:r>
      <w:r>
        <w:rPr>
          <w:rFonts w:ascii="Times New Roman" w:hAnsi="Times New Roman"/>
          <w:b/>
          <w:color w:val="000000"/>
          <w:sz w:val="28"/>
          <w:szCs w:val="28"/>
          <w:highlight w:val="none"/>
          <w:lang w:val="ru-RU"/>
        </w:rPr>
        <w:t xml:space="preserve">постановлению Правительства Камчатского края от 10.01.2020 № 6</w:t>
      </w:r>
      <w:r>
        <w:rPr>
          <w:rFonts w:ascii="Times New Roman" w:hAnsi="Times New Roman"/>
          <w:b/>
          <w:color w:val="000000"/>
          <w:sz w:val="28"/>
          <w:szCs w:val="28"/>
          <w:highlight w:val="none"/>
          <w:lang w:val="ru-RU"/>
        </w:rPr>
        <w:t xml:space="preserve">-</w:t>
      </w:r>
      <w:r>
        <w:rPr>
          <w:rFonts w:ascii="Times New Roman" w:hAnsi="Times New Roman"/>
          <w:b/>
          <w:color w:val="000000"/>
          <w:sz w:val="28"/>
          <w:szCs w:val="28"/>
          <w:highlight w:val="none"/>
          <w:lang w:val="ru-RU"/>
        </w:rPr>
        <w:t xml:space="preserve">П</w:t>
      </w:r>
      <w:r>
        <w:rPr>
          <w:rFonts w:ascii="Times New Roman" w:hAnsi="Times New Roman"/>
          <w:b/>
          <w:color w:val="000000"/>
          <w:sz w:val="28"/>
          <w:szCs w:val="28"/>
          <w:highlight w:val="none"/>
          <w:lang w:val="ru-RU"/>
        </w:rPr>
        <w:t xml:space="preserve"> «</w:t>
      </w:r>
      <w:r>
        <w:rPr>
          <w:rFonts w:ascii="Times New Roman" w:hAnsi="Times New Roman"/>
          <w:b/>
          <w:color w:val="000000"/>
          <w:sz w:val="28"/>
          <w:szCs w:val="28"/>
          <w:highlight w:val="none"/>
          <w:lang w:val="ru-RU"/>
        </w:rPr>
        <w:t xml:space="preserve">О</w:t>
      </w:r>
      <w:r>
        <w:rPr>
          <w:rFonts w:ascii="Times New Roman" w:hAnsi="Times New Roman"/>
          <w:b/>
          <w:color w:val="000000"/>
          <w:sz w:val="28"/>
          <w:szCs w:val="28"/>
          <w:highlight w:val="none"/>
          <w:lang w:val="ru-RU"/>
        </w:rPr>
        <w:t xml:space="preserve">б осуществлении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</w:t>
        <w:br/>
        <w:t xml:space="preserve">до 50 тысяч человек на территории Камчатского края</w:t>
      </w:r>
      <w:r>
        <w:rPr>
          <w:rFonts w:ascii="Times New Roman" w:hAnsi="Times New Roman"/>
          <w:b/>
          <w:color w:val="000000"/>
          <w:sz w:val="28"/>
          <w:szCs w:val="28"/>
          <w:highlight w:val="none"/>
          <w:lang w:val="ru-RU"/>
        </w:rPr>
        <w:t xml:space="preserve">»</w:t>
      </w: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ПРАВИТЕЛЬСТВО ПОСТАНОВЛЯЕТ: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1. Внести 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в приложение 1 к постановлению Правительства Камчатского края от 10.01.2020 № 6-П «Об осуществлении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 типа, либо города с населением до 50 тысяч человек на территории Камчатского края» следующие изменения: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1) в части 13 слова «с 10 января по 15 апреля текущего года» заменить словами «в сроки, установленные приказом Министерства»;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2) в части 23 слова «не позднее 15 мая текущего года» заменить словами «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в сроки, установленные приказом Министерства,»;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3) в абзаце втором части 31 слова «до 15 июня текущего года» заменить словами «в течении 5 рабочих дней со дня получения уведомления»;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4) в пункте 2 части 32 слова «до 15 июня текущего года» заменить словами «в течении 5 рабочих дней со дня получения уведомления»;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5) в части 37 слова «до 9 июля текущего года» заменить словами </w:t>
        <w:br/>
        <w:t xml:space="preserve">«, установленный приказом Министерства»;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6) в части 38 слова «срок до 10 июля текущего года» заменить словами «течении 3 календарных дней со дня его изменения в соответствии с частью 37 настоящего Положения»;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7) в абза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це первом части 39 слова «15 июля» заменить словам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и </w:t>
        <w:br/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«20 августа»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8) в части 40 слова «15 августа» заменить словами «25 августа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»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9) в пункте 2 части 41 слова «15 августа» заменить словами «25 августа».</w:t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  <w:lang w:val="ru-RU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84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709" w:right="851" w:bottom="822" w:left="1418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1"/>
      <w:jc w:val="center"/>
      <w:rPr>
        <w:rFonts w:ascii="Times New Roman" w:hAnsi="Times New Roman" w:cs="Times New Roman"/>
        <w:sz w:val="24"/>
        <w:szCs w:val="24"/>
      </w:rPr>
    </w:pPr>
    <w:fldSimple w:instr="PAGE \* MERGEFORMAT"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</w:fldSimple>
    <w:r>
      <w:rPr>
        <w:rFonts w:ascii="Times New Roman" w:hAnsi="Times New Roman" w:eastAsia="Times New Roman" w:cs="Times New Roman"/>
        <w:sz w:val="24"/>
        <w:szCs w:val="24"/>
      </w:rPr>
    </w:r>
    <w:r>
      <w:rPr>
        <w:rFonts w:ascii="Times New Roman" w:hAnsi="Times New Roman" w:eastAsia="Times New Roman" w:cs="Times New Roman"/>
        <w:sz w:val="24"/>
        <w:szCs w:val="24"/>
      </w:rPr>
    </w:r>
  </w:p>
  <w:p>
    <w:pPr>
      <w:pStyle w:val="831"/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9">
    <w:name w:val="Heading 1 Char"/>
    <w:basedOn w:val="823"/>
    <w:link w:val="818"/>
    <w:uiPriority w:val="9"/>
    <w:rPr>
      <w:rFonts w:ascii="Arial" w:hAnsi="Arial" w:eastAsia="Arial" w:cs="Arial"/>
      <w:sz w:val="40"/>
      <w:szCs w:val="40"/>
    </w:rPr>
  </w:style>
  <w:style w:type="character" w:styleId="660">
    <w:name w:val="Heading 2 Char"/>
    <w:basedOn w:val="823"/>
    <w:link w:val="819"/>
    <w:uiPriority w:val="9"/>
    <w:rPr>
      <w:rFonts w:ascii="Arial" w:hAnsi="Arial" w:eastAsia="Arial" w:cs="Arial"/>
      <w:sz w:val="34"/>
    </w:rPr>
  </w:style>
  <w:style w:type="character" w:styleId="661">
    <w:name w:val="Heading 3 Char"/>
    <w:basedOn w:val="823"/>
    <w:link w:val="820"/>
    <w:uiPriority w:val="9"/>
    <w:rPr>
      <w:rFonts w:ascii="Arial" w:hAnsi="Arial" w:eastAsia="Arial" w:cs="Arial"/>
      <w:sz w:val="30"/>
      <w:szCs w:val="30"/>
    </w:rPr>
  </w:style>
  <w:style w:type="character" w:styleId="662">
    <w:name w:val="Heading 4 Char"/>
    <w:basedOn w:val="823"/>
    <w:link w:val="821"/>
    <w:uiPriority w:val="9"/>
    <w:rPr>
      <w:rFonts w:ascii="Arial" w:hAnsi="Arial" w:eastAsia="Arial" w:cs="Arial"/>
      <w:b/>
      <w:bCs/>
      <w:sz w:val="26"/>
      <w:szCs w:val="26"/>
    </w:rPr>
  </w:style>
  <w:style w:type="character" w:styleId="663">
    <w:name w:val="Heading 5 Char"/>
    <w:basedOn w:val="823"/>
    <w:link w:val="82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17"/>
    <w:next w:val="817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2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17"/>
    <w:next w:val="817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2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17"/>
    <w:next w:val="817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2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17"/>
    <w:next w:val="817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2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17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character" w:styleId="674">
    <w:name w:val="Title Char"/>
    <w:basedOn w:val="823"/>
    <w:link w:val="863"/>
    <w:uiPriority w:val="10"/>
    <w:rPr>
      <w:sz w:val="48"/>
      <w:szCs w:val="48"/>
    </w:rPr>
  </w:style>
  <w:style w:type="character" w:styleId="675">
    <w:name w:val="Subtitle Char"/>
    <w:basedOn w:val="823"/>
    <w:link w:val="859"/>
    <w:uiPriority w:val="11"/>
    <w:rPr>
      <w:sz w:val="24"/>
      <w:szCs w:val="24"/>
    </w:rPr>
  </w:style>
  <w:style w:type="paragraph" w:styleId="676">
    <w:name w:val="Quote"/>
    <w:basedOn w:val="817"/>
    <w:next w:val="817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17"/>
    <w:next w:val="817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character" w:styleId="680">
    <w:name w:val="Header Char"/>
    <w:basedOn w:val="823"/>
    <w:link w:val="831"/>
    <w:uiPriority w:val="99"/>
  </w:style>
  <w:style w:type="character" w:styleId="681">
    <w:name w:val="Footer Char"/>
    <w:basedOn w:val="823"/>
    <w:link w:val="861"/>
    <w:uiPriority w:val="99"/>
  </w:style>
  <w:style w:type="paragraph" w:styleId="682">
    <w:name w:val="Caption"/>
    <w:basedOn w:val="817"/>
    <w:next w:val="817"/>
    <w:link w:val="6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3">
    <w:name w:val="Caption Char"/>
    <w:basedOn w:val="823"/>
    <w:link w:val="682"/>
    <w:uiPriority w:val="35"/>
    <w:rPr>
      <w:b/>
      <w:bCs/>
      <w:color w:val="4f81bd" w:themeColor="accent1"/>
      <w:sz w:val="18"/>
      <w:szCs w:val="18"/>
    </w:rPr>
  </w:style>
  <w:style w:type="table" w:styleId="684">
    <w:name w:val="Table Grid Light"/>
    <w:basedOn w:val="8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Plain Table 1"/>
    <w:basedOn w:val="8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2"/>
    <w:basedOn w:val="8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8">
    <w:name w:val="Plain Table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Plain Table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0">
    <w:name w:val="Grid Table 1 Light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4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2">
    <w:name w:val="Grid Table 4 - Accent 1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3">
    <w:name w:val="Grid Table 4 - Accent 2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4">
    <w:name w:val="Grid Table 4 - Accent 3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5">
    <w:name w:val="Grid Table 4 - Accent 4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6">
    <w:name w:val="Grid Table 4 - Accent 5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7">
    <w:name w:val="Grid Table 4 - Accent 6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8">
    <w:name w:val="Grid Table 5 Dark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5">
    <w:name w:val="Grid Table 6 Colorful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6">
    <w:name w:val="Grid Table 6 Colorful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7">
    <w:name w:val="Grid Table 6 Colorful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8">
    <w:name w:val="Grid Table 6 Colorful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9">
    <w:name w:val="Grid Table 6 Colorful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0">
    <w:name w:val="Grid Table 6 Colorful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1">
    <w:name w:val="Grid Table 6 Colorful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7 Colorful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7">
    <w:name w:val="List Table 2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8">
    <w:name w:val="List Table 2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9">
    <w:name w:val="List Table 2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0">
    <w:name w:val="List Table 2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1">
    <w:name w:val="List Table 2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2">
    <w:name w:val="List Table 2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3">
    <w:name w:val="List Table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5 Dark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6 Colorful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5">
    <w:name w:val="List Table 6 Colorful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6">
    <w:name w:val="List Table 6 Colorful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List Table 6 Colorful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8">
    <w:name w:val="List Table 6 Colorful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List Table 6 Colorful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0">
    <w:name w:val="List Table 6 Colorful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1">
    <w:name w:val="List Table 7 Colorful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2">
    <w:name w:val="List Table 7 Colorful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3">
    <w:name w:val="List Table 7 Colorful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4">
    <w:name w:val="List Table 7 Colorful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5">
    <w:name w:val="List Table 7 Colorful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6">
    <w:name w:val="List Table 7 Colorful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7">
    <w:name w:val="List Table 7 Colorful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8">
    <w:name w:val="Lined - Accent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9">
    <w:name w:val="Lined - Accent 1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0">
    <w:name w:val="Lined - Accent 2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1">
    <w:name w:val="Lined - Accent 3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2">
    <w:name w:val="Lined - Accent 4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3">
    <w:name w:val="Lined - Accent 5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4">
    <w:name w:val="Lined - Accent 6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5">
    <w:name w:val="Bordered &amp; Lined - Accent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Bordered &amp; Lined - Accent 1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Bordered &amp; Lined - Accent 2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Bordered &amp; Lined - Accent 3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Bordered &amp; Lined - Accent 4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Bordered &amp; Lined - Accent 5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Bordered &amp; Lined - Accent 6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3">
    <w:name w:val="Bordered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4">
    <w:name w:val="Bordered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5">
    <w:name w:val="Bordered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6">
    <w:name w:val="Bordered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7">
    <w:name w:val="Bordered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8">
    <w:name w:val="Bordered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9">
    <w:name w:val="footnote text"/>
    <w:basedOn w:val="817"/>
    <w:link w:val="810"/>
    <w:uiPriority w:val="99"/>
    <w:semiHidden/>
    <w:unhideWhenUsed/>
    <w:pPr>
      <w:spacing w:after="40" w:line="240" w:lineRule="auto"/>
    </w:pPr>
    <w:rPr>
      <w:sz w:val="18"/>
    </w:rPr>
  </w:style>
  <w:style w:type="character" w:styleId="810">
    <w:name w:val="Footnote Text Char"/>
    <w:link w:val="809"/>
    <w:uiPriority w:val="99"/>
    <w:rPr>
      <w:sz w:val="18"/>
    </w:rPr>
  </w:style>
  <w:style w:type="character" w:styleId="811">
    <w:name w:val="footnote reference"/>
    <w:basedOn w:val="823"/>
    <w:uiPriority w:val="99"/>
    <w:unhideWhenUsed/>
    <w:rPr>
      <w:vertAlign w:val="superscript"/>
    </w:rPr>
  </w:style>
  <w:style w:type="paragraph" w:styleId="812">
    <w:name w:val="endnote text"/>
    <w:basedOn w:val="817"/>
    <w:link w:val="813"/>
    <w:uiPriority w:val="99"/>
    <w:semiHidden/>
    <w:unhideWhenUsed/>
    <w:pPr>
      <w:spacing w:after="0" w:line="240" w:lineRule="auto"/>
    </w:pPr>
    <w:rPr>
      <w:sz w:val="20"/>
    </w:rPr>
  </w:style>
  <w:style w:type="character" w:styleId="813">
    <w:name w:val="Endnote Text Char"/>
    <w:link w:val="812"/>
    <w:uiPriority w:val="99"/>
    <w:rPr>
      <w:sz w:val="20"/>
    </w:rPr>
  </w:style>
  <w:style w:type="character" w:styleId="814">
    <w:name w:val="endnote reference"/>
    <w:basedOn w:val="823"/>
    <w:uiPriority w:val="99"/>
    <w:semiHidden/>
    <w:unhideWhenUsed/>
    <w:rPr>
      <w:vertAlign w:val="superscript"/>
    </w:rPr>
  </w:style>
  <w:style w:type="paragraph" w:styleId="815">
    <w:name w:val="TOC Heading"/>
    <w:uiPriority w:val="39"/>
    <w:unhideWhenUsed/>
  </w:style>
  <w:style w:type="paragraph" w:styleId="816">
    <w:name w:val="table of figures"/>
    <w:basedOn w:val="817"/>
    <w:next w:val="817"/>
    <w:uiPriority w:val="99"/>
    <w:unhideWhenUsed/>
    <w:pPr>
      <w:spacing w:after="0" w:afterAutospacing="0"/>
    </w:pPr>
  </w:style>
  <w:style w:type="paragraph" w:styleId="817" w:default="1">
    <w:name w:val="Normal"/>
    <w:link w:val="826"/>
    <w:qFormat/>
  </w:style>
  <w:style w:type="paragraph" w:styleId="818">
    <w:name w:val="Heading 1"/>
    <w:next w:val="817"/>
    <w:link w:val="843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19">
    <w:name w:val="Heading 2"/>
    <w:next w:val="817"/>
    <w:link w:val="868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20">
    <w:name w:val="Heading 3"/>
    <w:next w:val="817"/>
    <w:link w:val="837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21">
    <w:name w:val="Heading 4"/>
    <w:next w:val="817"/>
    <w:link w:val="867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22">
    <w:name w:val="Heading 5"/>
    <w:next w:val="817"/>
    <w:link w:val="842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23" w:default="1">
    <w:name w:val="Default Paragraph Font"/>
    <w:uiPriority w:val="1"/>
    <w:semiHidden/>
    <w:unhideWhenUsed/>
  </w:style>
  <w:style w:type="table" w:styleId="8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5" w:default="1">
    <w:name w:val="No List"/>
    <w:uiPriority w:val="99"/>
    <w:semiHidden/>
    <w:unhideWhenUsed/>
  </w:style>
  <w:style w:type="character" w:styleId="826" w:customStyle="1">
    <w:name w:val="Обычный1"/>
  </w:style>
  <w:style w:type="paragraph" w:styleId="827">
    <w:name w:val="toc 2"/>
    <w:next w:val="817"/>
    <w:link w:val="828"/>
    <w:uiPriority w:val="39"/>
    <w:pPr>
      <w:ind w:left="200"/>
    </w:pPr>
    <w:rPr>
      <w:rFonts w:ascii="XO Thames" w:hAnsi="XO Thames"/>
      <w:sz w:val="28"/>
    </w:rPr>
  </w:style>
  <w:style w:type="character" w:styleId="828" w:customStyle="1">
    <w:name w:val="Оглавление 2 Знак"/>
    <w:link w:val="827"/>
    <w:rPr>
      <w:rFonts w:ascii="XO Thames" w:hAnsi="XO Thames"/>
      <w:sz w:val="28"/>
    </w:rPr>
  </w:style>
  <w:style w:type="paragraph" w:styleId="829">
    <w:name w:val="toc 4"/>
    <w:next w:val="817"/>
    <w:link w:val="830"/>
    <w:uiPriority w:val="39"/>
    <w:pPr>
      <w:ind w:left="600"/>
    </w:pPr>
    <w:rPr>
      <w:rFonts w:ascii="XO Thames" w:hAnsi="XO Thames"/>
      <w:sz w:val="28"/>
    </w:rPr>
  </w:style>
  <w:style w:type="character" w:styleId="830" w:customStyle="1">
    <w:name w:val="Оглавление 4 Знак"/>
    <w:link w:val="829"/>
    <w:rPr>
      <w:rFonts w:ascii="XO Thames" w:hAnsi="XO Thames"/>
      <w:sz w:val="28"/>
    </w:rPr>
  </w:style>
  <w:style w:type="paragraph" w:styleId="831">
    <w:name w:val="Header"/>
    <w:basedOn w:val="817"/>
    <w:link w:val="832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2" w:customStyle="1">
    <w:name w:val="Верхний колонтитул Знак"/>
    <w:basedOn w:val="826"/>
    <w:link w:val="831"/>
    <w:uiPriority w:val="99"/>
  </w:style>
  <w:style w:type="paragraph" w:styleId="833">
    <w:name w:val="toc 6"/>
    <w:next w:val="817"/>
    <w:link w:val="834"/>
    <w:uiPriority w:val="39"/>
    <w:pPr>
      <w:ind w:left="1000"/>
    </w:pPr>
    <w:rPr>
      <w:rFonts w:ascii="XO Thames" w:hAnsi="XO Thames"/>
      <w:sz w:val="28"/>
    </w:rPr>
  </w:style>
  <w:style w:type="character" w:styleId="834" w:customStyle="1">
    <w:name w:val="Оглавление 6 Знак"/>
    <w:link w:val="833"/>
    <w:rPr>
      <w:rFonts w:ascii="XO Thames" w:hAnsi="XO Thames"/>
      <w:sz w:val="28"/>
    </w:rPr>
  </w:style>
  <w:style w:type="paragraph" w:styleId="835">
    <w:name w:val="toc 7"/>
    <w:next w:val="817"/>
    <w:link w:val="836"/>
    <w:uiPriority w:val="39"/>
    <w:pPr>
      <w:ind w:left="1200"/>
    </w:pPr>
    <w:rPr>
      <w:rFonts w:ascii="XO Thames" w:hAnsi="XO Thames"/>
      <w:sz w:val="28"/>
    </w:rPr>
  </w:style>
  <w:style w:type="character" w:styleId="836" w:customStyle="1">
    <w:name w:val="Оглавление 7 Знак"/>
    <w:link w:val="835"/>
    <w:rPr>
      <w:rFonts w:ascii="XO Thames" w:hAnsi="XO Thames"/>
      <w:sz w:val="28"/>
    </w:rPr>
  </w:style>
  <w:style w:type="character" w:styleId="837" w:customStyle="1">
    <w:name w:val="Заголовок 3 Знак"/>
    <w:link w:val="820"/>
    <w:rPr>
      <w:rFonts w:ascii="XO Thames" w:hAnsi="XO Thames"/>
      <w:b/>
      <w:sz w:val="26"/>
    </w:rPr>
  </w:style>
  <w:style w:type="paragraph" w:styleId="838">
    <w:name w:val="Plain Text"/>
    <w:basedOn w:val="817"/>
    <w:link w:val="839"/>
    <w:pPr>
      <w:spacing w:after="0" w:line="240" w:lineRule="auto"/>
    </w:pPr>
    <w:rPr>
      <w:rFonts w:ascii="Calibri" w:hAnsi="Calibri"/>
    </w:rPr>
  </w:style>
  <w:style w:type="character" w:styleId="839" w:customStyle="1">
    <w:name w:val="Текст Знак"/>
    <w:basedOn w:val="826"/>
    <w:link w:val="838"/>
    <w:rPr>
      <w:rFonts w:ascii="Calibri" w:hAnsi="Calibri"/>
    </w:rPr>
  </w:style>
  <w:style w:type="paragraph" w:styleId="840">
    <w:name w:val="toc 3"/>
    <w:next w:val="817"/>
    <w:link w:val="841"/>
    <w:uiPriority w:val="39"/>
    <w:pPr>
      <w:ind w:left="400"/>
    </w:pPr>
    <w:rPr>
      <w:rFonts w:ascii="XO Thames" w:hAnsi="XO Thames"/>
      <w:sz w:val="28"/>
    </w:rPr>
  </w:style>
  <w:style w:type="character" w:styleId="841" w:customStyle="1">
    <w:name w:val="Оглавление 3 Знак"/>
    <w:link w:val="840"/>
    <w:rPr>
      <w:rFonts w:ascii="XO Thames" w:hAnsi="XO Thames"/>
      <w:sz w:val="28"/>
    </w:rPr>
  </w:style>
  <w:style w:type="character" w:styleId="842" w:customStyle="1">
    <w:name w:val="Заголовок 5 Знак"/>
    <w:link w:val="822"/>
    <w:rPr>
      <w:rFonts w:ascii="XO Thames" w:hAnsi="XO Thames"/>
      <w:b/>
      <w:sz w:val="22"/>
    </w:rPr>
  </w:style>
  <w:style w:type="character" w:styleId="843" w:customStyle="1">
    <w:name w:val="Заголовок 1 Знак"/>
    <w:link w:val="818"/>
    <w:rPr>
      <w:rFonts w:ascii="XO Thames" w:hAnsi="XO Thames"/>
      <w:b/>
      <w:sz w:val="32"/>
    </w:rPr>
  </w:style>
  <w:style w:type="paragraph" w:styleId="844" w:customStyle="1">
    <w:name w:val="Гиперссылка1"/>
    <w:basedOn w:val="852"/>
    <w:link w:val="845"/>
    <w:rPr>
      <w:color w:val="0563c1" w:themeColor="hyperlink"/>
      <w:u w:val="single"/>
    </w:rPr>
  </w:style>
  <w:style w:type="character" w:styleId="845">
    <w:name w:val="Hyperlink"/>
    <w:basedOn w:val="823"/>
    <w:link w:val="844"/>
    <w:rPr>
      <w:color w:val="0563c1" w:themeColor="hyperlink"/>
      <w:u w:val="single"/>
    </w:rPr>
  </w:style>
  <w:style w:type="paragraph" w:styleId="846" w:customStyle="1">
    <w:name w:val="Footnote"/>
    <w:link w:val="847"/>
    <w:pPr>
      <w:ind w:firstLine="851"/>
      <w:jc w:val="both"/>
    </w:pPr>
    <w:rPr>
      <w:rFonts w:ascii="XO Thames" w:hAnsi="XO Thames"/>
    </w:rPr>
  </w:style>
  <w:style w:type="character" w:styleId="847" w:customStyle="1">
    <w:name w:val="Footnote"/>
    <w:link w:val="846"/>
    <w:rPr>
      <w:rFonts w:ascii="XO Thames" w:hAnsi="XO Thames"/>
      <w:sz w:val="22"/>
    </w:rPr>
  </w:style>
  <w:style w:type="paragraph" w:styleId="848">
    <w:name w:val="toc 1"/>
    <w:next w:val="817"/>
    <w:link w:val="849"/>
    <w:uiPriority w:val="39"/>
    <w:rPr>
      <w:rFonts w:ascii="XO Thames" w:hAnsi="XO Thames"/>
      <w:b/>
      <w:sz w:val="28"/>
    </w:rPr>
  </w:style>
  <w:style w:type="character" w:styleId="849" w:customStyle="1">
    <w:name w:val="Оглавление 1 Знак"/>
    <w:link w:val="848"/>
    <w:rPr>
      <w:rFonts w:ascii="XO Thames" w:hAnsi="XO Thames"/>
      <w:b/>
      <w:sz w:val="28"/>
    </w:rPr>
  </w:style>
  <w:style w:type="paragraph" w:styleId="850" w:customStyle="1">
    <w:name w:val="Header and Footer"/>
    <w:link w:val="851"/>
    <w:pPr>
      <w:jc w:val="both"/>
      <w:spacing w:line="240" w:lineRule="auto"/>
    </w:pPr>
    <w:rPr>
      <w:rFonts w:ascii="XO Thames" w:hAnsi="XO Thames"/>
      <w:sz w:val="20"/>
    </w:rPr>
  </w:style>
  <w:style w:type="character" w:styleId="851" w:customStyle="1">
    <w:name w:val="Header and Footer"/>
    <w:link w:val="850"/>
    <w:rPr>
      <w:rFonts w:ascii="XO Thames" w:hAnsi="XO Thames"/>
      <w:sz w:val="20"/>
    </w:rPr>
  </w:style>
  <w:style w:type="paragraph" w:styleId="852" w:customStyle="1">
    <w:name w:val="Основной шрифт абзаца1"/>
  </w:style>
  <w:style w:type="paragraph" w:styleId="853">
    <w:name w:val="toc 9"/>
    <w:next w:val="817"/>
    <w:link w:val="854"/>
    <w:uiPriority w:val="39"/>
    <w:pPr>
      <w:ind w:left="1600"/>
    </w:pPr>
    <w:rPr>
      <w:rFonts w:ascii="XO Thames" w:hAnsi="XO Thames"/>
      <w:sz w:val="28"/>
    </w:rPr>
  </w:style>
  <w:style w:type="character" w:styleId="854" w:customStyle="1">
    <w:name w:val="Оглавление 9 Знак"/>
    <w:link w:val="853"/>
    <w:rPr>
      <w:rFonts w:ascii="XO Thames" w:hAnsi="XO Thames"/>
      <w:sz w:val="28"/>
    </w:rPr>
  </w:style>
  <w:style w:type="paragraph" w:styleId="855">
    <w:name w:val="toc 8"/>
    <w:next w:val="817"/>
    <w:link w:val="856"/>
    <w:uiPriority w:val="39"/>
    <w:pPr>
      <w:ind w:left="1400"/>
    </w:pPr>
    <w:rPr>
      <w:rFonts w:ascii="XO Thames" w:hAnsi="XO Thames"/>
      <w:sz w:val="28"/>
    </w:rPr>
  </w:style>
  <w:style w:type="character" w:styleId="856" w:customStyle="1">
    <w:name w:val="Оглавление 8 Знак"/>
    <w:link w:val="855"/>
    <w:rPr>
      <w:rFonts w:ascii="XO Thames" w:hAnsi="XO Thames"/>
      <w:sz w:val="28"/>
    </w:rPr>
  </w:style>
  <w:style w:type="paragraph" w:styleId="857">
    <w:name w:val="toc 5"/>
    <w:next w:val="817"/>
    <w:link w:val="858"/>
    <w:uiPriority w:val="39"/>
    <w:pPr>
      <w:ind w:left="800"/>
    </w:pPr>
    <w:rPr>
      <w:rFonts w:ascii="XO Thames" w:hAnsi="XO Thames"/>
      <w:sz w:val="28"/>
    </w:rPr>
  </w:style>
  <w:style w:type="character" w:styleId="858" w:customStyle="1">
    <w:name w:val="Оглавление 5 Знак"/>
    <w:link w:val="857"/>
    <w:rPr>
      <w:rFonts w:ascii="XO Thames" w:hAnsi="XO Thames"/>
      <w:sz w:val="28"/>
    </w:rPr>
  </w:style>
  <w:style w:type="paragraph" w:styleId="859">
    <w:name w:val="Subtitle"/>
    <w:next w:val="817"/>
    <w:link w:val="860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60" w:customStyle="1">
    <w:name w:val="Подзаголовок Знак"/>
    <w:link w:val="859"/>
    <w:rPr>
      <w:rFonts w:ascii="XO Thames" w:hAnsi="XO Thames"/>
      <w:i/>
      <w:sz w:val="24"/>
    </w:rPr>
  </w:style>
  <w:style w:type="paragraph" w:styleId="861">
    <w:name w:val="Footer"/>
    <w:basedOn w:val="817"/>
    <w:link w:val="862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62" w:customStyle="1">
    <w:name w:val="Нижний колонтитул Знак"/>
    <w:basedOn w:val="826"/>
    <w:link w:val="861"/>
    <w:rPr>
      <w:rFonts w:ascii="Times New Roman" w:hAnsi="Times New Roman"/>
      <w:sz w:val="28"/>
    </w:rPr>
  </w:style>
  <w:style w:type="paragraph" w:styleId="863">
    <w:name w:val="Title"/>
    <w:next w:val="817"/>
    <w:link w:val="864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64" w:customStyle="1">
    <w:name w:val="Название Знак"/>
    <w:link w:val="863"/>
    <w:rPr>
      <w:rFonts w:ascii="XO Thames" w:hAnsi="XO Thames"/>
      <w:b/>
      <w:caps/>
      <w:sz w:val="40"/>
    </w:rPr>
  </w:style>
  <w:style w:type="paragraph" w:styleId="865">
    <w:name w:val="Balloon Text"/>
    <w:basedOn w:val="817"/>
    <w:link w:val="866"/>
    <w:pPr>
      <w:spacing w:after="0" w:line="240" w:lineRule="auto"/>
    </w:pPr>
    <w:rPr>
      <w:rFonts w:ascii="Segoe UI" w:hAnsi="Segoe UI"/>
      <w:sz w:val="18"/>
    </w:rPr>
  </w:style>
  <w:style w:type="character" w:styleId="866" w:customStyle="1">
    <w:name w:val="Текст выноски Знак"/>
    <w:basedOn w:val="826"/>
    <w:link w:val="865"/>
    <w:rPr>
      <w:rFonts w:ascii="Segoe UI" w:hAnsi="Segoe UI"/>
      <w:sz w:val="18"/>
    </w:rPr>
  </w:style>
  <w:style w:type="character" w:styleId="867" w:customStyle="1">
    <w:name w:val="Заголовок 4 Знак"/>
    <w:link w:val="821"/>
    <w:rPr>
      <w:rFonts w:ascii="XO Thames" w:hAnsi="XO Thames"/>
      <w:b/>
      <w:sz w:val="24"/>
    </w:rPr>
  </w:style>
  <w:style w:type="character" w:styleId="868" w:customStyle="1">
    <w:name w:val="Заголовок 2 Знак"/>
    <w:link w:val="819"/>
    <w:rPr>
      <w:rFonts w:ascii="XO Thames" w:hAnsi="XO Thames"/>
      <w:b/>
      <w:sz w:val="28"/>
    </w:rPr>
  </w:style>
  <w:style w:type="table" w:styleId="869">
    <w:name w:val="Table Grid"/>
    <w:basedOn w:val="824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70" w:customStyle="1">
    <w:name w:val="Сетка таблицы1"/>
    <w:basedOn w:val="824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71" w:customStyle="1">
    <w:name w:val="Сетка таблицы2"/>
    <w:basedOn w:val="824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zherebtsovaa</cp:lastModifiedBy>
  <cp:revision>24</cp:revision>
  <dcterms:created xsi:type="dcterms:W3CDTF">2025-01-31T01:52:00Z</dcterms:created>
  <dcterms:modified xsi:type="dcterms:W3CDTF">2026-08-11T21:36:03Z</dcterms:modified>
</cp:coreProperties>
</file>