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spacing w:after="0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3000000">
      <w:pPr>
        <w:spacing w:after="0" w:line="360" w:lineRule="auto"/>
        <w:ind/>
        <w:jc w:val="center"/>
        <w:rPr>
          <w:rFonts w:ascii="Times New Roman" w:hAnsi="Times New Roman"/>
          <w:sz w:val="32"/>
        </w:rPr>
      </w:pP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5000000">
      <w:pPr>
        <w:spacing w:after="0" w:line="240" w:lineRule="auto"/>
        <w:ind/>
        <w:rPr>
          <w:rFonts w:ascii="Times New Roman" w:hAnsi="Times New Roman"/>
          <w:b w:val="1"/>
          <w:sz w:val="32"/>
        </w:rPr>
      </w:pP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 О С Т А Н О В Л Е Н И Е</w:t>
      </w:r>
    </w:p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8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ПРАВИТЕЛЬСТВА</w:t>
      </w: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0A000000">
      <w:pPr>
        <w:spacing w:after="0" w:line="276" w:lineRule="auto"/>
        <w:ind w:firstLine="709"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Layout w:type="fixed"/>
        <w:tblCellMar>
          <w:left w:type="dxa" w:w="0"/>
          <w:right w:type="dxa" w:w="0"/>
        </w:tblCellMar>
      </w:tblPr>
      <w:tblGrid>
        <w:gridCol w:w="4253"/>
      </w:tblGrid>
      <w:tr>
        <w:trPr>
          <w:trHeight w:hRule="atLeast" w:val="427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B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D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0E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F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 внесении изменений в приложение к постановлению Правительства Камчатского края от 31.01.2023 № 55-П «</w:t>
      </w:r>
      <w:r>
        <w:rPr>
          <w:rFonts w:ascii="Times New Roman" w:hAnsi="Times New Roman"/>
          <w:b w:val="1"/>
          <w:sz w:val="28"/>
        </w:rPr>
        <w:t xml:space="preserve">Об утверждении Порядка предоставления сельскохозяйственным товаропроизводителям субсидии на финансовое обеспечение части затрат, связанных с проведением агротехнологических работ, повышением уровня экологической безопасности сельскохозяйственного производства, а также повышением плодородия и качества почв, занятых зерновыми, зернобобовыми, масличными (за исключением рапса и сои), кормовыми сельскохозяйственными культурами, и проведения отбора </w:t>
      </w: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b w:val="1"/>
          <w:sz w:val="28"/>
        </w:rPr>
        <w:t>получателей субсидии</w:t>
      </w:r>
      <w:r>
        <w:rPr>
          <w:rFonts w:ascii="Times New Roman" w:hAnsi="Times New Roman"/>
          <w:b w:val="1"/>
          <w:sz w:val="28"/>
        </w:rPr>
        <w:t>»</w:t>
      </w:r>
    </w:p>
    <w:p w14:paraId="1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ПОСТАНОВЛЯЕТ:</w:t>
      </w:r>
    </w:p>
    <w:p w14:paraId="13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</w:t>
      </w:r>
      <w:r>
        <w:rPr>
          <w:rFonts w:ascii="Times New Roman" w:hAnsi="Times New Roman"/>
          <w:sz w:val="28"/>
        </w:rPr>
        <w:t xml:space="preserve">Внести в приложение к постановлению Правительства Камчатского </w:t>
      </w:r>
      <w:r>
        <w:rPr>
          <w:rFonts w:ascii="Times New Roman" w:hAnsi="Times New Roman"/>
          <w:sz w:val="28"/>
        </w:rPr>
        <w:t>края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 31.01.2023 № 55-П «</w:t>
      </w:r>
      <w:r>
        <w:rPr>
          <w:rFonts w:ascii="Times New Roman" w:hAnsi="Times New Roman"/>
          <w:sz w:val="28"/>
        </w:rPr>
        <w:t xml:space="preserve">Об утверждении Порядка предоставления сельскохозяйственным товаропроизводителям субсидии на финансовое обеспечение части затрат, связанных с проведением агротехнологических работ, повышением уровня экологической безопасности сельскохозяйственного производства, а также повышением плодородия и качества почв, занятых зерновыми, зернобобовыми, масличными (за исключением рапса и сои), кормовыми сельскохозяйственными культурами, и проведения отбора </w:t>
      </w:r>
      <w:r>
        <w:rPr>
          <w:rFonts w:ascii="Times New Roman" w:hAnsi="Times New Roman"/>
          <w:sz w:val="28"/>
        </w:rPr>
        <w:t>получателей субсидии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следующие изме</w:t>
      </w:r>
      <w:r>
        <w:rPr>
          <w:rFonts w:ascii="Times New Roman" w:hAnsi="Times New Roman"/>
          <w:sz w:val="28"/>
        </w:rPr>
        <w:t>нения:</w:t>
      </w:r>
    </w:p>
    <w:p w14:paraId="15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pacing w:val="0"/>
          <w:sz w:val="28"/>
        </w:rPr>
      </w:pPr>
      <w:r>
        <w:rPr>
          <w:rFonts w:ascii="Times New Roman" w:hAnsi="Times New Roman"/>
          <w:spacing w:val="0"/>
          <w:sz w:val="28"/>
        </w:rPr>
        <w:t>1) </w:t>
      </w:r>
      <w:r>
        <w:rPr>
          <w:rFonts w:ascii="Times New Roman" w:hAnsi="Times New Roman"/>
          <w:strike w:val="0"/>
          <w:spacing w:val="0"/>
          <w:sz w:val="28"/>
        </w:rPr>
        <w:t xml:space="preserve">в подпункте «к» </w:t>
      </w:r>
      <w:r>
        <w:rPr>
          <w:rFonts w:ascii="Times New Roman" w:hAnsi="Times New Roman"/>
          <w:spacing w:val="0"/>
          <w:sz w:val="28"/>
        </w:rPr>
        <w:t xml:space="preserve">пункта 1 </w:t>
      </w:r>
      <w:r>
        <w:rPr>
          <w:rFonts w:ascii="Times New Roman" w:hAnsi="Times New Roman"/>
          <w:strike w:val="0"/>
          <w:spacing w:val="0"/>
          <w:sz w:val="28"/>
        </w:rPr>
        <w:t>части 12</w:t>
      </w:r>
      <w:r>
        <w:rPr>
          <w:rFonts w:ascii="Times New Roman" w:hAnsi="Times New Roman"/>
          <w:strike w:val="0"/>
          <w:spacing w:val="0"/>
          <w:sz w:val="28"/>
        </w:rPr>
        <w:t xml:space="preserve"> слова «</w:t>
      </w:r>
      <w:r>
        <w:rPr>
          <w:rFonts w:ascii="Times New Roman" w:hAnsi="Times New Roman"/>
          <w:sz w:val="28"/>
        </w:rPr>
        <w:t>заверенных учреждением, уполномоченным на проведение исследований сортовых и посевных качеств семян сельскохозяйственных культур,» исключить;</w:t>
      </w:r>
    </w:p>
    <w:p w14:paraId="16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pacing w:val="0"/>
          <w:sz w:val="28"/>
        </w:rPr>
      </w:pPr>
      <w:r>
        <w:rPr>
          <w:rFonts w:ascii="Times New Roman" w:hAnsi="Times New Roman"/>
          <w:strike w:val="0"/>
          <w:spacing w:val="0"/>
          <w:sz w:val="28"/>
        </w:rPr>
        <w:t>2)</w:t>
      </w:r>
      <w:r>
        <w:rPr>
          <w:rFonts w:ascii="Times New Roman" w:hAnsi="Times New Roman"/>
          <w:strike w:val="0"/>
          <w:spacing w:val="0"/>
          <w:sz w:val="28"/>
        </w:rPr>
        <w:t> </w:t>
      </w:r>
      <w:r>
        <w:rPr>
          <w:rFonts w:ascii="Times New Roman" w:hAnsi="Times New Roman"/>
          <w:strike w:val="0"/>
          <w:spacing w:val="0"/>
          <w:sz w:val="28"/>
        </w:rPr>
        <w:t xml:space="preserve">в подпункте «в» </w:t>
      </w:r>
      <w:r>
        <w:rPr>
          <w:rFonts w:ascii="Times New Roman" w:hAnsi="Times New Roman"/>
          <w:spacing w:val="0"/>
          <w:sz w:val="28"/>
        </w:rPr>
        <w:t xml:space="preserve">пункта 2 </w:t>
      </w:r>
      <w:r>
        <w:rPr>
          <w:rFonts w:ascii="Times New Roman" w:hAnsi="Times New Roman"/>
          <w:strike w:val="0"/>
          <w:spacing w:val="0"/>
          <w:sz w:val="28"/>
        </w:rPr>
        <w:t>части 20</w:t>
      </w:r>
      <w:r>
        <w:rPr>
          <w:rFonts w:ascii="Times New Roman" w:hAnsi="Times New Roman"/>
          <w:strike w:val="0"/>
          <w:spacing w:val="0"/>
          <w:sz w:val="28"/>
        </w:rPr>
        <w:t xml:space="preserve"> слова «</w:t>
      </w:r>
      <w:r>
        <w:rPr>
          <w:rFonts w:ascii="Times New Roman" w:hAnsi="Times New Roman"/>
          <w:sz w:val="28"/>
        </w:rPr>
        <w:t>, заверенные учреждением, уполномоченным на проведение исследований сортовых и посевных качеств семян сельскохозяйственных культур» исключить;</w:t>
      </w:r>
    </w:p>
    <w:p w14:paraId="17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</w:t>
      </w:r>
      <w:r>
        <w:rPr>
          <w:rFonts w:ascii="Times New Roman" w:hAnsi="Times New Roman"/>
          <w:sz w:val="28"/>
        </w:rPr>
        <w:t> в части 21:</w:t>
      </w:r>
    </w:p>
    <w:p w14:paraId="18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 в абзаце первом слова «</w:t>
      </w:r>
      <w:r>
        <w:rPr>
          <w:rFonts w:ascii="Times New Roman" w:hAnsi="Times New Roman"/>
          <w:sz w:val="28"/>
        </w:rPr>
        <w:t xml:space="preserve">в течение </w:t>
      </w:r>
      <w:r>
        <w:rPr>
          <w:rFonts w:ascii="Times New Roman" w:hAnsi="Times New Roman"/>
          <w:sz w:val="28"/>
        </w:rPr>
        <w:t>30 рабочих дней со дня окончания срока их предст</w:t>
      </w:r>
      <w:r>
        <w:rPr>
          <w:rFonts w:ascii="Times New Roman" w:hAnsi="Times New Roman"/>
          <w:sz w:val="28"/>
        </w:rPr>
        <w:t>авления получателем субсидии</w:t>
      </w:r>
      <w:r>
        <w:rPr>
          <w:rFonts w:ascii="Times New Roman" w:hAnsi="Times New Roman"/>
          <w:sz w:val="28"/>
        </w:rPr>
        <w:t>» исключить;</w:t>
      </w:r>
    </w:p>
    <w:p w14:paraId="19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</w:t>
      </w:r>
      <w:r>
        <w:rPr>
          <w:rFonts w:ascii="Times New Roman" w:hAnsi="Times New Roman"/>
          <w:sz w:val="28"/>
        </w:rPr>
        <w:t> дополнить аб</w:t>
      </w:r>
      <w:r>
        <w:rPr>
          <w:rFonts w:ascii="Times New Roman" w:hAnsi="Times New Roman"/>
          <w:sz w:val="28"/>
        </w:rPr>
        <w:t>зацем вторым следующего содержания:</w:t>
      </w:r>
    </w:p>
    <w:p w14:paraId="1A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роверка </w:t>
      </w:r>
      <w:r>
        <w:rPr>
          <w:rFonts w:ascii="Times New Roman" w:hAnsi="Times New Roman"/>
          <w:sz w:val="28"/>
        </w:rPr>
        <w:t>квартальн</w:t>
      </w:r>
      <w:r>
        <w:rPr>
          <w:rFonts w:ascii="Times New Roman" w:hAnsi="Times New Roman"/>
          <w:sz w:val="28"/>
        </w:rPr>
        <w:t xml:space="preserve">ой отчетности осуществляется в срок не превышающий </w:t>
      </w:r>
      <w:r>
        <w:rPr>
          <w:rFonts w:ascii="Times New Roman" w:hAnsi="Times New Roman"/>
          <w:sz w:val="28"/>
        </w:rPr>
        <w:t xml:space="preserve">30 </w:t>
      </w:r>
      <w:r>
        <w:rPr>
          <w:rFonts w:ascii="Times New Roman" w:hAnsi="Times New Roman"/>
          <w:sz w:val="28"/>
        </w:rPr>
        <w:t xml:space="preserve">рабочих дней со дня </w:t>
      </w:r>
      <w:r>
        <w:rPr>
          <w:rFonts w:ascii="Times New Roman" w:hAnsi="Times New Roman"/>
          <w:sz w:val="28"/>
        </w:rPr>
        <w:t xml:space="preserve">окончания срока ее </w:t>
      </w:r>
      <w:r>
        <w:rPr>
          <w:rFonts w:ascii="Times New Roman" w:hAnsi="Times New Roman"/>
          <w:sz w:val="28"/>
        </w:rPr>
        <w:t>представления получателем субсидии</w:t>
      </w:r>
      <w:r>
        <w:rPr>
          <w:rFonts w:ascii="Times New Roman" w:hAnsi="Times New Roman"/>
          <w:sz w:val="28"/>
        </w:rPr>
        <w:t xml:space="preserve">. Проверка отчетности, предоставляемой </w:t>
      </w:r>
      <w:r>
        <w:rPr>
          <w:rFonts w:ascii="Times New Roman" w:hAnsi="Times New Roman"/>
          <w:sz w:val="28"/>
        </w:rPr>
        <w:t>по итогам отчетного финансового года, осуществляется не позднее 5 февраля очередного финансового года.</w:t>
      </w:r>
      <w:r>
        <w:rPr>
          <w:rFonts w:ascii="Times New Roman" w:hAnsi="Times New Roman"/>
          <w:sz w:val="28"/>
        </w:rPr>
        <w:t>»;</w:t>
      </w:r>
    </w:p>
    <w:p w14:paraId="1B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</w:t>
      </w:r>
      <w:r>
        <w:rPr>
          <w:rFonts w:ascii="Times New Roman" w:hAnsi="Times New Roman"/>
          <w:spacing w:val="0"/>
          <w:sz w:val="28"/>
        </w:rPr>
        <w:t> пункт 2 части 47 изложить в следующей редакции</w:t>
      </w:r>
      <w:r>
        <w:rPr>
          <w:rFonts w:ascii="Times New Roman" w:hAnsi="Times New Roman"/>
          <w:sz w:val="28"/>
        </w:rPr>
        <w:t>:</w:t>
      </w:r>
    </w:p>
    <w:p w14:paraId="1C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«2) </w:t>
      </w:r>
      <w:r>
        <w:rPr>
          <w:rFonts w:ascii="Times New Roman" w:hAnsi="Times New Roman"/>
          <w:color w:val="000000"/>
          <w:sz w:val="28"/>
        </w:rPr>
        <w:t>документы, подтверждающие соответствие участника отбора требованиям, установленным в объявлении (оформляются в произвольной форме в случае отсутствия технической возможности осуществления автоматической проверки в системе «Электронный бюджет» путем проставления в электронном виде участником отбора отметок о соответствии требованиям посредством заполнения соответствующих экранных форм веб-интерфейса системы «Электронный бюджет»)</w:t>
      </w:r>
      <w:r>
        <w:rPr>
          <w:rFonts w:ascii="Times New Roman" w:hAnsi="Times New Roman"/>
          <w:sz w:val="28"/>
        </w:rPr>
        <w:t>;».</w:t>
      </w:r>
    </w:p>
    <w:p w14:paraId="1D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Настоящее постановление вступает в силу после дня его официального опубликования.</w:t>
      </w:r>
    </w:p>
    <w:p w14:paraId="1E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F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34"/>
        <w:tblLayout w:type="fixed"/>
        <w:tblCellMar>
          <w:left w:type="dxa" w:w="0"/>
          <w:right w:type="dxa" w:w="0"/>
        </w:tblCellMar>
      </w:tblPr>
      <w:tblGrid>
        <w:gridCol w:w="3611"/>
        <w:gridCol w:w="3577"/>
        <w:gridCol w:w="2453"/>
      </w:tblGrid>
      <w:tr>
        <w:trPr>
          <w:trHeight w:hRule="atLeast" w:val="1084"/>
        </w:trPr>
        <w:tc>
          <w:tcPr>
            <w:tcW w:type="dxa" w:w="3611"/>
            <w:shd w:fill="auto" w:val="clear"/>
            <w:tcMar>
              <w:left w:type="dxa" w:w="0"/>
              <w:right w:type="dxa" w:w="0"/>
            </w:tcMar>
          </w:tcPr>
          <w:p w14:paraId="21000000">
            <w:pPr>
              <w:spacing w:after="0" w:line="240" w:lineRule="auto"/>
              <w:ind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Председатель </w:t>
            </w:r>
          </w:p>
          <w:p w14:paraId="22000000">
            <w:pPr>
              <w:spacing w:after="0" w:line="240" w:lineRule="auto"/>
              <w:ind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Правительства </w:t>
            </w:r>
          </w:p>
          <w:p w14:paraId="23000000">
            <w:pPr>
              <w:spacing w:after="0" w:line="240" w:lineRule="auto"/>
              <w:ind w:right="27"/>
              <w:rPr>
                <w:rFonts w:ascii="Times New Roman" w:hAnsi="Times New Roman"/>
                <w:sz w:val="28"/>
              </w:rPr>
            </w:pPr>
            <w:bookmarkStart w:id="2" w:name="_GoBack"/>
            <w:bookmarkEnd w:id="2"/>
            <w:r>
              <w:rPr>
                <w:rFonts w:ascii="Times New Roman" w:hAnsi="Times New Roman"/>
                <w:color w:themeColor="text1" w:val="000000"/>
                <w:sz w:val="28"/>
              </w:rPr>
              <w:t>Камчатского края</w:t>
            </w:r>
          </w:p>
        </w:tc>
        <w:tc>
          <w:tcPr>
            <w:tcW w:type="dxa" w:w="3577"/>
            <w:shd w:fill="auto" w:val="clear"/>
            <w:tcMar>
              <w:left w:type="dxa" w:w="0"/>
              <w:right w:type="dxa" w:w="0"/>
            </w:tcMar>
          </w:tcPr>
          <w:p w14:paraId="24000000">
            <w:pPr>
              <w:spacing w:after="0" w:line="240" w:lineRule="auto"/>
              <w:ind w:hanging="3" w:left="3"/>
              <w:rPr>
                <w:rFonts w:ascii="Times New Roman" w:hAnsi="Times New Roman"/>
                <w:color w:val="FFFFFF"/>
                <w:sz w:val="24"/>
              </w:rPr>
            </w:pPr>
            <w:bookmarkStart w:id="3" w:name="SIGNERSTAMP1"/>
            <w:r>
              <w:rPr>
                <w:rFonts w:ascii="Times New Roman" w:hAnsi="Times New Roman"/>
                <w:color w:val="FFFFFF"/>
                <w:sz w:val="24"/>
              </w:rPr>
              <w:t xml:space="preserve">[горизонтальный штамп </w:t>
            </w:r>
            <w:r>
              <w:rPr>
                <w:rFonts w:ascii="Times New Roman" w:hAnsi="Times New Roman"/>
                <w:color w:val="FFFFFF"/>
                <w:sz w:val="24"/>
              </w:rPr>
              <w:t>подписи 1]</w:t>
            </w:r>
            <w:bookmarkEnd w:id="3"/>
          </w:p>
          <w:p w14:paraId="25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53"/>
            <w:shd w:fill="auto" w:val="clear"/>
            <w:tcMar>
              <w:left w:type="dxa" w:w="0"/>
              <w:right w:type="dxa" w:w="0"/>
            </w:tcMar>
          </w:tcPr>
          <w:p w14:paraId="26000000">
            <w:pPr>
              <w:spacing w:after="0" w:line="240" w:lineRule="auto"/>
              <w:ind w:left="30" w:right="27"/>
              <w:jc w:val="right"/>
              <w:rPr>
                <w:rFonts w:ascii="Times New Roman" w:hAnsi="Times New Roman"/>
                <w:sz w:val="28"/>
              </w:rPr>
            </w:pPr>
          </w:p>
          <w:p w14:paraId="27000000">
            <w:pPr>
              <w:spacing w:after="0" w:line="240" w:lineRule="auto"/>
              <w:ind w:left="30" w:right="27"/>
              <w:jc w:val="right"/>
              <w:rPr>
                <w:rFonts w:ascii="Times New Roman" w:hAnsi="Times New Roman"/>
                <w:sz w:val="28"/>
              </w:rPr>
            </w:pPr>
          </w:p>
          <w:p w14:paraId="28000000">
            <w:pPr>
              <w:spacing w:after="0" w:line="240" w:lineRule="auto"/>
              <w:ind w:left="30" w:right="27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Ю.С. Морозова</w:t>
            </w:r>
          </w:p>
        </w:tc>
      </w:tr>
    </w:tbl>
    <w:p w14:paraId="29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headerReference r:id="rId1" w:type="default"/>
      <w:pgSz w:h="16848" w:orient="portrait" w:w="11908"/>
      <w:pgMar w:bottom="1134" w:footer="709" w:gutter="0" w:header="709" w:left="1417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Caption Char"/>
    <w:basedOn w:val="Style_5"/>
    <w:link w:val="Style_4_ch"/>
    <w:rPr>
      <w:b w:val="1"/>
      <w:color w:themeColor="accent1" w:val="5B9BD5"/>
      <w:sz w:val="18"/>
    </w:rPr>
  </w:style>
  <w:style w:styleId="Style_4_ch" w:type="character">
    <w:name w:val="Caption Char"/>
    <w:basedOn w:val="Style_5_ch"/>
    <w:link w:val="Style_4"/>
    <w:rPr>
      <w:b w:val="1"/>
      <w:color w:themeColor="accent1" w:val="5B9BD5"/>
      <w:sz w:val="18"/>
    </w:rPr>
  </w:style>
  <w:style w:styleId="Style_6" w:type="paragraph">
    <w:name w:val="Heading 1 Char"/>
    <w:basedOn w:val="Style_7"/>
    <w:link w:val="Style_6_ch"/>
    <w:rPr>
      <w:rFonts w:ascii="Arial" w:hAnsi="Arial"/>
      <w:sz w:val="40"/>
    </w:rPr>
  </w:style>
  <w:style w:styleId="Style_6_ch" w:type="character">
    <w:name w:val="Heading 1 Char"/>
    <w:basedOn w:val="Style_7_ch"/>
    <w:link w:val="Style_6"/>
    <w:rPr>
      <w:rFonts w:ascii="Arial" w:hAnsi="Arial"/>
      <w:sz w:val="40"/>
    </w:rPr>
  </w:style>
  <w:style w:styleId="Style_1" w:type="paragraph">
    <w:name w:val="header"/>
    <w:basedOn w:val="Style_3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8" w:type="paragraph">
    <w:name w:val="Quote"/>
    <w:basedOn w:val="Style_3"/>
    <w:next w:val="Style_3"/>
    <w:link w:val="Style_8_ch"/>
    <w:pPr>
      <w:ind w:left="720" w:right="720"/>
    </w:pPr>
    <w:rPr>
      <w:i w:val="1"/>
    </w:rPr>
  </w:style>
  <w:style w:styleId="Style_8_ch" w:type="character">
    <w:name w:val="Quote"/>
    <w:basedOn w:val="Style_3_ch"/>
    <w:link w:val="Style_8"/>
    <w:rPr>
      <w:i w:val="1"/>
    </w:rPr>
  </w:style>
  <w:style w:styleId="Style_9" w:type="paragraph">
    <w:name w:val="toc 2"/>
    <w:next w:val="Style_3"/>
    <w:link w:val="Style_9_ch"/>
    <w:uiPriority w:val="39"/>
    <w:pPr>
      <w:ind w:left="200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No Spacing"/>
    <w:link w:val="Style_10_ch"/>
    <w:pPr>
      <w:spacing w:after="0" w:line="240" w:lineRule="auto"/>
      <w:ind/>
    </w:pPr>
  </w:style>
  <w:style w:styleId="Style_10_ch" w:type="character">
    <w:name w:val="No Spacing"/>
    <w:link w:val="Style_10"/>
  </w:style>
  <w:style w:styleId="Style_11" w:type="paragraph">
    <w:name w:val="Основной шрифт абзаца1"/>
    <w:link w:val="Style_11_ch"/>
  </w:style>
  <w:style w:styleId="Style_11_ch" w:type="character">
    <w:name w:val="Основной шрифт абзаца1"/>
    <w:link w:val="Style_11"/>
  </w:style>
  <w:style w:styleId="Style_12" w:type="paragraph">
    <w:name w:val="Обычный1"/>
    <w:link w:val="Style_12_ch"/>
  </w:style>
  <w:style w:styleId="Style_12_ch" w:type="character">
    <w:name w:val="Обычный1"/>
    <w:link w:val="Style_12"/>
  </w:style>
  <w:style w:styleId="Style_13" w:type="paragraph">
    <w:name w:val="toc 4"/>
    <w:next w:val="Style_3"/>
    <w:link w:val="Style_13_ch"/>
    <w:uiPriority w:val="39"/>
    <w:pPr>
      <w:ind w:left="600"/>
    </w:pPr>
    <w:rPr>
      <w:rFonts w:ascii="XO Thames" w:hAnsi="XO Thames"/>
      <w:sz w:val="28"/>
    </w:rPr>
  </w:style>
  <w:style w:styleId="Style_13_ch" w:type="character">
    <w:name w:val="toc 4"/>
    <w:link w:val="Style_13"/>
    <w:rPr>
      <w:rFonts w:ascii="XO Thames" w:hAnsi="XO Thames"/>
      <w:sz w:val="28"/>
    </w:rPr>
  </w:style>
  <w:style w:styleId="Style_14" w:type="paragraph">
    <w:name w:val="heading 7"/>
    <w:basedOn w:val="Style_3"/>
    <w:next w:val="Style_3"/>
    <w:link w:val="Style_14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</w:rPr>
  </w:style>
  <w:style w:styleId="Style_14_ch" w:type="character">
    <w:name w:val="heading 7"/>
    <w:basedOn w:val="Style_3_ch"/>
    <w:link w:val="Style_14"/>
    <w:rPr>
      <w:rFonts w:ascii="Arial" w:hAnsi="Arial"/>
      <w:b w:val="1"/>
      <w:i w:val="1"/>
    </w:rPr>
  </w:style>
  <w:style w:styleId="Style_15" w:type="paragraph">
    <w:name w:val="toc 6"/>
    <w:next w:val="Style_3"/>
    <w:link w:val="Style_15_ch"/>
    <w:uiPriority w:val="39"/>
    <w:pPr>
      <w:ind w:left="1000"/>
    </w:pPr>
    <w:rPr>
      <w:rFonts w:ascii="XO Thames" w:hAnsi="XO Thames"/>
      <w:sz w:val="28"/>
    </w:rPr>
  </w:style>
  <w:style w:styleId="Style_15_ch" w:type="character">
    <w:name w:val="toc 6"/>
    <w:link w:val="Style_15"/>
    <w:rPr>
      <w:rFonts w:ascii="XO Thames" w:hAnsi="XO Thames"/>
      <w:sz w:val="28"/>
    </w:rPr>
  </w:style>
  <w:style w:styleId="Style_16" w:type="paragraph">
    <w:name w:val="toc 7"/>
    <w:next w:val="Style_3"/>
    <w:link w:val="Style_16_ch"/>
    <w:uiPriority w:val="39"/>
    <w:pPr>
      <w:ind w:left="1200"/>
    </w:pPr>
    <w:rPr>
      <w:rFonts w:ascii="XO Thames" w:hAnsi="XO Thames"/>
      <w:sz w:val="28"/>
    </w:rPr>
  </w:style>
  <w:style w:styleId="Style_16_ch" w:type="character">
    <w:name w:val="toc 7"/>
    <w:link w:val="Style_16"/>
    <w:rPr>
      <w:rFonts w:ascii="XO Thames" w:hAnsi="XO Thames"/>
      <w:sz w:val="28"/>
    </w:rPr>
  </w:style>
  <w:style w:styleId="Style_17" w:type="paragraph">
    <w:name w:val="Гиперссылка4"/>
    <w:link w:val="Style_17_ch"/>
    <w:rPr>
      <w:color w:val="0000FF"/>
      <w:u w:val="single"/>
    </w:rPr>
  </w:style>
  <w:style w:styleId="Style_17_ch" w:type="character">
    <w:name w:val="Гиперссылка4"/>
    <w:link w:val="Style_17"/>
    <w:rPr>
      <w:color w:val="0000FF"/>
      <w:u w:val="single"/>
    </w:rPr>
  </w:style>
  <w:style w:styleId="Style_18" w:type="paragraph">
    <w:name w:val="Heading 4 Char"/>
    <w:basedOn w:val="Style_7"/>
    <w:link w:val="Style_18_ch"/>
    <w:rPr>
      <w:rFonts w:ascii="Arial" w:hAnsi="Arial"/>
      <w:b w:val="1"/>
      <w:sz w:val="26"/>
    </w:rPr>
  </w:style>
  <w:style w:styleId="Style_18_ch" w:type="character">
    <w:name w:val="Heading 4 Char"/>
    <w:basedOn w:val="Style_7_ch"/>
    <w:link w:val="Style_18"/>
    <w:rPr>
      <w:rFonts w:ascii="Arial" w:hAnsi="Arial"/>
      <w:b w:val="1"/>
      <w:sz w:val="26"/>
    </w:rPr>
  </w:style>
  <w:style w:styleId="Style_19" w:type="paragraph">
    <w:name w:val="Гиперссылка3"/>
    <w:link w:val="Style_19_ch"/>
    <w:rPr>
      <w:color w:val="0000FF"/>
      <w:u w:val="single"/>
    </w:rPr>
  </w:style>
  <w:style w:styleId="Style_19_ch" w:type="character">
    <w:name w:val="Гиперссылка3"/>
    <w:link w:val="Style_19"/>
    <w:rPr>
      <w:color w:val="0000FF"/>
      <w:u w:val="single"/>
    </w:rPr>
  </w:style>
  <w:style w:styleId="Style_20" w:type="paragraph">
    <w:name w:val="Endnote"/>
    <w:basedOn w:val="Style_3"/>
    <w:link w:val="Style_20_ch"/>
    <w:pPr>
      <w:spacing w:after="0" w:line="240" w:lineRule="auto"/>
      <w:ind/>
    </w:pPr>
    <w:rPr>
      <w:sz w:val="20"/>
    </w:rPr>
  </w:style>
  <w:style w:styleId="Style_20_ch" w:type="character">
    <w:name w:val="Endnote"/>
    <w:basedOn w:val="Style_3_ch"/>
    <w:link w:val="Style_20"/>
    <w:rPr>
      <w:sz w:val="20"/>
    </w:rPr>
  </w:style>
  <w:style w:styleId="Style_21" w:type="paragraph">
    <w:name w:val="heading 3"/>
    <w:next w:val="Style_3"/>
    <w:link w:val="Style_2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21_ch" w:type="character">
    <w:name w:val="heading 3"/>
    <w:link w:val="Style_21"/>
    <w:rPr>
      <w:rFonts w:ascii="XO Thames" w:hAnsi="XO Thames"/>
      <w:b w:val="1"/>
      <w:sz w:val="26"/>
    </w:rPr>
  </w:style>
  <w:style w:styleId="Style_22" w:type="paragraph">
    <w:name w:val="Обычный1"/>
    <w:link w:val="Style_22_ch"/>
  </w:style>
  <w:style w:styleId="Style_22_ch" w:type="character">
    <w:name w:val="Обычный1"/>
    <w:link w:val="Style_22"/>
  </w:style>
  <w:style w:styleId="Style_23" w:type="paragraph">
    <w:name w:val="Heading 6 Char"/>
    <w:basedOn w:val="Style_5"/>
    <w:link w:val="Style_23_ch"/>
    <w:rPr>
      <w:rFonts w:ascii="Arial" w:hAnsi="Arial"/>
      <w:b w:val="1"/>
    </w:rPr>
  </w:style>
  <w:style w:styleId="Style_23_ch" w:type="character">
    <w:name w:val="Heading 6 Char"/>
    <w:basedOn w:val="Style_5_ch"/>
    <w:link w:val="Style_23"/>
    <w:rPr>
      <w:rFonts w:ascii="Arial" w:hAnsi="Arial"/>
      <w:b w:val="1"/>
    </w:rPr>
  </w:style>
  <w:style w:styleId="Style_24" w:type="paragraph">
    <w:name w:val="Heading 5 Char"/>
    <w:basedOn w:val="Style_7"/>
    <w:link w:val="Style_24_ch"/>
    <w:rPr>
      <w:rFonts w:ascii="Arial" w:hAnsi="Arial"/>
      <w:b w:val="1"/>
      <w:sz w:val="24"/>
    </w:rPr>
  </w:style>
  <w:style w:styleId="Style_24_ch" w:type="character">
    <w:name w:val="Heading 5 Char"/>
    <w:basedOn w:val="Style_7_ch"/>
    <w:link w:val="Style_24"/>
    <w:rPr>
      <w:rFonts w:ascii="Arial" w:hAnsi="Arial"/>
      <w:b w:val="1"/>
      <w:sz w:val="24"/>
    </w:rPr>
  </w:style>
  <w:style w:styleId="Style_25" w:type="paragraph">
    <w:name w:val="Quote Char"/>
    <w:link w:val="Style_25_ch"/>
    <w:rPr>
      <w:i w:val="1"/>
    </w:rPr>
  </w:style>
  <w:style w:styleId="Style_25_ch" w:type="character">
    <w:name w:val="Quote Char"/>
    <w:link w:val="Style_25"/>
    <w:rPr>
      <w:i w:val="1"/>
    </w:rPr>
  </w:style>
  <w:style w:styleId="Style_26" w:type="paragraph">
    <w:name w:val="heading 9"/>
    <w:basedOn w:val="Style_3"/>
    <w:next w:val="Style_3"/>
    <w:link w:val="Style_26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6_ch" w:type="character">
    <w:name w:val="heading 9"/>
    <w:basedOn w:val="Style_3_ch"/>
    <w:link w:val="Style_26"/>
    <w:rPr>
      <w:rFonts w:ascii="Arial" w:hAnsi="Arial"/>
      <w:i w:val="1"/>
      <w:sz w:val="21"/>
    </w:rPr>
  </w:style>
  <w:style w:styleId="Style_27" w:type="paragraph">
    <w:name w:val="Footer Char"/>
    <w:basedOn w:val="Style_7"/>
    <w:link w:val="Style_27_ch"/>
  </w:style>
  <w:style w:styleId="Style_27_ch" w:type="character">
    <w:name w:val="Footer Char"/>
    <w:basedOn w:val="Style_7_ch"/>
    <w:link w:val="Style_27"/>
  </w:style>
  <w:style w:styleId="Style_28" w:type="paragraph">
    <w:name w:val="Основной шрифт абзаца3"/>
    <w:link w:val="Style_28_ch"/>
  </w:style>
  <w:style w:styleId="Style_28_ch" w:type="character">
    <w:name w:val="Основной шрифт абзаца3"/>
    <w:link w:val="Style_28"/>
  </w:style>
  <w:style w:styleId="Style_29" w:type="paragraph">
    <w:name w:val="Гиперссылка4"/>
    <w:link w:val="Style_29_ch"/>
    <w:rPr>
      <w:color w:val="0000FF"/>
      <w:u w:val="single"/>
    </w:rPr>
  </w:style>
  <w:style w:styleId="Style_29_ch" w:type="character">
    <w:name w:val="Гиперссылка4"/>
    <w:link w:val="Style_29"/>
    <w:rPr>
      <w:color w:val="0000FF"/>
      <w:u w:val="single"/>
    </w:rPr>
  </w:style>
  <w:style w:styleId="Style_30" w:type="paragraph">
    <w:name w:val="Heading 7 Char"/>
    <w:basedOn w:val="Style_5"/>
    <w:link w:val="Style_30_ch"/>
    <w:rPr>
      <w:rFonts w:ascii="Arial" w:hAnsi="Arial"/>
      <w:b w:val="1"/>
      <w:i w:val="1"/>
    </w:rPr>
  </w:style>
  <w:style w:styleId="Style_30_ch" w:type="character">
    <w:name w:val="Heading 7 Char"/>
    <w:basedOn w:val="Style_5_ch"/>
    <w:link w:val="Style_30"/>
    <w:rPr>
      <w:rFonts w:ascii="Arial" w:hAnsi="Arial"/>
      <w:b w:val="1"/>
      <w:i w:val="1"/>
    </w:rPr>
  </w:style>
  <w:style w:styleId="Style_31" w:type="paragraph">
    <w:name w:val="Title Char"/>
    <w:basedOn w:val="Style_7"/>
    <w:link w:val="Style_31_ch"/>
    <w:rPr>
      <w:sz w:val="48"/>
    </w:rPr>
  </w:style>
  <w:style w:styleId="Style_31_ch" w:type="character">
    <w:name w:val="Title Char"/>
    <w:basedOn w:val="Style_7_ch"/>
    <w:link w:val="Style_31"/>
    <w:rPr>
      <w:sz w:val="48"/>
    </w:rPr>
  </w:style>
  <w:style w:styleId="Style_32" w:type="paragraph">
    <w:name w:val="Intense Quote"/>
    <w:basedOn w:val="Style_3"/>
    <w:next w:val="Style_3"/>
    <w:link w:val="Style_32_ch"/>
    <w:pPr>
      <w:ind w:left="720" w:right="720"/>
    </w:pPr>
    <w:rPr>
      <w:i w:val="1"/>
    </w:rPr>
  </w:style>
  <w:style w:styleId="Style_32_ch" w:type="character">
    <w:name w:val="Intense Quote"/>
    <w:basedOn w:val="Style_3_ch"/>
    <w:link w:val="Style_32"/>
    <w:rPr>
      <w:i w:val="1"/>
    </w:rPr>
  </w:style>
  <w:style w:styleId="Style_33" w:type="paragraph">
    <w:name w:val="toc 3"/>
    <w:next w:val="Style_3"/>
    <w:link w:val="Style_33_ch"/>
    <w:uiPriority w:val="39"/>
    <w:pPr>
      <w:ind w:left="400"/>
    </w:pPr>
    <w:rPr>
      <w:rFonts w:ascii="XO Thames" w:hAnsi="XO Thames"/>
      <w:sz w:val="28"/>
    </w:rPr>
  </w:style>
  <w:style w:styleId="Style_33_ch" w:type="character">
    <w:name w:val="toc 3"/>
    <w:link w:val="Style_33"/>
    <w:rPr>
      <w:rFonts w:ascii="XO Thames" w:hAnsi="XO Thames"/>
      <w:sz w:val="28"/>
    </w:rPr>
  </w:style>
  <w:style w:styleId="Style_34" w:type="paragraph">
    <w:name w:val="Footnote"/>
    <w:basedOn w:val="Style_3"/>
    <w:link w:val="Style_34_ch"/>
    <w:pPr>
      <w:spacing w:after="40" w:line="240" w:lineRule="auto"/>
      <w:ind/>
    </w:pPr>
    <w:rPr>
      <w:sz w:val="18"/>
    </w:rPr>
  </w:style>
  <w:style w:styleId="Style_34_ch" w:type="character">
    <w:name w:val="Footnote"/>
    <w:basedOn w:val="Style_3_ch"/>
    <w:link w:val="Style_34"/>
    <w:rPr>
      <w:sz w:val="18"/>
    </w:rPr>
  </w:style>
  <w:style w:styleId="Style_35" w:type="paragraph">
    <w:name w:val="Subtitle Char"/>
    <w:basedOn w:val="Style_7"/>
    <w:link w:val="Style_35_ch"/>
    <w:rPr>
      <w:sz w:val="24"/>
    </w:rPr>
  </w:style>
  <w:style w:styleId="Style_35_ch" w:type="character">
    <w:name w:val="Subtitle Char"/>
    <w:basedOn w:val="Style_7_ch"/>
    <w:link w:val="Style_35"/>
    <w:rPr>
      <w:sz w:val="24"/>
    </w:rPr>
  </w:style>
  <w:style w:styleId="Style_36" w:type="paragraph">
    <w:name w:val="Основной шрифт абзаца2"/>
    <w:link w:val="Style_36_ch"/>
  </w:style>
  <w:style w:styleId="Style_36_ch" w:type="character">
    <w:name w:val="Основной шрифт абзаца2"/>
    <w:link w:val="Style_36"/>
  </w:style>
  <w:style w:styleId="Style_37" w:type="paragraph">
    <w:name w:val="Heading 9 Char"/>
    <w:basedOn w:val="Style_5"/>
    <w:link w:val="Style_37_ch"/>
    <w:rPr>
      <w:rFonts w:ascii="Arial" w:hAnsi="Arial"/>
      <w:i w:val="1"/>
      <w:sz w:val="21"/>
    </w:rPr>
  </w:style>
  <w:style w:styleId="Style_37_ch" w:type="character">
    <w:name w:val="Heading 9 Char"/>
    <w:basedOn w:val="Style_5_ch"/>
    <w:link w:val="Style_37"/>
    <w:rPr>
      <w:rFonts w:ascii="Arial" w:hAnsi="Arial"/>
      <w:i w:val="1"/>
      <w:sz w:val="21"/>
    </w:rPr>
  </w:style>
  <w:style w:styleId="Style_38" w:type="paragraph">
    <w:name w:val="Footnote"/>
    <w:basedOn w:val="Style_3"/>
    <w:link w:val="Style_38_ch"/>
    <w:pPr>
      <w:spacing w:after="40" w:line="240" w:lineRule="auto"/>
      <w:ind/>
    </w:pPr>
    <w:rPr>
      <w:sz w:val="18"/>
    </w:rPr>
  </w:style>
  <w:style w:styleId="Style_38_ch" w:type="character">
    <w:name w:val="Footnote"/>
    <w:basedOn w:val="Style_3_ch"/>
    <w:link w:val="Style_38"/>
    <w:rPr>
      <w:sz w:val="18"/>
    </w:rPr>
  </w:style>
  <w:style w:styleId="Style_39" w:type="paragraph">
    <w:name w:val="List Paragraph"/>
    <w:basedOn w:val="Style_3"/>
    <w:link w:val="Style_39_ch"/>
    <w:pPr>
      <w:ind w:left="720"/>
      <w:contextualSpacing w:val="1"/>
    </w:pPr>
  </w:style>
  <w:style w:styleId="Style_39_ch" w:type="character">
    <w:name w:val="List Paragraph"/>
    <w:basedOn w:val="Style_3_ch"/>
    <w:link w:val="Style_39"/>
  </w:style>
  <w:style w:styleId="Style_40" w:type="paragraph">
    <w:name w:val="Default Paragraph Font"/>
    <w:link w:val="Style_40_ch"/>
  </w:style>
  <w:style w:styleId="Style_40_ch" w:type="character">
    <w:name w:val="Default Paragraph Font"/>
    <w:link w:val="Style_40"/>
  </w:style>
  <w:style w:styleId="Style_7" w:type="paragraph">
    <w:name w:val="Основной шрифт абзаца2"/>
    <w:link w:val="Style_7_ch"/>
  </w:style>
  <w:style w:styleId="Style_7_ch" w:type="character">
    <w:name w:val="Основной шрифт абзаца2"/>
    <w:link w:val="Style_7"/>
  </w:style>
  <w:style w:styleId="Style_41" w:type="paragraph">
    <w:name w:val="Обычный1"/>
    <w:link w:val="Style_41_ch"/>
  </w:style>
  <w:style w:styleId="Style_41_ch" w:type="character">
    <w:name w:val="Обычный1"/>
    <w:link w:val="Style_41"/>
  </w:style>
  <w:style w:styleId="Style_42" w:type="paragraph">
    <w:name w:val="heading 5"/>
    <w:next w:val="Style_3"/>
    <w:link w:val="Style_4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42_ch" w:type="character">
    <w:name w:val="heading 5"/>
    <w:link w:val="Style_42"/>
    <w:rPr>
      <w:rFonts w:ascii="XO Thames" w:hAnsi="XO Thames"/>
      <w:b w:val="1"/>
    </w:rPr>
  </w:style>
  <w:style w:styleId="Style_43" w:type="paragraph">
    <w:name w:val="Знак концевой сноски1"/>
    <w:basedOn w:val="Style_7"/>
    <w:link w:val="Style_43_ch"/>
    <w:rPr>
      <w:vertAlign w:val="superscript"/>
    </w:rPr>
  </w:style>
  <w:style w:styleId="Style_43_ch" w:type="character">
    <w:name w:val="Знак концевой сноски1"/>
    <w:basedOn w:val="Style_7_ch"/>
    <w:link w:val="Style_43"/>
    <w:rPr>
      <w:vertAlign w:val="superscript"/>
    </w:rPr>
  </w:style>
  <w:style w:styleId="Style_44" w:type="paragraph">
    <w:name w:val="heading 1"/>
    <w:next w:val="Style_3"/>
    <w:link w:val="Style_4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44_ch" w:type="character">
    <w:name w:val="heading 1"/>
    <w:link w:val="Style_44"/>
    <w:rPr>
      <w:rFonts w:ascii="XO Thames" w:hAnsi="XO Thames"/>
      <w:b w:val="1"/>
      <w:sz w:val="32"/>
    </w:rPr>
  </w:style>
  <w:style w:styleId="Style_45" w:type="paragraph">
    <w:name w:val="Основной шрифт абзаца2"/>
    <w:link w:val="Style_45_ch"/>
  </w:style>
  <w:style w:styleId="Style_45_ch" w:type="character">
    <w:name w:val="Основной шрифт абзаца2"/>
    <w:link w:val="Style_45"/>
  </w:style>
  <w:style w:styleId="Style_46" w:type="paragraph">
    <w:name w:val="Plain Text"/>
    <w:basedOn w:val="Style_3"/>
    <w:link w:val="Style_46_ch"/>
    <w:pPr>
      <w:spacing w:after="0" w:line="240" w:lineRule="auto"/>
      <w:ind/>
    </w:pPr>
    <w:rPr>
      <w:rFonts w:ascii="Calibri" w:hAnsi="Calibri"/>
    </w:rPr>
  </w:style>
  <w:style w:styleId="Style_46_ch" w:type="character">
    <w:name w:val="Plain Text"/>
    <w:basedOn w:val="Style_3_ch"/>
    <w:link w:val="Style_46"/>
    <w:rPr>
      <w:rFonts w:ascii="Calibri" w:hAnsi="Calibri"/>
    </w:rPr>
  </w:style>
  <w:style w:styleId="Style_47" w:type="paragraph">
    <w:name w:val="Hyperlink"/>
    <w:link w:val="Style_47_ch"/>
    <w:rPr>
      <w:color w:val="0000FF"/>
      <w:u w:val="single"/>
    </w:rPr>
  </w:style>
  <w:style w:styleId="Style_47_ch" w:type="character">
    <w:name w:val="Hyperlink"/>
    <w:link w:val="Style_47"/>
    <w:rPr>
      <w:color w:val="0000FF"/>
      <w:u w:val="single"/>
    </w:rPr>
  </w:style>
  <w:style w:styleId="Style_48" w:type="paragraph">
    <w:name w:val="Footnote"/>
    <w:link w:val="Style_48_ch"/>
    <w:pPr>
      <w:ind w:firstLine="851"/>
      <w:jc w:val="both"/>
    </w:pPr>
    <w:rPr>
      <w:rFonts w:ascii="XO Thames" w:hAnsi="XO Thames"/>
    </w:rPr>
  </w:style>
  <w:style w:styleId="Style_48_ch" w:type="character">
    <w:name w:val="Footnote"/>
    <w:link w:val="Style_48"/>
    <w:rPr>
      <w:rFonts w:ascii="XO Thames" w:hAnsi="XO Thames"/>
    </w:rPr>
  </w:style>
  <w:style w:styleId="Style_49" w:type="paragraph">
    <w:name w:val="heading 8"/>
    <w:basedOn w:val="Style_3"/>
    <w:next w:val="Style_3"/>
    <w:link w:val="Style_49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</w:rPr>
  </w:style>
  <w:style w:styleId="Style_49_ch" w:type="character">
    <w:name w:val="heading 8"/>
    <w:basedOn w:val="Style_3_ch"/>
    <w:link w:val="Style_49"/>
    <w:rPr>
      <w:rFonts w:ascii="Arial" w:hAnsi="Arial"/>
      <w:i w:val="1"/>
    </w:rPr>
  </w:style>
  <w:style w:styleId="Style_50" w:type="paragraph">
    <w:name w:val="Основной шрифт абзаца1"/>
    <w:link w:val="Style_50_ch"/>
  </w:style>
  <w:style w:styleId="Style_50_ch" w:type="character">
    <w:name w:val="Основной шрифт абзаца1"/>
    <w:link w:val="Style_50"/>
  </w:style>
  <w:style w:styleId="Style_51" w:type="paragraph">
    <w:name w:val="toc 1"/>
    <w:next w:val="Style_3"/>
    <w:link w:val="Style_51_ch"/>
    <w:uiPriority w:val="39"/>
    <w:rPr>
      <w:rFonts w:ascii="XO Thames" w:hAnsi="XO Thames"/>
      <w:b w:val="1"/>
      <w:sz w:val="28"/>
    </w:rPr>
  </w:style>
  <w:style w:styleId="Style_51_ch" w:type="character">
    <w:name w:val="toc 1"/>
    <w:link w:val="Style_51"/>
    <w:rPr>
      <w:rFonts w:ascii="XO Thames" w:hAnsi="XO Thames"/>
      <w:b w:val="1"/>
      <w:sz w:val="28"/>
    </w:rPr>
  </w:style>
  <w:style w:styleId="Style_52" w:type="paragraph">
    <w:name w:val="Header and Footer"/>
    <w:link w:val="Style_52_ch"/>
    <w:pPr>
      <w:spacing w:line="240" w:lineRule="auto"/>
      <w:ind/>
      <w:jc w:val="both"/>
    </w:pPr>
    <w:rPr>
      <w:rFonts w:ascii="XO Thames" w:hAnsi="XO Thames"/>
      <w:sz w:val="20"/>
    </w:rPr>
  </w:style>
  <w:style w:styleId="Style_52_ch" w:type="character">
    <w:name w:val="Header and Footer"/>
    <w:link w:val="Style_52"/>
    <w:rPr>
      <w:rFonts w:ascii="XO Thames" w:hAnsi="XO Thames"/>
      <w:sz w:val="20"/>
    </w:rPr>
  </w:style>
  <w:style w:styleId="Style_53" w:type="paragraph">
    <w:name w:val="Intense Quote Char"/>
    <w:link w:val="Style_53_ch"/>
    <w:rPr>
      <w:i w:val="1"/>
    </w:rPr>
  </w:style>
  <w:style w:styleId="Style_53_ch" w:type="character">
    <w:name w:val="Intense Quote Char"/>
    <w:link w:val="Style_53"/>
    <w:rPr>
      <w:i w:val="1"/>
    </w:rPr>
  </w:style>
  <w:style w:styleId="Style_54" w:type="paragraph">
    <w:name w:val="caption"/>
    <w:basedOn w:val="Style_3"/>
    <w:next w:val="Style_3"/>
    <w:link w:val="Style_54_ch"/>
    <w:pPr>
      <w:spacing w:line="276" w:lineRule="auto"/>
      <w:ind/>
    </w:pPr>
    <w:rPr>
      <w:b w:val="1"/>
      <w:color w:themeColor="accent1" w:val="5B9BD5"/>
      <w:sz w:val="18"/>
    </w:rPr>
  </w:style>
  <w:style w:styleId="Style_54_ch" w:type="character">
    <w:name w:val="caption"/>
    <w:basedOn w:val="Style_3_ch"/>
    <w:link w:val="Style_54"/>
    <w:rPr>
      <w:b w:val="1"/>
      <w:color w:themeColor="accent1" w:val="5B9BD5"/>
      <w:sz w:val="18"/>
    </w:rPr>
  </w:style>
  <w:style w:styleId="Style_55" w:type="paragraph">
    <w:name w:val="Обычный12"/>
    <w:link w:val="Style_55_ch"/>
  </w:style>
  <w:style w:styleId="Style_55_ch" w:type="character">
    <w:name w:val="Обычный12"/>
    <w:link w:val="Style_55"/>
  </w:style>
  <w:style w:styleId="Style_56" w:type="paragraph">
    <w:name w:val="toc 9"/>
    <w:next w:val="Style_3"/>
    <w:link w:val="Style_56_ch"/>
    <w:uiPriority w:val="39"/>
    <w:pPr>
      <w:ind w:left="1600"/>
    </w:pPr>
    <w:rPr>
      <w:rFonts w:ascii="XO Thames" w:hAnsi="XO Thames"/>
      <w:sz w:val="28"/>
    </w:rPr>
  </w:style>
  <w:style w:styleId="Style_56_ch" w:type="character">
    <w:name w:val="toc 9"/>
    <w:link w:val="Style_56"/>
    <w:rPr>
      <w:rFonts w:ascii="XO Thames" w:hAnsi="XO Thames"/>
      <w:sz w:val="28"/>
    </w:rPr>
  </w:style>
  <w:style w:styleId="Style_57" w:type="paragraph">
    <w:name w:val="Heading 8 Char"/>
    <w:basedOn w:val="Style_5"/>
    <w:link w:val="Style_57_ch"/>
    <w:rPr>
      <w:rFonts w:ascii="Arial" w:hAnsi="Arial"/>
      <w:i w:val="1"/>
    </w:rPr>
  </w:style>
  <w:style w:styleId="Style_57_ch" w:type="character">
    <w:name w:val="Heading 8 Char"/>
    <w:basedOn w:val="Style_5_ch"/>
    <w:link w:val="Style_57"/>
    <w:rPr>
      <w:rFonts w:ascii="Arial" w:hAnsi="Arial"/>
      <w:i w:val="1"/>
    </w:rPr>
  </w:style>
  <w:style w:styleId="Style_58" w:type="paragraph">
    <w:name w:val="Гиперссылка1"/>
    <w:basedOn w:val="Style_11"/>
    <w:link w:val="Style_58_ch"/>
    <w:rPr>
      <w:color w:themeColor="hyperlink" w:val="0563C1"/>
      <w:u w:val="single"/>
    </w:rPr>
  </w:style>
  <w:style w:styleId="Style_58_ch" w:type="character">
    <w:name w:val="Гиперссылка1"/>
    <w:basedOn w:val="Style_11_ch"/>
    <w:link w:val="Style_58"/>
    <w:rPr>
      <w:color w:themeColor="hyperlink" w:val="0563C1"/>
      <w:u w:val="single"/>
    </w:rPr>
  </w:style>
  <w:style w:styleId="Style_59" w:type="paragraph">
    <w:name w:val="Гиперссылка2"/>
    <w:link w:val="Style_59_ch"/>
    <w:rPr>
      <w:color w:val="0000FF"/>
      <w:u w:val="single"/>
    </w:rPr>
  </w:style>
  <w:style w:styleId="Style_59_ch" w:type="character">
    <w:name w:val="Гиперссылка2"/>
    <w:link w:val="Style_59"/>
    <w:rPr>
      <w:color w:val="0000FF"/>
      <w:u w:val="single"/>
    </w:rPr>
  </w:style>
  <w:style w:styleId="Style_60" w:type="paragraph">
    <w:name w:val="Header Char"/>
    <w:basedOn w:val="Style_7"/>
    <w:link w:val="Style_60_ch"/>
  </w:style>
  <w:style w:styleId="Style_60_ch" w:type="character">
    <w:name w:val="Header Char"/>
    <w:basedOn w:val="Style_7_ch"/>
    <w:link w:val="Style_60"/>
  </w:style>
  <w:style w:styleId="Style_61" w:type="paragraph">
    <w:name w:val="Обычный1"/>
    <w:link w:val="Style_61_ch"/>
  </w:style>
  <w:style w:styleId="Style_61_ch" w:type="character">
    <w:name w:val="Обычный1"/>
    <w:link w:val="Style_61"/>
  </w:style>
  <w:style w:styleId="Style_62" w:type="paragraph">
    <w:name w:val="toc 8"/>
    <w:next w:val="Style_3"/>
    <w:link w:val="Style_62_ch"/>
    <w:uiPriority w:val="39"/>
    <w:pPr>
      <w:ind w:left="1400"/>
    </w:pPr>
    <w:rPr>
      <w:rFonts w:ascii="XO Thames" w:hAnsi="XO Thames"/>
      <w:sz w:val="28"/>
    </w:rPr>
  </w:style>
  <w:style w:styleId="Style_62_ch" w:type="character">
    <w:name w:val="toc 8"/>
    <w:link w:val="Style_62"/>
    <w:rPr>
      <w:rFonts w:ascii="XO Thames" w:hAnsi="XO Thames"/>
      <w:sz w:val="28"/>
    </w:rPr>
  </w:style>
  <w:style w:styleId="Style_63" w:type="paragraph">
    <w:name w:val="table of figures"/>
    <w:basedOn w:val="Style_3"/>
    <w:next w:val="Style_3"/>
    <w:link w:val="Style_63_ch"/>
    <w:pPr>
      <w:spacing w:after="0"/>
      <w:ind/>
    </w:pPr>
  </w:style>
  <w:style w:styleId="Style_63_ch" w:type="character">
    <w:name w:val="table of figures"/>
    <w:basedOn w:val="Style_3_ch"/>
    <w:link w:val="Style_63"/>
  </w:style>
  <w:style w:styleId="Style_64" w:type="paragraph">
    <w:name w:val="Гиперссылка2"/>
    <w:link w:val="Style_64_ch"/>
    <w:rPr>
      <w:color w:val="0000FF"/>
      <w:u w:val="single"/>
    </w:rPr>
  </w:style>
  <w:style w:styleId="Style_64_ch" w:type="character">
    <w:name w:val="Гиперссылка2"/>
    <w:link w:val="Style_64"/>
    <w:rPr>
      <w:color w:val="0000FF"/>
      <w:u w:val="single"/>
    </w:rPr>
  </w:style>
  <w:style w:styleId="Style_5" w:type="paragraph">
    <w:name w:val="Основной шрифт абзаца1"/>
    <w:link w:val="Style_5_ch"/>
  </w:style>
  <w:style w:styleId="Style_5_ch" w:type="character">
    <w:name w:val="Основной шрифт абзаца1"/>
    <w:link w:val="Style_5"/>
  </w:style>
  <w:style w:styleId="Style_65" w:type="paragraph">
    <w:name w:val="Endnote"/>
    <w:basedOn w:val="Style_3"/>
    <w:link w:val="Style_65_ch"/>
    <w:pPr>
      <w:spacing w:after="0" w:line="240" w:lineRule="auto"/>
      <w:ind/>
    </w:pPr>
    <w:rPr>
      <w:sz w:val="20"/>
    </w:rPr>
  </w:style>
  <w:style w:styleId="Style_65_ch" w:type="character">
    <w:name w:val="Endnote"/>
    <w:basedOn w:val="Style_3_ch"/>
    <w:link w:val="Style_65"/>
    <w:rPr>
      <w:sz w:val="20"/>
    </w:rPr>
  </w:style>
  <w:style w:styleId="Style_66" w:type="paragraph">
    <w:name w:val="toc 5"/>
    <w:next w:val="Style_3"/>
    <w:link w:val="Style_66_ch"/>
    <w:uiPriority w:val="39"/>
    <w:pPr>
      <w:ind w:left="800"/>
    </w:pPr>
    <w:rPr>
      <w:rFonts w:ascii="XO Thames" w:hAnsi="XO Thames"/>
      <w:sz w:val="28"/>
    </w:rPr>
  </w:style>
  <w:style w:styleId="Style_66_ch" w:type="character">
    <w:name w:val="toc 5"/>
    <w:link w:val="Style_66"/>
    <w:rPr>
      <w:rFonts w:ascii="XO Thames" w:hAnsi="XO Thames"/>
      <w:sz w:val="28"/>
    </w:rPr>
  </w:style>
  <w:style w:styleId="Style_67" w:type="paragraph">
    <w:name w:val="footer"/>
    <w:basedOn w:val="Style_3"/>
    <w:link w:val="Style_67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67_ch" w:type="character">
    <w:name w:val="footer"/>
    <w:basedOn w:val="Style_3_ch"/>
    <w:link w:val="Style_67"/>
    <w:rPr>
      <w:rFonts w:ascii="Times New Roman" w:hAnsi="Times New Roman"/>
      <w:sz w:val="28"/>
    </w:rPr>
  </w:style>
  <w:style w:styleId="Style_68" w:type="paragraph">
    <w:name w:val="Обычный1"/>
    <w:link w:val="Style_68_ch"/>
  </w:style>
  <w:style w:styleId="Style_68_ch" w:type="character">
    <w:name w:val="Обычный1"/>
    <w:link w:val="Style_68"/>
  </w:style>
  <w:style w:styleId="Style_69" w:type="paragraph">
    <w:name w:val="Subtitle"/>
    <w:next w:val="Style_3"/>
    <w:link w:val="Style_6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69_ch" w:type="character">
    <w:name w:val="Subtitle"/>
    <w:link w:val="Style_69"/>
    <w:rPr>
      <w:rFonts w:ascii="XO Thames" w:hAnsi="XO Thames"/>
      <w:i w:val="1"/>
      <w:sz w:val="24"/>
    </w:rPr>
  </w:style>
  <w:style w:styleId="Style_70" w:type="paragraph">
    <w:name w:val="Гиперссылка1"/>
    <w:link w:val="Style_70_ch"/>
    <w:rPr>
      <w:color w:val="0000FF"/>
      <w:u w:val="single"/>
    </w:rPr>
  </w:style>
  <w:style w:styleId="Style_70_ch" w:type="character">
    <w:name w:val="Гиперссылка1"/>
    <w:link w:val="Style_70"/>
    <w:rPr>
      <w:color w:val="0000FF"/>
      <w:u w:val="single"/>
    </w:rPr>
  </w:style>
  <w:style w:styleId="Style_71" w:type="paragraph">
    <w:name w:val="Heading 3 Char"/>
    <w:basedOn w:val="Style_7"/>
    <w:link w:val="Style_71_ch"/>
    <w:rPr>
      <w:rFonts w:ascii="Arial" w:hAnsi="Arial"/>
      <w:sz w:val="30"/>
    </w:rPr>
  </w:style>
  <w:style w:styleId="Style_71_ch" w:type="character">
    <w:name w:val="Heading 3 Char"/>
    <w:basedOn w:val="Style_7_ch"/>
    <w:link w:val="Style_71"/>
    <w:rPr>
      <w:rFonts w:ascii="Arial" w:hAnsi="Arial"/>
      <w:sz w:val="30"/>
    </w:rPr>
  </w:style>
  <w:style w:styleId="Style_72" w:type="paragraph">
    <w:name w:val="Обычный1"/>
    <w:link w:val="Style_72_ch"/>
  </w:style>
  <w:style w:styleId="Style_72_ch" w:type="character">
    <w:name w:val="Обычный1"/>
    <w:link w:val="Style_72"/>
  </w:style>
  <w:style w:styleId="Style_73" w:type="paragraph">
    <w:name w:val="TOC Heading"/>
    <w:link w:val="Style_73_ch"/>
  </w:style>
  <w:style w:styleId="Style_73_ch" w:type="character">
    <w:name w:val="TOC Heading"/>
    <w:link w:val="Style_73"/>
  </w:style>
  <w:style w:styleId="Style_74" w:type="paragraph">
    <w:name w:val="Title"/>
    <w:next w:val="Style_3"/>
    <w:link w:val="Style_7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74_ch" w:type="character">
    <w:name w:val="Title"/>
    <w:link w:val="Style_74"/>
    <w:rPr>
      <w:rFonts w:ascii="XO Thames" w:hAnsi="XO Thames"/>
      <w:b w:val="1"/>
      <w:caps w:val="1"/>
      <w:sz w:val="40"/>
    </w:rPr>
  </w:style>
  <w:style w:styleId="Style_75" w:type="paragraph">
    <w:name w:val="Heading 2 Char"/>
    <w:basedOn w:val="Style_7"/>
    <w:link w:val="Style_75_ch"/>
    <w:rPr>
      <w:rFonts w:ascii="Arial" w:hAnsi="Arial"/>
      <w:sz w:val="34"/>
    </w:rPr>
  </w:style>
  <w:style w:styleId="Style_75_ch" w:type="character">
    <w:name w:val="Heading 2 Char"/>
    <w:basedOn w:val="Style_7_ch"/>
    <w:link w:val="Style_75"/>
    <w:rPr>
      <w:rFonts w:ascii="Arial" w:hAnsi="Arial"/>
      <w:sz w:val="34"/>
    </w:rPr>
  </w:style>
  <w:style w:styleId="Style_76" w:type="paragraph">
    <w:name w:val="heading 4"/>
    <w:next w:val="Style_3"/>
    <w:link w:val="Style_7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76_ch" w:type="character">
    <w:name w:val="heading 4"/>
    <w:link w:val="Style_76"/>
    <w:rPr>
      <w:rFonts w:ascii="XO Thames" w:hAnsi="XO Thames"/>
      <w:b w:val="1"/>
      <w:sz w:val="24"/>
    </w:rPr>
  </w:style>
  <w:style w:styleId="Style_77" w:type="paragraph">
    <w:name w:val="Balloon Text"/>
    <w:basedOn w:val="Style_3"/>
    <w:link w:val="Style_77_ch"/>
    <w:pPr>
      <w:spacing w:after="0" w:line="240" w:lineRule="auto"/>
      <w:ind/>
    </w:pPr>
    <w:rPr>
      <w:rFonts w:ascii="Segoe UI" w:hAnsi="Segoe UI"/>
      <w:sz w:val="18"/>
    </w:rPr>
  </w:style>
  <w:style w:styleId="Style_77_ch" w:type="character">
    <w:name w:val="Balloon Text"/>
    <w:basedOn w:val="Style_3_ch"/>
    <w:link w:val="Style_77"/>
    <w:rPr>
      <w:rFonts w:ascii="Segoe UI" w:hAnsi="Segoe UI"/>
      <w:sz w:val="18"/>
    </w:rPr>
  </w:style>
  <w:style w:styleId="Style_78" w:type="paragraph">
    <w:name w:val="heading 2"/>
    <w:next w:val="Style_3"/>
    <w:link w:val="Style_7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78_ch" w:type="character">
    <w:name w:val="heading 2"/>
    <w:link w:val="Style_78"/>
    <w:rPr>
      <w:rFonts w:ascii="XO Thames" w:hAnsi="XO Thames"/>
      <w:b w:val="1"/>
      <w:sz w:val="28"/>
    </w:rPr>
  </w:style>
  <w:style w:styleId="Style_79" w:type="paragraph">
    <w:name w:val="Знак сноски1"/>
    <w:basedOn w:val="Style_7"/>
    <w:link w:val="Style_79_ch"/>
    <w:rPr>
      <w:vertAlign w:val="superscript"/>
    </w:rPr>
  </w:style>
  <w:style w:styleId="Style_79_ch" w:type="character">
    <w:name w:val="Знак сноски1"/>
    <w:basedOn w:val="Style_7_ch"/>
    <w:link w:val="Style_79"/>
    <w:rPr>
      <w:vertAlign w:val="superscript"/>
    </w:rPr>
  </w:style>
  <w:style w:styleId="Style_80" w:type="paragraph">
    <w:name w:val="heading 6"/>
    <w:basedOn w:val="Style_3"/>
    <w:next w:val="Style_3"/>
    <w:link w:val="Style_80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</w:rPr>
  </w:style>
  <w:style w:styleId="Style_80_ch" w:type="character">
    <w:name w:val="heading 6"/>
    <w:basedOn w:val="Style_3_ch"/>
    <w:link w:val="Style_80"/>
    <w:rPr>
      <w:rFonts w:ascii="Arial" w:hAnsi="Arial"/>
      <w:b w:val="1"/>
    </w:rPr>
  </w:style>
  <w:style w:styleId="Style_81" w:type="paragraph">
    <w:name w:val="Endnote"/>
    <w:link w:val="Style_81_ch"/>
    <w:pPr>
      <w:ind w:firstLine="851"/>
      <w:jc w:val="both"/>
    </w:pPr>
    <w:rPr>
      <w:rFonts w:ascii="XO Thames" w:hAnsi="XO Thames"/>
    </w:rPr>
  </w:style>
  <w:style w:styleId="Style_81_ch" w:type="character">
    <w:name w:val="Endnote"/>
    <w:link w:val="Style_81"/>
    <w:rPr>
      <w:rFonts w:ascii="XO Thames" w:hAnsi="XO Thames"/>
    </w:rPr>
  </w:style>
  <w:style w:styleId="Style_82" w:type="table">
    <w:name w:val="Bordered - Accent 1"/>
    <w:basedOn w:val="Style_2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83" w:type="table">
    <w:name w:val="Table Grid Light"/>
    <w:basedOn w:val="Style_2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84" w:type="table">
    <w:name w:val="List Table 6 Colorful - Accent 1"/>
    <w:basedOn w:val="Style_2"/>
    <w:pPr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85" w:type="table">
    <w:name w:val="Grid Table 5 Dark - Accent 5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6" w:type="table">
    <w:name w:val="Grid Table 1 Light - Accent 2"/>
    <w:basedOn w:val="Style_2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87" w:type="table">
    <w:name w:val="Lined - Accent 4"/>
    <w:basedOn w:val="Style_2"/>
    <w:pPr>
      <w:spacing w:after="0" w:line="240" w:lineRule="auto"/>
      <w:ind/>
    </w:pPr>
    <w:rPr>
      <w:color w:val="404040"/>
    </w:rPr>
  </w:style>
  <w:style w:styleId="Style_88" w:type="table">
    <w:name w:val="Grid Table 2 - Accent 4"/>
    <w:basedOn w:val="Style_2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9" w:type="table">
    <w:name w:val="Bordered - Accent 3"/>
    <w:basedOn w:val="Style_2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90" w:type="table">
    <w:name w:val="Grid Table 2 - Accent 5"/>
    <w:basedOn w:val="Style_2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91" w:type="table">
    <w:name w:val="Bordered"/>
    <w:basedOn w:val="Style_2"/>
    <w:pPr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92" w:type="table">
    <w:name w:val="List Table 1 Light - Accent 6"/>
    <w:basedOn w:val="Style_2"/>
    <w:pPr>
      <w:spacing w:after="0" w:line="240" w:lineRule="auto"/>
      <w:ind/>
    </w:pPr>
  </w:style>
  <w:style w:styleId="Style_93" w:type="table">
    <w:name w:val="Grid Table 6 Colorful - Accent 1"/>
    <w:basedOn w:val="Style_2"/>
    <w:pPr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94" w:type="table">
    <w:name w:val="Grid Table 7 Colorful"/>
    <w:basedOn w:val="Style_2"/>
    <w:pPr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95" w:type="table">
    <w:name w:val="List Table 3 - Accent 6"/>
    <w:basedOn w:val="Style_2"/>
    <w:pPr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96" w:type="table">
    <w:name w:val="Grid Table 1 Light - Accent 4"/>
    <w:basedOn w:val="Style_2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97" w:type="table">
    <w:name w:val="List Table 6 Colorful - Accent 2"/>
    <w:basedOn w:val="Style_2"/>
    <w:pPr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98" w:type="table">
    <w:name w:val="Grid Table 1 Light - Accent 5"/>
    <w:basedOn w:val="Style_2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99" w:type="table">
    <w:name w:val="List Table 4 - Accent 2"/>
    <w:basedOn w:val="Style_2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00" w:type="table">
    <w:name w:val="Plain Table 3"/>
    <w:basedOn w:val="Style_2"/>
    <w:pPr>
      <w:spacing w:after="0" w:line="240" w:lineRule="auto"/>
      <w:ind/>
    </w:pPr>
  </w:style>
  <w:style w:styleId="Style_101" w:type="table">
    <w:name w:val="List Table 1 Light - Accent 5"/>
    <w:basedOn w:val="Style_2"/>
    <w:pPr>
      <w:spacing w:after="0" w:line="240" w:lineRule="auto"/>
      <w:ind/>
    </w:pPr>
  </w:style>
  <w:style w:styleId="Style_102" w:type="table">
    <w:name w:val="List Table 4 - Accent 1"/>
    <w:basedOn w:val="Style_2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03" w:type="table">
    <w:name w:val="Grid Table 5 Dark - Accent 6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4" w:type="table">
    <w:name w:val="List Table 5 Dark - Accent 4"/>
    <w:basedOn w:val="Style_2"/>
    <w:pPr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05" w:type="table">
    <w:name w:val="Grid Table 4 - Accent 6"/>
    <w:basedOn w:val="Style_2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06" w:type="table">
    <w:name w:val="Bordered - Accent 6"/>
    <w:basedOn w:val="Style_2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07" w:type="table">
    <w:name w:val="Grid Table 1 Light - Accent 3"/>
    <w:basedOn w:val="Style_2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08" w:type="table">
    <w:name w:val="List Table 7 Colorful - Accent 6"/>
    <w:basedOn w:val="Style_2"/>
    <w:pPr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09" w:type="table">
    <w:name w:val="Lined - Accent 3"/>
    <w:basedOn w:val="Style_2"/>
    <w:pPr>
      <w:spacing w:after="0" w:line="240" w:lineRule="auto"/>
      <w:ind/>
    </w:pPr>
    <w:rPr>
      <w:color w:val="404040"/>
    </w:rPr>
  </w:style>
  <w:style w:styleId="Style_110" w:type="table">
    <w:name w:val="Grid Table 7 Colorful - Accent 3"/>
    <w:basedOn w:val="Style_2"/>
    <w:pPr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1" w:type="table">
    <w:name w:val="Bordered &amp; Lined - Accent 1"/>
    <w:basedOn w:val="Style_2"/>
    <w:pPr>
      <w:spacing w:after="0" w:line="240" w:lineRule="auto"/>
      <w:ind/>
    </w:pPr>
    <w:rPr>
      <w:color w:val="404040"/>
    </w:rPr>
    <w:tblPr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12" w:type="table">
    <w:name w:val="Grid Table 2 - Accent 1"/>
    <w:basedOn w:val="Style_2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13" w:type="table">
    <w:name w:val="List Table 7 Colorful - Accent 3"/>
    <w:basedOn w:val="Style_2"/>
    <w:pPr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14" w:type="table">
    <w:name w:val="List Table 3 - Accent 3"/>
    <w:basedOn w:val="Style_2"/>
    <w:pPr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15" w:type="table">
    <w:name w:val="List Table 4 - Accent 3"/>
    <w:basedOn w:val="Style_2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16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17" w:type="table">
    <w:name w:val="List Table 6 Colorful"/>
    <w:basedOn w:val="Style_2"/>
    <w:pPr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18" w:type="table">
    <w:name w:val="List Table 1 Light - Accent 4"/>
    <w:basedOn w:val="Style_2"/>
    <w:pPr>
      <w:spacing w:after="0" w:line="240" w:lineRule="auto"/>
      <w:ind/>
    </w:pPr>
  </w:style>
  <w:style w:styleId="Style_119" w:type="table">
    <w:name w:val="Bordered &amp; Lined - Accent 4"/>
    <w:basedOn w:val="Style_2"/>
    <w:pPr>
      <w:spacing w:after="0" w:line="240" w:lineRule="auto"/>
      <w:ind/>
    </w:pPr>
    <w:rPr>
      <w:color w:val="404040"/>
    </w:rPr>
    <w:tblPr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20" w:type="table">
    <w:name w:val="Bordered &amp; Lined - Accent 5"/>
    <w:basedOn w:val="Style_2"/>
    <w:pPr>
      <w:spacing w:after="0" w:line="240" w:lineRule="auto"/>
      <w:ind/>
    </w:pPr>
    <w:rPr>
      <w:color w:val="404040"/>
    </w:rPr>
    <w:tblPr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21" w:type="table">
    <w:name w:val="Сетка таблицы1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22" w:type="table">
    <w:name w:val="List Table 4 - Accent 5"/>
    <w:basedOn w:val="Style_2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23" w:type="table">
    <w:name w:val="List Table 2 - Accent 5"/>
    <w:basedOn w:val="Style_2"/>
    <w:pPr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24" w:type="table">
    <w:name w:val="Lined - Accent 1"/>
    <w:basedOn w:val="Style_2"/>
    <w:pPr>
      <w:spacing w:after="0" w:line="240" w:lineRule="auto"/>
      <w:ind/>
    </w:pPr>
    <w:rPr>
      <w:color w:val="404040"/>
    </w:rPr>
  </w:style>
  <w:style w:styleId="Style_125" w:type="table">
    <w:name w:val="List Table 1 Light - Accent 3"/>
    <w:basedOn w:val="Style_2"/>
    <w:pPr>
      <w:spacing w:after="0" w:line="240" w:lineRule="auto"/>
      <w:ind/>
    </w:pPr>
  </w:style>
  <w:style w:styleId="Style_126" w:type="table">
    <w:name w:val="List Table 1 Light - Accent 2"/>
    <w:basedOn w:val="Style_2"/>
    <w:pPr>
      <w:spacing w:after="0" w:line="240" w:lineRule="auto"/>
      <w:ind/>
    </w:pPr>
  </w:style>
  <w:style w:styleId="Style_127" w:type="table">
    <w:name w:val="Grid Table 4 - Accent 2"/>
    <w:basedOn w:val="Style_2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28" w:type="table">
    <w:name w:val="Grid Table 3 - Accent 1"/>
    <w:basedOn w:val="Style_2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29" w:type="table">
    <w:name w:val="List Table 3 - Accent 2"/>
    <w:basedOn w:val="Style_2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30" w:type="table">
    <w:name w:val="Plain Table 1"/>
    <w:basedOn w:val="Style_2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31" w:type="table">
    <w:name w:val="Grid Table 5 Dark - Accent 3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2" w:type="table">
    <w:name w:val="Grid Table 6 Colorful - Accent 3"/>
    <w:basedOn w:val="Style_2"/>
    <w:pPr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3" w:type="table">
    <w:name w:val="Grid Table 4 - Accent 4"/>
    <w:basedOn w:val="Style_2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34" w:type="table">
    <w:name w:val="Grid Table 7 Colorful - Accent 1"/>
    <w:basedOn w:val="Style_2"/>
    <w:pPr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35" w:type="table">
    <w:name w:val="Bordered &amp; Lined - Accent 2"/>
    <w:basedOn w:val="Style_2"/>
    <w:pPr>
      <w:spacing w:after="0" w:line="240" w:lineRule="auto"/>
      <w:ind/>
    </w:pPr>
    <w:rPr>
      <w:color w:val="404040"/>
    </w:rPr>
    <w:tblPr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36" w:type="table">
    <w:name w:val="Bordered - Accent 4"/>
    <w:basedOn w:val="Style_2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37" w:type="table">
    <w:name w:val="Plain Table 5"/>
    <w:basedOn w:val="Style_2"/>
    <w:pPr>
      <w:spacing w:after="0" w:line="240" w:lineRule="auto"/>
      <w:ind/>
    </w:pPr>
  </w:style>
  <w:style w:styleId="Style_138" w:type="table">
    <w:name w:val="List Table 5 Dark - Accent 3"/>
    <w:basedOn w:val="Style_2"/>
    <w:pPr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39" w:type="table">
    <w:name w:val="Bordered - Accent 5"/>
    <w:basedOn w:val="Style_2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40" w:type="table">
    <w:name w:val="List Table 6 Colorful - Accent 3"/>
    <w:basedOn w:val="Style_2"/>
    <w:pPr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41" w:type="table">
    <w:name w:val="Grid Table 4"/>
    <w:basedOn w:val="Style_2"/>
    <w:pPr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42" w:type="table">
    <w:name w:val="Bordered &amp; Lined - Accent"/>
    <w:basedOn w:val="Style_2"/>
    <w:pPr>
      <w:spacing w:after="0" w:line="240" w:lineRule="auto"/>
      <w:ind/>
    </w:pPr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43" w:type="table">
    <w:name w:val="List Table 5 Dark - Accent 6"/>
    <w:basedOn w:val="Style_2"/>
    <w:pPr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44" w:type="table">
    <w:name w:val="Grid Table 7 Colorful - Accent 6"/>
    <w:basedOn w:val="Style_2"/>
    <w:pPr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45" w:type="table">
    <w:name w:val="Grid Table 3"/>
    <w:basedOn w:val="Style_2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46" w:type="table">
    <w:name w:val="List Table 5 Dark - Accent 2"/>
    <w:basedOn w:val="Style_2"/>
    <w:pPr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47" w:type="table">
    <w:name w:val="Lined - Accent"/>
    <w:basedOn w:val="Style_2"/>
    <w:pPr>
      <w:spacing w:after="0" w:line="240" w:lineRule="auto"/>
      <w:ind/>
    </w:pPr>
    <w:rPr>
      <w:color w:val="404040"/>
    </w:rPr>
  </w:style>
  <w:style w:styleId="Style_148" w:type="table">
    <w:name w:val="List Table 6 Colorful - Accent 6"/>
    <w:basedOn w:val="Style_2"/>
    <w:pPr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49" w:type="table">
    <w:name w:val="Grid Table 7 Colorful - Accent 2"/>
    <w:basedOn w:val="Style_2"/>
    <w:pPr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0" w:type="table">
    <w:name w:val="Grid Table 1 Light"/>
    <w:basedOn w:val="Style_2"/>
    <w:pPr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51" w:type="table">
    <w:name w:val="Grid Table 6 Colorful - Accent 5"/>
    <w:basedOn w:val="Style_2"/>
    <w:pPr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52" w:type="table">
    <w:name w:val="List Table 4 - Accent 4"/>
    <w:basedOn w:val="Style_2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53" w:type="table">
    <w:name w:val="List Table 7 Colorful - Accent 1"/>
    <w:basedOn w:val="Style_2"/>
    <w:pPr>
      <w:spacing w:after="0" w:line="240" w:lineRule="auto"/>
      <w:ind/>
    </w:pPr>
    <w:tblPr>
      <w:tblBorders>
        <w:right w:sz="4" w:themeColor="accent1" w:val="single"/>
      </w:tblBorders>
    </w:tblPr>
  </w:style>
  <w:style w:styleId="Style_154" w:type="table">
    <w:name w:val="Plain Table 2"/>
    <w:basedOn w:val="Style_2"/>
    <w:pPr>
      <w:spacing w:after="0" w:line="240" w:lineRule="auto"/>
      <w:ind/>
    </w:pPr>
    <w:tblPr>
      <w:tblBorders>
        <w:top w:sz="4" w:themeColor="text1" w:val="single"/>
        <w:left w:sz="4" w:val="nil"/>
        <w:bottom w:sz="4" w:themeColor="text1" w:val="single"/>
        <w:right w:sz="4" w:val="nil"/>
      </w:tblBorders>
    </w:tblPr>
  </w:style>
  <w:style w:styleId="Style_155" w:type="table">
    <w:name w:val="Grid Table 3 - Accent 3"/>
    <w:basedOn w:val="Style_2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6" w:type="table">
    <w:name w:val="Grid Table 1 Light - Accent 6"/>
    <w:basedOn w:val="Style_2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57" w:type="table">
    <w:name w:val="List Table 1 Light - Accent 1"/>
    <w:basedOn w:val="Style_2"/>
    <w:pPr>
      <w:spacing w:after="0" w:line="240" w:lineRule="auto"/>
      <w:ind/>
    </w:pPr>
  </w:style>
  <w:style w:styleId="Style_158" w:type="table">
    <w:name w:val="Grid Table 2"/>
    <w:basedOn w:val="Style_2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59" w:type="table">
    <w:name w:val="List Table 2"/>
    <w:basedOn w:val="Style_2"/>
    <w:pPr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60" w:type="table">
    <w:name w:val="List Table 4"/>
    <w:basedOn w:val="Style_2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61" w:type="table">
    <w:name w:val="Plain Table 4"/>
    <w:basedOn w:val="Style_2"/>
    <w:pPr>
      <w:spacing w:after="0" w:line="240" w:lineRule="auto"/>
      <w:ind/>
    </w:p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62" w:type="table">
    <w:name w:val="Grid Table 4 - Accent 1"/>
    <w:basedOn w:val="Style_2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63" w:type="table">
    <w:name w:val="Grid Table 3 - Accent 2"/>
    <w:basedOn w:val="Style_2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4" w:type="table">
    <w:name w:val="Grid Table 7 Colorful - Accent 5"/>
    <w:basedOn w:val="Style_2"/>
    <w:pPr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65" w:type="table">
    <w:name w:val="Grid Table 5 Dark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6" w:type="table">
    <w:name w:val="List Table 7 Colorful - Accent 2"/>
    <w:basedOn w:val="Style_2"/>
    <w:pPr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67" w:type="table">
    <w:name w:val="Grid Table 5 Dark- Accent 1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8" w:type="table">
    <w:name w:val="List Table 7 Colorful - Accent 4"/>
    <w:basedOn w:val="Style_2"/>
    <w:pPr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69" w:type="table">
    <w:name w:val="Grid Table 4 - Accent 5"/>
    <w:basedOn w:val="Style_2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70" w:type="table">
    <w:name w:val="Grid Table 3 - Accent 6"/>
    <w:basedOn w:val="Style_2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71" w:type="table">
    <w:name w:val="List Table 5 Dark - Accent 5"/>
    <w:basedOn w:val="Style_2"/>
    <w:pPr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72" w:type="table">
    <w:name w:val="List Table 1 Light"/>
    <w:basedOn w:val="Style_2"/>
    <w:pPr>
      <w:spacing w:after="0" w:line="240" w:lineRule="auto"/>
      <w:ind/>
    </w:pPr>
  </w:style>
  <w:style w:styleId="Style_173" w:type="table">
    <w:name w:val="List Table 3"/>
    <w:basedOn w:val="Style_2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74" w:type="table">
    <w:name w:val="Grid Table 5 Dark - Accent 2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5" w:type="table">
    <w:name w:val="Bordered &amp; Lined - Accent 3"/>
    <w:basedOn w:val="Style_2"/>
    <w:pPr>
      <w:spacing w:after="0" w:line="240" w:lineRule="auto"/>
      <w:ind/>
    </w:pPr>
    <w:rPr>
      <w:color w:val="404040"/>
    </w:rPr>
    <w:tblPr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76" w:type="table">
    <w:name w:val="List Table 2 - Accent 6"/>
    <w:basedOn w:val="Style_2"/>
    <w:pPr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77" w:type="table">
    <w:name w:val="List Table 4 - Accent 6"/>
    <w:basedOn w:val="Style_2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78" w:type="table">
    <w:name w:val="Grid Table 6 Colorful - Accent 2"/>
    <w:basedOn w:val="Style_2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9" w:type="table">
    <w:name w:val="Grid Table 3 - Accent 4"/>
    <w:basedOn w:val="Style_2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80" w:type="table">
    <w:name w:val="List Table 3 - Accent 4"/>
    <w:basedOn w:val="Style_2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81" w:type="table">
    <w:name w:val="Grid Table 4 - Accent 3"/>
    <w:basedOn w:val="Style_2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82" w:type="table">
    <w:name w:val="List Table 2 - Accent 3"/>
    <w:basedOn w:val="Style_2"/>
    <w:pPr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83" w:type="table">
    <w:name w:val="Grid Table 2 - Accent 6"/>
    <w:basedOn w:val="Style_2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84" w:type="table">
    <w:name w:val="Сетка таблицы3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85" w:type="table">
    <w:name w:val="Grid Table 6 Colorful - Accent 4"/>
    <w:basedOn w:val="Style_2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86" w:type="table">
    <w:name w:val="Bordered - Accent 2"/>
    <w:basedOn w:val="Style_2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87" w:type="table">
    <w:name w:val="Grid Table 2 - Accent 2"/>
    <w:basedOn w:val="Style_2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88" w:type="table">
    <w:name w:val="List Table 6 Colorful - Accent 5"/>
    <w:basedOn w:val="Style_2"/>
    <w:pPr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89" w:type="table">
    <w:name w:val="Сетка таблицы2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90" w:type="table">
    <w:name w:val="Bordered &amp; Lined - Accent 6"/>
    <w:basedOn w:val="Style_2"/>
    <w:pPr>
      <w:spacing w:after="0" w:line="240" w:lineRule="auto"/>
      <w:ind/>
    </w:pPr>
    <w:rPr>
      <w:color w:val="404040"/>
    </w:rPr>
    <w:tblPr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91" w:type="table">
    <w:name w:val="List Table 2 - Accent 2"/>
    <w:basedOn w:val="Style_2"/>
    <w:pPr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92" w:type="table">
    <w:name w:val="Lined - Accent 6"/>
    <w:basedOn w:val="Style_2"/>
    <w:pPr>
      <w:spacing w:after="0" w:line="240" w:lineRule="auto"/>
      <w:ind/>
    </w:pPr>
    <w:rPr>
      <w:color w:val="404040"/>
    </w:rPr>
  </w:style>
  <w:style w:styleId="Style_193" w:type="table">
    <w:name w:val="List Table 3 - Accent 5"/>
    <w:basedOn w:val="Style_2"/>
    <w:pPr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94" w:type="table">
    <w:name w:val="List Table 3 - Accent 1"/>
    <w:basedOn w:val="Style_2"/>
    <w:pPr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95" w:type="table">
    <w:name w:val="Grid Table 1 Light - Accent 1"/>
    <w:basedOn w:val="Style_2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96" w:type="table">
    <w:name w:val="Grid Table 6 Colorful"/>
    <w:basedOn w:val="Style_2"/>
    <w:pPr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97" w:type="table">
    <w:name w:val="Grid Table 7 Colorful - Accent 4"/>
    <w:basedOn w:val="Style_2"/>
    <w:pPr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98" w:type="table">
    <w:name w:val="Grid Table 6 Colorful - Accent 6"/>
    <w:basedOn w:val="Style_2"/>
    <w:pPr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99" w:type="table">
    <w:name w:val="Grid Table 5 Dark- Accent 4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00" w:type="table">
    <w:name w:val="List Table 7 Colorful"/>
    <w:basedOn w:val="Style_2"/>
    <w:pPr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201" w:type="table">
    <w:name w:val="List Table 7 Colorful - Accent 5"/>
    <w:basedOn w:val="Style_2"/>
    <w:pPr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202" w:type="table">
    <w:name w:val="List Table 5 Dark"/>
    <w:basedOn w:val="Style_2"/>
    <w:pPr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203" w:type="table">
    <w:name w:val="Lined - Accent 5"/>
    <w:basedOn w:val="Style_2"/>
    <w:pPr>
      <w:spacing w:after="0" w:line="240" w:lineRule="auto"/>
      <w:ind/>
    </w:pPr>
    <w:rPr>
      <w:color w:val="404040"/>
    </w:rPr>
  </w:style>
  <w:style w:styleId="Style_204" w:type="table">
    <w:name w:val="Lined - Accent 2"/>
    <w:basedOn w:val="Style_2"/>
    <w:pPr>
      <w:spacing w:after="0" w:line="240" w:lineRule="auto"/>
      <w:ind/>
    </w:pPr>
    <w:rPr>
      <w:color w:val="404040"/>
    </w:rPr>
  </w:style>
  <w:style w:styleId="Style_205" w:type="table">
    <w:name w:val="Grid Table 3 - Accent 5"/>
    <w:basedOn w:val="Style_2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206" w:type="table">
    <w:name w:val="Grid Table 2 - Accent 3"/>
    <w:basedOn w:val="Style_2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07" w:type="table">
    <w:name w:val="List Table 5 Dark - Accent 1"/>
    <w:basedOn w:val="Style_2"/>
    <w:pPr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208" w:type="table">
    <w:name w:val="List Table 6 Colorful - Accent 4"/>
    <w:basedOn w:val="Style_2"/>
    <w:pPr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209" w:type="table">
    <w:name w:val="List Table 2 - Accent 1"/>
    <w:basedOn w:val="Style_2"/>
    <w:pPr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210" w:type="table">
    <w:name w:val="List Table 2 - Accent 4"/>
    <w:basedOn w:val="Style_2"/>
    <w:pPr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jpe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2026-08-14T04:25:45Z</dcterms:modified>
</cp:coreProperties>
</file>