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16000000">
      <w:pPr>
        <w:spacing w:after="0" w:line="240" w:lineRule="auto"/>
        <w:ind/>
        <w:rPr>
          <w:rFonts w:ascii="Times New Roman" w:hAnsi="Times New Roman"/>
          <w:sz w:val="28"/>
        </w:rPr>
      </w:pPr>
      <w:r>
        <w:rPr>
          <w:rFonts w:ascii="Times New Roman" w:hAnsi="Times New Roman"/>
          <w:sz w:val="28"/>
        </w:rPr>
        <w:drawing>
          <wp:anchor allowOverlap="true" behindDoc="false" distB="0" distL="114300" distR="114300" distT="0" layoutInCell="true" locked="false" relativeHeight="251658240" simplePos="false">
            <wp:simplePos x="0" y="0"/>
            <wp:positionH relativeFrom="margin">
              <wp:align>center</wp:align>
            </wp:positionH>
            <wp:positionV relativeFrom="paragraph">
              <wp:posOffset>635</wp:posOffset>
            </wp:positionV>
            <wp:extent cx="647700" cy="807720"/>
            <wp:effectExtent b="0" l="0" r="0" t="0"/>
            <wp:wrapTight distL="114300" distR="114300" wrapText="bothSides">
              <wp:wrapPolygon>
                <wp:start x="-26" y="0"/>
                <wp:lineTo x="-26" y="20864"/>
                <wp:lineTo x="20942" y="20864"/>
                <wp:lineTo x="20942" y="0"/>
                <wp:lineTo x="-26" y="0"/>
              </wp:wrapPolygon>
            </wp:wrapTight>
            <wp:docPr hidden="false" id="7" name="Picture 7"/>
            <a:graphic>
              <a:graphicData uri="http://schemas.openxmlformats.org/drawingml/2006/picture">
                <pic:pic>
                  <pic:nvPicPr>
                    <pic:cNvPr hidden="false" id="6" name="Picture 6"/>
                    <pic:cNvPicPr preferRelativeResize="true"/>
                  </pic:nvPicPr>
                  <pic:blipFill>
                    <a:blip r:embed="rId13"/>
                    <a:stretch/>
                  </pic:blipFill>
                  <pic:spPr>
                    <a:xfrm flipH="false" flipV="false" rot="0">
                      <a:ext cx="647700" cy="807720"/>
                    </a:xfrm>
                    <a:prstGeom prst="rect"/>
                  </pic:spPr>
                </pic:pic>
              </a:graphicData>
            </a:graphic>
          </wp:anchor>
        </w:drawing>
      </w:r>
    </w:p>
    <w:p w14:paraId="17000000">
      <w:pPr>
        <w:spacing w:after="0" w:line="240" w:lineRule="auto"/>
        <w:ind/>
        <w:jc w:val="center"/>
        <w:rPr>
          <w:rFonts w:ascii="Times New Roman" w:hAnsi="Times New Roman"/>
          <w:sz w:val="28"/>
        </w:rPr>
      </w:pPr>
    </w:p>
    <w:p w14:paraId="18000000">
      <w:pPr>
        <w:spacing w:after="0" w:line="240" w:lineRule="auto"/>
        <w:ind/>
        <w:jc w:val="center"/>
        <w:rPr>
          <w:rFonts w:ascii="Times New Roman" w:hAnsi="Times New Roman"/>
          <w:b w:val="1"/>
          <w:sz w:val="28"/>
        </w:rPr>
      </w:pPr>
    </w:p>
    <w:p w14:paraId="19000000">
      <w:pPr>
        <w:spacing w:after="0" w:line="240" w:lineRule="auto"/>
        <w:ind/>
        <w:rPr>
          <w:rFonts w:ascii="Times New Roman" w:hAnsi="Times New Roman"/>
          <w:b w:val="1"/>
          <w:sz w:val="28"/>
        </w:rPr>
      </w:pPr>
    </w:p>
    <w:p w14:paraId="1A000000">
      <w:pPr>
        <w:spacing w:after="0" w:line="240" w:lineRule="auto"/>
        <w:ind/>
        <w:jc w:val="center"/>
        <w:rPr>
          <w:rFonts w:ascii="Times New Roman" w:hAnsi="Times New Roman"/>
          <w:b w:val="1"/>
          <w:sz w:val="28"/>
        </w:rPr>
      </w:pPr>
      <w:r>
        <w:rPr>
          <w:rFonts w:ascii="Times New Roman" w:hAnsi="Times New Roman"/>
          <w:b w:val="1"/>
          <w:sz w:val="28"/>
        </w:rPr>
        <w:t xml:space="preserve">МИНИСТЕРСТВО </w:t>
      </w:r>
    </w:p>
    <w:p w14:paraId="1B000000">
      <w:pPr>
        <w:spacing w:after="0" w:line="240" w:lineRule="auto"/>
        <w:ind/>
        <w:jc w:val="center"/>
        <w:rPr>
          <w:rFonts w:ascii="Times New Roman" w:hAnsi="Times New Roman"/>
          <w:b w:val="1"/>
          <w:sz w:val="28"/>
        </w:rPr>
      </w:pPr>
      <w:r>
        <w:rPr>
          <w:rFonts w:ascii="Times New Roman" w:hAnsi="Times New Roman"/>
          <w:b w:val="1"/>
          <w:sz w:val="28"/>
        </w:rPr>
        <w:t xml:space="preserve">СОЦИАЛЬНОГО БЛАГОПОЛУЧИЯ </w:t>
      </w:r>
    </w:p>
    <w:p w14:paraId="1C000000">
      <w:pPr>
        <w:spacing w:after="0" w:line="240" w:lineRule="auto"/>
        <w:ind/>
        <w:jc w:val="center"/>
        <w:rPr>
          <w:rFonts w:ascii="Times New Roman" w:hAnsi="Times New Roman"/>
          <w:b w:val="1"/>
          <w:sz w:val="28"/>
        </w:rPr>
      </w:pPr>
      <w:r>
        <w:rPr>
          <w:rFonts w:ascii="Times New Roman" w:hAnsi="Times New Roman"/>
          <w:b w:val="1"/>
          <w:sz w:val="28"/>
        </w:rPr>
        <w:t>И СЕМЕЙНОЙ ПОЛИТИКИ КАМЧАТСКОГО КРАЯ</w:t>
      </w:r>
    </w:p>
    <w:p w14:paraId="1D000000">
      <w:pPr>
        <w:spacing w:after="0" w:line="240" w:lineRule="auto"/>
        <w:ind/>
        <w:jc w:val="center"/>
        <w:rPr>
          <w:rFonts w:ascii="Times New Roman" w:hAnsi="Times New Roman"/>
          <w:sz w:val="28"/>
        </w:rPr>
      </w:pPr>
    </w:p>
    <w:p w14:paraId="1E000000">
      <w:pPr>
        <w:spacing w:after="0" w:line="240" w:lineRule="auto"/>
        <w:ind/>
        <w:jc w:val="center"/>
        <w:rPr>
          <w:rFonts w:ascii="Times New Roman" w:hAnsi="Times New Roman"/>
          <w:b w:val="1"/>
          <w:sz w:val="28"/>
        </w:rPr>
      </w:pPr>
      <w:r>
        <w:rPr>
          <w:rFonts w:ascii="Times New Roman" w:hAnsi="Times New Roman"/>
          <w:b w:val="1"/>
          <w:sz w:val="28"/>
        </w:rPr>
        <w:t>ПРИКАЗ</w:t>
      </w:r>
    </w:p>
    <w:p w14:paraId="1F000000">
      <w:pPr>
        <w:spacing w:after="0" w:line="240" w:lineRule="auto"/>
        <w:ind/>
        <w:jc w:val="center"/>
        <w:rPr>
          <w:rFonts w:ascii="Times New Roman" w:hAnsi="Times New Roman"/>
          <w:sz w:val="28"/>
        </w:rPr>
      </w:pPr>
    </w:p>
    <w:p w14:paraId="20000000">
      <w:pPr>
        <w:spacing w:after="0" w:line="240" w:lineRule="auto"/>
        <w:ind w:firstLine="709" w:left="0"/>
        <w:jc w:val="center"/>
        <w:rPr>
          <w:rFonts w:ascii="Times New Roman" w:hAnsi="Times New Roman"/>
          <w:sz w:val="28"/>
        </w:rPr>
      </w:pPr>
    </w:p>
    <w:tbl>
      <w:tblPr>
        <w:tblStyle w:val="Style_4"/>
        <w:tblLayout w:type="fixed"/>
        <w:tblCellMar>
          <w:left w:type="dxa" w:w="0"/>
          <w:right w:type="dxa" w:w="0"/>
        </w:tblCellMar>
      </w:tblPr>
      <w:tblGrid>
        <w:gridCol w:w="4430"/>
      </w:tblGrid>
      <w:tr>
        <w:trPr>
          <w:trHeight w:hRule="atLeast" w:val="289"/>
        </w:trPr>
        <w:tc>
          <w:tcPr>
            <w:tcW w:type="dxa" w:w="4430"/>
            <w:tcMar>
              <w:top w:type="dxa" w:w="0"/>
              <w:left w:type="dxa" w:w="0"/>
              <w:bottom w:type="dxa" w:w="0"/>
              <w:right w:type="dxa" w:w="0"/>
            </w:tcMar>
          </w:tcPr>
          <w:p w14:paraId="21000000">
            <w:pPr>
              <w:rPr>
                <w:rFonts w:ascii="Times New Roman" w:hAnsi="Times New Roman"/>
              </w:rPr>
            </w:pPr>
          </w:p>
        </w:tc>
      </w:tr>
      <w:tr>
        <w:trPr>
          <w:trHeight w:hRule="atLeast" w:val="247"/>
        </w:trPr>
        <w:tc>
          <w:tcPr>
            <w:tcW w:type="dxa" w:w="4430"/>
            <w:tcMar>
              <w:top w:type="dxa" w:w="0"/>
              <w:left w:type="dxa" w:w="0"/>
              <w:bottom w:type="dxa" w:w="0"/>
              <w:right w:type="dxa" w:w="0"/>
            </w:tcMar>
          </w:tcPr>
          <w:p w14:paraId="22000000">
            <w:pPr>
              <w:spacing w:after="0" w:line="240" w:lineRule="auto"/>
              <w:ind/>
              <w:jc w:val="center"/>
              <w:rPr>
                <w:rFonts w:ascii="Times New Roman" w:hAnsi="Times New Roman"/>
                <w:sz w:val="28"/>
                <w:u w:val="single"/>
              </w:rPr>
            </w:pPr>
            <w:r>
              <w:rPr>
                <w:rFonts w:ascii="Times New Roman" w:hAnsi="Times New Roman"/>
                <w:sz w:val="28"/>
              </w:rPr>
              <w:t>г. Петропавловск-Камчатский</w:t>
            </w:r>
          </w:p>
        </w:tc>
      </w:tr>
      <w:tr>
        <w:trPr>
          <w:trHeight w:hRule="atLeast" w:val="80"/>
        </w:trPr>
        <w:tc>
          <w:tcPr>
            <w:tcW w:type="dxa" w:w="4430"/>
            <w:tcMar>
              <w:top w:type="dxa" w:w="0"/>
              <w:left w:type="dxa" w:w="0"/>
              <w:bottom w:type="dxa" w:w="0"/>
              <w:right w:type="dxa" w:w="0"/>
            </w:tcMar>
          </w:tcPr>
          <w:p w14:paraId="23000000">
            <w:pPr>
              <w:spacing w:after="0" w:line="240" w:lineRule="auto"/>
              <w:ind/>
              <w:jc w:val="both"/>
              <w:rPr>
                <w:rFonts w:ascii="Times New Roman" w:hAnsi="Times New Roman"/>
                <w:sz w:val="28"/>
              </w:rPr>
            </w:pPr>
          </w:p>
        </w:tc>
      </w:tr>
    </w:tbl>
    <w:p w14:paraId="24000000">
      <w:pPr>
        <w:spacing w:after="0" w:line="240" w:lineRule="auto"/>
        <w:ind w:firstLine="709" w:left="0"/>
        <w:jc w:val="both"/>
        <w:rPr>
          <w:rFonts w:ascii="Times New Roman" w:hAnsi="Times New Roman"/>
          <w:sz w:val="28"/>
        </w:rPr>
      </w:pPr>
    </w:p>
    <w:tbl>
      <w:tblPr>
        <w:tblStyle w:val="Style_5"/>
        <w:tblLayout w:type="fixed"/>
      </w:tblPr>
      <w:tblGrid>
        <w:gridCol w:w="10207"/>
      </w:tblGrid>
      <w:tr>
        <w:tc>
          <w:tcPr>
            <w:tcW w:type="dxa" w:w="10207"/>
            <w:tcBorders>
              <w:top w:color="000000" w:sz="4" w:val="nil"/>
              <w:left w:color="000000" w:sz="4" w:val="nil"/>
              <w:bottom w:color="000000" w:sz="4" w:val="nil"/>
              <w:right w:color="000000" w:sz="4" w:val="nil"/>
              <w:tl2br w:color="000000" w:sz="4" w:val="nil"/>
              <w:tr2bl w:color="000000" w:sz="4" w:val="nil"/>
            </w:tcBorders>
            <w:tcMar>
              <w:top w:type="dxa" w:w="0"/>
              <w:left w:type="dxa" w:w="108"/>
              <w:bottom w:type="dxa" w:w="0"/>
              <w:right w:type="dxa" w:w="108"/>
            </w:tcMar>
          </w:tcPr>
          <w:p w14:paraId="25000000">
            <w:pPr>
              <w:spacing w:after="0" w:line="240" w:lineRule="auto"/>
              <w:ind/>
              <w:jc w:val="center"/>
              <w:rPr>
                <w:rFonts w:ascii="Times New Roman" w:hAnsi="Times New Roman"/>
                <w:b w:val="1"/>
                <w:sz w:val="28"/>
              </w:rPr>
            </w:pPr>
            <w:r>
              <w:rPr>
                <w:rFonts w:ascii="Times New Roman" w:hAnsi="Times New Roman"/>
                <w:b w:val="1"/>
                <w:sz w:val="28"/>
              </w:rPr>
              <w:t>Об утверждении Административного регламента</w:t>
            </w:r>
          </w:p>
          <w:p w14:paraId="26000000">
            <w:pPr>
              <w:spacing w:line="240" w:lineRule="auto"/>
              <w:ind/>
              <w:jc w:val="center"/>
              <w:rPr>
                <w:rFonts w:ascii="Times New Roman" w:hAnsi="Times New Roman"/>
                <w:b w:val="1"/>
                <w:sz w:val="28"/>
              </w:rPr>
            </w:pPr>
            <w:r>
              <w:rPr>
                <w:rFonts w:ascii="Times New Roman" w:hAnsi="Times New Roman"/>
                <w:b w:val="1"/>
                <w:color w:val="000000"/>
                <w:sz w:val="28"/>
              </w:rPr>
              <w:t>Министерства социального благополучия и семейной политики Камчатского края</w:t>
            </w:r>
            <w:r>
              <w:rPr>
                <w:rFonts w:ascii="Times New Roman" w:hAnsi="Times New Roman"/>
                <w:b w:val="1"/>
                <w:color w:val="000000"/>
                <w:sz w:val="28"/>
              </w:rPr>
              <w:t xml:space="preserve"> </w:t>
            </w:r>
            <w:r>
              <w:rPr>
                <w:rFonts w:ascii="Times New Roman" w:hAnsi="Times New Roman"/>
                <w:b w:val="1"/>
                <w:sz w:val="28"/>
              </w:rPr>
              <w:t xml:space="preserve">по предоставлению </w:t>
            </w:r>
            <w:r>
              <w:rPr>
                <w:rFonts w:ascii="Times New Roman" w:hAnsi="Times New Roman"/>
                <w:b w:val="1"/>
                <w:sz w:val="28"/>
              </w:rPr>
              <w:t xml:space="preserve">органами местного самоуправления муниципальных образований в Камчатском крае </w:t>
            </w:r>
            <w:r>
              <w:rPr>
                <w:rFonts w:ascii="Times New Roman" w:hAnsi="Times New Roman"/>
                <w:b w:val="1"/>
                <w:sz w:val="28"/>
              </w:rPr>
              <w:t xml:space="preserve">государственной услуги </w:t>
            </w:r>
            <w:r>
              <w:rPr>
                <w:rFonts w:ascii="Times New Roman" w:hAnsi="Times New Roman"/>
                <w:b w:val="1"/>
                <w:sz w:val="28"/>
              </w:rPr>
              <w:t>«</w:t>
            </w:r>
            <w:r>
              <w:rPr>
                <w:rStyle w:val="Style_2_ch"/>
                <w:rFonts w:ascii="Times New Roman" w:hAnsi="Times New Roman"/>
                <w:b w:val="1"/>
                <w:color w:val="000000"/>
                <w:sz w:val="28"/>
              </w:rPr>
              <w:t>Оказание материальной помощи гражданам, находящимся в трудной жизненной ситуации, проживающим в Камчатском крае</w:t>
            </w:r>
            <w:r>
              <w:rPr>
                <w:rFonts w:ascii="Times New Roman" w:hAnsi="Times New Roman"/>
                <w:b w:val="1"/>
                <w:sz w:val="28"/>
              </w:rPr>
              <w:t>»</w:t>
            </w:r>
          </w:p>
        </w:tc>
      </w:tr>
    </w:tbl>
    <w:p w14:paraId="27000000">
      <w:pPr>
        <w:spacing w:after="0" w:line="240" w:lineRule="auto"/>
        <w:ind w:firstLine="709" w:left="0"/>
        <w:jc w:val="both"/>
        <w:rPr>
          <w:rFonts w:ascii="Times New Roman" w:hAnsi="Times New Roman"/>
          <w:sz w:val="28"/>
        </w:rPr>
      </w:pPr>
    </w:p>
    <w:p w14:paraId="28000000">
      <w:pPr>
        <w:spacing w:after="0" w:line="240" w:lineRule="auto"/>
        <w:ind w:firstLine="709" w:left="0"/>
        <w:jc w:val="both"/>
        <w:rPr>
          <w:rFonts w:ascii="Times New Roman" w:hAnsi="Times New Roman"/>
          <w:color w:val="000000"/>
          <w:sz w:val="28"/>
        </w:rPr>
      </w:pPr>
      <w:r>
        <w:rPr>
          <w:rFonts w:ascii="Times New Roman" w:hAnsi="Times New Roman"/>
          <w:sz w:val="28"/>
        </w:rPr>
        <w:t xml:space="preserve">В соответствии с </w:t>
      </w:r>
      <w:r>
        <w:rPr>
          <w:rFonts w:ascii="Times New Roman" w:hAnsi="Times New Roman"/>
          <w:color w:val="000000"/>
          <w:sz w:val="28"/>
        </w:rPr>
        <w:t xml:space="preserve">Федеральным законом от 17.07.1999 № 178-ФЗ </w:t>
      </w:r>
      <w:r>
        <w:rPr>
          <w:rFonts w:ascii="Times New Roman" w:hAnsi="Times New Roman"/>
        </w:rPr>
        <w:br/>
      </w:r>
      <w:r>
        <w:rPr>
          <w:rFonts w:ascii="Times New Roman" w:hAnsi="Times New Roman"/>
          <w:color w:val="000000"/>
          <w:sz w:val="28"/>
        </w:rPr>
        <w:t xml:space="preserve">«О государственной социальной помощи», Федеральным законом от 27.07.2010 </w:t>
      </w:r>
      <w:r>
        <w:rPr>
          <w:rFonts w:ascii="Times New Roman" w:hAnsi="Times New Roman"/>
        </w:rPr>
        <w:br/>
      </w:r>
      <w:r>
        <w:rPr>
          <w:rFonts w:ascii="Times New Roman" w:hAnsi="Times New Roman"/>
          <w:color w:val="000000"/>
          <w:sz w:val="28"/>
        </w:rPr>
        <w:t xml:space="preserve">№ 210-ФЗ «Об организации предоставления государственных и муниципальных услуг», Законом Камчатского края от 03.03.2021 № 561 «О наделении органов местного </w:t>
      </w:r>
      <w:r>
        <w:rPr>
          <w:rFonts w:ascii="Times New Roman" w:hAnsi="Times New Roman"/>
          <w:color w:val="000000"/>
          <w:sz w:val="28"/>
        </w:rPr>
        <w:t xml:space="preserve">самоуправления муниципальных образований в Камчатском крае государственным полномочием Камчатского края по оказанию государственной социальной помощи на основании социального контракта» и постановлением Правительства Камчатского края от 14.10.2024 № 497-П </w:t>
      </w:r>
      <w:r>
        <w:rPr>
          <w:rFonts w:ascii="Times New Roman" w:hAnsi="Times New Roman"/>
          <w:color w:val="000000"/>
          <w:sz w:val="28"/>
        </w:rPr>
        <w:t xml:space="preserve">«Об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 учитывая </w:t>
      </w:r>
      <w:r>
        <w:rPr>
          <w:rStyle w:val="Style_2_ch"/>
          <w:rFonts w:ascii="Times New Roman" w:hAnsi="Times New Roman"/>
          <w:color w:val="000000"/>
          <w:sz w:val="28"/>
        </w:rPr>
        <w:t>протест</w:t>
      </w:r>
      <w:r>
        <w:rPr>
          <w:rStyle w:val="Style_2_ch"/>
          <w:rFonts w:ascii="Times New Roman" w:hAnsi="Times New Roman"/>
          <w:color w:val="000000"/>
          <w:sz w:val="28"/>
        </w:rPr>
        <w:t xml:space="preserve"> </w:t>
      </w:r>
      <w:r>
        <w:rPr>
          <w:rStyle w:val="Style_2_ch"/>
          <w:rFonts w:ascii="Times New Roman" w:hAnsi="Times New Roman"/>
          <w:color w:val="000000"/>
          <w:sz w:val="28"/>
        </w:rPr>
        <w:t xml:space="preserve">прокуратуры </w:t>
      </w:r>
      <w:r>
        <w:rPr>
          <w:rStyle w:val="Style_2_ch"/>
          <w:rFonts w:ascii="Times New Roman" w:hAnsi="Times New Roman"/>
          <w:color w:val="000000"/>
          <w:sz w:val="28"/>
        </w:rPr>
        <w:t>Камчатского края от 21.07.2026 № 7-7-2026</w:t>
      </w:r>
      <w:r>
        <w:rPr>
          <w:rStyle w:val="Style_2_ch"/>
          <w:rFonts w:ascii="Times New Roman" w:hAnsi="Times New Roman"/>
          <w:color w:val="000000"/>
          <w:sz w:val="28"/>
        </w:rPr>
        <w:t>,</w:t>
      </w:r>
    </w:p>
    <w:p w14:paraId="29000000">
      <w:pPr>
        <w:spacing w:after="0" w:line="240" w:lineRule="auto"/>
        <w:ind w:firstLine="709" w:left="0"/>
        <w:jc w:val="both"/>
        <w:rPr>
          <w:rFonts w:ascii="Times New Roman" w:hAnsi="Times New Roman"/>
          <w:sz w:val="28"/>
        </w:rPr>
      </w:pPr>
    </w:p>
    <w:p w14:paraId="2A000000">
      <w:pPr>
        <w:spacing w:after="0" w:line="240" w:lineRule="auto"/>
        <w:ind w:firstLine="709" w:left="0"/>
        <w:jc w:val="both"/>
        <w:rPr>
          <w:rFonts w:ascii="Times New Roman" w:hAnsi="Times New Roman"/>
          <w:sz w:val="28"/>
        </w:rPr>
      </w:pPr>
      <w:r>
        <w:rPr>
          <w:rFonts w:ascii="Times New Roman" w:hAnsi="Times New Roman"/>
          <w:sz w:val="28"/>
        </w:rPr>
        <w:t>ПРИКАЗЫВАЮ:</w:t>
      </w:r>
    </w:p>
    <w:p w14:paraId="2B000000">
      <w:pPr>
        <w:spacing w:after="0" w:line="240" w:lineRule="auto"/>
        <w:ind w:firstLine="709" w:left="0"/>
        <w:jc w:val="both"/>
        <w:rPr>
          <w:rFonts w:ascii="Times New Roman" w:hAnsi="Times New Roman"/>
          <w:sz w:val="28"/>
        </w:rPr>
      </w:pPr>
    </w:p>
    <w:p w14:paraId="2C000000">
      <w:pPr>
        <w:numPr>
          <w:ilvl w:val="0"/>
          <w:numId w:val="1"/>
        </w:num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Утвердить Административный регламент Министерства социального </w:t>
      </w:r>
      <w:r>
        <w:rPr>
          <w:rFonts w:ascii="Times New Roman" w:hAnsi="Times New Roman"/>
          <w:color w:val="000000"/>
          <w:sz w:val="28"/>
        </w:rPr>
        <w:t>благополучия и семейной политики Камчатского края по предоставлению органами местного самоуправления муниципальных образований в Камчатском крае государственной услуги «</w:t>
      </w:r>
      <w:r>
        <w:rPr>
          <w:rStyle w:val="Style_2_ch"/>
          <w:rFonts w:ascii="Times New Roman" w:hAnsi="Times New Roman"/>
          <w:b w:val="0"/>
          <w:color w:val="000000"/>
          <w:sz w:val="28"/>
        </w:rPr>
        <w:t>Оказание материальной помощи гражданам, находящимся в трудной жизненной ситуации, проживающим в Камчатском крае</w:t>
      </w:r>
      <w:r>
        <w:rPr>
          <w:rFonts w:ascii="Times New Roman" w:hAnsi="Times New Roman"/>
          <w:color w:val="000000"/>
          <w:sz w:val="28"/>
        </w:rPr>
        <w:t xml:space="preserve">» согласно приложению </w:t>
      </w:r>
      <w:r>
        <w:rPr>
          <w:rFonts w:ascii="Times New Roman" w:hAnsi="Times New Roman"/>
          <w:color w:val="000000"/>
          <w:sz w:val="28"/>
        </w:rPr>
        <w:t>к настоящему приказу.</w:t>
      </w:r>
    </w:p>
    <w:p w14:paraId="2D000000">
      <w:pPr>
        <w:numPr>
          <w:ilvl w:val="0"/>
          <w:numId w:val="1"/>
        </w:numPr>
        <w:spacing w:after="0" w:line="240" w:lineRule="auto"/>
        <w:ind w:firstLine="709" w:left="0"/>
        <w:jc w:val="both"/>
        <w:rPr>
          <w:rFonts w:ascii="Times New Roman" w:hAnsi="Times New Roman"/>
          <w:sz w:val="28"/>
        </w:rPr>
      </w:pPr>
      <w:r>
        <w:rPr>
          <w:rFonts w:ascii="Times New Roman" w:hAnsi="Times New Roman"/>
          <w:color w:val="000000"/>
          <w:sz w:val="28"/>
        </w:rPr>
        <w:t xml:space="preserve">Признать утратившим силу приказ </w:t>
      </w:r>
      <w:r>
        <w:rPr>
          <w:rFonts w:ascii="Times New Roman" w:hAnsi="Times New Roman"/>
          <w:color w:val="000000"/>
          <w:sz w:val="28"/>
        </w:rPr>
        <w:t xml:space="preserve">Министерства социального благополучия и семейной политики Камчатского края от 17.09.2025 № 68-Н </w:t>
      </w:r>
      <w:r>
        <w:rPr>
          <w:rFonts w:ascii="Times New Roman" w:hAnsi="Times New Roman"/>
          <w:color w:val="000000"/>
        </w:rPr>
        <w:br/>
      </w:r>
      <w:r>
        <w:rPr>
          <w:rFonts w:ascii="Times New Roman" w:hAnsi="Times New Roman"/>
          <w:color w:val="000000"/>
          <w:sz w:val="28"/>
        </w:rPr>
        <w:t xml:space="preserve">«Об утверждении Административного регламента </w:t>
      </w:r>
      <w:r>
        <w:rPr>
          <w:rFonts w:ascii="Times New Roman" w:hAnsi="Times New Roman"/>
          <w:color w:val="000000"/>
          <w:sz w:val="28"/>
        </w:rPr>
        <w:t>Министерства социального благополучия и семейной политики Камчатского края по предоставлению органами местного самоуправления муниципальных образований в Камчатском крае государственной услуги «</w:t>
      </w:r>
      <w:r>
        <w:rPr>
          <w:rStyle w:val="Style_2_ch"/>
          <w:rFonts w:ascii="Times New Roman" w:hAnsi="Times New Roman"/>
          <w:b w:val="0"/>
          <w:color w:val="000000"/>
          <w:sz w:val="28"/>
        </w:rPr>
        <w:t>Оказание материальной помощи гражданам, находящимся в трудной жизненной ситуации, проживающим в Камчатском крае</w:t>
      </w:r>
      <w:r>
        <w:rPr>
          <w:rFonts w:ascii="Times New Roman" w:hAnsi="Times New Roman"/>
          <w:color w:val="000000"/>
          <w:sz w:val="28"/>
        </w:rPr>
        <w:t>».</w:t>
      </w:r>
    </w:p>
    <w:p w14:paraId="2E000000">
      <w:pPr>
        <w:spacing w:after="0" w:line="240" w:lineRule="auto"/>
        <w:ind w:firstLine="709" w:left="0"/>
        <w:jc w:val="both"/>
        <w:rPr>
          <w:rFonts w:ascii="Times New Roman" w:hAnsi="Times New Roman"/>
          <w:sz w:val="28"/>
        </w:rPr>
      </w:pPr>
      <w:r>
        <w:rPr>
          <w:rFonts w:ascii="Times New Roman" w:hAnsi="Times New Roman"/>
          <w:sz w:val="28"/>
        </w:rPr>
        <w:t xml:space="preserve">3. Настоящий приказ вступает в силу после дня его официального опубликования. </w:t>
      </w:r>
    </w:p>
    <w:p w14:paraId="2F000000">
      <w:pPr>
        <w:spacing w:after="0" w:line="240" w:lineRule="auto"/>
        <w:ind w:firstLine="709" w:left="0"/>
        <w:jc w:val="both"/>
        <w:rPr>
          <w:rFonts w:ascii="Times New Roman" w:hAnsi="Times New Roman"/>
          <w:sz w:val="28"/>
        </w:rPr>
      </w:pPr>
    </w:p>
    <w:p w14:paraId="30000000">
      <w:pPr>
        <w:spacing w:after="0" w:line="240" w:lineRule="auto"/>
        <w:ind w:firstLine="709" w:left="0"/>
        <w:jc w:val="both"/>
        <w:rPr>
          <w:rFonts w:ascii="Times New Roman" w:hAnsi="Times New Roman"/>
          <w:sz w:val="28"/>
        </w:rPr>
      </w:pPr>
    </w:p>
    <w:tbl>
      <w:tblPr>
        <w:tblStyle w:val="Style_4"/>
        <w:tblLayout w:type="fixed"/>
        <w:tblCellMar>
          <w:left w:type="dxa" w:w="0"/>
          <w:right w:type="dxa" w:w="0"/>
        </w:tblCellMar>
      </w:tblPr>
      <w:tblGrid>
        <w:gridCol w:w="3257"/>
        <w:gridCol w:w="4106"/>
        <w:gridCol w:w="2844"/>
      </w:tblGrid>
      <w:tr>
        <w:trPr>
          <w:trHeight w:hRule="atLeast" w:val="1237"/>
        </w:trPr>
        <w:tc>
          <w:tcPr>
            <w:tcW w:type="dxa" w:w="3257"/>
            <w:shd w:fill="auto" w:val="clear"/>
            <w:tcMar>
              <w:top w:type="dxa" w:w="0"/>
              <w:left w:type="dxa" w:w="0"/>
              <w:bottom w:type="dxa" w:w="0"/>
              <w:right w:type="dxa" w:w="0"/>
            </w:tcMar>
          </w:tcPr>
          <w:p w14:paraId="31000000">
            <w:pPr>
              <w:spacing w:after="0" w:line="240" w:lineRule="auto"/>
              <w:ind w:right="27"/>
              <w:rPr>
                <w:rFonts w:ascii="Times New Roman" w:hAnsi="Times New Roman"/>
                <w:sz w:val="28"/>
              </w:rPr>
            </w:pPr>
            <w:r>
              <w:rPr>
                <w:rFonts w:ascii="Times New Roman" w:hAnsi="Times New Roman"/>
                <w:sz w:val="28"/>
              </w:rPr>
              <w:t>Министр</w:t>
            </w:r>
          </w:p>
          <w:p w14:paraId="32000000">
            <w:pPr>
              <w:spacing w:after="0" w:line="240" w:lineRule="auto"/>
              <w:ind w:firstLine="0" w:left="30" w:right="27"/>
              <w:rPr>
                <w:rFonts w:ascii="Times New Roman" w:hAnsi="Times New Roman"/>
                <w:sz w:val="28"/>
              </w:rPr>
            </w:pPr>
          </w:p>
        </w:tc>
        <w:tc>
          <w:tcPr>
            <w:tcW w:type="dxa" w:w="4106"/>
            <w:shd w:fill="auto" w:val="clear"/>
            <w:tcMar>
              <w:top w:type="dxa" w:w="0"/>
              <w:left w:type="dxa" w:w="0"/>
              <w:bottom w:type="dxa" w:w="0"/>
              <w:right w:type="dxa" w:w="0"/>
            </w:tcMar>
          </w:tcPr>
          <w:p w14:paraId="33000000">
            <w:pPr>
              <w:spacing w:after="0" w:line="240" w:lineRule="auto"/>
              <w:ind/>
              <w:rPr>
                <w:rFonts w:ascii="Times New Roman" w:hAnsi="Times New Roman"/>
                <w:color w:themeColor="text1" w:val="000000"/>
                <w:sz w:val="28"/>
              </w:rPr>
            </w:pPr>
            <w:bookmarkStart w:id="1" w:name="SIGNERSTAMP1"/>
            <w:r>
              <w:rPr>
                <w:rFonts w:ascii="Times New Roman" w:hAnsi="Times New Roman"/>
                <w:color w:themeColor="background1" w:val="FFFFFF"/>
                <w:sz w:val="28"/>
              </w:rPr>
              <w:t>[горизонтальный штамп подписи 1]</w:t>
            </w:r>
            <w:bookmarkEnd w:id="1"/>
          </w:p>
        </w:tc>
        <w:tc>
          <w:tcPr>
            <w:tcW w:type="dxa" w:w="2844"/>
            <w:shd w:fill="auto" w:val="clear"/>
            <w:tcMar>
              <w:top w:type="dxa" w:w="0"/>
              <w:left w:type="dxa" w:w="0"/>
              <w:bottom w:type="dxa" w:w="0"/>
              <w:right w:type="dxa" w:w="0"/>
            </w:tcMar>
          </w:tcPr>
          <w:p w14:paraId="34000000">
            <w:pPr>
              <w:spacing w:after="0" w:line="240" w:lineRule="auto"/>
              <w:ind/>
              <w:jc w:val="right"/>
              <w:rPr>
                <w:rFonts w:ascii="Times New Roman" w:hAnsi="Times New Roman"/>
                <w:sz w:val="28"/>
              </w:rPr>
            </w:pPr>
            <w:r>
              <w:rPr>
                <w:rFonts w:ascii="Times New Roman" w:hAnsi="Times New Roman"/>
                <w:sz w:val="28"/>
              </w:rPr>
              <w:t>А.С. Фёдорова</w:t>
            </w:r>
          </w:p>
        </w:tc>
      </w:tr>
    </w:tbl>
    <w:p w14:paraId="35000000">
      <w:pPr>
        <w:spacing w:line="240" w:lineRule="auto"/>
        <w:ind/>
        <w:rPr>
          <w:rFonts w:ascii="Times New Roman" w:hAnsi="Times New Roman"/>
          <w:sz w:val="28"/>
        </w:rPr>
      </w:pPr>
      <w:r>
        <w:rPr>
          <w:rFonts w:ascii="Times New Roman" w:hAnsi="Times New Roman"/>
          <w:sz w:val="28"/>
        </w:rPr>
        <w:br w:type="page"/>
      </w:r>
    </w:p>
    <w:p w14:paraId="36000000">
      <w:pPr>
        <w:widowControl w:val="0"/>
        <w:tabs>
          <w:tab w:leader="none" w:pos="8222" w:val="left"/>
        </w:tabs>
        <w:spacing w:after="0" w:line="240" w:lineRule="auto"/>
        <w:ind w:firstLine="5103" w:left="0" w:right="0"/>
        <w:rPr>
          <w:rFonts w:ascii="Times New Roman" w:hAnsi="Times New Roman"/>
          <w:sz w:val="28"/>
        </w:rPr>
      </w:pPr>
      <w:r>
        <w:rPr>
          <w:rFonts w:ascii="Times New Roman" w:hAnsi="Times New Roman"/>
          <w:sz w:val="28"/>
        </w:rPr>
        <w:t xml:space="preserve">  П</w:t>
      </w:r>
      <w:r>
        <w:rPr>
          <w:rFonts w:ascii="Times New Roman" w:hAnsi="Times New Roman"/>
          <w:sz w:val="28"/>
        </w:rPr>
        <w:t xml:space="preserve">риложение к приказу </w:t>
      </w:r>
    </w:p>
    <w:p w14:paraId="37000000">
      <w:pPr>
        <w:pStyle w:val="Style_2"/>
        <w:widowControl w:val="0"/>
        <w:tabs>
          <w:tab w:leader="none" w:pos="708" w:val="clear"/>
          <w:tab w:leader="none" w:pos="8222" w:val="left"/>
        </w:tabs>
        <w:spacing w:after="0" w:before="0" w:line="240" w:lineRule="auto"/>
        <w:ind w:firstLine="5103" w:left="0" w:right="0"/>
        <w:rPr>
          <w:rFonts w:ascii="Times New Roman" w:hAnsi="Times New Roman"/>
          <w:sz w:val="28"/>
        </w:rPr>
      </w:pPr>
      <w:r>
        <w:rPr>
          <w:rFonts w:ascii="Times New Roman" w:hAnsi="Times New Roman"/>
          <w:sz w:val="28"/>
        </w:rPr>
        <w:t xml:space="preserve">  Министерства </w:t>
      </w:r>
      <w:r>
        <w:rPr>
          <w:rFonts w:ascii="Times New Roman" w:hAnsi="Times New Roman"/>
          <w:sz w:val="28"/>
        </w:rPr>
        <w:t>социального</w:t>
      </w:r>
    </w:p>
    <w:p w14:paraId="38000000">
      <w:pPr>
        <w:pStyle w:val="Style_2"/>
        <w:widowControl w:val="0"/>
        <w:tabs>
          <w:tab w:leader="none" w:pos="708" w:val="clear"/>
          <w:tab w:leader="none" w:pos="8222" w:val="left"/>
        </w:tabs>
        <w:spacing w:after="0" w:before="0" w:line="240" w:lineRule="auto"/>
        <w:ind w:firstLine="5103" w:left="0" w:right="0"/>
        <w:rPr>
          <w:rFonts w:ascii="Times New Roman" w:hAnsi="Times New Roman"/>
          <w:sz w:val="28"/>
        </w:rPr>
      </w:pPr>
      <w:r>
        <w:rPr>
          <w:rFonts w:ascii="Times New Roman" w:hAnsi="Times New Roman"/>
          <w:sz w:val="28"/>
        </w:rPr>
        <w:t xml:space="preserve">  благополучия и семейной политики</w:t>
      </w:r>
    </w:p>
    <w:p w14:paraId="39000000">
      <w:pPr>
        <w:pStyle w:val="Style_2"/>
        <w:widowControl w:val="0"/>
        <w:tabs>
          <w:tab w:leader="none" w:pos="708" w:val="clear"/>
          <w:tab w:leader="none" w:pos="8222" w:val="left"/>
        </w:tabs>
        <w:spacing w:after="0" w:before="0" w:line="240" w:lineRule="auto"/>
        <w:ind w:firstLine="5103" w:left="0" w:right="0"/>
        <w:rPr>
          <w:rFonts w:ascii="Times New Roman" w:hAnsi="Times New Roman"/>
          <w:sz w:val="28"/>
        </w:rPr>
      </w:pPr>
      <w:r>
        <w:rPr>
          <w:rFonts w:ascii="Times New Roman" w:hAnsi="Times New Roman"/>
          <w:sz w:val="28"/>
        </w:rPr>
        <w:t xml:space="preserve">  Камчатского края</w:t>
      </w:r>
    </w:p>
    <w:tbl>
      <w:tblPr>
        <w:tblStyle w:val="Style_4"/>
        <w:tblInd w:type="dxa" w:w="5211"/>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25"/>
        <w:gridCol w:w="1843"/>
        <w:gridCol w:w="352"/>
        <w:gridCol w:w="1699"/>
      </w:tblGrid>
      <w:tr>
        <w:tc>
          <w:tcPr>
            <w:tcW w:type="dxa" w:w="425"/>
            <w:tcBorders>
              <w:top w:color="000000" w:sz="4" w:val="nil"/>
              <w:left w:color="000000" w:sz="4" w:val="nil"/>
              <w:bottom w:color="000000" w:sz="4" w:val="nil"/>
              <w:right w:color="000000" w:sz="4" w:val="nil"/>
              <w:tl2br w:color="000000" w:sz="4" w:val="nil"/>
              <w:tr2bl w:color="000000" w:sz="4" w:val="nil"/>
            </w:tcBorders>
            <w:tcMar>
              <w:top w:type="dxa" w:w="0"/>
              <w:left w:type="dxa" w:w="108"/>
              <w:bottom w:type="dxa" w:w="0"/>
              <w:right w:type="dxa" w:w="108"/>
            </w:tcMar>
          </w:tcPr>
          <w:p w14:paraId="3A000000">
            <w:pPr>
              <w:pStyle w:val="Style_2"/>
              <w:widowControl w:val="1"/>
              <w:spacing w:after="0" w:before="0" w:line="240" w:lineRule="auto"/>
              <w:ind w:hanging="65" w:left="0" w:right="0"/>
              <w:jc w:val="left"/>
              <w:rPr>
                <w:rFonts w:ascii="Times New Roman" w:hAnsi="Times New Roman"/>
                <w:sz w:val="28"/>
              </w:rPr>
            </w:pPr>
            <w:r>
              <w:rPr>
                <w:rFonts w:ascii="Times New Roman" w:hAnsi="Times New Roman"/>
                <w:sz w:val="28"/>
              </w:rPr>
              <w:t>от</w:t>
            </w:r>
          </w:p>
        </w:tc>
        <w:tc>
          <w:tcPr>
            <w:tcW w:type="dxa" w:w="1843"/>
            <w:tcBorders>
              <w:top w:color="000000" w:sz="4" w:val="nil"/>
              <w:left w:color="000000" w:sz="4" w:val="nil"/>
              <w:bottom w:color="000000" w:sz="4" w:val="nil"/>
              <w:right w:color="000000" w:sz="4" w:val="nil"/>
              <w:tl2br w:color="000000" w:sz="4" w:val="nil"/>
              <w:tr2bl w:color="000000" w:sz="4" w:val="nil"/>
            </w:tcBorders>
            <w:tcMar>
              <w:top w:type="dxa" w:w="0"/>
              <w:left w:type="dxa" w:w="108"/>
              <w:bottom w:type="dxa" w:w="0"/>
              <w:right w:type="dxa" w:w="108"/>
            </w:tcMar>
          </w:tcPr>
          <w:p w14:paraId="3B000000">
            <w:pPr>
              <w:rPr>
                <w:rFonts w:ascii="Times New Roman" w:hAnsi="Times New Roman"/>
              </w:rPr>
            </w:pPr>
          </w:p>
        </w:tc>
        <w:tc>
          <w:tcPr>
            <w:tcW w:type="dxa" w:w="352"/>
            <w:tcBorders>
              <w:top w:color="000000" w:sz="4" w:val="nil"/>
              <w:left w:color="000000" w:sz="4" w:val="nil"/>
              <w:bottom w:color="000000" w:sz="4" w:val="nil"/>
              <w:right w:color="000000" w:sz="4" w:val="nil"/>
              <w:tl2br w:color="000000" w:sz="4" w:val="nil"/>
              <w:tr2bl w:color="000000" w:sz="4" w:val="nil"/>
            </w:tcBorders>
            <w:tcMar>
              <w:top w:type="dxa" w:w="0"/>
              <w:left w:type="dxa" w:w="108"/>
              <w:bottom w:type="dxa" w:w="0"/>
              <w:right w:type="dxa" w:w="108"/>
            </w:tcMar>
          </w:tcPr>
          <w:p w14:paraId="3C000000">
            <w:pPr>
              <w:pStyle w:val="Style_2"/>
              <w:widowControl w:val="1"/>
              <w:spacing w:after="0" w:before="0" w:line="240" w:lineRule="auto"/>
              <w:ind w:firstLine="0" w:left="0" w:right="0"/>
              <w:jc w:val="center"/>
              <w:rPr>
                <w:rFonts w:ascii="Times New Roman" w:hAnsi="Times New Roman"/>
                <w:sz w:val="28"/>
              </w:rPr>
            </w:pPr>
            <w:r>
              <w:rPr>
                <w:rFonts w:ascii="Times New Roman" w:hAnsi="Times New Roman"/>
                <w:sz w:val="28"/>
              </w:rPr>
              <w:t>№</w:t>
            </w:r>
          </w:p>
        </w:tc>
        <w:tc>
          <w:tcPr>
            <w:tcW w:type="dxa" w:w="1699"/>
            <w:tcBorders>
              <w:top w:color="000000" w:sz="4" w:val="nil"/>
              <w:left w:color="000000" w:sz="4" w:val="nil"/>
              <w:bottom w:color="000000" w:sz="4" w:val="nil"/>
              <w:right w:color="000000" w:sz="4" w:val="nil"/>
              <w:tl2br w:color="000000" w:sz="4" w:val="nil"/>
              <w:tr2bl w:color="000000" w:sz="4" w:val="nil"/>
            </w:tcBorders>
            <w:tcMar>
              <w:top w:type="dxa" w:w="0"/>
              <w:left w:type="dxa" w:w="108"/>
              <w:bottom w:type="dxa" w:w="0"/>
              <w:right w:type="dxa" w:w="108"/>
            </w:tcMar>
          </w:tcPr>
          <w:p w14:paraId="3D000000">
            <w:pPr>
              <w:rPr>
                <w:rFonts w:ascii="Times New Roman" w:hAnsi="Times New Roman"/>
              </w:rPr>
            </w:pPr>
          </w:p>
        </w:tc>
      </w:tr>
    </w:tbl>
    <w:p w14:paraId="3E000000">
      <w:pPr>
        <w:spacing w:after="0" w:line="240" w:lineRule="auto"/>
        <w:ind/>
        <w:jc w:val="center"/>
        <w:rPr>
          <w:rFonts w:ascii="Times New Roman" w:hAnsi="Times New Roman"/>
          <w:sz w:val="28"/>
          <w:highlight w:val="yellow"/>
        </w:rPr>
      </w:pPr>
    </w:p>
    <w:p w14:paraId="3F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Административный регламент</w:t>
      </w:r>
    </w:p>
    <w:p w14:paraId="40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color w:val="000000"/>
          <w:sz w:val="28"/>
        </w:rPr>
        <w:t>Министерства социального благополучия и семейной политики Камчатского края</w:t>
      </w:r>
      <w:r>
        <w:rPr>
          <w:rFonts w:ascii="Times New Roman" w:hAnsi="Times New Roman"/>
          <w:b w:val="0"/>
          <w:color w:val="000000"/>
          <w:sz w:val="28"/>
        </w:rPr>
        <w:t xml:space="preserve"> </w:t>
      </w:r>
      <w:r>
        <w:rPr>
          <w:rFonts w:ascii="Times New Roman" w:hAnsi="Times New Roman"/>
        </w:rPr>
        <w:br/>
      </w:r>
      <w:r>
        <w:rPr>
          <w:rFonts w:ascii="Times New Roman" w:hAnsi="Times New Roman"/>
          <w:b w:val="0"/>
          <w:sz w:val="28"/>
        </w:rPr>
        <w:t xml:space="preserve">по предоставлению </w:t>
      </w:r>
      <w:r>
        <w:rPr>
          <w:rFonts w:ascii="Times New Roman" w:hAnsi="Times New Roman"/>
          <w:b w:val="0"/>
          <w:sz w:val="28"/>
        </w:rPr>
        <w:t xml:space="preserve">органами местного самоуправления муниципальных образований в Камчатском крае </w:t>
      </w:r>
      <w:r>
        <w:rPr>
          <w:rFonts w:ascii="Times New Roman" w:hAnsi="Times New Roman"/>
          <w:b w:val="0"/>
          <w:sz w:val="28"/>
        </w:rPr>
        <w:t>государственной услуги</w:t>
      </w:r>
      <w:r>
        <w:rPr>
          <w:rStyle w:val="Style_2_ch"/>
          <w:rFonts w:ascii="Times New Roman" w:hAnsi="Times New Roman"/>
          <w:b w:val="0"/>
          <w:color w:val="000000"/>
          <w:sz w:val="28"/>
        </w:rPr>
        <w:t xml:space="preserve"> «</w:t>
      </w:r>
      <w:r>
        <w:rPr>
          <w:rStyle w:val="Style_2_ch"/>
          <w:rFonts w:ascii="Times New Roman" w:hAnsi="Times New Roman"/>
          <w:b w:val="0"/>
          <w:color w:val="000000"/>
          <w:sz w:val="28"/>
        </w:rPr>
        <w:t>Оказание материальной помощи гражданам, находящимся в трудной жизненной ситуации, проживающим в Камчатском крае</w:t>
      </w:r>
      <w:r>
        <w:rPr>
          <w:rStyle w:val="Style_2_ch"/>
          <w:rFonts w:ascii="Times New Roman" w:hAnsi="Times New Roman"/>
          <w:b w:val="0"/>
          <w:color w:val="000000"/>
          <w:sz w:val="28"/>
        </w:rPr>
        <w:t>»</w:t>
      </w:r>
    </w:p>
    <w:p w14:paraId="41000000">
      <w:pPr>
        <w:tabs>
          <w:tab w:leader="none" w:pos="284" w:val="left"/>
          <w:tab w:leader="none" w:pos="1134" w:val="left"/>
        </w:tabs>
        <w:spacing w:after="0" w:line="240" w:lineRule="auto"/>
        <w:ind w:right="-1"/>
        <w:contextualSpacing w:val="1"/>
        <w:rPr>
          <w:rFonts w:ascii="Times New Roman" w:hAnsi="Times New Roman"/>
          <w:sz w:val="28"/>
        </w:rPr>
      </w:pPr>
    </w:p>
    <w:p w14:paraId="42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1. Общие положения</w:t>
      </w:r>
    </w:p>
    <w:p w14:paraId="43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44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 xml:space="preserve">1. Настоящий Административный регламент устанавливает порядок </w:t>
      </w:r>
      <w:r>
        <w:rPr>
          <w:rFonts w:ascii="Times New Roman" w:hAnsi="Times New Roman"/>
          <w:sz w:val="28"/>
        </w:rPr>
        <w:br/>
      </w:r>
      <w:r>
        <w:rPr>
          <w:rFonts w:ascii="Times New Roman" w:hAnsi="Times New Roman"/>
          <w:sz w:val="28"/>
        </w:rPr>
        <w:t>и стандарт предоставления государственной услуги «</w:t>
      </w:r>
      <w:r>
        <w:rPr>
          <w:rStyle w:val="Style_2_ch"/>
          <w:rFonts w:ascii="Times New Roman" w:hAnsi="Times New Roman"/>
          <w:b w:val="0"/>
          <w:color w:val="000000"/>
          <w:sz w:val="28"/>
        </w:rPr>
        <w:t>Оказание материальной помощи гражданам, находящимся в трудной жизненной ситуации, проживающим в Камчатском крае</w:t>
      </w:r>
      <w:r>
        <w:rPr>
          <w:rFonts w:ascii="Times New Roman" w:hAnsi="Times New Roman"/>
          <w:sz w:val="28"/>
        </w:rPr>
        <w:t>» (далее – Услуга, Административный регламент).</w:t>
      </w:r>
    </w:p>
    <w:p w14:paraId="45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2. Услуга предоставляетс</w:t>
      </w:r>
      <w:r>
        <w:rPr>
          <w:rStyle w:val="Style_2_ch"/>
          <w:rFonts w:ascii="Times New Roman" w:hAnsi="Times New Roman"/>
          <w:sz w:val="28"/>
        </w:rPr>
        <w:t xml:space="preserve">я </w:t>
      </w:r>
      <w:r>
        <w:rPr>
          <w:rStyle w:val="Style_2_ch"/>
          <w:rFonts w:ascii="Times New Roman" w:hAnsi="Times New Roman"/>
          <w:sz w:val="28"/>
        </w:rPr>
        <w:t>семье (одиноко проживающему гражданину) и иным категориям граждан, находящимся в трудной жизненной ситуации, которые являются гражданами Российской Федерации и проживают по месту жительства в Камчатском крае (далее – заявители),</w:t>
      </w:r>
      <w:r>
        <w:rPr>
          <w:rStyle w:val="Style_2_ch"/>
          <w:rFonts w:ascii="Times New Roman" w:hAnsi="Times New Roman"/>
          <w:sz w:val="28"/>
        </w:rPr>
        <w:t xml:space="preserve"> </w:t>
      </w:r>
      <w:r>
        <w:rPr>
          <w:rStyle w:val="Style_2_ch"/>
          <w:rFonts w:ascii="Times New Roman" w:hAnsi="Times New Roman"/>
          <w:sz w:val="28"/>
        </w:rPr>
        <w:t xml:space="preserve">указанным </w:t>
      </w:r>
      <w:r>
        <w:rPr>
          <w:rStyle w:val="Style_2_ch"/>
          <w:rFonts w:ascii="Times New Roman" w:hAnsi="Times New Roman"/>
          <w:sz w:val="28"/>
        </w:rPr>
        <w:t>в</w:t>
      </w:r>
      <w:r>
        <w:rPr>
          <w:rStyle w:val="Style_2_ch"/>
          <w:rFonts w:ascii="Times New Roman" w:hAnsi="Times New Roman"/>
          <w:sz w:val="28"/>
        </w:rPr>
        <w:t xml:space="preserve"> Таблице 1 приложения </w:t>
      </w:r>
      <w:r>
        <w:rPr>
          <w:rStyle w:val="Style_2_ch"/>
          <w:rFonts w:ascii="Times New Roman" w:hAnsi="Times New Roman"/>
          <w:sz w:val="28"/>
        </w:rPr>
        <w:t>1</w:t>
      </w:r>
      <w:r>
        <w:rPr>
          <w:rStyle w:val="Style_2_ch"/>
          <w:rFonts w:ascii="Times New Roman" w:hAnsi="Times New Roman"/>
          <w:sz w:val="28"/>
        </w:rPr>
        <w:t xml:space="preserve"> к настоящему Административному реглам</w:t>
      </w:r>
      <w:r>
        <w:rPr>
          <w:rFonts w:ascii="Times New Roman" w:hAnsi="Times New Roman"/>
          <w:sz w:val="28"/>
        </w:rPr>
        <w:t>енту.</w:t>
      </w:r>
      <w:r>
        <w:rPr>
          <w:rFonts w:ascii="Times New Roman" w:hAnsi="Times New Roman"/>
          <w:sz w:val="28"/>
        </w:rPr>
        <w:t> </w:t>
      </w:r>
    </w:p>
    <w:p w14:paraId="46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Style w:val="Style_2_ch"/>
          <w:rFonts w:ascii="Times New Roman" w:hAnsi="Times New Roman"/>
          <w:sz w:val="28"/>
        </w:rPr>
        <w:t xml:space="preserve">3. Услуга должна быть предоставлена заявителю в соответствии </w:t>
      </w:r>
      <w:r>
        <w:rPr>
          <w:rStyle w:val="Style_2_ch"/>
          <w:rFonts w:ascii="Times New Roman" w:hAnsi="Times New Roman"/>
          <w:sz w:val="28"/>
        </w:rPr>
        <w:br/>
      </w:r>
      <w:r>
        <w:rPr>
          <w:rStyle w:val="Style_2_ch"/>
          <w:rFonts w:ascii="Times New Roman" w:hAnsi="Times New Roman"/>
          <w:sz w:val="28"/>
        </w:rPr>
        <w:t xml:space="preserve">с </w:t>
      </w:r>
      <w:r>
        <w:rPr>
          <w:rStyle w:val="Style_2_ch"/>
          <w:rFonts w:ascii="Times New Roman" w:hAnsi="Times New Roman"/>
          <w:sz w:val="28"/>
        </w:rPr>
        <w:t>категориями (признаками) заявителя</w:t>
      </w:r>
      <w:r>
        <w:rPr>
          <w:rStyle w:val="Style_2_ch"/>
          <w:rFonts w:ascii="Times New Roman" w:hAnsi="Times New Roman"/>
          <w:sz w:val="28"/>
        </w:rPr>
        <w:t xml:space="preserve">, которые размещаются в федеральной государственной информационной системе «Единый портал государственных </w:t>
      </w:r>
      <w:r>
        <w:rPr>
          <w:rStyle w:val="Style_2_ch"/>
          <w:rFonts w:ascii="Times New Roman" w:hAnsi="Times New Roman"/>
          <w:sz w:val="28"/>
        </w:rPr>
        <w:t xml:space="preserve">и </w:t>
      </w:r>
      <w:r>
        <w:rPr>
          <w:rStyle w:val="Style_2_ch"/>
          <w:rFonts w:ascii="Times New Roman" w:hAnsi="Times New Roman"/>
          <w:sz w:val="28"/>
        </w:rPr>
        <w:t xml:space="preserve">муниципальных </w:t>
      </w:r>
      <w:r>
        <w:rPr>
          <w:rStyle w:val="Style_2_ch"/>
          <w:rFonts w:ascii="Times New Roman" w:hAnsi="Times New Roman"/>
          <w:sz w:val="28"/>
        </w:rPr>
        <w:t>услуг (функций)</w:t>
      </w:r>
      <w:r>
        <w:rPr>
          <w:rStyle w:val="Style_2_ch"/>
          <w:rFonts w:ascii="Times New Roman" w:hAnsi="Times New Roman"/>
          <w:sz w:val="28"/>
        </w:rPr>
        <w:t>»</w:t>
      </w:r>
      <w:r>
        <w:rPr>
          <w:rStyle w:val="Style_2_ch"/>
          <w:rFonts w:ascii="Times New Roman" w:hAnsi="Times New Roman"/>
          <w:sz w:val="28"/>
        </w:rPr>
        <w:t xml:space="preserve"> </w:t>
      </w:r>
      <w:r>
        <w:rPr>
          <w:rStyle w:val="Style_2_ch"/>
          <w:rFonts w:ascii="Times New Roman" w:hAnsi="Times New Roman"/>
          <w:sz w:val="28"/>
        </w:rPr>
        <w:t>(далее – Единый портал) и государственной информационной системе «Портал государственных и муниципальных услуг (функций) Камчатского края» (далее – Региональный портал).</w:t>
      </w:r>
    </w:p>
    <w:p w14:paraId="47000000">
      <w:pPr>
        <w:tabs>
          <w:tab w:leader="none" w:pos="284" w:val="left"/>
          <w:tab w:leader="none" w:pos="1134" w:val="left"/>
        </w:tabs>
        <w:spacing w:after="0" w:line="240" w:lineRule="auto"/>
        <w:ind w:right="-1"/>
        <w:contextualSpacing w:val="1"/>
        <w:jc w:val="center"/>
        <w:rPr>
          <w:rFonts w:ascii="Times New Roman" w:hAnsi="Times New Roman"/>
          <w:sz w:val="28"/>
        </w:rPr>
      </w:pPr>
    </w:p>
    <w:p w14:paraId="48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2. Стандарт предоставления Услуги</w:t>
      </w:r>
    </w:p>
    <w:p w14:paraId="49000000">
      <w:pPr>
        <w:tabs>
          <w:tab w:leader="none" w:pos="284" w:val="left"/>
          <w:tab w:leader="none" w:pos="1134" w:val="left"/>
        </w:tabs>
        <w:spacing w:after="0" w:line="240" w:lineRule="auto"/>
        <w:ind w:right="-1"/>
        <w:contextualSpacing w:val="1"/>
        <w:jc w:val="center"/>
        <w:rPr>
          <w:rFonts w:ascii="Times New Roman" w:hAnsi="Times New Roman"/>
          <w:b w:val="0"/>
          <w:sz w:val="28"/>
        </w:rPr>
      </w:pPr>
    </w:p>
    <w:p w14:paraId="4A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Наименование Услуги</w:t>
      </w:r>
    </w:p>
    <w:p w14:paraId="4B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4C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Style w:val="Style_2_ch"/>
          <w:rFonts w:ascii="Times New Roman" w:hAnsi="Times New Roman"/>
          <w:b w:val="0"/>
          <w:color w:val="000000"/>
          <w:sz w:val="28"/>
        </w:rPr>
        <w:t>4. Оказание материальной помощи гражданам, находящимся в трудной жизненной ситуации, проживающим в Камчатском крае</w:t>
      </w:r>
      <w:r>
        <w:rPr>
          <w:rFonts w:ascii="Times New Roman" w:hAnsi="Times New Roman"/>
          <w:color w:val="000000"/>
          <w:sz w:val="28"/>
        </w:rPr>
        <w:t>.</w:t>
      </w:r>
    </w:p>
    <w:p w14:paraId="4D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4E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Наименование органа, предоставляющего Услугу</w:t>
      </w:r>
    </w:p>
    <w:p w14:paraId="4F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50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5. Услугу</w:t>
      </w:r>
      <w:r>
        <w:rPr>
          <w:rFonts w:ascii="Times New Roman" w:hAnsi="Times New Roman"/>
          <w:sz w:val="28"/>
        </w:rPr>
        <w:t xml:space="preserve"> предоставляет</w:t>
      </w:r>
      <w:r>
        <w:rPr>
          <w:rFonts w:ascii="Times New Roman" w:hAnsi="Times New Roman"/>
          <w:sz w:val="28"/>
        </w:rPr>
        <w:t xml:space="preserve"> </w:t>
      </w:r>
      <w:r>
        <w:rPr>
          <w:rFonts w:ascii="Times New Roman" w:hAnsi="Times New Roman"/>
          <w:color w:val="000000"/>
          <w:sz w:val="28"/>
        </w:rPr>
        <w:t>орган местного самоуправления</w:t>
      </w:r>
      <w:r>
        <w:rPr>
          <w:rFonts w:ascii="Times New Roman" w:hAnsi="Times New Roman"/>
          <w:color w:val="000000"/>
          <w:sz w:val="28"/>
        </w:rPr>
        <w:t xml:space="preserve"> по месту жительства </w:t>
      </w:r>
      <w:r>
        <w:rPr>
          <w:rFonts w:ascii="Times New Roman" w:hAnsi="Times New Roman"/>
          <w:color w:val="000000"/>
          <w:sz w:val="28"/>
        </w:rPr>
        <w:t>заявителя</w:t>
      </w:r>
      <w:r>
        <w:rPr>
          <w:rFonts w:ascii="Times New Roman" w:hAnsi="Times New Roman"/>
          <w:color w:val="000000"/>
          <w:sz w:val="28"/>
        </w:rPr>
        <w:t> </w:t>
      </w:r>
      <w:r>
        <w:rPr>
          <w:rFonts w:ascii="Times New Roman" w:hAnsi="Times New Roman"/>
          <w:sz w:val="28"/>
        </w:rPr>
        <w:t xml:space="preserve"> (далее – о</w:t>
      </w:r>
      <w:r>
        <w:rPr>
          <w:rFonts w:ascii="Times New Roman" w:hAnsi="Times New Roman"/>
          <w:color w:val="000000"/>
          <w:sz w:val="28"/>
        </w:rPr>
        <w:t>рган местного самоуправления</w:t>
      </w:r>
      <w:r>
        <w:rPr>
          <w:rFonts w:ascii="Times New Roman" w:hAnsi="Times New Roman"/>
          <w:sz w:val="28"/>
        </w:rPr>
        <w:t>)</w:t>
      </w:r>
      <w:r>
        <w:rPr>
          <w:rFonts w:ascii="Times New Roman" w:hAnsi="Times New Roman"/>
          <w:sz w:val="28"/>
        </w:rPr>
        <w:t>.</w:t>
      </w:r>
    </w:p>
    <w:p w14:paraId="51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Style w:val="Style_2_ch"/>
          <w:rFonts w:ascii="Times New Roman" w:hAnsi="Times New Roman"/>
          <w:sz w:val="28"/>
        </w:rPr>
        <w:t xml:space="preserve">6. Рассмотрение заявлений заявителей об оказании материальной помощи осуществляется </w:t>
      </w:r>
      <w:r>
        <w:rPr>
          <w:rStyle w:val="Style_2_ch"/>
          <w:rFonts w:ascii="Times New Roman" w:hAnsi="Times New Roman"/>
          <w:color w:val="000000"/>
          <w:sz w:val="28"/>
        </w:rPr>
        <w:t>Комиссией</w:t>
      </w:r>
      <w:r>
        <w:rPr>
          <w:rStyle w:val="Style_2_ch"/>
          <w:rFonts w:ascii="Times New Roman" w:hAnsi="Times New Roman"/>
          <w:sz w:val="28"/>
        </w:rPr>
        <w:t>, образованной органом местного самоуправления (далее – Комиссия), на основании представленных заявителями документов.</w:t>
      </w:r>
    </w:p>
    <w:p w14:paraId="52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53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Результат предоставления Услуги</w:t>
      </w:r>
    </w:p>
    <w:p w14:paraId="54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55000000">
      <w:pPr>
        <w:tabs>
          <w:tab w:leader="none" w:pos="284" w:val="left"/>
          <w:tab w:leader="none" w:pos="1134" w:val="left"/>
        </w:tabs>
        <w:spacing w:after="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7. При обращении заявителя за о</w:t>
      </w:r>
      <w:r>
        <w:rPr>
          <w:rFonts w:ascii="Times New Roman" w:hAnsi="Times New Roman"/>
          <w:color w:val="000000"/>
          <w:sz w:val="28"/>
        </w:rPr>
        <w:t xml:space="preserve">казанием материальной помощи </w:t>
      </w:r>
      <w:r>
        <w:rPr>
          <w:rStyle w:val="Style_2_ch"/>
          <w:rFonts w:ascii="Times New Roman" w:hAnsi="Times New Roman"/>
          <w:b w:val="0"/>
          <w:color w:val="000000"/>
          <w:sz w:val="28"/>
        </w:rPr>
        <w:t>гражданам, находящимся в трудной жизненной ситуации</w:t>
      </w:r>
      <w:r>
        <w:rPr>
          <w:rFonts w:ascii="Times New Roman" w:hAnsi="Times New Roman"/>
          <w:color w:val="000000"/>
          <w:sz w:val="28"/>
        </w:rPr>
        <w:t xml:space="preserve"> </w:t>
      </w:r>
      <w:r>
        <w:rPr>
          <w:rFonts w:ascii="Times New Roman" w:hAnsi="Times New Roman"/>
          <w:color w:val="000000"/>
          <w:sz w:val="28"/>
        </w:rPr>
        <w:t>результатами предоставления Услуги явл</w:t>
      </w:r>
      <w:r>
        <w:rPr>
          <w:rStyle w:val="Style_2_ch"/>
          <w:rFonts w:ascii="Times New Roman" w:hAnsi="Times New Roman"/>
          <w:color w:val="000000"/>
          <w:sz w:val="28"/>
        </w:rPr>
        <w:t>яются:</w:t>
      </w:r>
    </w:p>
    <w:p w14:paraId="56000000">
      <w:pPr>
        <w:widowControl w:val="1"/>
        <w:spacing w:after="0" w:before="0"/>
        <w:ind w:firstLine="720" w:left="0" w:right="0"/>
        <w:jc w:val="both"/>
        <w:rPr>
          <w:rFonts w:ascii="Times New Roman" w:hAnsi="Times New Roman"/>
          <w:color w:val="000000"/>
          <w:sz w:val="28"/>
        </w:rPr>
      </w:pPr>
      <w:r>
        <w:rPr>
          <w:rStyle w:val="Style_2_ch"/>
          <w:rFonts w:ascii="Times New Roman" w:hAnsi="Times New Roman"/>
          <w:color w:val="000000"/>
          <w:sz w:val="28"/>
        </w:rPr>
        <w:t>1) решение о предоставлении Услуги (документ на бумажном носителе или в форме электронного документа);</w:t>
      </w:r>
    </w:p>
    <w:p w14:paraId="57000000">
      <w:pPr>
        <w:widowControl w:val="1"/>
        <w:spacing w:after="0" w:before="0"/>
        <w:ind w:firstLine="720" w:left="0" w:right="0"/>
        <w:jc w:val="both"/>
        <w:rPr>
          <w:rFonts w:ascii="Times New Roman" w:hAnsi="Times New Roman"/>
          <w:color w:val="000000"/>
          <w:sz w:val="28"/>
        </w:rPr>
      </w:pPr>
      <w:r>
        <w:rPr>
          <w:rStyle w:val="Style_2_ch"/>
          <w:rFonts w:ascii="Times New Roman" w:hAnsi="Times New Roman"/>
          <w:color w:val="000000"/>
          <w:sz w:val="28"/>
        </w:rPr>
        <w:t>2) решение об отказе в предоставлении Услуги (документ на бумажном носителе или в форме электронного документа).</w:t>
      </w:r>
    </w:p>
    <w:p w14:paraId="58000000">
      <w:pPr>
        <w:tabs>
          <w:tab w:leader="none" w:pos="284" w:val="left"/>
          <w:tab w:leader="none" w:pos="1134" w:val="left"/>
        </w:tabs>
        <w:spacing w:after="0" w:line="240" w:lineRule="auto"/>
        <w:ind w:firstLine="709" w:left="0" w:right="-1"/>
        <w:contextualSpacing w:val="1"/>
        <w:jc w:val="both"/>
        <w:rPr>
          <w:rFonts w:ascii="Times New Roman" w:hAnsi="Times New Roman"/>
          <w:color w:val="000000"/>
          <w:sz w:val="28"/>
        </w:rPr>
      </w:pPr>
      <w:r>
        <w:rPr>
          <w:rStyle w:val="Style_2_ch"/>
          <w:rFonts w:ascii="Times New Roman" w:hAnsi="Times New Roman"/>
          <w:color w:val="000000"/>
          <w:sz w:val="28"/>
        </w:rPr>
        <w:t>Формирование</w:t>
      </w:r>
      <w:r>
        <w:rPr>
          <w:rStyle w:val="Style_2_ch"/>
          <w:rFonts w:ascii="Times New Roman" w:hAnsi="Times New Roman"/>
          <w:color w:val="000000"/>
          <w:sz w:val="28"/>
        </w:rPr>
        <w:t xml:space="preserve"> реестровой записи в качестве результата предоставления Услуги не предусмотрено.</w:t>
      </w:r>
    </w:p>
    <w:p w14:paraId="59000000">
      <w:pPr>
        <w:tabs>
          <w:tab w:leader="none" w:pos="284" w:val="left"/>
          <w:tab w:leader="none" w:pos="1134" w:val="left"/>
        </w:tabs>
        <w:spacing w:after="0" w:line="240" w:lineRule="auto"/>
        <w:ind w:firstLine="709" w:left="0" w:right="-1"/>
        <w:contextualSpacing w:val="1"/>
        <w:jc w:val="both"/>
        <w:rPr>
          <w:rFonts w:ascii="Times New Roman" w:hAnsi="Times New Roman"/>
          <w:color w:val="000000"/>
          <w:sz w:val="28"/>
        </w:rPr>
      </w:pPr>
      <w:r>
        <w:rPr>
          <w:rStyle w:val="Style_2_ch"/>
          <w:rFonts w:ascii="Times New Roman" w:hAnsi="Times New Roman"/>
          <w:color w:val="000000"/>
          <w:sz w:val="28"/>
        </w:rPr>
        <w:t>Документом, содержащим решение о предоставлении Услуги, является про</w:t>
      </w:r>
      <w:r>
        <w:rPr>
          <w:rStyle w:val="Style_2_ch"/>
          <w:rFonts w:ascii="Times New Roman" w:hAnsi="Times New Roman"/>
          <w:color w:val="000000"/>
          <w:sz w:val="28"/>
        </w:rPr>
        <w:t>токол заседания Комиссии.</w:t>
      </w:r>
    </w:p>
    <w:p w14:paraId="5A000000">
      <w:pPr>
        <w:spacing w:after="0" w:before="0"/>
        <w:ind w:firstLine="709" w:left="0" w:right="0"/>
        <w:jc w:val="both"/>
        <w:rPr>
          <w:rFonts w:ascii="Times New Roman" w:hAnsi="Times New Roman"/>
          <w:sz w:val="28"/>
        </w:rPr>
      </w:pPr>
      <w:r>
        <w:rPr>
          <w:rFonts w:ascii="Times New Roman" w:hAnsi="Times New Roman"/>
          <w:sz w:val="28"/>
        </w:rPr>
        <w:t>8. При обращении заявителя за исправлением ошибок и опечаток в документах, выданных в результате предоставления Услуги, результатом предоставления Услуги является документ, информирующий об исправлении допущенных опечаток и (или) ошибок в выданных в результате предоставления Услуги документах (документ на бумажном носителе, подписанный уполномоченным лицом).</w:t>
      </w:r>
    </w:p>
    <w:p w14:paraId="5B000000">
      <w:pPr>
        <w:spacing w:after="0" w:before="0"/>
        <w:ind w:firstLine="709" w:left="0" w:right="0"/>
        <w:jc w:val="both"/>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Услуги не предусмотрено.</w:t>
      </w:r>
    </w:p>
    <w:p w14:paraId="5C000000">
      <w:pPr>
        <w:spacing w:after="0" w:before="0"/>
        <w:ind w:firstLine="709" w:left="0" w:right="0"/>
        <w:jc w:val="both"/>
        <w:rPr>
          <w:rFonts w:ascii="Times New Roman" w:hAnsi="Times New Roman"/>
          <w:sz w:val="28"/>
        </w:rPr>
      </w:pPr>
      <w:r>
        <w:rPr>
          <w:rFonts w:ascii="Times New Roman" w:hAnsi="Times New Roman"/>
          <w:sz w:val="28"/>
        </w:rPr>
        <w:t>Документ, содержащий решение о предоставлении Услуги, настоящим Административным регламентом не предусмотрен.</w:t>
      </w:r>
    </w:p>
    <w:p w14:paraId="5D000000">
      <w:pPr>
        <w:tabs>
          <w:tab w:leader="none" w:pos="284" w:val="left"/>
          <w:tab w:leader="none" w:pos="1134" w:val="left"/>
        </w:tabs>
        <w:spacing w:after="0" w:line="240" w:lineRule="auto"/>
        <w:ind w:firstLine="709" w:left="0" w:right="-1"/>
        <w:contextualSpacing w:val="1"/>
        <w:jc w:val="both"/>
        <w:rPr>
          <w:rFonts w:ascii="Times New Roman" w:hAnsi="Times New Roman"/>
          <w:color w:val="000000"/>
          <w:sz w:val="28"/>
        </w:rPr>
      </w:pPr>
      <w:r>
        <w:rPr>
          <w:rStyle w:val="Style_2_ch"/>
          <w:rFonts w:ascii="Times New Roman" w:hAnsi="Times New Roman"/>
          <w:color w:val="000000"/>
          <w:sz w:val="28"/>
        </w:rPr>
        <w:t xml:space="preserve">9. Результаты предоставления Услуги могут быть получены </w:t>
      </w:r>
      <w:r>
        <w:rPr>
          <w:rStyle w:val="Style_2_ch"/>
          <w:rFonts w:ascii="Times New Roman" w:hAnsi="Times New Roman"/>
          <w:color w:val="000000"/>
          <w:sz w:val="28"/>
        </w:rPr>
        <w:t>в органе местного самоуправления, посредством Единого портала</w:t>
      </w:r>
      <w:r>
        <w:rPr>
          <w:rStyle w:val="Style_2_ch"/>
          <w:rFonts w:ascii="Times New Roman" w:hAnsi="Times New Roman"/>
          <w:color w:val="000000"/>
          <w:sz w:val="28"/>
        </w:rPr>
        <w:t xml:space="preserve">, </w:t>
      </w:r>
      <w:r>
        <w:rPr>
          <w:rStyle w:val="Style_2_ch"/>
          <w:rFonts w:ascii="Times New Roman" w:hAnsi="Times New Roman"/>
          <w:color w:val="000000"/>
          <w:sz w:val="28"/>
        </w:rPr>
        <w:t>в МФЦ, почтовым отправлением.</w:t>
      </w:r>
    </w:p>
    <w:p w14:paraId="5E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5F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Срок предоставления Услуги</w:t>
      </w:r>
    </w:p>
    <w:p w14:paraId="60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61000000">
      <w:pPr>
        <w:spacing w:after="0"/>
        <w:ind w:firstLine="709" w:left="0"/>
        <w:jc w:val="both"/>
        <w:rPr>
          <w:rFonts w:ascii="Times New Roman" w:hAnsi="Times New Roman"/>
          <w:sz w:val="28"/>
        </w:rPr>
      </w:pPr>
      <w:r>
        <w:rPr>
          <w:rFonts w:ascii="Times New Roman" w:hAnsi="Times New Roman"/>
          <w:sz w:val="28"/>
        </w:rPr>
        <w:t>10. Заявление о предоставлении государственной услуги подлежит рассмотрению не позднее 30 календарных дней со дня его регистрации в органе местного самоуправления.</w:t>
      </w:r>
    </w:p>
    <w:p w14:paraId="62000000">
      <w:pPr>
        <w:spacing w:after="0"/>
        <w:ind w:firstLine="709" w:left="0"/>
        <w:jc w:val="both"/>
        <w:rPr>
          <w:rFonts w:ascii="Times New Roman" w:hAnsi="Times New Roman"/>
          <w:sz w:val="28"/>
        </w:rPr>
      </w:pPr>
      <w:r>
        <w:rPr>
          <w:rFonts w:ascii="Times New Roman" w:hAnsi="Times New Roman"/>
          <w:sz w:val="28"/>
        </w:rPr>
        <w:t xml:space="preserve">Срок рассмотрения заявления может быть продлен не более чем на </w:t>
      </w:r>
      <w:r>
        <w:rPr>
          <w:rFonts w:ascii="Times New Roman" w:hAnsi="Times New Roman"/>
        </w:rPr>
        <w:br/>
      </w:r>
      <w:r>
        <w:rPr>
          <w:rFonts w:ascii="Times New Roman" w:hAnsi="Times New Roman"/>
          <w:sz w:val="28"/>
        </w:rPr>
        <w:t>30 календарных дней с даты регистрации заявления в органе местного самоуправления в случае не поступления документов (сведений), запрашиваемых в рамках межведомственного взаимодействия, либо проведения дополнительной проверки (комиссионного обследования) документов и сведений, представленных заявителем.</w:t>
      </w:r>
    </w:p>
    <w:p w14:paraId="63000000">
      <w:pPr>
        <w:spacing w:after="0"/>
        <w:ind w:firstLine="709" w:left="0"/>
        <w:jc w:val="both"/>
        <w:rPr>
          <w:rFonts w:ascii="Times New Roman" w:hAnsi="Times New Roman"/>
          <w:sz w:val="28"/>
        </w:rPr>
      </w:pPr>
      <w:r>
        <w:rPr>
          <w:rFonts w:ascii="Times New Roman" w:hAnsi="Times New Roman"/>
          <w:sz w:val="28"/>
        </w:rPr>
        <w:t>11. Если последний день указанного срока приходится на нерабочий или праздничный день, днем принятия решения о предоставлении государственной услуги либо об отказе в предоставлении государственной услуги считается день, следующий за последним нерабочим или праздничным днем.</w:t>
      </w:r>
    </w:p>
    <w:p w14:paraId="64000000">
      <w:pPr>
        <w:spacing w:after="0"/>
        <w:ind w:firstLine="709" w:left="0"/>
        <w:jc w:val="both"/>
        <w:rPr>
          <w:rFonts w:ascii="Times New Roman" w:hAnsi="Times New Roman"/>
          <w:sz w:val="28"/>
        </w:rPr>
      </w:pPr>
      <w:r>
        <w:rPr>
          <w:rFonts w:ascii="Times New Roman" w:hAnsi="Times New Roman"/>
          <w:sz w:val="28"/>
        </w:rPr>
        <w:t>12. Днем обращения заявителя (его представителя) считается день регистрации заявления в органе местного самоуправления при личном обращении или в МФЦ.</w:t>
      </w:r>
    </w:p>
    <w:p w14:paraId="65000000">
      <w:pPr>
        <w:spacing w:after="0"/>
        <w:ind w:firstLine="709" w:left="0"/>
        <w:jc w:val="both"/>
        <w:rPr>
          <w:rFonts w:ascii="Times New Roman" w:hAnsi="Times New Roman"/>
          <w:sz w:val="28"/>
        </w:rPr>
      </w:pPr>
      <w:r>
        <w:rPr>
          <w:rFonts w:ascii="Times New Roman" w:hAnsi="Times New Roman"/>
          <w:sz w:val="28"/>
        </w:rPr>
        <w:t>13. Если заявление и документы</w:t>
      </w:r>
      <w:r>
        <w:rPr>
          <w:rFonts w:ascii="Times New Roman" w:hAnsi="Times New Roman"/>
          <w:sz w:val="28"/>
        </w:rPr>
        <w:t xml:space="preserve"> пересылаются почтовым отправлением с уведомлением посредством почтовой связи (далее – почтовое отправление), то днем обращения считается дата,</w:t>
      </w:r>
      <w:r>
        <w:rPr>
          <w:rFonts w:ascii="Times New Roman" w:hAnsi="Times New Roman"/>
          <w:sz w:val="28"/>
        </w:rPr>
        <w:t xml:space="preserve"> </w:t>
      </w:r>
      <w:r>
        <w:rPr>
          <w:rFonts w:ascii="Times New Roman" w:hAnsi="Times New Roman"/>
          <w:sz w:val="28"/>
        </w:rPr>
        <w:t>указанная на почтовом штемпеле организации почтовой связи по месту отправления данных документов</w:t>
      </w:r>
      <w:r>
        <w:rPr>
          <w:rFonts w:ascii="Times New Roman" w:hAnsi="Times New Roman"/>
          <w:sz w:val="28"/>
        </w:rPr>
        <w:t>.</w:t>
      </w:r>
    </w:p>
    <w:p w14:paraId="66000000">
      <w:pPr>
        <w:spacing w:after="0"/>
        <w:ind w:firstLine="709" w:left="0"/>
        <w:jc w:val="both"/>
        <w:rPr>
          <w:rFonts w:ascii="Times New Roman" w:hAnsi="Times New Roman"/>
          <w:sz w:val="28"/>
        </w:rPr>
      </w:pPr>
      <w:r>
        <w:rPr>
          <w:rFonts w:ascii="Times New Roman" w:hAnsi="Times New Roman"/>
          <w:sz w:val="28"/>
        </w:rPr>
        <w:t>14. В случае отказа в предоставлении государственной услуги орган местного самоуправления не позднее 5 рабочих дней со дня принятия соответствующего решения уведомляет об этом заявителя с указанием причины отказа и порядка обжалования вынесенного решения любым способом, позволяющим определить факт и дату его направления,</w:t>
      </w:r>
      <w:r>
        <w:rPr>
          <w:rFonts w:ascii="Times New Roman" w:hAnsi="Times New Roman"/>
          <w:color w:val="000000"/>
          <w:sz w:val="28"/>
        </w:rPr>
        <w:t xml:space="preserve"> </w:t>
      </w:r>
      <w:r>
        <w:rPr>
          <w:rFonts w:ascii="Times New Roman" w:hAnsi="Times New Roman"/>
          <w:color w:val="000000"/>
          <w:sz w:val="28"/>
        </w:rPr>
        <w:t>по</w:t>
      </w:r>
      <w:r>
        <w:rPr>
          <w:rFonts w:ascii="Times New Roman" w:hAnsi="Times New Roman"/>
          <w:color w:val="000000"/>
          <w:sz w:val="28"/>
          <w:u w:val="none"/>
        </w:rPr>
        <w:t xml:space="preserve"> </w:t>
      </w:r>
      <w:r>
        <w:rPr>
          <w:rFonts w:ascii="Times New Roman" w:hAnsi="Times New Roman"/>
          <w:color w:val="000000"/>
          <w:sz w:val="28"/>
          <w:u w:val="none"/>
        </w:rPr>
        <w:t>форме 4</w:t>
      </w:r>
      <w:r>
        <w:rPr>
          <w:rFonts w:ascii="Times New Roman" w:hAnsi="Times New Roman"/>
          <w:color w:val="000000"/>
          <w:sz w:val="28"/>
        </w:rPr>
        <w:t xml:space="preserve"> приложения 3 к </w:t>
      </w:r>
      <w:r>
        <w:rPr>
          <w:rFonts w:ascii="Times New Roman" w:hAnsi="Times New Roman"/>
          <w:sz w:val="28"/>
        </w:rPr>
        <w:t>настоящему Административному регламенту.</w:t>
      </w:r>
    </w:p>
    <w:p w14:paraId="67000000">
      <w:pPr>
        <w:tabs>
          <w:tab w:leader="none" w:pos="284" w:val="left"/>
          <w:tab w:leader="none" w:pos="1134" w:val="left"/>
        </w:tabs>
        <w:spacing w:after="0" w:line="240" w:lineRule="auto"/>
        <w:ind w:right="-1"/>
        <w:jc w:val="center"/>
        <w:rPr>
          <w:rFonts w:ascii="Times New Roman" w:hAnsi="Times New Roman"/>
          <w:sz w:val="28"/>
        </w:rPr>
      </w:pPr>
    </w:p>
    <w:p w14:paraId="68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 xml:space="preserve">Размер платы, взимаемой с заявителя при предоставлении Услуги, </w:t>
      </w:r>
      <w:r>
        <w:rPr>
          <w:rFonts w:ascii="Times New Roman" w:hAnsi="Times New Roman"/>
        </w:rPr>
        <w:br/>
      </w:r>
      <w:r>
        <w:rPr>
          <w:rFonts w:ascii="Times New Roman" w:hAnsi="Times New Roman"/>
          <w:b w:val="0"/>
          <w:sz w:val="28"/>
        </w:rPr>
        <w:t xml:space="preserve">и способы </w:t>
      </w:r>
      <w:r>
        <w:rPr>
          <w:rFonts w:ascii="Times New Roman" w:hAnsi="Times New Roman"/>
          <w:b w:val="0"/>
          <w:sz w:val="28"/>
        </w:rPr>
        <w:t>ее взимания</w:t>
      </w:r>
    </w:p>
    <w:p w14:paraId="69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6A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15. Взимание платы за предоставление Услуги законодательством Российской Федерации не предусмотрено.</w:t>
      </w:r>
    </w:p>
    <w:p w14:paraId="6B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p>
    <w:p w14:paraId="6C000000">
      <w:pPr>
        <w:tabs>
          <w:tab w:leader="none" w:pos="284" w:val="left"/>
          <w:tab w:leader="none" w:pos="1134" w:val="left"/>
        </w:tabs>
        <w:spacing w:after="0" w:line="240" w:lineRule="auto"/>
        <w:ind w:right="0"/>
        <w:contextualSpacing w:val="1"/>
        <w:jc w:val="center"/>
        <w:rPr>
          <w:rFonts w:ascii="Times New Roman" w:hAnsi="Times New Roman"/>
          <w:b w:val="0"/>
          <w:sz w:val="28"/>
        </w:rPr>
      </w:pPr>
      <w:r>
        <w:rPr>
          <w:rFonts w:ascii="Times New Roman" w:hAnsi="Times New Roman"/>
          <w:b w:val="0"/>
          <w:sz w:val="28"/>
        </w:rPr>
        <w:t>Максимальный срок ожидания в очереди при подаче заявителем заявления и при получении результата предоставления Услуги</w:t>
      </w:r>
    </w:p>
    <w:p w14:paraId="6D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6E000000">
      <w:pPr>
        <w:tabs>
          <w:tab w:leader="none" w:pos="284" w:val="left"/>
          <w:tab w:leader="none" w:pos="1134" w:val="left"/>
        </w:tabs>
        <w:spacing w:after="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16. Максимальный срок ожидания в очереди при подаче заявления </w:t>
      </w:r>
      <w:r>
        <w:rPr>
          <w:rFonts w:ascii="Times New Roman" w:hAnsi="Times New Roman"/>
          <w:color w:val="000000"/>
          <w:sz w:val="28"/>
        </w:rPr>
        <w:t>составляет 15 минут.</w:t>
      </w:r>
    </w:p>
    <w:p w14:paraId="6F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color w:val="000000"/>
          <w:sz w:val="28"/>
        </w:rPr>
        <w:t xml:space="preserve">17. Максимальный срок ожидания в очереди при получении результата Услуги </w:t>
      </w:r>
      <w:r>
        <w:rPr>
          <w:rFonts w:ascii="Times New Roman" w:hAnsi="Times New Roman"/>
          <w:color w:val="000000"/>
          <w:sz w:val="28"/>
        </w:rPr>
        <w:t>составляет 15 минут.</w:t>
      </w:r>
    </w:p>
    <w:p w14:paraId="70000000">
      <w:pPr>
        <w:tabs>
          <w:tab w:leader="none" w:pos="284" w:val="left"/>
          <w:tab w:leader="none" w:pos="1134" w:val="left"/>
        </w:tabs>
        <w:spacing w:after="0" w:line="240" w:lineRule="auto"/>
        <w:ind w:firstLine="851" w:left="0" w:right="-1"/>
        <w:jc w:val="both"/>
        <w:rPr>
          <w:rFonts w:ascii="Times New Roman" w:hAnsi="Times New Roman"/>
          <w:sz w:val="28"/>
        </w:rPr>
      </w:pPr>
    </w:p>
    <w:p w14:paraId="71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 xml:space="preserve">Срок регистрации </w:t>
      </w:r>
      <w:r>
        <w:rPr>
          <w:rFonts w:ascii="Times New Roman" w:hAnsi="Times New Roman"/>
          <w:b w:val="0"/>
          <w:sz w:val="28"/>
        </w:rPr>
        <w:t>заявления</w:t>
      </w:r>
      <w:r>
        <w:rPr>
          <w:rFonts w:ascii="Times New Roman" w:hAnsi="Times New Roman"/>
          <w:b w:val="0"/>
          <w:sz w:val="28"/>
        </w:rPr>
        <w:t xml:space="preserve"> заявителя о предоставлении Услуги</w:t>
      </w:r>
    </w:p>
    <w:p w14:paraId="72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73000000">
      <w:pPr>
        <w:spacing w:after="0" w:line="240" w:lineRule="auto"/>
        <w:ind w:firstLine="709" w:left="0"/>
        <w:contextualSpacing w:val="1"/>
        <w:jc w:val="both"/>
        <w:rPr>
          <w:rFonts w:ascii="Times New Roman" w:hAnsi="Times New Roman"/>
          <w:color w:val="000000"/>
          <w:sz w:val="28"/>
        </w:rPr>
      </w:pPr>
      <w:r>
        <w:rPr>
          <w:rFonts w:ascii="Times New Roman" w:hAnsi="Times New Roman"/>
          <w:sz w:val="28"/>
        </w:rPr>
        <w:t>18. 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14:paraId="74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z w:val="28"/>
        </w:rPr>
        <w:t xml:space="preserve"> </w:t>
      </w:r>
      <w:r>
        <w:rPr>
          <w:rFonts w:ascii="Times New Roman" w:hAnsi="Times New Roman"/>
          <w:color w:val="000000"/>
          <w:sz w:val="28"/>
        </w:rPr>
        <w:t>в органе местного самоуправления</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1 рабочий день</w:t>
      </w:r>
      <w:r>
        <w:rPr>
          <w:rFonts w:ascii="Times New Roman" w:hAnsi="Times New Roman"/>
          <w:color w:val="000000"/>
          <w:sz w:val="28"/>
        </w:rPr>
        <w:t>;</w:t>
      </w:r>
    </w:p>
    <w:p w14:paraId="75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2)</w:t>
      </w:r>
      <w:r>
        <w:rPr>
          <w:rFonts w:ascii="Times New Roman" w:hAnsi="Times New Roman"/>
          <w:color w:val="000000"/>
          <w:sz w:val="28"/>
        </w:rPr>
        <w:t xml:space="preserve"> </w:t>
      </w:r>
      <w:r>
        <w:rPr>
          <w:rFonts w:ascii="Times New Roman" w:hAnsi="Times New Roman"/>
          <w:color w:val="000000"/>
          <w:sz w:val="28"/>
        </w:rPr>
        <w:t>посредством Единого портала</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1 рабочий день</w:t>
      </w:r>
      <w:r>
        <w:rPr>
          <w:rFonts w:ascii="Times New Roman" w:hAnsi="Times New Roman"/>
          <w:color w:val="000000"/>
          <w:sz w:val="28"/>
        </w:rPr>
        <w:t>;</w:t>
      </w:r>
    </w:p>
    <w:p w14:paraId="76000000">
      <w:pPr>
        <w:spacing w:after="0" w:line="240" w:lineRule="auto"/>
        <w:ind w:firstLine="709" w:left="0" w:right="0"/>
        <w:jc w:val="both"/>
        <w:rPr>
          <w:rFonts w:ascii="Times New Roman" w:hAnsi="Times New Roman"/>
          <w:color w:val="000000"/>
          <w:sz w:val="28"/>
        </w:rPr>
      </w:pPr>
      <w:r>
        <w:rPr>
          <w:rFonts w:ascii="Times New Roman" w:hAnsi="Times New Roman"/>
          <w:color w:val="000000"/>
          <w:sz w:val="28"/>
        </w:rPr>
        <w:t>3)</w:t>
      </w:r>
      <w:r>
        <w:rPr>
          <w:rFonts w:ascii="Times New Roman" w:hAnsi="Times New Roman"/>
          <w:color w:val="000000"/>
          <w:sz w:val="28"/>
        </w:rPr>
        <w:t xml:space="preserve"> </w:t>
      </w:r>
      <w:r>
        <w:rPr>
          <w:rFonts w:ascii="Times New Roman" w:hAnsi="Times New Roman"/>
          <w:color w:val="000000"/>
          <w:sz w:val="28"/>
        </w:rPr>
        <w:t>в МФЦ (при наличии соглашения о взаимодействии)</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1 рабочий день;</w:t>
      </w:r>
    </w:p>
    <w:p w14:paraId="77000000">
      <w:pPr>
        <w:spacing w:after="0" w:line="240" w:lineRule="auto"/>
        <w:ind w:firstLine="709" w:left="0" w:right="0"/>
        <w:jc w:val="both"/>
        <w:rPr>
          <w:rFonts w:ascii="Times New Roman" w:hAnsi="Times New Roman"/>
          <w:color w:val="000000"/>
          <w:sz w:val="28"/>
        </w:rPr>
      </w:pPr>
      <w:r>
        <w:rPr>
          <w:rFonts w:ascii="Times New Roman" w:hAnsi="Times New Roman"/>
          <w:color w:val="000000"/>
          <w:sz w:val="28"/>
        </w:rPr>
        <w:t>4)</w:t>
      </w:r>
      <w:r>
        <w:rPr>
          <w:rStyle w:val="Style_2_ch"/>
          <w:rFonts w:ascii="Times New Roman" w:hAnsi="Times New Roman"/>
          <w:color w:val="000000"/>
          <w:sz w:val="28"/>
        </w:rPr>
        <w:t xml:space="preserve"> </w:t>
      </w:r>
      <w:r>
        <w:rPr>
          <w:rStyle w:val="Style_2_ch"/>
          <w:rFonts w:ascii="Times New Roman" w:hAnsi="Times New Roman"/>
          <w:color w:val="000000"/>
          <w:sz w:val="28"/>
        </w:rPr>
        <w:t>заказным почтовым отправлением с уведомлением о вручении</w:t>
      </w:r>
      <w:r>
        <w:rPr>
          <w:rFonts w:ascii="Times New Roman" w:hAnsi="Times New Roman"/>
          <w:color w:val="000000"/>
          <w:sz w:val="28"/>
        </w:rPr>
        <w:t xml:space="preserve"> </w:t>
      </w:r>
      <w:r>
        <w:rPr>
          <w:rFonts w:ascii="Times New Roman" w:hAnsi="Times New Roman"/>
          <w:color w:val="000000"/>
          <w:sz w:val="28"/>
        </w:rPr>
        <w:t>–</w:t>
      </w:r>
      <w:r>
        <w:rPr>
          <w:rStyle w:val="Style_2_ch"/>
          <w:rFonts w:ascii="Times New Roman" w:hAnsi="Times New Roman"/>
          <w:color w:val="000000"/>
          <w:sz w:val="28"/>
        </w:rPr>
        <w:t xml:space="preserve"> 1 рабочий день</w:t>
      </w:r>
      <w:r>
        <w:rPr>
          <w:rStyle w:val="Style_2_ch"/>
          <w:rFonts w:ascii="Times New Roman" w:hAnsi="Times New Roman"/>
          <w:color w:val="000000"/>
          <w:sz w:val="28"/>
        </w:rPr>
        <w:t>.</w:t>
      </w:r>
    </w:p>
    <w:p w14:paraId="78000000">
      <w:pPr>
        <w:spacing w:after="0" w:line="240" w:lineRule="auto"/>
        <w:ind w:firstLine="709" w:left="0" w:right="0"/>
        <w:jc w:val="both"/>
        <w:rPr>
          <w:rFonts w:ascii="Times New Roman" w:hAnsi="Times New Roman"/>
          <w:color w:val="000000"/>
          <w:sz w:val="28"/>
        </w:rPr>
      </w:pPr>
      <w:r>
        <w:rPr>
          <w:rStyle w:val="Style_2_ch"/>
          <w:rFonts w:ascii="Times New Roman" w:hAnsi="Times New Roman"/>
          <w:color w:val="000000"/>
          <w:sz w:val="28"/>
        </w:rPr>
        <w:t>19. В случае подачи заявления и документов, необходимых для предоставления Услуги посредством Единого портала в нерабочее время, в нерабочие и праздничные дни, регистрация заявления производится в первый рабочий день.</w:t>
      </w:r>
    </w:p>
    <w:p w14:paraId="79000000">
      <w:pPr>
        <w:spacing w:after="0" w:line="240" w:lineRule="auto"/>
        <w:ind w:firstLine="709" w:left="0" w:right="0"/>
        <w:jc w:val="both"/>
        <w:rPr>
          <w:rFonts w:ascii="Times New Roman" w:hAnsi="Times New Roman"/>
          <w:color w:val="000000"/>
          <w:sz w:val="28"/>
        </w:rPr>
      </w:pPr>
    </w:p>
    <w:p w14:paraId="7A000000">
      <w:pPr>
        <w:tabs>
          <w:tab w:leader="none" w:pos="284" w:val="left"/>
          <w:tab w:leader="none" w:pos="1134" w:val="left"/>
        </w:tabs>
        <w:spacing w:after="0" w:line="240" w:lineRule="auto"/>
        <w:ind w:firstLine="0" w:left="0" w:right="-1"/>
        <w:jc w:val="center"/>
        <w:rPr>
          <w:rFonts w:ascii="Times New Roman" w:hAnsi="Times New Roman"/>
          <w:color w:val="000000"/>
          <w:sz w:val="28"/>
        </w:rPr>
      </w:pPr>
      <w:r>
        <w:rPr>
          <w:rFonts w:ascii="Times New Roman" w:hAnsi="Times New Roman"/>
          <w:color w:val="000000"/>
          <w:sz w:val="28"/>
        </w:rPr>
        <w:t>Требования к помещениям, в которых предоставляется Услуга</w:t>
      </w:r>
    </w:p>
    <w:p w14:paraId="7B000000">
      <w:pPr>
        <w:tabs>
          <w:tab w:leader="none" w:pos="284" w:val="left"/>
          <w:tab w:leader="none" w:pos="1134" w:val="left"/>
        </w:tabs>
        <w:spacing w:after="0" w:line="240" w:lineRule="auto"/>
        <w:ind w:firstLine="0" w:left="0" w:right="-1"/>
        <w:jc w:val="center"/>
        <w:rPr>
          <w:rFonts w:ascii="Times New Roman" w:hAnsi="Times New Roman"/>
          <w:color w:val="000000"/>
          <w:sz w:val="28"/>
        </w:rPr>
      </w:pPr>
    </w:p>
    <w:p w14:paraId="7C000000">
      <w:pPr>
        <w:spacing w:after="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20. Требования к помещениям, в которых предоставляется Услуга, размещены на официальном сайте органа местного самоуправления </w:t>
      </w:r>
      <w:r>
        <w:rPr>
          <w:rFonts w:ascii="Times New Roman" w:hAnsi="Times New Roman"/>
          <w:color w:val="000000"/>
          <w:sz w:val="28"/>
        </w:rPr>
        <w:t>в сети «Интернет», а т</w:t>
      </w:r>
      <w:r>
        <w:rPr>
          <w:rFonts w:ascii="Times New Roman" w:hAnsi="Times New Roman"/>
          <w:sz w:val="28"/>
        </w:rPr>
        <w:t>акже на Едином портале.</w:t>
      </w:r>
    </w:p>
    <w:p w14:paraId="7D000000">
      <w:pPr>
        <w:spacing w:after="0" w:line="240" w:lineRule="auto"/>
        <w:ind w:firstLine="851" w:left="0" w:right="0"/>
        <w:contextualSpacing w:val="1"/>
        <w:jc w:val="both"/>
        <w:rPr>
          <w:rFonts w:ascii="Times New Roman" w:hAnsi="Times New Roman"/>
          <w:color w:val="000000"/>
          <w:sz w:val="28"/>
        </w:rPr>
      </w:pPr>
    </w:p>
    <w:p w14:paraId="7E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Показатели доступности и качества Услуги</w:t>
      </w:r>
    </w:p>
    <w:p w14:paraId="7F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80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 xml:space="preserve">21. Показатели доступности и качества Услуги размещены на официальном </w:t>
      </w:r>
      <w:r>
        <w:rPr>
          <w:rFonts w:ascii="Times New Roman" w:hAnsi="Times New Roman"/>
          <w:sz w:val="28"/>
        </w:rPr>
        <w:t>сайте</w:t>
      </w:r>
      <w:r>
        <w:rPr>
          <w:rFonts w:ascii="Times New Roman" w:hAnsi="Times New Roman"/>
          <w:color w:val="000000"/>
          <w:sz w:val="28"/>
        </w:rPr>
        <w:t xml:space="preserve"> о</w:t>
      </w:r>
      <w:r>
        <w:rPr>
          <w:rFonts w:ascii="Times New Roman" w:hAnsi="Times New Roman"/>
          <w:color w:val="000000"/>
          <w:sz w:val="28"/>
        </w:rPr>
        <w:t>ргана местного самоуправления</w:t>
      </w:r>
      <w:r>
        <w:rPr>
          <w:rFonts w:ascii="Times New Roman" w:hAnsi="Times New Roman"/>
          <w:color w:val="000000"/>
          <w:sz w:val="28"/>
        </w:rPr>
        <w:t xml:space="preserve"> </w:t>
      </w:r>
      <w:r>
        <w:rPr>
          <w:rFonts w:ascii="Times New Roman" w:hAnsi="Times New Roman"/>
          <w:sz w:val="28"/>
        </w:rPr>
        <w:t>в сети «Интернет», а также на Едином портале.</w:t>
      </w:r>
    </w:p>
    <w:p w14:paraId="81000000">
      <w:pPr>
        <w:tabs>
          <w:tab w:leader="none" w:pos="284" w:val="left"/>
          <w:tab w:leader="none" w:pos="1134" w:val="left"/>
        </w:tabs>
        <w:spacing w:after="0" w:line="240" w:lineRule="auto"/>
        <w:ind w:firstLine="851" w:left="0" w:right="-1"/>
        <w:jc w:val="both"/>
        <w:rPr>
          <w:rFonts w:ascii="Times New Roman" w:hAnsi="Times New Roman"/>
          <w:sz w:val="28"/>
        </w:rPr>
      </w:pPr>
    </w:p>
    <w:p w14:paraId="82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Иные требования к предоставлению Услуги</w:t>
      </w:r>
    </w:p>
    <w:p w14:paraId="83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84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 xml:space="preserve">22. Услуги, которые являются необходимыми и обязательными </w:t>
      </w:r>
      <w:r>
        <w:rPr>
          <w:rFonts w:ascii="Times New Roman" w:hAnsi="Times New Roman"/>
        </w:rPr>
        <w:br/>
      </w:r>
      <w:r>
        <w:rPr>
          <w:rFonts w:ascii="Times New Roman" w:hAnsi="Times New Roman"/>
          <w:sz w:val="28"/>
        </w:rPr>
        <w:t xml:space="preserve">для предоставления Услуги, законодательством Российской Федерации </w:t>
      </w:r>
      <w:r>
        <w:rPr>
          <w:rFonts w:ascii="Times New Roman" w:hAnsi="Times New Roman"/>
        </w:rPr>
        <w:br/>
      </w:r>
      <w:r>
        <w:rPr>
          <w:rFonts w:ascii="Times New Roman" w:hAnsi="Times New Roman"/>
          <w:sz w:val="28"/>
        </w:rPr>
        <w:t>не предусмотрены.</w:t>
      </w:r>
    </w:p>
    <w:p w14:paraId="85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23</w:t>
      </w:r>
      <w:r>
        <w:rPr>
          <w:rStyle w:val="Style_2_ch"/>
          <w:rFonts w:ascii="Times New Roman" w:hAnsi="Times New Roman"/>
          <w:sz w:val="28"/>
        </w:rPr>
        <w:t>. Информационные системы, используемые для предоставления Услуги:</w:t>
      </w:r>
    </w:p>
    <w:p w14:paraId="86000000">
      <w:pPr>
        <w:keepNext w:val="0"/>
        <w:keepLines w:val="0"/>
        <w:pageBreakBefore w:val="0"/>
        <w:widowControl w:val="1"/>
        <w:numPr>
          <w:numId w:val="2"/>
        </w:numPr>
        <w:tabs>
          <w:tab w:leader="none" w:pos="284" w:val="left"/>
          <w:tab w:leader="none" w:pos="1134" w:val="left"/>
        </w:tabs>
        <w:spacing w:after="0" w:before="0" w:line="240" w:lineRule="auto"/>
        <w:ind w:firstLine="709" w:left="0" w:right="-1"/>
        <w:contextualSpacing w:val="1"/>
        <w:jc w:val="both"/>
        <w:rPr>
          <w:rFonts w:ascii="Times New Roman" w:hAnsi="Times New Roman"/>
          <w:sz w:val="28"/>
        </w:rPr>
      </w:pPr>
      <w:r>
        <w:rPr>
          <w:rStyle w:val="Style_2_ch"/>
          <w:rFonts w:ascii="Times New Roman" w:hAnsi="Times New Roman"/>
          <w:sz w:val="28"/>
        </w:rPr>
        <w:t>Единый портал</w:t>
      </w:r>
      <w:r>
        <w:rPr>
          <w:rStyle w:val="Style_2_ch"/>
          <w:rFonts w:ascii="Times New Roman" w:hAnsi="Times New Roman"/>
          <w:sz w:val="28"/>
        </w:rPr>
        <w:t>;</w:t>
      </w:r>
    </w:p>
    <w:p w14:paraId="87000000">
      <w:pPr>
        <w:keepNext w:val="0"/>
        <w:keepLines w:val="0"/>
        <w:pageBreakBefore w:val="0"/>
        <w:widowControl w:val="1"/>
        <w:numPr>
          <w:numId w:val="2"/>
        </w:numPr>
        <w:tabs>
          <w:tab w:leader="none" w:pos="284" w:val="left"/>
          <w:tab w:leader="none" w:pos="1134" w:val="left"/>
        </w:tabs>
        <w:spacing w:after="0" w:before="0" w:line="240" w:lineRule="auto"/>
        <w:ind w:firstLine="709" w:left="0" w:right="-1"/>
        <w:contextualSpacing w:val="1"/>
        <w:jc w:val="both"/>
        <w:rPr>
          <w:rFonts w:ascii="Times New Roman" w:hAnsi="Times New Roman"/>
          <w:sz w:val="28"/>
        </w:rPr>
      </w:pPr>
      <w:r>
        <w:rPr>
          <w:rStyle w:val="Style_2_ch"/>
          <w:rFonts w:ascii="Times New Roman" w:hAnsi="Times New Roman"/>
          <w:sz w:val="28"/>
        </w:rPr>
        <w:t>Единая система межведомственного электронного взаимодействия;</w:t>
      </w:r>
    </w:p>
    <w:p w14:paraId="88000000">
      <w:pPr>
        <w:numPr>
          <w:numId w:val="2"/>
        </w:numPr>
        <w:tabs>
          <w:tab w:leader="none" w:pos="284" w:val="left"/>
          <w:tab w:leader="none" w:pos="1134" w:val="left"/>
        </w:tabs>
        <w:spacing w:after="0" w:line="240" w:lineRule="auto"/>
        <w:ind w:firstLine="709" w:left="0" w:right="-1"/>
        <w:contextualSpacing w:val="1"/>
        <w:jc w:val="both"/>
        <w:rPr>
          <w:rFonts w:ascii="Times New Roman" w:hAnsi="Times New Roman"/>
          <w:color w:val="000000"/>
          <w:sz w:val="28"/>
        </w:rPr>
      </w:pPr>
      <w:r>
        <w:rPr>
          <w:rStyle w:val="Style_2_ch"/>
          <w:rFonts w:ascii="Times New Roman" w:hAnsi="Times New Roman"/>
          <w:sz w:val="28"/>
        </w:rPr>
        <w:t>Единый федеральный информационный регистр, содержащий сведения о населении Российской Федерации.</w:t>
      </w:r>
    </w:p>
    <w:p w14:paraId="89000000">
      <w:pPr>
        <w:tabs>
          <w:tab w:leader="none" w:pos="284" w:val="left"/>
          <w:tab w:leader="none" w:pos="1134" w:val="left"/>
        </w:tabs>
        <w:spacing w:after="0" w:line="240" w:lineRule="auto"/>
        <w:ind w:firstLine="709" w:left="0" w:right="-1"/>
        <w:contextualSpacing w:val="1"/>
        <w:jc w:val="both"/>
        <w:rPr>
          <w:rFonts w:ascii="Times New Roman" w:hAnsi="Times New Roman"/>
          <w:color w:themeColor="text1" w:val="000000"/>
          <w:sz w:val="28"/>
        </w:rPr>
      </w:pPr>
      <w:r>
        <w:rPr>
          <w:rFonts w:ascii="Times New Roman" w:hAnsi="Times New Roman"/>
          <w:sz w:val="28"/>
        </w:rPr>
        <w:t xml:space="preserve">24. </w:t>
      </w:r>
      <w:r>
        <w:rPr>
          <w:rFonts w:ascii="Times New Roman" w:hAnsi="Times New Roman"/>
          <w:color w:val="000000"/>
          <w:sz w:val="28"/>
        </w:rPr>
        <w:t xml:space="preserve">Предоставление Услуги в МФЦ осуществляется при наличии соглашения </w:t>
      </w:r>
      <w:r>
        <w:rPr>
          <w:rFonts w:ascii="Times New Roman" w:hAnsi="Times New Roman"/>
        </w:rPr>
        <w:br/>
      </w:r>
      <w:r>
        <w:rPr>
          <w:rFonts w:ascii="Times New Roman" w:hAnsi="Times New Roman"/>
          <w:color w:val="000000"/>
          <w:sz w:val="28"/>
        </w:rPr>
        <w:t>с таким МФЦ</w:t>
      </w:r>
      <w:r>
        <w:rPr>
          <w:rFonts w:ascii="Times New Roman" w:hAnsi="Times New Roman"/>
          <w:sz w:val="28"/>
        </w:rPr>
        <w:t xml:space="preserve">, </w:t>
      </w:r>
      <w:r>
        <w:rPr>
          <w:rFonts w:ascii="Times New Roman" w:hAnsi="Times New Roman"/>
          <w:color w:themeColor="text1" w:val="000000"/>
          <w:sz w:val="28"/>
        </w:rPr>
        <w:t xml:space="preserve">в части приема заявления </w:t>
      </w:r>
      <w:r>
        <w:rPr>
          <w:rFonts w:ascii="Times New Roman" w:hAnsi="Times New Roman"/>
          <w:color w:themeColor="text1" w:val="000000"/>
          <w:sz w:val="28"/>
        </w:rPr>
        <w:t>и документов,</w:t>
      </w:r>
      <w:r>
        <w:rPr>
          <w:rFonts w:ascii="Times New Roman" w:hAnsi="Times New Roman"/>
          <w:color w:themeColor="text1" w:val="000000"/>
          <w:sz w:val="28"/>
        </w:rPr>
        <w:t xml:space="preserve"> необходимых для предоставления Услуги, и выдачи результата предоставления Услуги.</w:t>
      </w:r>
    </w:p>
    <w:p w14:paraId="8A000000">
      <w:pPr>
        <w:keepNext w:val="0"/>
        <w:keepLines w:val="0"/>
        <w:pageBreakBefore w:val="0"/>
        <w:widowControl w:val="1"/>
        <w:tabs>
          <w:tab w:leader="none" w:pos="284" w:val="left"/>
          <w:tab w:leader="none" w:pos="1134" w:val="left"/>
        </w:tabs>
        <w:spacing w:after="0" w:before="0" w:line="240" w:lineRule="auto"/>
        <w:ind w:firstLine="709" w:left="0" w:right="-1"/>
        <w:contextualSpacing w:val="1"/>
        <w:jc w:val="both"/>
        <w:rPr>
          <w:rFonts w:ascii="Times New Roman" w:hAnsi="Times New Roman"/>
          <w:color w:themeColor="text1" w:val="000000"/>
          <w:sz w:val="28"/>
        </w:rPr>
      </w:pPr>
      <w:r>
        <w:rPr>
          <w:rFonts w:ascii="Times New Roman" w:hAnsi="Times New Roman"/>
          <w:color w:themeColor="text1" w:val="000000"/>
          <w:sz w:val="28"/>
        </w:rPr>
        <w:t>МФЦ, в которых организуется предоставление Услуги, могут принимать решение об отказе в приеме заявления и документов, необходимых для предоставления Услуги.</w:t>
      </w:r>
    </w:p>
    <w:p w14:paraId="8B000000">
      <w:pPr>
        <w:tabs>
          <w:tab w:leader="none" w:pos="284" w:val="left"/>
          <w:tab w:leader="none" w:pos="1134" w:val="left"/>
        </w:tabs>
        <w:spacing w:after="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25.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w:t>
      </w:r>
      <w:r>
        <w:rPr>
          <w:rFonts w:ascii="Times New Roman" w:hAnsi="Times New Roman"/>
        </w:rPr>
        <w:br/>
      </w:r>
      <w:r>
        <w:rPr>
          <w:rFonts w:ascii="Times New Roman" w:hAnsi="Times New Roman"/>
          <w:color w:val="000000"/>
          <w:sz w:val="28"/>
        </w:rPr>
        <w:t xml:space="preserve">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w:t>
      </w:r>
      <w:r>
        <w:rPr>
          <w:rFonts w:ascii="Times New Roman" w:hAnsi="Times New Roman"/>
        </w:rPr>
        <w:br/>
      </w:r>
      <w:r>
        <w:rPr>
          <w:rFonts w:ascii="Times New Roman" w:hAnsi="Times New Roman"/>
          <w:color w:val="000000"/>
          <w:sz w:val="28"/>
        </w:rPr>
        <w:t xml:space="preserve">в отношении несовершеннолетнего лично, обусловлена предоставлением Услуги только </w:t>
      </w:r>
      <w:r>
        <w:rPr>
          <w:rFonts w:ascii="Times New Roman" w:hAnsi="Times New Roman"/>
          <w:sz w:val="28"/>
        </w:rPr>
        <w:t>совершеннолетним физическим лицам</w:t>
      </w:r>
      <w:r>
        <w:rPr>
          <w:rFonts w:ascii="Times New Roman" w:hAnsi="Times New Roman"/>
          <w:color w:val="000000"/>
          <w:sz w:val="28"/>
        </w:rPr>
        <w:t>.</w:t>
      </w:r>
    </w:p>
    <w:p w14:paraId="8C000000">
      <w:p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 xml:space="preserve">26. Порядок предоставления результатов Услуги в отношении несовершеннолетнего, оформленных в форме документа на бумажном носителе, </w:t>
      </w:r>
      <w:r>
        <w:rPr>
          <w:rFonts w:ascii="Times New Roman" w:hAnsi="Times New Roman"/>
        </w:rPr>
        <w:br/>
      </w:r>
      <w:r>
        <w:rPr>
          <w:rFonts w:ascii="Times New Roman" w:hAnsi="Times New Roman"/>
          <w:color w:val="000000"/>
          <w:sz w:val="28"/>
        </w:rPr>
        <w:t xml:space="preserve">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w:t>
      </w:r>
      <w:r>
        <w:rPr>
          <w:rFonts w:ascii="Times New Roman" w:hAnsi="Times New Roman"/>
          <w:sz w:val="28"/>
        </w:rPr>
        <w:t>совершеннолетним физическим лицам</w:t>
      </w:r>
      <w:r>
        <w:rPr>
          <w:rFonts w:ascii="Times New Roman" w:hAnsi="Times New Roman"/>
          <w:color w:val="000000"/>
          <w:sz w:val="28"/>
        </w:rPr>
        <w:t>.</w:t>
      </w:r>
    </w:p>
    <w:p w14:paraId="8D000000">
      <w:pPr>
        <w:spacing w:after="0" w:line="240" w:lineRule="auto"/>
        <w:ind w:firstLine="851" w:left="0" w:right="0"/>
        <w:contextualSpacing w:val="1"/>
        <w:jc w:val="both"/>
        <w:rPr>
          <w:rFonts w:ascii="Times New Roman" w:hAnsi="Times New Roman"/>
          <w:sz w:val="28"/>
        </w:rPr>
      </w:pPr>
    </w:p>
    <w:p w14:paraId="8E000000">
      <w:pPr>
        <w:tabs>
          <w:tab w:leader="none" w:pos="284" w:val="left"/>
          <w:tab w:leader="none" w:pos="1134" w:val="left"/>
        </w:tabs>
        <w:spacing w:after="0" w:line="240" w:lineRule="auto"/>
        <w:ind w:right="0"/>
        <w:contextualSpacing w:val="1"/>
        <w:jc w:val="center"/>
        <w:rPr>
          <w:rFonts w:ascii="Times New Roman" w:hAnsi="Times New Roman"/>
          <w:b w:val="0"/>
          <w:sz w:val="28"/>
        </w:rPr>
      </w:pPr>
      <w:r>
        <w:rPr>
          <w:rFonts w:ascii="Times New Roman" w:hAnsi="Times New Roman"/>
          <w:b w:val="0"/>
          <w:sz w:val="28"/>
        </w:rPr>
        <w:t xml:space="preserve">Исчерпывающий перечень документов, </w:t>
      </w:r>
      <w:r>
        <w:rPr>
          <w:rFonts w:ascii="Times New Roman" w:hAnsi="Times New Roman"/>
          <w:b w:val="0"/>
          <w:sz w:val="28"/>
        </w:rPr>
        <w:t>необходимых для предоставления Услуги</w:t>
      </w:r>
    </w:p>
    <w:p w14:paraId="8F000000">
      <w:pPr>
        <w:tabs>
          <w:tab w:leader="none" w:pos="284" w:val="left"/>
          <w:tab w:leader="none" w:pos="1134" w:val="left"/>
        </w:tabs>
        <w:spacing w:after="0" w:line="240" w:lineRule="auto"/>
        <w:ind w:right="0"/>
        <w:contextualSpacing w:val="1"/>
        <w:jc w:val="center"/>
        <w:rPr>
          <w:rFonts w:ascii="Times New Roman" w:hAnsi="Times New Roman"/>
          <w:b w:val="1"/>
          <w:sz w:val="28"/>
        </w:rPr>
      </w:pPr>
    </w:p>
    <w:p w14:paraId="90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27. В</w:t>
      </w:r>
      <w:r>
        <w:rPr>
          <w:rFonts w:ascii="Times New Roman" w:hAnsi="Times New Roman"/>
          <w:sz w:val="28"/>
        </w:rPr>
        <w:t xml:space="preserve"> т</w:t>
      </w:r>
      <w:r>
        <w:rPr>
          <w:rFonts w:ascii="Times New Roman" w:hAnsi="Times New Roman"/>
          <w:sz w:val="28"/>
        </w:rPr>
        <w:t>аблице 2 приложения</w:t>
      </w:r>
      <w:r>
        <w:rPr>
          <w:rFonts w:ascii="Times New Roman" w:hAnsi="Times New Roman"/>
          <w:sz w:val="28"/>
        </w:rPr>
        <w:t xml:space="preserve"> </w:t>
      </w:r>
      <w:r>
        <w:rPr>
          <w:rFonts w:ascii="Times New Roman" w:hAnsi="Times New Roman"/>
          <w:sz w:val="28"/>
        </w:rPr>
        <w:t>1</w:t>
      </w:r>
      <w:r>
        <w:rPr>
          <w:rFonts w:ascii="Times New Roman" w:hAnsi="Times New Roman"/>
          <w:sz w:val="28"/>
        </w:rPr>
        <w:t xml:space="preserve"> к настоящему Административному регламенту приведен исчерпывающий перечень документов, необходимых для предоставления Услуги, с разделением на:</w:t>
      </w:r>
    </w:p>
    <w:p w14:paraId="91000000">
      <w:pPr>
        <w:numPr>
          <w:ilvl w:val="0"/>
          <w:numId w:val="3"/>
        </w:num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 xml:space="preserve">исчерпывающий перечень документов, необходимых в соответствии </w:t>
      </w:r>
      <w:r>
        <w:rPr>
          <w:rFonts w:ascii="Times New Roman" w:hAnsi="Times New Roman"/>
        </w:rPr>
        <w:br/>
      </w:r>
      <w:r>
        <w:rPr>
          <w:rFonts w:ascii="Times New Roman" w:hAnsi="Times New Roman"/>
          <w:sz w:val="28"/>
        </w:rPr>
        <w:t>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 (далее – обязательный документ);</w:t>
      </w:r>
    </w:p>
    <w:p w14:paraId="92000000">
      <w:pPr>
        <w:numPr>
          <w:ilvl w:val="0"/>
          <w:numId w:val="3"/>
        </w:num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 xml:space="preserve">исчерпывающий перечень документов, необходимых в соответствии </w:t>
      </w:r>
      <w:r>
        <w:rPr>
          <w:rFonts w:ascii="Times New Roman" w:hAnsi="Times New Roman"/>
        </w:rPr>
        <w:br/>
      </w:r>
      <w:r>
        <w:rPr>
          <w:rFonts w:ascii="Times New Roman" w:hAnsi="Times New Roman"/>
          <w:sz w:val="28"/>
        </w:rPr>
        <w:t xml:space="preserve">с законодательными или иными нормативными правовыми актами Российской Федерации для предоставления Услуги, которые заявитель вправе представить </w:t>
      </w:r>
      <w:r>
        <w:rPr>
          <w:rFonts w:ascii="Times New Roman" w:hAnsi="Times New Roman"/>
        </w:rPr>
        <w:br/>
      </w:r>
      <w:r>
        <w:rPr>
          <w:rFonts w:ascii="Times New Roman" w:hAnsi="Times New Roman"/>
          <w:sz w:val="28"/>
        </w:rPr>
        <w:t>по собственной инициативе, так как они подлежат представлению в рамках межведомственного информационного взаимодействия (далее – документ, предоставляемый по собственной инициативе).</w:t>
      </w:r>
      <w:r>
        <w:rPr>
          <w:rFonts w:ascii="Times New Roman" w:hAnsi="Times New Roman"/>
          <w:color w:val="000000"/>
          <w:sz w:val="28"/>
        </w:rPr>
        <w:t xml:space="preserve"> </w:t>
      </w:r>
    </w:p>
    <w:p w14:paraId="93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 xml:space="preserve">28. </w:t>
      </w:r>
      <w:r>
        <w:rPr>
          <w:rFonts w:ascii="Times New Roman" w:hAnsi="Times New Roman"/>
          <w:sz w:val="28"/>
        </w:rPr>
        <w:t>Форма заявления утверждена приложением</w:t>
      </w:r>
      <w:r>
        <w:rPr>
          <w:rFonts w:ascii="Times New Roman" w:hAnsi="Times New Roman"/>
          <w:sz w:val="28"/>
        </w:rPr>
        <w:t xml:space="preserve"> 2</w:t>
      </w:r>
      <w:r>
        <w:rPr>
          <w:rFonts w:ascii="Times New Roman" w:hAnsi="Times New Roman"/>
          <w:sz w:val="28"/>
        </w:rPr>
        <w:t xml:space="preserve"> к настоящему Административному регламенту</w:t>
      </w:r>
      <w:r>
        <w:rPr>
          <w:rFonts w:ascii="Times New Roman" w:hAnsi="Times New Roman"/>
          <w:sz w:val="28"/>
        </w:rPr>
        <w:t xml:space="preserve">. </w:t>
      </w:r>
    </w:p>
    <w:p w14:paraId="94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 xml:space="preserve">Согласие </w:t>
      </w:r>
      <w:r>
        <w:rPr>
          <w:rFonts w:ascii="Times New Roman" w:hAnsi="Times New Roman"/>
          <w:sz w:val="28"/>
        </w:rPr>
        <w:t>на обработку персональных данных утверждено</w:t>
      </w:r>
      <w:r>
        <w:rPr>
          <w:rFonts w:ascii="Times New Roman" w:hAnsi="Times New Roman"/>
          <w:sz w:val="28"/>
        </w:rPr>
        <w:t xml:space="preserve"> </w:t>
      </w:r>
      <w:r>
        <w:rPr>
          <w:rFonts w:ascii="Times New Roman" w:hAnsi="Times New Roman"/>
          <w:sz w:val="28"/>
        </w:rPr>
        <w:t>приложением</w:t>
      </w:r>
      <w:r>
        <w:rPr>
          <w:rFonts w:ascii="Times New Roman" w:hAnsi="Times New Roman"/>
          <w:sz w:val="28"/>
        </w:rPr>
        <w:t xml:space="preserve"> 4</w:t>
      </w:r>
      <w:r>
        <w:rPr>
          <w:rFonts w:ascii="Times New Roman" w:hAnsi="Times New Roman"/>
          <w:sz w:val="28"/>
        </w:rPr>
        <w:t xml:space="preserve"> </w:t>
      </w:r>
      <w:r>
        <w:rPr>
          <w:rFonts w:ascii="Times New Roman" w:hAnsi="Times New Roman"/>
          <w:sz w:val="28"/>
        </w:rPr>
        <w:t>к</w:t>
      </w:r>
      <w:r>
        <w:rPr>
          <w:rFonts w:ascii="Times New Roman" w:hAnsi="Times New Roman"/>
          <w:sz w:val="28"/>
        </w:rPr>
        <w:t xml:space="preserve"> настоящему Административному регламенту.</w:t>
      </w:r>
    </w:p>
    <w:p w14:paraId="95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p>
    <w:p w14:paraId="96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 xml:space="preserve">Исчерпывающий </w:t>
      </w:r>
      <w:r>
        <w:rPr>
          <w:rFonts w:ascii="Times New Roman" w:hAnsi="Times New Roman"/>
          <w:b w:val="0"/>
          <w:sz w:val="28"/>
        </w:rPr>
        <w:t>перечень</w:t>
      </w:r>
      <w:r>
        <w:rPr>
          <w:rFonts w:ascii="Times New Roman" w:hAnsi="Times New Roman"/>
          <w:b w:val="0"/>
          <w:sz w:val="28"/>
        </w:rPr>
        <w:t xml:space="preserve"> оснований для отказа в приеме</w:t>
      </w:r>
      <w:r>
        <w:rPr>
          <w:rFonts w:ascii="Times New Roman" w:hAnsi="Times New Roman"/>
          <w:b w:val="0"/>
        </w:rPr>
        <w:br/>
      </w:r>
      <w:r>
        <w:rPr>
          <w:rFonts w:ascii="Times New Roman" w:hAnsi="Times New Roman"/>
          <w:b w:val="0"/>
          <w:sz w:val="28"/>
        </w:rPr>
        <w:t>заявления</w:t>
      </w:r>
      <w:r>
        <w:rPr>
          <w:rFonts w:ascii="Times New Roman" w:hAnsi="Times New Roman"/>
          <w:b w:val="0"/>
          <w:sz w:val="28"/>
        </w:rPr>
        <w:t xml:space="preserve">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97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98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29.</w:t>
      </w:r>
      <w:r>
        <w:rPr>
          <w:rFonts w:ascii="Times New Roman" w:hAnsi="Times New Roman"/>
          <w:sz w:val="28"/>
        </w:rPr>
        <w:t xml:space="preserve"> </w:t>
      </w:r>
      <w:r>
        <w:rPr>
          <w:rFonts w:ascii="Times New Roman" w:hAnsi="Times New Roman"/>
          <w:sz w:val="28"/>
        </w:rPr>
        <w:t>Основания</w:t>
      </w:r>
      <w:r>
        <w:rPr>
          <w:rFonts w:ascii="Times New Roman" w:hAnsi="Times New Roman"/>
          <w:sz w:val="28"/>
        </w:rPr>
        <w:t xml:space="preserve"> </w:t>
      </w:r>
      <w:r>
        <w:rPr>
          <w:rFonts w:ascii="Times New Roman" w:hAnsi="Times New Roman"/>
          <w:sz w:val="28"/>
        </w:rPr>
        <w:t>для</w:t>
      </w:r>
      <w:r>
        <w:rPr>
          <w:rFonts w:ascii="Times New Roman" w:hAnsi="Times New Roman"/>
          <w:sz w:val="28"/>
        </w:rPr>
        <w:t xml:space="preserve"> </w:t>
      </w:r>
      <w:r>
        <w:rPr>
          <w:rFonts w:ascii="Times New Roman" w:hAnsi="Times New Roman"/>
          <w:sz w:val="28"/>
        </w:rPr>
        <w:t>отказа</w:t>
      </w:r>
      <w:r>
        <w:rPr>
          <w:rFonts w:ascii="Times New Roman" w:hAnsi="Times New Roman"/>
          <w:sz w:val="28"/>
        </w:rPr>
        <w:t xml:space="preserve"> </w:t>
      </w:r>
      <w:r>
        <w:rPr>
          <w:rFonts w:ascii="Times New Roman" w:hAnsi="Times New Roman"/>
          <w:sz w:val="28"/>
        </w:rPr>
        <w:t>в</w:t>
      </w:r>
      <w:r>
        <w:rPr>
          <w:rFonts w:ascii="Times New Roman" w:hAnsi="Times New Roman"/>
          <w:sz w:val="28"/>
        </w:rPr>
        <w:t xml:space="preserve"> </w:t>
      </w:r>
      <w:r>
        <w:rPr>
          <w:rFonts w:ascii="Times New Roman" w:hAnsi="Times New Roman"/>
          <w:sz w:val="28"/>
        </w:rPr>
        <w:t>предоставлении</w:t>
      </w:r>
      <w:r>
        <w:rPr>
          <w:rFonts w:ascii="Times New Roman" w:hAnsi="Times New Roman"/>
          <w:sz w:val="28"/>
        </w:rPr>
        <w:t xml:space="preserve"> </w:t>
      </w:r>
      <w:r>
        <w:rPr>
          <w:rFonts w:ascii="Times New Roman" w:hAnsi="Times New Roman"/>
          <w:sz w:val="28"/>
        </w:rPr>
        <w:t>Услуги</w:t>
      </w:r>
      <w:r>
        <w:rPr>
          <w:rFonts w:ascii="Times New Roman" w:hAnsi="Times New Roman"/>
          <w:sz w:val="28"/>
        </w:rPr>
        <w:t xml:space="preserve"> </w:t>
      </w:r>
      <w:r>
        <w:rPr>
          <w:rFonts w:ascii="Times New Roman" w:hAnsi="Times New Roman"/>
          <w:sz w:val="28"/>
        </w:rPr>
        <w:t>с</w:t>
      </w:r>
      <w:r>
        <w:rPr>
          <w:rFonts w:ascii="Times New Roman" w:hAnsi="Times New Roman"/>
          <w:sz w:val="28"/>
        </w:rPr>
        <w:t xml:space="preserve"> </w:t>
      </w:r>
      <w:r>
        <w:rPr>
          <w:rFonts w:ascii="Times New Roman" w:hAnsi="Times New Roman"/>
          <w:sz w:val="28"/>
        </w:rPr>
        <w:t>учетом</w:t>
      </w:r>
      <w:r>
        <w:rPr>
          <w:rFonts w:ascii="Times New Roman" w:hAnsi="Times New Roman"/>
          <w:sz w:val="28"/>
        </w:rPr>
        <w:t xml:space="preserve"> </w:t>
      </w:r>
      <w:r>
        <w:rPr>
          <w:rFonts w:ascii="Times New Roman" w:hAnsi="Times New Roman"/>
          <w:sz w:val="28"/>
        </w:rPr>
        <w:t>категории</w:t>
      </w:r>
      <w:r>
        <w:rPr>
          <w:rFonts w:ascii="Times New Roman" w:hAnsi="Times New Roman"/>
          <w:sz w:val="28"/>
        </w:rPr>
        <w:t xml:space="preserve"> (</w:t>
      </w:r>
      <w:r>
        <w:rPr>
          <w:rFonts w:ascii="Times New Roman" w:hAnsi="Times New Roman"/>
          <w:sz w:val="28"/>
        </w:rPr>
        <w:t>признаков</w:t>
      </w:r>
      <w:r>
        <w:rPr>
          <w:rFonts w:ascii="Times New Roman" w:hAnsi="Times New Roman"/>
          <w:sz w:val="28"/>
        </w:rPr>
        <w:t xml:space="preserve">) </w:t>
      </w:r>
      <w:r>
        <w:rPr>
          <w:rFonts w:ascii="Times New Roman" w:hAnsi="Times New Roman"/>
          <w:sz w:val="28"/>
        </w:rPr>
        <w:t>заявителя</w:t>
      </w:r>
      <w:r>
        <w:rPr>
          <w:rFonts w:ascii="Times New Roman" w:hAnsi="Times New Roman"/>
          <w:sz w:val="28"/>
        </w:rPr>
        <w:t xml:space="preserve"> </w:t>
      </w:r>
      <w:r>
        <w:rPr>
          <w:rFonts w:ascii="Times New Roman" w:hAnsi="Times New Roman"/>
          <w:sz w:val="28"/>
        </w:rPr>
        <w:t>приведены</w:t>
      </w:r>
      <w:r>
        <w:rPr>
          <w:rFonts w:ascii="Times New Roman" w:hAnsi="Times New Roman"/>
          <w:sz w:val="28"/>
        </w:rPr>
        <w:t xml:space="preserve"> </w:t>
      </w:r>
      <w:r>
        <w:rPr>
          <w:rFonts w:ascii="Times New Roman" w:hAnsi="Times New Roman"/>
          <w:sz w:val="28"/>
        </w:rPr>
        <w:t>в</w:t>
      </w:r>
      <w:r>
        <w:rPr>
          <w:rFonts w:ascii="Times New Roman" w:hAnsi="Times New Roman"/>
          <w:sz w:val="28"/>
        </w:rPr>
        <w:t xml:space="preserve"> </w:t>
      </w:r>
      <w:r>
        <w:rPr>
          <w:rFonts w:ascii="Times New Roman" w:hAnsi="Times New Roman"/>
          <w:sz w:val="28"/>
        </w:rPr>
        <w:t>таблице</w:t>
      </w:r>
      <w:r>
        <w:rPr>
          <w:rFonts w:ascii="Times New Roman" w:hAnsi="Times New Roman"/>
          <w:sz w:val="28"/>
        </w:rPr>
        <w:t xml:space="preserve"> 3 </w:t>
      </w:r>
      <w:r>
        <w:rPr>
          <w:rFonts w:ascii="Times New Roman" w:hAnsi="Times New Roman"/>
          <w:sz w:val="28"/>
        </w:rPr>
        <w:t>приложения 1</w:t>
      </w:r>
      <w:r>
        <w:rPr>
          <w:rFonts w:ascii="Times New Roman" w:hAnsi="Times New Roman"/>
          <w:sz w:val="28"/>
        </w:rPr>
        <w:t xml:space="preserve"> </w:t>
      </w:r>
      <w:r>
        <w:rPr>
          <w:rFonts w:ascii="Times New Roman" w:hAnsi="Times New Roman"/>
          <w:sz w:val="28"/>
        </w:rPr>
        <w:t>к</w:t>
      </w:r>
      <w:r>
        <w:rPr>
          <w:rFonts w:ascii="Times New Roman" w:hAnsi="Times New Roman"/>
          <w:sz w:val="28"/>
        </w:rPr>
        <w:t xml:space="preserve"> </w:t>
      </w:r>
      <w:r>
        <w:rPr>
          <w:rFonts w:ascii="Times New Roman" w:hAnsi="Times New Roman"/>
          <w:sz w:val="28"/>
        </w:rPr>
        <w:t>настоящему</w:t>
      </w:r>
      <w:r>
        <w:rPr>
          <w:rFonts w:ascii="Times New Roman" w:hAnsi="Times New Roman"/>
          <w:sz w:val="28"/>
        </w:rPr>
        <w:t xml:space="preserve"> </w:t>
      </w:r>
      <w:r>
        <w:rPr>
          <w:rFonts w:ascii="Times New Roman" w:hAnsi="Times New Roman"/>
          <w:sz w:val="28"/>
        </w:rPr>
        <w:t>Административному</w:t>
      </w:r>
      <w:r>
        <w:rPr>
          <w:rFonts w:ascii="Times New Roman" w:hAnsi="Times New Roman"/>
          <w:sz w:val="28"/>
        </w:rPr>
        <w:t xml:space="preserve"> </w:t>
      </w:r>
      <w:r>
        <w:rPr>
          <w:rFonts w:ascii="Times New Roman" w:hAnsi="Times New Roman"/>
          <w:sz w:val="28"/>
        </w:rPr>
        <w:t>регламенту</w:t>
      </w:r>
      <w:r>
        <w:rPr>
          <w:rFonts w:ascii="Times New Roman" w:hAnsi="Times New Roman"/>
          <w:sz w:val="28"/>
        </w:rPr>
        <w:t>.</w:t>
      </w:r>
    </w:p>
    <w:p w14:paraId="99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Style w:val="Style_2_ch"/>
          <w:rFonts w:ascii="Times New Roman" w:hAnsi="Times New Roman"/>
          <w:sz w:val="28"/>
        </w:rPr>
        <w:t>Приостановление предоставления</w:t>
      </w:r>
      <w:r>
        <w:rPr>
          <w:rStyle w:val="Style_2_ch"/>
          <w:rFonts w:ascii="Times New Roman" w:hAnsi="Times New Roman"/>
          <w:sz w:val="28"/>
        </w:rPr>
        <w:t xml:space="preserve"> Услуги не предусмотрено.</w:t>
      </w:r>
    </w:p>
    <w:p w14:paraId="9A000000">
      <w:pPr>
        <w:spacing w:after="0" w:line="240" w:lineRule="auto"/>
        <w:ind w:firstLine="709" w:left="0"/>
        <w:contextualSpacing w:val="1"/>
        <w:jc w:val="both"/>
        <w:rPr>
          <w:rFonts w:ascii="Times New Roman" w:hAnsi="Times New Roman"/>
          <w:color w:val="000000"/>
          <w:sz w:val="28"/>
        </w:rPr>
      </w:pPr>
      <w:r>
        <w:rPr>
          <w:rFonts w:ascii="Times New Roman" w:hAnsi="Times New Roman"/>
          <w:sz w:val="28"/>
        </w:rPr>
        <w:t xml:space="preserve">30. </w:t>
      </w:r>
      <w:r>
        <w:rPr>
          <w:rFonts w:ascii="Times New Roman" w:hAnsi="Times New Roman"/>
          <w:color w:val="000000"/>
          <w:sz w:val="28"/>
        </w:rPr>
        <w:t xml:space="preserve">Форма уведомления </w:t>
      </w:r>
      <w:r>
        <w:rPr>
          <w:rFonts w:ascii="Times New Roman" w:hAnsi="Times New Roman"/>
          <w:color w:val="000000"/>
          <w:sz w:val="28"/>
        </w:rPr>
        <w:t>об отказе</w:t>
      </w:r>
      <w:r>
        <w:rPr>
          <w:rFonts w:ascii="Times New Roman" w:hAnsi="Times New Roman"/>
          <w:color w:val="000000"/>
          <w:sz w:val="28"/>
        </w:rPr>
        <w:t xml:space="preserve"> в предоставлении государственной услуги</w:t>
      </w:r>
      <w:r>
        <w:rPr>
          <w:rFonts w:ascii="Times New Roman" w:hAnsi="Times New Roman"/>
          <w:color w:val="000000"/>
          <w:sz w:val="28"/>
        </w:rPr>
        <w:t xml:space="preserve"> </w:t>
      </w:r>
      <w:r>
        <w:rPr>
          <w:rFonts w:ascii="Times New Roman" w:hAnsi="Times New Roman"/>
          <w:color w:val="000000"/>
          <w:sz w:val="28"/>
        </w:rPr>
        <w:t>утверждена приложением 3 настоящего Административного регламента.</w:t>
      </w:r>
    </w:p>
    <w:p w14:paraId="9B000000">
      <w:pPr>
        <w:spacing w:after="0" w:line="240" w:lineRule="auto"/>
        <w:ind w:firstLine="709" w:left="0"/>
        <w:contextualSpacing w:val="1"/>
        <w:jc w:val="both"/>
        <w:rPr>
          <w:rFonts w:ascii="Times New Roman" w:hAnsi="Times New Roman"/>
          <w:sz w:val="28"/>
        </w:rPr>
      </w:pPr>
    </w:p>
    <w:p w14:paraId="9C000000">
      <w:pPr>
        <w:spacing w:after="0" w:line="240" w:lineRule="auto"/>
        <w:ind w:firstLine="720" w:left="0" w:right="0"/>
        <w:jc w:val="center"/>
        <w:rPr>
          <w:rFonts w:ascii="Times New Roman" w:hAnsi="Times New Roman"/>
          <w:b w:val="0"/>
          <w:sz w:val="28"/>
        </w:rPr>
      </w:pPr>
      <w:r>
        <w:rPr>
          <w:rFonts w:ascii="Times New Roman" w:hAnsi="Times New Roman"/>
          <w:b w:val="0"/>
          <w:sz w:val="28"/>
        </w:rPr>
        <w:t>3. Состав, последовательность и сроки выполнения административных процедур</w:t>
      </w:r>
    </w:p>
    <w:p w14:paraId="9D000000">
      <w:pPr>
        <w:spacing w:after="0" w:line="240" w:lineRule="auto"/>
        <w:ind w:firstLine="720" w:left="0" w:right="0"/>
        <w:jc w:val="center"/>
        <w:rPr>
          <w:rFonts w:ascii="Times New Roman" w:hAnsi="Times New Roman"/>
          <w:b w:val="0"/>
          <w:sz w:val="28"/>
        </w:rPr>
      </w:pPr>
    </w:p>
    <w:p w14:paraId="9E000000">
      <w:pPr>
        <w:tabs>
          <w:tab w:leader="none" w:pos="284" w:val="left"/>
          <w:tab w:leader="none" w:pos="1134" w:val="left"/>
        </w:tabs>
        <w:spacing w:after="0" w:line="240" w:lineRule="auto"/>
        <w:ind w:right="0"/>
        <w:contextualSpacing w:val="1"/>
        <w:jc w:val="center"/>
        <w:rPr>
          <w:rFonts w:ascii="Times New Roman" w:hAnsi="Times New Roman"/>
          <w:b w:val="0"/>
          <w:sz w:val="28"/>
        </w:rPr>
      </w:pPr>
      <w:r>
        <w:rPr>
          <w:rFonts w:ascii="Times New Roman" w:hAnsi="Times New Roman"/>
          <w:b w:val="0"/>
          <w:sz w:val="28"/>
        </w:rPr>
        <w:t>П</w:t>
      </w:r>
      <w:r>
        <w:rPr>
          <w:rFonts w:ascii="Times New Roman" w:hAnsi="Times New Roman"/>
          <w:b w:val="0"/>
          <w:sz w:val="28"/>
        </w:rPr>
        <w:t>еречень осуществляемых при предоставлении Услуги административных процедур</w:t>
      </w:r>
    </w:p>
    <w:p w14:paraId="9F000000">
      <w:pPr>
        <w:spacing w:after="0" w:line="240" w:lineRule="auto"/>
        <w:ind w:right="0"/>
        <w:jc w:val="center"/>
        <w:rPr>
          <w:rFonts w:ascii="Times New Roman" w:hAnsi="Times New Roman"/>
          <w:b w:val="1"/>
          <w:sz w:val="28"/>
        </w:rPr>
      </w:pPr>
    </w:p>
    <w:p w14:paraId="A0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30. При предоставлении Услуги осуществляются следующие административные процедуры:</w:t>
      </w:r>
      <w:r>
        <w:rPr>
          <w:rFonts w:ascii="Times New Roman" w:hAnsi="Times New Roman"/>
          <w:sz w:val="28"/>
        </w:rPr>
        <w:t xml:space="preserve"> </w:t>
      </w:r>
    </w:p>
    <w:p w14:paraId="A1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1)</w:t>
      </w:r>
      <w:r>
        <w:rPr>
          <w:rFonts w:ascii="Times New Roman" w:hAnsi="Times New Roman"/>
          <w:sz w:val="28"/>
        </w:rPr>
        <w:t xml:space="preserve"> </w:t>
      </w:r>
      <w:r>
        <w:rPr>
          <w:rFonts w:ascii="Times New Roman" w:hAnsi="Times New Roman"/>
          <w:color w:val="000000"/>
          <w:sz w:val="28"/>
        </w:rPr>
        <w:t>профилирование заявителя</w:t>
      </w:r>
      <w:r>
        <w:rPr>
          <w:rFonts w:ascii="Times New Roman" w:hAnsi="Times New Roman"/>
          <w:sz w:val="28"/>
        </w:rPr>
        <w:t>;</w:t>
      </w:r>
    </w:p>
    <w:p w14:paraId="A2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2)</w:t>
      </w:r>
      <w:r>
        <w:rPr>
          <w:rFonts w:ascii="Times New Roman" w:hAnsi="Times New Roman"/>
          <w:sz w:val="28"/>
        </w:rPr>
        <w:t xml:space="preserve"> </w:t>
      </w:r>
      <w:r>
        <w:rPr>
          <w:rFonts w:ascii="Times New Roman" w:hAnsi="Times New Roman"/>
          <w:color w:val="000000"/>
          <w:sz w:val="28"/>
        </w:rPr>
        <w:t>прием заявления и документов и (или) информации, необходимых для предоставления Услуги</w:t>
      </w:r>
      <w:r>
        <w:rPr>
          <w:rFonts w:ascii="Times New Roman" w:hAnsi="Times New Roman"/>
          <w:sz w:val="28"/>
        </w:rPr>
        <w:t>;</w:t>
      </w:r>
    </w:p>
    <w:p w14:paraId="A3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3)</w:t>
      </w:r>
      <w:r>
        <w:rPr>
          <w:rFonts w:ascii="Times New Roman" w:hAnsi="Times New Roman"/>
          <w:sz w:val="28"/>
        </w:rPr>
        <w:t xml:space="preserve"> </w:t>
      </w:r>
      <w:r>
        <w:rPr>
          <w:rFonts w:ascii="Times New Roman" w:hAnsi="Times New Roman"/>
          <w:color w:val="000000"/>
          <w:sz w:val="28"/>
        </w:rPr>
        <w:t>межведомственное информационное взаимодействие</w:t>
      </w:r>
      <w:r>
        <w:rPr>
          <w:rFonts w:ascii="Times New Roman" w:hAnsi="Times New Roman"/>
          <w:sz w:val="28"/>
        </w:rPr>
        <w:t>;</w:t>
      </w:r>
    </w:p>
    <w:p w14:paraId="A4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 xml:space="preserve"> </w:t>
      </w:r>
      <w:r>
        <w:rPr>
          <w:rFonts w:ascii="Times New Roman" w:hAnsi="Times New Roman"/>
          <w:color w:val="000000"/>
          <w:sz w:val="28"/>
        </w:rPr>
        <w:t>приостановление предоставления Услуги</w:t>
      </w:r>
      <w:r>
        <w:rPr>
          <w:rFonts w:ascii="Times New Roman" w:hAnsi="Times New Roman"/>
          <w:sz w:val="28"/>
        </w:rPr>
        <w:t>;</w:t>
      </w:r>
    </w:p>
    <w:p w14:paraId="A5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5)</w:t>
      </w:r>
      <w:r>
        <w:rPr>
          <w:rFonts w:ascii="Times New Roman" w:hAnsi="Times New Roman"/>
          <w:sz w:val="28"/>
        </w:rPr>
        <w:t xml:space="preserve"> </w:t>
      </w:r>
      <w:r>
        <w:rPr>
          <w:rFonts w:ascii="Times New Roman" w:hAnsi="Times New Roman"/>
          <w:color w:val="000000"/>
          <w:sz w:val="28"/>
        </w:rPr>
        <w:t>принятие решения о предоставлении (об отказе в предоставлении) Услуги</w:t>
      </w:r>
      <w:r>
        <w:rPr>
          <w:rFonts w:ascii="Times New Roman" w:hAnsi="Times New Roman"/>
          <w:sz w:val="28"/>
        </w:rPr>
        <w:t>;</w:t>
      </w:r>
    </w:p>
    <w:p w14:paraId="A6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6)</w:t>
      </w:r>
      <w:r>
        <w:rPr>
          <w:rFonts w:ascii="Times New Roman" w:hAnsi="Times New Roman"/>
          <w:sz w:val="28"/>
        </w:rPr>
        <w:t xml:space="preserve"> </w:t>
      </w:r>
      <w:r>
        <w:rPr>
          <w:rFonts w:ascii="Times New Roman" w:hAnsi="Times New Roman"/>
          <w:color w:val="000000"/>
          <w:sz w:val="28"/>
        </w:rPr>
        <w:t>предоставление результата Услуги</w:t>
      </w:r>
      <w:r>
        <w:rPr>
          <w:rFonts w:ascii="Times New Roman" w:hAnsi="Times New Roman"/>
          <w:sz w:val="28"/>
        </w:rPr>
        <w:t>;</w:t>
      </w:r>
    </w:p>
    <w:p w14:paraId="A7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p>
    <w:p w14:paraId="A8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Профилирование</w:t>
      </w:r>
      <w:r>
        <w:rPr>
          <w:rFonts w:ascii="Times New Roman" w:hAnsi="Times New Roman"/>
          <w:b w:val="0"/>
          <w:sz w:val="28"/>
        </w:rPr>
        <w:t xml:space="preserve"> </w:t>
      </w:r>
      <w:r>
        <w:rPr>
          <w:rFonts w:ascii="Times New Roman" w:hAnsi="Times New Roman"/>
          <w:b w:val="0"/>
          <w:sz w:val="28"/>
        </w:rPr>
        <w:t>заявителя</w:t>
      </w:r>
    </w:p>
    <w:p w14:paraId="A9000000">
      <w:pPr>
        <w:tabs>
          <w:tab w:leader="none" w:pos="284" w:val="left"/>
          <w:tab w:leader="none" w:pos="1134" w:val="left"/>
        </w:tabs>
        <w:spacing w:after="0" w:line="240" w:lineRule="auto"/>
        <w:ind w:right="-1"/>
        <w:contextualSpacing w:val="1"/>
        <w:jc w:val="center"/>
        <w:rPr>
          <w:rFonts w:ascii="Times New Roman" w:hAnsi="Times New Roman"/>
          <w:b w:val="1"/>
          <w:sz w:val="28"/>
        </w:rPr>
      </w:pPr>
    </w:p>
    <w:p w14:paraId="AA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31. По результатам получения ответов от заявителя на вопросы анкетирования определяется перечень комбинаций значений признаков заявителя. Идентификатор категорий (признаков) заявителя приведен в таблице 1 приложения</w:t>
      </w:r>
      <w:r>
        <w:rPr>
          <w:rFonts w:ascii="Times New Roman" w:hAnsi="Times New Roman"/>
          <w:sz w:val="28"/>
        </w:rPr>
        <w:t xml:space="preserve"> </w:t>
      </w:r>
      <w:r>
        <w:rPr>
          <w:rFonts w:ascii="Times New Roman" w:hAnsi="Times New Roman"/>
          <w:sz w:val="28"/>
        </w:rPr>
        <w:t>1</w:t>
      </w:r>
      <w:r>
        <w:rPr>
          <w:rFonts w:ascii="Times New Roman" w:hAnsi="Times New Roman"/>
          <w:sz w:val="28"/>
        </w:rPr>
        <w:t xml:space="preserve"> к настоящему Административному регламенту.</w:t>
      </w:r>
    </w:p>
    <w:p w14:paraId="AB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32. Профилирование</w:t>
      </w:r>
      <w:r>
        <w:rPr>
          <w:rFonts w:ascii="Times New Roman" w:hAnsi="Times New Roman"/>
          <w:sz w:val="28"/>
        </w:rPr>
        <w:t xml:space="preserve"> осуществляется</w:t>
      </w:r>
      <w:r>
        <w:rPr>
          <w:rFonts w:ascii="Times New Roman" w:hAnsi="Times New Roman"/>
          <w:sz w:val="28"/>
        </w:rPr>
        <w:t xml:space="preserve">: </w:t>
      </w:r>
    </w:p>
    <w:p w14:paraId="AC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1)</w:t>
      </w:r>
      <w:r>
        <w:rPr>
          <w:rFonts w:ascii="Times New Roman" w:hAnsi="Times New Roman"/>
          <w:sz w:val="28"/>
        </w:rPr>
        <w:t xml:space="preserve"> </w:t>
      </w:r>
      <w:r>
        <w:rPr>
          <w:rFonts w:ascii="Times New Roman" w:hAnsi="Times New Roman"/>
          <w:color w:val="000000"/>
          <w:sz w:val="28"/>
        </w:rPr>
        <w:t>в органе местного самоуправления</w:t>
      </w:r>
      <w:r>
        <w:rPr>
          <w:rFonts w:ascii="Times New Roman" w:hAnsi="Times New Roman"/>
          <w:color w:val="000000"/>
          <w:sz w:val="28"/>
        </w:rPr>
        <w:t>;</w:t>
      </w:r>
    </w:p>
    <w:p w14:paraId="AD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2)</w:t>
      </w:r>
      <w:r>
        <w:rPr>
          <w:rFonts w:ascii="Times New Roman" w:hAnsi="Times New Roman"/>
          <w:sz w:val="28"/>
        </w:rPr>
        <w:t xml:space="preserve"> </w:t>
      </w:r>
      <w:r>
        <w:rPr>
          <w:rFonts w:ascii="Times New Roman" w:hAnsi="Times New Roman"/>
          <w:color w:val="000000"/>
          <w:sz w:val="28"/>
        </w:rPr>
        <w:t>посредством Единого портала</w:t>
      </w:r>
      <w:r>
        <w:rPr>
          <w:rFonts w:ascii="Times New Roman" w:hAnsi="Times New Roman"/>
          <w:color w:val="000000"/>
          <w:sz w:val="28"/>
        </w:rPr>
        <w:t>;</w:t>
      </w:r>
    </w:p>
    <w:p w14:paraId="AE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3)</w:t>
      </w:r>
      <w:r>
        <w:rPr>
          <w:rFonts w:ascii="Times New Roman" w:hAnsi="Times New Roman"/>
          <w:sz w:val="28"/>
        </w:rPr>
        <w:t xml:space="preserve"> </w:t>
      </w:r>
      <w:r>
        <w:rPr>
          <w:rFonts w:ascii="Times New Roman" w:hAnsi="Times New Roman"/>
          <w:color w:val="000000"/>
          <w:sz w:val="28"/>
        </w:rPr>
        <w:t>в МФЦ (при наличии соглашения о взаимодействии)</w:t>
      </w:r>
      <w:r>
        <w:rPr>
          <w:rFonts w:ascii="Times New Roman" w:hAnsi="Times New Roman"/>
          <w:color w:val="000000"/>
          <w:sz w:val="28"/>
        </w:rPr>
        <w:t>.</w:t>
      </w:r>
    </w:p>
    <w:p w14:paraId="AF000000">
      <w:pPr>
        <w:tabs>
          <w:tab w:leader="none" w:pos="284" w:val="left"/>
          <w:tab w:leader="none" w:pos="1134" w:val="left"/>
        </w:tabs>
        <w:spacing w:after="0" w:line="240" w:lineRule="auto"/>
        <w:ind w:firstLine="851" w:left="0" w:right="-1"/>
        <w:jc w:val="both"/>
        <w:rPr>
          <w:rFonts w:ascii="Times New Roman" w:hAnsi="Times New Roman"/>
          <w:sz w:val="28"/>
        </w:rPr>
      </w:pPr>
    </w:p>
    <w:p w14:paraId="B0000000">
      <w:pPr>
        <w:tabs>
          <w:tab w:leader="none" w:pos="284" w:val="left"/>
          <w:tab w:leader="none" w:pos="1134" w:val="left"/>
        </w:tabs>
        <w:spacing w:after="0" w:line="240" w:lineRule="auto"/>
        <w:ind w:right="-1"/>
        <w:contextualSpacing w:val="1"/>
        <w:jc w:val="center"/>
        <w:rPr>
          <w:rFonts w:ascii="Times New Roman" w:hAnsi="Times New Roman"/>
          <w:b w:val="0"/>
          <w:sz w:val="28"/>
        </w:rPr>
      </w:pPr>
      <w:r>
        <w:rPr>
          <w:rFonts w:ascii="Times New Roman" w:hAnsi="Times New Roman"/>
          <w:b w:val="0"/>
          <w:sz w:val="28"/>
        </w:rPr>
        <w:t>Прием заявления и документов и (или) информации, необходимых для предоставления Услуги</w:t>
      </w:r>
    </w:p>
    <w:p w14:paraId="B1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p>
    <w:p w14:paraId="B2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 xml:space="preserve">33. Состав запроса и перечень документов и (или) информации, необходимых для предоставления Услуги в соответствии с категорией (признаками) заявителя, </w:t>
      </w:r>
      <w:r>
        <w:rPr>
          <w:rFonts w:ascii="Times New Roman" w:hAnsi="Times New Roman"/>
        </w:rPr>
        <w:br/>
      </w:r>
      <w:r>
        <w:rPr>
          <w:rFonts w:ascii="Times New Roman" w:hAnsi="Times New Roman"/>
          <w:sz w:val="28"/>
        </w:rPr>
        <w:t xml:space="preserve">а также способы подачи указанных документов и (или) информации приведены </w:t>
      </w:r>
      <w:r>
        <w:rPr>
          <w:rFonts w:ascii="Times New Roman" w:hAnsi="Times New Roman"/>
        </w:rPr>
        <w:br/>
      </w:r>
      <w:r>
        <w:rPr>
          <w:rFonts w:ascii="Times New Roman" w:hAnsi="Times New Roman"/>
          <w:sz w:val="28"/>
        </w:rPr>
        <w:t>в таблице 2 приложения</w:t>
      </w:r>
      <w:r>
        <w:rPr>
          <w:rFonts w:ascii="Times New Roman" w:hAnsi="Times New Roman"/>
          <w:sz w:val="28"/>
        </w:rPr>
        <w:t xml:space="preserve"> </w:t>
      </w:r>
      <w:r>
        <w:rPr>
          <w:rFonts w:ascii="Times New Roman" w:hAnsi="Times New Roman"/>
          <w:sz w:val="28"/>
        </w:rPr>
        <w:t>1</w:t>
      </w:r>
      <w:r>
        <w:rPr>
          <w:rFonts w:ascii="Times New Roman" w:hAnsi="Times New Roman"/>
          <w:sz w:val="28"/>
        </w:rPr>
        <w:t xml:space="preserve"> </w:t>
      </w:r>
      <w:r>
        <w:rPr>
          <w:rFonts w:ascii="Times New Roman" w:hAnsi="Times New Roman"/>
          <w:sz w:val="28"/>
        </w:rPr>
        <w:t>к настоящему Административному регламенту.</w:t>
      </w:r>
    </w:p>
    <w:p w14:paraId="B3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34. Способами установления личности (идентификации) заявителя при взаимодействии с заявителями являются:</w:t>
      </w:r>
    </w:p>
    <w:p w14:paraId="B4000000">
      <w:pPr>
        <w:tabs>
          <w:tab w:leader="none" w:pos="284" w:val="left"/>
          <w:tab w:leader="none" w:pos="1134" w:val="left"/>
        </w:tabs>
        <w:spacing w:after="0" w:line="240" w:lineRule="auto"/>
        <w:ind w:firstLine="709" w:left="0" w:right="-1"/>
        <w:jc w:val="both"/>
        <w:rPr>
          <w:rFonts w:ascii="Times New Roman" w:hAnsi="Times New Roman"/>
          <w:sz w:val="28"/>
        </w:rPr>
      </w:pPr>
      <w:r>
        <w:rPr>
          <w:rFonts w:ascii="Times New Roman" w:hAnsi="Times New Roman"/>
          <w:sz w:val="28"/>
        </w:rPr>
        <w:t>1)</w:t>
      </w:r>
      <w:r>
        <w:rPr>
          <w:rFonts w:ascii="Times New Roman" w:hAnsi="Times New Roman"/>
          <w:sz w:val="28"/>
        </w:rPr>
        <w:t xml:space="preserve"> </w:t>
      </w:r>
      <w:r>
        <w:rPr>
          <w:rFonts w:ascii="Times New Roman" w:hAnsi="Times New Roman"/>
          <w:color w:val="000000"/>
          <w:sz w:val="28"/>
        </w:rPr>
        <w:t>в органе местного самоуправления</w:t>
      </w:r>
      <w:r>
        <w:rPr>
          <w:rFonts w:ascii="Times New Roman" w:hAnsi="Times New Roman"/>
          <w:sz w:val="28"/>
        </w:rPr>
        <w:t xml:space="preserve"> – </w:t>
      </w:r>
      <w:r>
        <w:rPr>
          <w:rFonts w:ascii="Times New Roman" w:hAnsi="Times New Roman"/>
          <w:color w:val="000000"/>
          <w:sz w:val="28"/>
        </w:rPr>
        <w:t>документ заявителя, удостоверяющий личность</w:t>
      </w:r>
      <w:r>
        <w:rPr>
          <w:rFonts w:ascii="Times New Roman" w:hAnsi="Times New Roman"/>
          <w:sz w:val="28"/>
        </w:rPr>
        <w:t>;</w:t>
      </w:r>
    </w:p>
    <w:p w14:paraId="B5000000">
      <w:pPr>
        <w:tabs>
          <w:tab w:leader="none" w:pos="284" w:val="left"/>
          <w:tab w:leader="none" w:pos="1134" w:val="left"/>
        </w:tabs>
        <w:spacing w:after="0" w:line="240" w:lineRule="auto"/>
        <w:ind w:firstLine="709" w:left="0" w:right="-1"/>
        <w:jc w:val="both"/>
        <w:rPr>
          <w:rFonts w:ascii="Times New Roman" w:hAnsi="Times New Roman"/>
          <w:sz w:val="28"/>
        </w:rPr>
      </w:pPr>
      <w:r>
        <w:rPr>
          <w:rFonts w:ascii="Times New Roman" w:hAnsi="Times New Roman"/>
          <w:sz w:val="28"/>
        </w:rPr>
        <w:t>2)</w:t>
      </w:r>
      <w:r>
        <w:rPr>
          <w:rFonts w:ascii="Times New Roman" w:hAnsi="Times New Roman"/>
          <w:sz w:val="28"/>
        </w:rPr>
        <w:t xml:space="preserve"> </w:t>
      </w:r>
      <w:r>
        <w:rPr>
          <w:rFonts w:ascii="Times New Roman" w:hAnsi="Times New Roman"/>
          <w:color w:val="000000"/>
          <w:sz w:val="28"/>
        </w:rPr>
        <w:t>посредством Единого портала</w:t>
      </w:r>
      <w:r>
        <w:rPr>
          <w:rFonts w:ascii="Times New Roman" w:hAnsi="Times New Roman"/>
          <w:sz w:val="28"/>
        </w:rPr>
        <w:t xml:space="preserve"> – </w:t>
      </w:r>
      <w:r>
        <w:rPr>
          <w:rFonts w:ascii="Times New Roman" w:hAnsi="Times New Roman"/>
          <w:color w:val="000000"/>
          <w:sz w:val="28"/>
        </w:rPr>
        <w:t xml:space="preserve">Единая система идентификации </w:t>
      </w:r>
      <w:r>
        <w:rPr>
          <w:rFonts w:ascii="Times New Roman" w:hAnsi="Times New Roman"/>
        </w:rPr>
        <w:br/>
      </w:r>
      <w:r>
        <w:rPr>
          <w:rFonts w:ascii="Times New Roman" w:hAnsi="Times New Roman"/>
          <w:color w:val="000000"/>
          <w:sz w:val="28"/>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rPr>
        <w:t>;</w:t>
      </w:r>
    </w:p>
    <w:p w14:paraId="B6000000">
      <w:pPr>
        <w:tabs>
          <w:tab w:leader="none" w:pos="284" w:val="left"/>
          <w:tab w:leader="none" w:pos="1134" w:val="left"/>
        </w:tabs>
        <w:spacing w:after="0" w:line="240" w:lineRule="auto"/>
        <w:ind w:firstLine="709" w:left="0" w:right="-1"/>
        <w:jc w:val="both"/>
        <w:rPr>
          <w:rFonts w:ascii="Times New Roman" w:hAnsi="Times New Roman"/>
          <w:sz w:val="28"/>
        </w:rPr>
      </w:pPr>
      <w:r>
        <w:rPr>
          <w:rFonts w:ascii="Times New Roman" w:hAnsi="Times New Roman"/>
          <w:sz w:val="28"/>
        </w:rPr>
        <w:t>3)</w:t>
      </w:r>
      <w:r>
        <w:rPr>
          <w:rFonts w:ascii="Times New Roman" w:hAnsi="Times New Roman"/>
          <w:sz w:val="28"/>
        </w:rPr>
        <w:t xml:space="preserve"> </w:t>
      </w:r>
      <w:r>
        <w:rPr>
          <w:rFonts w:ascii="Times New Roman" w:hAnsi="Times New Roman"/>
          <w:color w:val="000000"/>
          <w:sz w:val="28"/>
        </w:rPr>
        <w:t>в МФЦ (при наличии соглашения о взаимодействии)</w:t>
      </w:r>
      <w:r>
        <w:rPr>
          <w:rFonts w:ascii="Times New Roman" w:hAnsi="Times New Roman"/>
          <w:sz w:val="28"/>
        </w:rPr>
        <w:t xml:space="preserve"> – </w:t>
      </w:r>
      <w:r>
        <w:rPr>
          <w:rFonts w:ascii="Times New Roman" w:hAnsi="Times New Roman"/>
          <w:color w:val="000000"/>
          <w:sz w:val="28"/>
        </w:rPr>
        <w:t>документ заявителя, удостоверяющий личность</w:t>
      </w:r>
      <w:r>
        <w:rPr>
          <w:rFonts w:ascii="Times New Roman" w:hAnsi="Times New Roman"/>
          <w:sz w:val="28"/>
        </w:rPr>
        <w:t>;</w:t>
      </w:r>
    </w:p>
    <w:p w14:paraId="B7000000">
      <w:pPr>
        <w:tabs>
          <w:tab w:leader="none" w:pos="284" w:val="left"/>
          <w:tab w:leader="none" w:pos="1134" w:val="left"/>
        </w:tabs>
        <w:spacing w:after="0" w:line="240" w:lineRule="auto"/>
        <w:ind w:firstLine="709" w:left="0" w:right="-1"/>
        <w:jc w:val="both"/>
        <w:rPr>
          <w:rFonts w:ascii="Times New Roman" w:hAnsi="Times New Roman"/>
          <w:color w:val="000000"/>
          <w:sz w:val="28"/>
        </w:rPr>
      </w:pPr>
      <w:r>
        <w:rPr>
          <w:rStyle w:val="Style_2_ch"/>
          <w:rFonts w:ascii="Times New Roman" w:hAnsi="Times New Roman"/>
          <w:color w:val="000000"/>
          <w:sz w:val="28"/>
        </w:rPr>
        <w:t xml:space="preserve">4) посредством почтовой связи </w:t>
      </w:r>
      <w:r>
        <w:rPr>
          <w:rFonts w:ascii="Times New Roman" w:hAnsi="Times New Roman"/>
          <w:sz w:val="28"/>
        </w:rPr>
        <w:t>–</w:t>
      </w:r>
      <w:r>
        <w:rPr>
          <w:rStyle w:val="Style_2_ch"/>
          <w:rFonts w:ascii="Times New Roman" w:hAnsi="Times New Roman"/>
          <w:color w:val="000000"/>
          <w:sz w:val="28"/>
        </w:rPr>
        <w:t xml:space="preserve"> установление личности не требуется.</w:t>
      </w:r>
    </w:p>
    <w:p w14:paraId="B8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rPr>
        <w:t xml:space="preserve">35. Услуга не предусматривает возможности приема заявления и документов, необходимых для предоставления варианта Услуги, по выбору заявителя, независимо </w:t>
      </w:r>
      <w:r>
        <w:rPr>
          <w:rFonts w:ascii="Times New Roman" w:hAnsi="Times New Roman"/>
          <w:sz w:val="28"/>
        </w:rPr>
        <w:t>от его</w:t>
      </w:r>
      <w:r>
        <w:rPr>
          <w:rFonts w:ascii="Times New Roman" w:hAnsi="Times New Roman"/>
          <w:color w:val="000000"/>
          <w:sz w:val="28"/>
        </w:rPr>
        <w:t xml:space="preserve"> </w:t>
      </w:r>
      <w:r>
        <w:rPr>
          <w:rFonts w:ascii="Times New Roman" w:hAnsi="Times New Roman"/>
          <w:color w:val="000000"/>
          <w:sz w:val="28"/>
        </w:rPr>
        <w:t>места жительства</w:t>
      </w:r>
      <w:r>
        <w:rPr>
          <w:rFonts w:ascii="Times New Roman" w:hAnsi="Times New Roman"/>
          <w:sz w:val="28"/>
        </w:rPr>
        <w:t>.</w:t>
      </w:r>
    </w:p>
    <w:p w14:paraId="B9000000">
      <w:pPr>
        <w:tabs>
          <w:tab w:leader="none" w:pos="284" w:val="left"/>
          <w:tab w:leader="none" w:pos="1134" w:val="left"/>
        </w:tabs>
        <w:spacing w:after="0" w:line="240" w:lineRule="auto"/>
        <w:ind w:firstLine="709" w:left="0" w:right="-1"/>
        <w:contextualSpacing w:val="1"/>
        <w:jc w:val="both"/>
        <w:rPr>
          <w:rFonts w:ascii="Times New Roman" w:hAnsi="Times New Roman"/>
          <w:sz w:val="28"/>
        </w:rPr>
      </w:pPr>
      <w:r>
        <w:rPr>
          <w:rFonts w:ascii="Times New Roman" w:hAnsi="Times New Roman"/>
          <w:sz w:val="28"/>
          <w:highlight w:val="white"/>
        </w:rPr>
        <w:t>36. Срок</w:t>
      </w:r>
      <w:r>
        <w:rPr>
          <w:rFonts w:ascii="Times New Roman" w:hAnsi="Times New Roman"/>
          <w:sz w:val="28"/>
          <w:highlight w:val="white"/>
        </w:rPr>
        <w:t xml:space="preserve"> </w:t>
      </w:r>
      <w:r>
        <w:rPr>
          <w:rFonts w:ascii="Times New Roman" w:hAnsi="Times New Roman"/>
          <w:sz w:val="28"/>
          <w:highlight w:val="white"/>
        </w:rPr>
        <w:t>регистрации</w:t>
      </w:r>
      <w:r>
        <w:rPr>
          <w:rFonts w:ascii="Times New Roman" w:hAnsi="Times New Roman"/>
          <w:sz w:val="28"/>
          <w:highlight w:val="white"/>
        </w:rPr>
        <w:t xml:space="preserve"> </w:t>
      </w:r>
      <w:r>
        <w:rPr>
          <w:rFonts w:ascii="Times New Roman" w:hAnsi="Times New Roman"/>
          <w:sz w:val="28"/>
          <w:highlight w:val="white"/>
        </w:rPr>
        <w:t>заявления</w:t>
      </w:r>
      <w:r>
        <w:rPr>
          <w:rFonts w:ascii="Times New Roman" w:hAnsi="Times New Roman"/>
          <w:sz w:val="28"/>
          <w:highlight w:val="white"/>
        </w:rPr>
        <w:t xml:space="preserve"> </w:t>
      </w:r>
      <w:r>
        <w:rPr>
          <w:rFonts w:ascii="Times New Roman" w:hAnsi="Times New Roman"/>
          <w:sz w:val="28"/>
          <w:highlight w:val="white"/>
        </w:rPr>
        <w:t>и</w:t>
      </w:r>
      <w:r>
        <w:rPr>
          <w:rFonts w:ascii="Times New Roman" w:hAnsi="Times New Roman"/>
          <w:sz w:val="28"/>
          <w:highlight w:val="white"/>
        </w:rPr>
        <w:t xml:space="preserve"> </w:t>
      </w:r>
      <w:r>
        <w:rPr>
          <w:rFonts w:ascii="Times New Roman" w:hAnsi="Times New Roman"/>
          <w:sz w:val="28"/>
          <w:highlight w:val="white"/>
        </w:rPr>
        <w:t>документов</w:t>
      </w:r>
      <w:r>
        <w:rPr>
          <w:rFonts w:ascii="Times New Roman" w:hAnsi="Times New Roman"/>
          <w:sz w:val="28"/>
          <w:highlight w:val="white"/>
        </w:rPr>
        <w:t xml:space="preserve">, </w:t>
      </w:r>
      <w:r>
        <w:rPr>
          <w:rFonts w:ascii="Times New Roman" w:hAnsi="Times New Roman"/>
          <w:sz w:val="28"/>
          <w:highlight w:val="white"/>
        </w:rPr>
        <w:t>необходимых</w:t>
      </w:r>
      <w:r>
        <w:rPr>
          <w:rFonts w:ascii="Times New Roman" w:hAnsi="Times New Roman"/>
          <w:sz w:val="28"/>
          <w:highlight w:val="white"/>
        </w:rPr>
        <w:t xml:space="preserve"> </w:t>
      </w:r>
      <w:r>
        <w:rPr>
          <w:rFonts w:ascii="Times New Roman" w:hAnsi="Times New Roman"/>
          <w:sz w:val="28"/>
          <w:highlight w:val="white"/>
        </w:rPr>
        <w:t>для</w:t>
      </w:r>
      <w:r>
        <w:rPr>
          <w:rFonts w:ascii="Times New Roman" w:hAnsi="Times New Roman"/>
          <w:sz w:val="28"/>
          <w:highlight w:val="white"/>
        </w:rPr>
        <w:t xml:space="preserve"> </w:t>
      </w:r>
      <w:r>
        <w:rPr>
          <w:rFonts w:ascii="Times New Roman" w:hAnsi="Times New Roman"/>
          <w:sz w:val="28"/>
          <w:highlight w:val="white"/>
        </w:rPr>
        <w:t>предоставления</w:t>
      </w:r>
      <w:r>
        <w:rPr>
          <w:rFonts w:ascii="Times New Roman" w:hAnsi="Times New Roman"/>
          <w:sz w:val="28"/>
          <w:highlight w:val="white"/>
        </w:rPr>
        <w:t xml:space="preserve"> </w:t>
      </w:r>
      <w:r>
        <w:rPr>
          <w:rFonts w:ascii="Times New Roman" w:hAnsi="Times New Roman"/>
          <w:sz w:val="28"/>
          <w:highlight w:val="white"/>
        </w:rPr>
        <w:t>Услуги</w:t>
      </w:r>
      <w:r>
        <w:rPr>
          <w:rFonts w:ascii="Times New Roman" w:hAnsi="Times New Roman"/>
          <w:sz w:val="28"/>
          <w:highlight w:val="white"/>
        </w:rPr>
        <w:t xml:space="preserve">, </w:t>
      </w:r>
      <w:r>
        <w:rPr>
          <w:rFonts w:ascii="Times New Roman" w:hAnsi="Times New Roman"/>
          <w:sz w:val="28"/>
          <w:highlight w:val="white"/>
        </w:rPr>
        <w:t>составляет</w:t>
      </w:r>
      <w:r>
        <w:rPr>
          <w:rFonts w:ascii="Times New Roman" w:hAnsi="Times New Roman"/>
          <w:sz w:val="28"/>
          <w:highlight w:val="white"/>
        </w:rPr>
        <w:t>:</w:t>
      </w:r>
    </w:p>
    <w:p w14:paraId="BA000000">
      <w:pPr>
        <w:tabs>
          <w:tab w:leader="none" w:pos="284" w:val="left"/>
          <w:tab w:leader="none" w:pos="1134" w:val="left"/>
        </w:tabs>
        <w:spacing w:after="0" w:line="240" w:lineRule="auto"/>
        <w:ind w:firstLine="709" w:left="0" w:right="-1"/>
        <w:jc w:val="both"/>
        <w:rPr>
          <w:rFonts w:ascii="Times New Roman" w:hAnsi="Times New Roman"/>
          <w:sz w:val="28"/>
        </w:rPr>
      </w:pPr>
      <w:r>
        <w:rPr>
          <w:rFonts w:ascii="Times New Roman" w:hAnsi="Times New Roman"/>
          <w:sz w:val="28"/>
        </w:rPr>
        <w:t>1)</w:t>
      </w:r>
      <w:r>
        <w:rPr>
          <w:rFonts w:ascii="Times New Roman" w:hAnsi="Times New Roman"/>
          <w:sz w:val="28"/>
        </w:rPr>
        <w:t xml:space="preserve"> </w:t>
      </w:r>
      <w:r>
        <w:rPr>
          <w:rFonts w:ascii="Times New Roman" w:hAnsi="Times New Roman"/>
          <w:color w:val="000000"/>
          <w:sz w:val="28"/>
        </w:rPr>
        <w:t>в органе местного самоуправления</w:t>
      </w:r>
      <w:r>
        <w:rPr>
          <w:rFonts w:ascii="Times New Roman" w:hAnsi="Times New Roman"/>
          <w:sz w:val="28"/>
        </w:rPr>
        <w:t xml:space="preserve"> – </w:t>
      </w:r>
      <w:r>
        <w:rPr>
          <w:rFonts w:ascii="Times New Roman" w:hAnsi="Times New Roman"/>
          <w:color w:val="000000"/>
          <w:sz w:val="28"/>
        </w:rPr>
        <w:t>1 рабочий день</w:t>
      </w:r>
      <w:r>
        <w:rPr>
          <w:rFonts w:ascii="Times New Roman" w:hAnsi="Times New Roman"/>
          <w:color w:val="000000"/>
          <w:sz w:val="28"/>
        </w:rPr>
        <w:t xml:space="preserve"> </w:t>
      </w:r>
      <w:r>
        <w:rPr>
          <w:rFonts w:ascii="Times New Roman" w:hAnsi="Times New Roman"/>
          <w:color w:val="000000"/>
          <w:sz w:val="28"/>
          <w:highlight w:val="white"/>
        </w:rPr>
        <w:t>с</w:t>
      </w:r>
      <w:r>
        <w:rPr>
          <w:rFonts w:ascii="Times New Roman" w:hAnsi="Times New Roman"/>
          <w:color w:val="000000"/>
          <w:sz w:val="28"/>
          <w:highlight w:val="white"/>
        </w:rPr>
        <w:t xml:space="preserve"> </w:t>
      </w:r>
      <w:r>
        <w:rPr>
          <w:rFonts w:ascii="Times New Roman" w:hAnsi="Times New Roman"/>
          <w:color w:val="000000"/>
          <w:sz w:val="28"/>
          <w:highlight w:val="white"/>
        </w:rPr>
        <w:t>даты</w:t>
      </w:r>
      <w:r>
        <w:rPr>
          <w:rFonts w:ascii="Times New Roman" w:hAnsi="Times New Roman"/>
          <w:color w:val="000000"/>
          <w:sz w:val="28"/>
          <w:highlight w:val="white"/>
        </w:rPr>
        <w:t xml:space="preserve"> </w:t>
      </w:r>
      <w:r>
        <w:rPr>
          <w:rFonts w:ascii="Times New Roman" w:hAnsi="Times New Roman"/>
          <w:color w:val="000000"/>
          <w:sz w:val="28"/>
          <w:highlight w:val="white"/>
        </w:rPr>
        <w:t>подачи</w:t>
      </w:r>
      <w:r>
        <w:rPr>
          <w:rFonts w:ascii="Times New Roman" w:hAnsi="Times New Roman"/>
          <w:color w:val="000000"/>
          <w:sz w:val="28"/>
          <w:highlight w:val="white"/>
        </w:rPr>
        <w:t xml:space="preserve"> </w:t>
      </w:r>
      <w:r>
        <w:rPr>
          <w:rFonts w:ascii="Times New Roman" w:hAnsi="Times New Roman"/>
          <w:color w:val="000000"/>
          <w:sz w:val="28"/>
          <w:highlight w:val="white"/>
        </w:rPr>
        <w:t>заявления</w:t>
      </w:r>
      <w:r>
        <w:rPr>
          <w:rFonts w:ascii="Times New Roman" w:hAnsi="Times New Roman"/>
          <w:color w:val="000000"/>
          <w:sz w:val="28"/>
          <w:highlight w:val="white"/>
        </w:rPr>
        <w:t xml:space="preserve"> </w:t>
      </w:r>
      <w:r>
        <w:rPr>
          <w:rFonts w:ascii="Times New Roman" w:hAnsi="Times New Roman"/>
          <w:color w:val="000000"/>
          <w:sz w:val="28"/>
          <w:highlight w:val="white"/>
        </w:rPr>
        <w:t>и</w:t>
      </w:r>
      <w:r>
        <w:rPr>
          <w:rFonts w:ascii="Times New Roman" w:hAnsi="Times New Roman"/>
          <w:color w:val="000000"/>
          <w:sz w:val="28"/>
          <w:highlight w:val="white"/>
        </w:rPr>
        <w:t xml:space="preserve"> </w:t>
      </w:r>
      <w:r>
        <w:rPr>
          <w:rFonts w:ascii="Times New Roman" w:hAnsi="Times New Roman"/>
          <w:color w:val="000000"/>
          <w:sz w:val="28"/>
          <w:highlight w:val="white"/>
        </w:rPr>
        <w:t>документов</w:t>
      </w:r>
      <w:r>
        <w:rPr>
          <w:rFonts w:ascii="Times New Roman" w:hAnsi="Times New Roman"/>
          <w:color w:val="000000"/>
          <w:sz w:val="28"/>
          <w:highlight w:val="white"/>
        </w:rPr>
        <w:t xml:space="preserve">, </w:t>
      </w:r>
      <w:r>
        <w:rPr>
          <w:rFonts w:ascii="Times New Roman" w:hAnsi="Times New Roman"/>
          <w:color w:val="000000"/>
          <w:sz w:val="28"/>
          <w:highlight w:val="white"/>
        </w:rPr>
        <w:t>необходимых</w:t>
      </w:r>
      <w:r>
        <w:rPr>
          <w:rFonts w:ascii="Times New Roman" w:hAnsi="Times New Roman"/>
          <w:color w:val="000000"/>
          <w:sz w:val="28"/>
          <w:highlight w:val="white"/>
        </w:rPr>
        <w:t xml:space="preserve"> </w:t>
      </w:r>
      <w:r>
        <w:rPr>
          <w:rFonts w:ascii="Times New Roman" w:hAnsi="Times New Roman"/>
          <w:color w:val="000000"/>
          <w:sz w:val="28"/>
          <w:highlight w:val="white"/>
        </w:rPr>
        <w:t>для</w:t>
      </w:r>
      <w:r>
        <w:rPr>
          <w:rFonts w:ascii="Times New Roman" w:hAnsi="Times New Roman"/>
          <w:color w:val="000000"/>
          <w:sz w:val="28"/>
          <w:highlight w:val="white"/>
        </w:rPr>
        <w:t xml:space="preserve"> </w:t>
      </w:r>
      <w:r>
        <w:rPr>
          <w:rFonts w:ascii="Times New Roman" w:hAnsi="Times New Roman"/>
          <w:color w:val="000000"/>
          <w:sz w:val="28"/>
          <w:highlight w:val="white"/>
        </w:rPr>
        <w:t>предоставления</w:t>
      </w:r>
      <w:r>
        <w:rPr>
          <w:rFonts w:ascii="Times New Roman" w:hAnsi="Times New Roman"/>
          <w:color w:val="000000"/>
          <w:sz w:val="28"/>
          <w:highlight w:val="white"/>
        </w:rPr>
        <w:t xml:space="preserve"> </w:t>
      </w:r>
      <w:r>
        <w:rPr>
          <w:rFonts w:ascii="Times New Roman" w:hAnsi="Times New Roman"/>
          <w:color w:val="000000"/>
          <w:sz w:val="28"/>
          <w:highlight w:val="white"/>
        </w:rPr>
        <w:t>Услуги</w:t>
      </w:r>
      <w:r>
        <w:rPr>
          <w:rFonts w:ascii="Times New Roman" w:hAnsi="Times New Roman"/>
          <w:sz w:val="28"/>
        </w:rPr>
        <w:t>;</w:t>
      </w:r>
    </w:p>
    <w:p w14:paraId="BB000000">
      <w:pPr>
        <w:tabs>
          <w:tab w:leader="none" w:pos="284" w:val="left"/>
          <w:tab w:leader="none" w:pos="1134" w:val="left"/>
        </w:tabs>
        <w:spacing w:after="0" w:line="240" w:lineRule="auto"/>
        <w:ind w:firstLine="709" w:left="0" w:right="-1"/>
        <w:jc w:val="both"/>
        <w:rPr>
          <w:rFonts w:ascii="Times New Roman" w:hAnsi="Times New Roman"/>
          <w:sz w:val="28"/>
        </w:rPr>
      </w:pPr>
      <w:r>
        <w:rPr>
          <w:rFonts w:ascii="Times New Roman" w:hAnsi="Times New Roman"/>
          <w:sz w:val="28"/>
        </w:rPr>
        <w:t>2)</w:t>
      </w:r>
      <w:r>
        <w:rPr>
          <w:rFonts w:ascii="Times New Roman" w:hAnsi="Times New Roman"/>
          <w:sz w:val="28"/>
        </w:rPr>
        <w:t xml:space="preserve"> </w:t>
      </w:r>
      <w:r>
        <w:rPr>
          <w:rFonts w:ascii="Times New Roman" w:hAnsi="Times New Roman"/>
          <w:color w:val="000000"/>
          <w:sz w:val="28"/>
        </w:rPr>
        <w:t>посредством Единого портала</w:t>
      </w:r>
      <w:r>
        <w:rPr>
          <w:rFonts w:ascii="Times New Roman" w:hAnsi="Times New Roman"/>
          <w:sz w:val="28"/>
        </w:rPr>
        <w:t xml:space="preserve"> –</w:t>
      </w:r>
      <w:r>
        <w:rPr>
          <w:rFonts w:ascii="Times New Roman" w:hAnsi="Times New Roman"/>
          <w:color w:val="000000"/>
          <w:sz w:val="28"/>
        </w:rPr>
        <w:t xml:space="preserve"> </w:t>
      </w:r>
      <w:r>
        <w:rPr>
          <w:rFonts w:ascii="Times New Roman" w:hAnsi="Times New Roman"/>
          <w:color w:val="000000"/>
          <w:sz w:val="28"/>
        </w:rPr>
        <w:t>1 рабочий день</w:t>
      </w:r>
      <w:r>
        <w:rPr>
          <w:rFonts w:ascii="Times New Roman" w:hAnsi="Times New Roman"/>
          <w:color w:val="000000"/>
          <w:sz w:val="28"/>
        </w:rPr>
        <w:t xml:space="preserve"> </w:t>
      </w:r>
      <w:r>
        <w:rPr>
          <w:rFonts w:ascii="Times New Roman" w:hAnsi="Times New Roman"/>
          <w:color w:val="000000"/>
          <w:sz w:val="28"/>
          <w:highlight w:val="white"/>
        </w:rPr>
        <w:t>с</w:t>
      </w:r>
      <w:r>
        <w:rPr>
          <w:rFonts w:ascii="Times New Roman" w:hAnsi="Times New Roman"/>
          <w:color w:val="000000"/>
          <w:sz w:val="28"/>
          <w:highlight w:val="white"/>
        </w:rPr>
        <w:t xml:space="preserve"> </w:t>
      </w:r>
      <w:r>
        <w:rPr>
          <w:rFonts w:ascii="Times New Roman" w:hAnsi="Times New Roman"/>
          <w:color w:val="000000"/>
          <w:sz w:val="28"/>
          <w:highlight w:val="white"/>
        </w:rPr>
        <w:t>д</w:t>
      </w:r>
      <w:r>
        <w:rPr>
          <w:rFonts w:ascii="Times New Roman" w:hAnsi="Times New Roman"/>
          <w:color w:val="000000"/>
          <w:sz w:val="28"/>
          <w:highlight w:val="white"/>
        </w:rPr>
        <w:t>аты</w:t>
      </w:r>
      <w:r>
        <w:rPr>
          <w:rFonts w:ascii="Times New Roman" w:hAnsi="Times New Roman"/>
          <w:color w:val="000000"/>
          <w:sz w:val="28"/>
          <w:highlight w:val="white"/>
        </w:rPr>
        <w:t xml:space="preserve"> </w:t>
      </w:r>
      <w:r>
        <w:rPr>
          <w:rFonts w:ascii="Times New Roman" w:hAnsi="Times New Roman"/>
          <w:color w:val="000000"/>
          <w:sz w:val="28"/>
          <w:highlight w:val="white"/>
        </w:rPr>
        <w:t>подачи</w:t>
      </w:r>
      <w:r>
        <w:rPr>
          <w:rFonts w:ascii="Times New Roman" w:hAnsi="Times New Roman"/>
          <w:color w:val="000000"/>
          <w:sz w:val="28"/>
          <w:highlight w:val="white"/>
        </w:rPr>
        <w:t xml:space="preserve"> </w:t>
      </w:r>
      <w:r>
        <w:rPr>
          <w:rFonts w:ascii="Times New Roman" w:hAnsi="Times New Roman"/>
          <w:color w:val="000000"/>
          <w:sz w:val="28"/>
          <w:highlight w:val="white"/>
        </w:rPr>
        <w:t>заявления</w:t>
      </w:r>
      <w:r>
        <w:rPr>
          <w:rFonts w:ascii="Times New Roman" w:hAnsi="Times New Roman"/>
          <w:color w:val="000000"/>
          <w:sz w:val="28"/>
          <w:highlight w:val="white"/>
        </w:rPr>
        <w:t xml:space="preserve"> </w:t>
      </w:r>
      <w:r>
        <w:rPr>
          <w:rFonts w:ascii="Times New Roman" w:hAnsi="Times New Roman"/>
        </w:rPr>
        <w:br/>
      </w:r>
      <w:r>
        <w:rPr>
          <w:rFonts w:ascii="Times New Roman" w:hAnsi="Times New Roman"/>
          <w:color w:val="000000"/>
          <w:sz w:val="28"/>
          <w:highlight w:val="white"/>
        </w:rPr>
        <w:t>и</w:t>
      </w:r>
      <w:r>
        <w:rPr>
          <w:rFonts w:ascii="Times New Roman" w:hAnsi="Times New Roman"/>
          <w:color w:val="000000"/>
          <w:sz w:val="28"/>
          <w:highlight w:val="white"/>
        </w:rPr>
        <w:t xml:space="preserve"> </w:t>
      </w:r>
      <w:r>
        <w:rPr>
          <w:rFonts w:ascii="Times New Roman" w:hAnsi="Times New Roman"/>
          <w:color w:val="000000"/>
          <w:sz w:val="28"/>
          <w:highlight w:val="white"/>
        </w:rPr>
        <w:t>документов</w:t>
      </w:r>
      <w:r>
        <w:rPr>
          <w:rFonts w:ascii="Times New Roman" w:hAnsi="Times New Roman"/>
          <w:color w:val="000000"/>
          <w:sz w:val="28"/>
          <w:highlight w:val="white"/>
        </w:rPr>
        <w:t xml:space="preserve">, </w:t>
      </w:r>
      <w:r>
        <w:rPr>
          <w:rFonts w:ascii="Times New Roman" w:hAnsi="Times New Roman"/>
          <w:color w:val="000000"/>
          <w:sz w:val="28"/>
          <w:highlight w:val="white"/>
        </w:rPr>
        <w:t>необходимых</w:t>
      </w:r>
      <w:r>
        <w:rPr>
          <w:rFonts w:ascii="Times New Roman" w:hAnsi="Times New Roman"/>
          <w:color w:val="000000"/>
          <w:sz w:val="28"/>
          <w:highlight w:val="white"/>
        </w:rPr>
        <w:t xml:space="preserve"> </w:t>
      </w:r>
      <w:r>
        <w:rPr>
          <w:rFonts w:ascii="Times New Roman" w:hAnsi="Times New Roman"/>
          <w:color w:val="000000"/>
          <w:sz w:val="28"/>
          <w:highlight w:val="white"/>
        </w:rPr>
        <w:t>для</w:t>
      </w:r>
      <w:r>
        <w:rPr>
          <w:rFonts w:ascii="Times New Roman" w:hAnsi="Times New Roman"/>
          <w:color w:val="000000"/>
          <w:sz w:val="28"/>
          <w:highlight w:val="white"/>
        </w:rPr>
        <w:t xml:space="preserve"> </w:t>
      </w:r>
      <w:r>
        <w:rPr>
          <w:rFonts w:ascii="Times New Roman" w:hAnsi="Times New Roman"/>
          <w:color w:val="000000"/>
          <w:sz w:val="28"/>
          <w:highlight w:val="white"/>
        </w:rPr>
        <w:t>предоставления</w:t>
      </w:r>
      <w:r>
        <w:rPr>
          <w:rFonts w:ascii="Times New Roman" w:hAnsi="Times New Roman"/>
          <w:color w:val="000000"/>
          <w:sz w:val="28"/>
          <w:highlight w:val="white"/>
        </w:rPr>
        <w:t xml:space="preserve"> </w:t>
      </w:r>
      <w:r>
        <w:rPr>
          <w:rFonts w:ascii="Times New Roman" w:hAnsi="Times New Roman"/>
          <w:color w:val="000000"/>
          <w:sz w:val="28"/>
          <w:highlight w:val="white"/>
        </w:rPr>
        <w:t>Услуги</w:t>
      </w:r>
      <w:r>
        <w:rPr>
          <w:rFonts w:ascii="Times New Roman" w:hAnsi="Times New Roman"/>
          <w:sz w:val="28"/>
        </w:rPr>
        <w:t>;</w:t>
      </w:r>
    </w:p>
    <w:p w14:paraId="BC000000">
      <w:pPr>
        <w:tabs>
          <w:tab w:leader="none" w:pos="284" w:val="left"/>
          <w:tab w:leader="none" w:pos="1134" w:val="left"/>
        </w:tabs>
        <w:spacing w:after="0" w:line="240" w:lineRule="auto"/>
        <w:ind w:firstLine="709" w:left="0" w:right="-1"/>
        <w:jc w:val="both"/>
        <w:rPr>
          <w:rFonts w:ascii="Times New Roman" w:hAnsi="Times New Roman"/>
          <w:sz w:val="28"/>
        </w:rPr>
      </w:pPr>
      <w:r>
        <w:rPr>
          <w:rFonts w:ascii="Times New Roman" w:hAnsi="Times New Roman"/>
          <w:sz w:val="28"/>
        </w:rPr>
        <w:t>3)</w:t>
      </w:r>
      <w:r>
        <w:rPr>
          <w:rFonts w:ascii="Times New Roman" w:hAnsi="Times New Roman"/>
          <w:sz w:val="28"/>
        </w:rPr>
        <w:t xml:space="preserve"> </w:t>
      </w:r>
      <w:r>
        <w:rPr>
          <w:rFonts w:ascii="Times New Roman" w:hAnsi="Times New Roman"/>
          <w:color w:val="000000"/>
          <w:sz w:val="28"/>
        </w:rPr>
        <w:t>в МФЦ (при наличии соглашения о взаимодействии)</w:t>
      </w:r>
      <w:r>
        <w:rPr>
          <w:rFonts w:ascii="Times New Roman" w:hAnsi="Times New Roman"/>
          <w:sz w:val="28"/>
        </w:rPr>
        <w:t xml:space="preserve"> – </w:t>
      </w:r>
      <w:r>
        <w:rPr>
          <w:rFonts w:ascii="Times New Roman" w:hAnsi="Times New Roman"/>
          <w:color w:val="000000"/>
          <w:sz w:val="28"/>
        </w:rPr>
        <w:t>1 рабочий день</w:t>
      </w:r>
      <w:r>
        <w:rPr>
          <w:rFonts w:ascii="Times New Roman" w:hAnsi="Times New Roman"/>
          <w:color w:val="000000"/>
          <w:sz w:val="28"/>
        </w:rPr>
        <w:t xml:space="preserve"> </w:t>
      </w:r>
      <w:r>
        <w:rPr>
          <w:rFonts w:ascii="Times New Roman" w:hAnsi="Times New Roman"/>
        </w:rPr>
        <w:br/>
      </w:r>
      <w:r>
        <w:rPr>
          <w:rFonts w:ascii="Times New Roman" w:hAnsi="Times New Roman"/>
          <w:color w:val="000000"/>
          <w:sz w:val="28"/>
          <w:highlight w:val="white"/>
        </w:rPr>
        <w:t>с</w:t>
      </w:r>
      <w:r>
        <w:rPr>
          <w:rFonts w:ascii="Times New Roman" w:hAnsi="Times New Roman"/>
          <w:color w:val="000000"/>
          <w:sz w:val="28"/>
          <w:highlight w:val="white"/>
        </w:rPr>
        <w:t xml:space="preserve"> </w:t>
      </w:r>
      <w:r>
        <w:rPr>
          <w:rFonts w:ascii="Times New Roman" w:hAnsi="Times New Roman"/>
          <w:color w:val="000000"/>
          <w:sz w:val="28"/>
          <w:highlight w:val="white"/>
        </w:rPr>
        <w:t>даты</w:t>
      </w:r>
      <w:r>
        <w:rPr>
          <w:rFonts w:ascii="Times New Roman" w:hAnsi="Times New Roman"/>
          <w:color w:val="000000"/>
          <w:sz w:val="28"/>
          <w:highlight w:val="white"/>
        </w:rPr>
        <w:t xml:space="preserve"> </w:t>
      </w:r>
      <w:r>
        <w:rPr>
          <w:rFonts w:ascii="Times New Roman" w:hAnsi="Times New Roman"/>
          <w:color w:val="000000"/>
          <w:sz w:val="28"/>
          <w:highlight w:val="white"/>
        </w:rPr>
        <w:t>подачи</w:t>
      </w:r>
      <w:r>
        <w:rPr>
          <w:rFonts w:ascii="Times New Roman" w:hAnsi="Times New Roman"/>
          <w:color w:val="000000"/>
          <w:sz w:val="28"/>
          <w:highlight w:val="white"/>
        </w:rPr>
        <w:t xml:space="preserve"> </w:t>
      </w:r>
      <w:r>
        <w:rPr>
          <w:rFonts w:ascii="Times New Roman" w:hAnsi="Times New Roman"/>
          <w:color w:val="000000"/>
          <w:sz w:val="28"/>
          <w:highlight w:val="white"/>
        </w:rPr>
        <w:t>заявления</w:t>
      </w:r>
      <w:r>
        <w:rPr>
          <w:rFonts w:ascii="Times New Roman" w:hAnsi="Times New Roman"/>
          <w:color w:val="000000"/>
          <w:sz w:val="28"/>
          <w:highlight w:val="white"/>
        </w:rPr>
        <w:t xml:space="preserve"> </w:t>
      </w:r>
      <w:r>
        <w:rPr>
          <w:rFonts w:ascii="Times New Roman" w:hAnsi="Times New Roman"/>
          <w:color w:val="000000"/>
          <w:sz w:val="28"/>
          <w:highlight w:val="white"/>
        </w:rPr>
        <w:t>и</w:t>
      </w:r>
      <w:r>
        <w:rPr>
          <w:rFonts w:ascii="Times New Roman" w:hAnsi="Times New Roman"/>
          <w:color w:val="000000"/>
          <w:sz w:val="28"/>
          <w:highlight w:val="white"/>
        </w:rPr>
        <w:t xml:space="preserve"> </w:t>
      </w:r>
      <w:r>
        <w:rPr>
          <w:rFonts w:ascii="Times New Roman" w:hAnsi="Times New Roman"/>
          <w:color w:val="000000"/>
          <w:sz w:val="28"/>
          <w:highlight w:val="white"/>
        </w:rPr>
        <w:t>документов</w:t>
      </w:r>
      <w:r>
        <w:rPr>
          <w:rFonts w:ascii="Times New Roman" w:hAnsi="Times New Roman"/>
          <w:color w:val="000000"/>
          <w:sz w:val="28"/>
          <w:highlight w:val="white"/>
        </w:rPr>
        <w:t xml:space="preserve">, </w:t>
      </w:r>
      <w:r>
        <w:rPr>
          <w:rFonts w:ascii="Times New Roman" w:hAnsi="Times New Roman"/>
          <w:color w:val="000000"/>
          <w:sz w:val="28"/>
          <w:highlight w:val="white"/>
        </w:rPr>
        <w:t>необходимых</w:t>
      </w:r>
      <w:r>
        <w:rPr>
          <w:rFonts w:ascii="Times New Roman" w:hAnsi="Times New Roman"/>
          <w:color w:val="000000"/>
          <w:sz w:val="28"/>
          <w:highlight w:val="white"/>
        </w:rPr>
        <w:t xml:space="preserve"> </w:t>
      </w:r>
      <w:r>
        <w:rPr>
          <w:rFonts w:ascii="Times New Roman" w:hAnsi="Times New Roman"/>
          <w:color w:val="000000"/>
          <w:sz w:val="28"/>
          <w:highlight w:val="white"/>
        </w:rPr>
        <w:t>для</w:t>
      </w:r>
      <w:r>
        <w:rPr>
          <w:rFonts w:ascii="Times New Roman" w:hAnsi="Times New Roman"/>
          <w:color w:val="000000"/>
          <w:sz w:val="28"/>
          <w:highlight w:val="white"/>
        </w:rPr>
        <w:t xml:space="preserve"> </w:t>
      </w:r>
      <w:r>
        <w:rPr>
          <w:rFonts w:ascii="Times New Roman" w:hAnsi="Times New Roman"/>
          <w:color w:val="000000"/>
          <w:sz w:val="28"/>
          <w:highlight w:val="white"/>
        </w:rPr>
        <w:t>предоставления</w:t>
      </w:r>
      <w:r>
        <w:rPr>
          <w:rFonts w:ascii="Times New Roman" w:hAnsi="Times New Roman"/>
          <w:color w:val="000000"/>
          <w:sz w:val="28"/>
          <w:highlight w:val="white"/>
        </w:rPr>
        <w:t xml:space="preserve"> </w:t>
      </w:r>
      <w:r>
        <w:rPr>
          <w:rFonts w:ascii="Times New Roman" w:hAnsi="Times New Roman"/>
          <w:color w:val="000000"/>
          <w:sz w:val="28"/>
          <w:highlight w:val="white"/>
        </w:rPr>
        <w:t>Услуги</w:t>
      </w:r>
      <w:r>
        <w:rPr>
          <w:rFonts w:ascii="Times New Roman" w:hAnsi="Times New Roman"/>
          <w:sz w:val="28"/>
        </w:rPr>
        <w:t>;</w:t>
      </w:r>
    </w:p>
    <w:p w14:paraId="BD000000">
      <w:pPr>
        <w:tabs>
          <w:tab w:leader="none" w:pos="284" w:val="left"/>
          <w:tab w:leader="none" w:pos="1134" w:val="left"/>
        </w:tabs>
        <w:spacing w:after="0" w:line="240" w:lineRule="auto"/>
        <w:ind w:right="0"/>
        <w:contextualSpacing w:val="1"/>
        <w:jc w:val="center"/>
        <w:rPr>
          <w:rFonts w:ascii="Times New Roman" w:hAnsi="Times New Roman"/>
          <w:b w:val="1"/>
          <w:sz w:val="28"/>
        </w:rPr>
      </w:pPr>
    </w:p>
    <w:p w14:paraId="BE000000">
      <w:pPr>
        <w:tabs>
          <w:tab w:leader="none" w:pos="284" w:val="left"/>
          <w:tab w:leader="none" w:pos="1134" w:val="left"/>
        </w:tabs>
        <w:spacing w:after="0" w:line="240" w:lineRule="auto"/>
        <w:ind w:right="0"/>
        <w:contextualSpacing w:val="1"/>
        <w:jc w:val="center"/>
        <w:rPr>
          <w:rFonts w:ascii="Times New Roman" w:hAnsi="Times New Roman"/>
          <w:b w:val="0"/>
          <w:sz w:val="28"/>
        </w:rPr>
      </w:pPr>
      <w:r>
        <w:rPr>
          <w:rFonts w:ascii="Times New Roman" w:hAnsi="Times New Roman"/>
          <w:b w:val="0"/>
          <w:sz w:val="28"/>
        </w:rPr>
        <w:t>Межведомственное информационное взаимодействие</w:t>
      </w:r>
    </w:p>
    <w:p w14:paraId="BF000000">
      <w:pPr>
        <w:tabs>
          <w:tab w:leader="none" w:pos="284" w:val="left"/>
          <w:tab w:leader="none" w:pos="1134" w:val="left"/>
        </w:tabs>
        <w:spacing w:after="0" w:line="240" w:lineRule="auto"/>
        <w:ind w:right="0"/>
        <w:contextualSpacing w:val="1"/>
        <w:jc w:val="center"/>
        <w:rPr>
          <w:rFonts w:ascii="Times New Roman" w:hAnsi="Times New Roman"/>
          <w:b w:val="1"/>
          <w:sz w:val="28"/>
        </w:rPr>
      </w:pPr>
    </w:p>
    <w:p w14:paraId="C0000000">
      <w:pPr>
        <w:tabs>
          <w:tab w:leader="none" w:pos="284" w:val="left"/>
          <w:tab w:leader="none" w:pos="1134" w:val="left"/>
        </w:tabs>
        <w:spacing w:after="0" w:line="240" w:lineRule="auto"/>
        <w:ind w:firstLine="709" w:left="0" w:right="0"/>
        <w:contextualSpacing w:val="1"/>
        <w:jc w:val="both"/>
        <w:rPr>
          <w:rFonts w:ascii="Times New Roman" w:hAnsi="Times New Roman"/>
          <w:sz w:val="28"/>
        </w:rPr>
      </w:pPr>
      <w:r>
        <w:rPr>
          <w:rFonts w:ascii="Times New Roman" w:hAnsi="Times New Roman"/>
          <w:sz w:val="28"/>
        </w:rPr>
        <w:t>37. Для получения Услуги необходимо направление следующих информационных запросов:</w:t>
      </w:r>
    </w:p>
    <w:p w14:paraId="C1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i w:val="0"/>
          <w:caps w:val="0"/>
          <w:color w:val="000000"/>
          <w:spacing w:val="0"/>
          <w:sz w:val="28"/>
        </w:rPr>
        <w:t>Сведения, содержащиеся в решении органа опеки и попечительства об установлении опеки или попечительства над ребенком</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2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i w:val="0"/>
          <w:caps w:val="0"/>
          <w:color w:val="000000"/>
          <w:spacing w:val="0"/>
          <w:sz w:val="28"/>
        </w:rP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3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i w:val="0"/>
          <w:caps w:val="0"/>
          <w:color w:val="000000"/>
          <w:spacing w:val="0"/>
          <w:sz w:val="28"/>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4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i w:val="0"/>
          <w:caps w:val="0"/>
          <w:color w:val="000000"/>
          <w:spacing w:val="0"/>
          <w:sz w:val="28"/>
        </w:rPr>
        <w:t>Сведения об ограничении дееспособности или признании родителя либо иного законного представителя ребенка недееспособным</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5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i w:val="0"/>
          <w:caps w:val="0"/>
          <w:color w:val="000000"/>
          <w:spacing w:val="0"/>
          <w:sz w:val="28"/>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rPr>
        <w:br/>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6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i w:val="0"/>
          <w:caps w:val="0"/>
          <w:color w:val="000000"/>
          <w:spacing w:val="0"/>
          <w:sz w:val="28"/>
        </w:rPr>
        <w:t xml:space="preserve">Сведения об осуществлении оформленного </w:t>
      </w:r>
      <w:r>
        <w:rPr>
          <w:rFonts w:ascii="Times New Roman" w:hAnsi="Times New Roman"/>
        </w:rPr>
        <w:br/>
      </w:r>
      <w:r>
        <w:rPr>
          <w:rFonts w:ascii="Times New Roman" w:hAnsi="Times New Roman"/>
          <w:b w:val="0"/>
          <w:i w:val="0"/>
          <w:caps w:val="0"/>
          <w:color w:val="000000"/>
          <w:spacing w:val="0"/>
          <w:sz w:val="28"/>
        </w:rPr>
        <w:t xml:space="preserve">в соответствии с законодательством Российской Федерации ухода </w:t>
      </w:r>
      <w:r>
        <w:rPr>
          <w:rFonts w:ascii="Times New Roman" w:hAnsi="Times New Roman"/>
        </w:rPr>
        <w:br/>
      </w:r>
      <w:r>
        <w:rPr>
          <w:rFonts w:ascii="Times New Roman" w:hAnsi="Times New Roman"/>
          <w:b w:val="0"/>
          <w:i w:val="0"/>
          <w:caps w:val="0"/>
          <w:color w:val="000000"/>
          <w:spacing w:val="0"/>
          <w:sz w:val="28"/>
        </w:rPr>
        <w:t>за нетрудоспособными лицами в период расчета среднедушевого дохода</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7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color w:val="000000"/>
          <w:sz w:val="28"/>
        </w:rPr>
        <w:t>Сведения о наличии инвалидности и ее группе (при наличии)</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8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color w:val="000000"/>
          <w:sz w:val="28"/>
        </w:rPr>
        <w:t>Сведения о трудовой деятельности</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9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color w:val="000000"/>
          <w:sz w:val="28"/>
        </w:rPr>
        <w:t xml:space="preserve">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w:t>
      </w:r>
      <w:r>
        <w:rPr>
          <w:rFonts w:ascii="Times New Roman" w:hAnsi="Times New Roman"/>
        </w:rPr>
        <w:br/>
      </w:r>
      <w:r>
        <w:rPr>
          <w:rFonts w:ascii="Times New Roman" w:hAnsi="Times New Roman"/>
          <w:color w:val="000000"/>
          <w:sz w:val="28"/>
        </w:rPr>
        <w:t>с законодательством Российской Федерации и (или) законодательством субъекта Российской Федерации</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Фонд пенсионного и социального страхования Российской Федерации</w:t>
      </w:r>
      <w:r>
        <w:rPr>
          <w:rFonts w:ascii="Times New Roman" w:hAnsi="Times New Roman"/>
          <w:color w:val="000000"/>
          <w:sz w:val="28"/>
        </w:rPr>
        <w:t>»</w:t>
      </w:r>
      <w:r>
        <w:rPr>
          <w:rFonts w:ascii="Times New Roman" w:hAnsi="Times New Roman"/>
          <w:color w:val="000000"/>
          <w:sz w:val="28"/>
        </w:rPr>
        <w:t>;</w:t>
      </w:r>
    </w:p>
    <w:p w14:paraId="CA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color w:val="000000"/>
          <w:sz w:val="28"/>
        </w:rPr>
        <w:t>Проверка действительности паспорта гражданина Российской Федерации, удостоверяющего личность гражданина Российской Федерации на территории Российской Федерации</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rPr>
        <w:br/>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Министерство внутренних дел Российской Федерации</w:t>
      </w:r>
      <w:r>
        <w:rPr>
          <w:rFonts w:ascii="Times New Roman" w:hAnsi="Times New Roman"/>
          <w:color w:val="000000"/>
          <w:sz w:val="28"/>
        </w:rPr>
        <w:t>»</w:t>
      </w:r>
      <w:r>
        <w:rPr>
          <w:rFonts w:ascii="Times New Roman" w:hAnsi="Times New Roman"/>
          <w:color w:val="000000"/>
          <w:sz w:val="28"/>
        </w:rPr>
        <w:t>;</w:t>
      </w:r>
    </w:p>
    <w:p w14:paraId="CB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color w:val="000000"/>
          <w:sz w:val="28"/>
        </w:rPr>
        <w:t xml:space="preserve">Сведения о гражданах, состоящих на учете </w:t>
      </w:r>
      <w:r>
        <w:rPr>
          <w:rFonts w:ascii="Times New Roman" w:hAnsi="Times New Roman"/>
        </w:rPr>
        <w:br/>
      </w:r>
      <w:r>
        <w:rPr>
          <w:rFonts w:ascii="Times New Roman" w:hAnsi="Times New Roman"/>
          <w:color w:val="000000"/>
          <w:sz w:val="28"/>
        </w:rPr>
        <w:t>в органах службы занятости населения</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 xml:space="preserve">Федеральная служба </w:t>
      </w:r>
      <w:r>
        <w:rPr>
          <w:rFonts w:ascii="Times New Roman" w:hAnsi="Times New Roman"/>
        </w:rPr>
        <w:br/>
      </w:r>
      <w:r>
        <w:rPr>
          <w:rFonts w:ascii="Times New Roman" w:hAnsi="Times New Roman"/>
          <w:color w:val="000000"/>
          <w:sz w:val="28"/>
        </w:rPr>
        <w:t>по труду и занятости</w:t>
      </w:r>
      <w:r>
        <w:rPr>
          <w:rFonts w:ascii="Times New Roman" w:hAnsi="Times New Roman"/>
          <w:color w:val="000000"/>
          <w:sz w:val="28"/>
        </w:rPr>
        <w:t>»</w:t>
      </w:r>
      <w:r>
        <w:rPr>
          <w:rFonts w:ascii="Times New Roman" w:hAnsi="Times New Roman"/>
          <w:color w:val="000000"/>
          <w:sz w:val="28"/>
        </w:rPr>
        <w:t>;</w:t>
      </w:r>
    </w:p>
    <w:p w14:paraId="CC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 xml:space="preserve">Предоставление из ЕРН по запросу сведений </w:t>
      </w:r>
      <w:r>
        <w:rPr>
          <w:rFonts w:ascii="Times New Roman" w:hAnsi="Times New Roman"/>
        </w:rPr>
        <w:br/>
      </w:r>
      <w:r>
        <w:rPr>
          <w:rFonts w:ascii="Times New Roman" w:hAnsi="Times New Roman"/>
          <w:color w:val="000000"/>
          <w:sz w:val="28"/>
        </w:rPr>
        <w:t>о физическом лице</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Федеральная налоговая служба</w:t>
      </w:r>
      <w:r>
        <w:rPr>
          <w:rFonts w:ascii="Times New Roman" w:hAnsi="Times New Roman"/>
          <w:color w:val="000000"/>
          <w:sz w:val="28"/>
        </w:rPr>
        <w:t>»</w:t>
      </w:r>
      <w:r>
        <w:rPr>
          <w:rFonts w:ascii="Times New Roman" w:hAnsi="Times New Roman"/>
          <w:color w:val="000000"/>
          <w:sz w:val="28"/>
        </w:rPr>
        <w:t>;</w:t>
      </w:r>
    </w:p>
    <w:p w14:paraId="CD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color w:val="000000"/>
          <w:sz w:val="28"/>
        </w:rPr>
        <w:t>«</w:t>
      </w:r>
      <w:r>
        <w:rPr>
          <w:rFonts w:ascii="Times New Roman" w:hAnsi="Times New Roman"/>
          <w:color w:val="000000"/>
          <w:sz w:val="28"/>
        </w:rPr>
        <w:t>Предоставление из ЕГР ЗАГС по запросу сведений о рождении</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Федеральная налоговая служба</w:t>
      </w:r>
      <w:r>
        <w:rPr>
          <w:rFonts w:ascii="Times New Roman" w:hAnsi="Times New Roman"/>
          <w:color w:val="000000"/>
          <w:sz w:val="28"/>
        </w:rPr>
        <w:t>»</w:t>
      </w:r>
      <w:r>
        <w:rPr>
          <w:rFonts w:ascii="Times New Roman" w:hAnsi="Times New Roman"/>
          <w:color w:val="000000"/>
          <w:sz w:val="28"/>
        </w:rPr>
        <w:t>;</w:t>
      </w:r>
    </w:p>
    <w:p w14:paraId="CE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color w:val="000000"/>
          <w:sz w:val="28"/>
        </w:rPr>
        <w:t>Предоставление из ЕГР ЗАГС по запросу сведений о перемене имени</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Федеральная налоговая служба</w:t>
      </w:r>
      <w:r>
        <w:rPr>
          <w:rFonts w:ascii="Times New Roman" w:hAnsi="Times New Roman"/>
          <w:color w:val="000000"/>
          <w:sz w:val="28"/>
        </w:rPr>
        <w:t>»</w:t>
      </w:r>
      <w:r>
        <w:rPr>
          <w:rFonts w:ascii="Times New Roman" w:hAnsi="Times New Roman"/>
          <w:color w:val="000000"/>
          <w:sz w:val="28"/>
        </w:rPr>
        <w:t>;</w:t>
      </w:r>
    </w:p>
    <w:p w14:paraId="CF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color w:val="000000"/>
          <w:sz w:val="28"/>
        </w:rPr>
        <w:t>Предоставление из ЕГР ЗАГС по запросу сведений о расторжении брака</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Федеральная налоговая служба</w:t>
      </w:r>
      <w:r>
        <w:rPr>
          <w:rFonts w:ascii="Times New Roman" w:hAnsi="Times New Roman"/>
          <w:color w:val="000000"/>
          <w:sz w:val="28"/>
        </w:rPr>
        <w:t>»</w:t>
      </w:r>
      <w:r>
        <w:rPr>
          <w:rFonts w:ascii="Times New Roman" w:hAnsi="Times New Roman"/>
          <w:color w:val="000000"/>
          <w:sz w:val="28"/>
        </w:rPr>
        <w:t>;</w:t>
      </w:r>
    </w:p>
    <w:p w14:paraId="D0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color w:val="000000"/>
          <w:sz w:val="28"/>
        </w:rPr>
        <w:t>Предоставление из ЕГР ЗАГС по запросу сведений о заключении брака</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Федеральная налоговая служба</w:t>
      </w:r>
      <w:r>
        <w:rPr>
          <w:rFonts w:ascii="Times New Roman" w:hAnsi="Times New Roman"/>
          <w:color w:val="000000"/>
          <w:sz w:val="28"/>
        </w:rPr>
        <w:t>»</w:t>
      </w:r>
      <w:r>
        <w:rPr>
          <w:rFonts w:ascii="Times New Roman" w:hAnsi="Times New Roman"/>
          <w:color w:val="000000"/>
          <w:sz w:val="28"/>
        </w:rPr>
        <w:t>;</w:t>
      </w:r>
    </w:p>
    <w:p w14:paraId="D1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информационный</w:t>
      </w:r>
      <w:r>
        <w:rPr>
          <w:rFonts w:ascii="Times New Roman" w:hAnsi="Times New Roman"/>
          <w:color w:val="000000"/>
          <w:sz w:val="28"/>
        </w:rPr>
        <w:t xml:space="preserve"> </w:t>
      </w:r>
      <w:r>
        <w:rPr>
          <w:rFonts w:ascii="Times New Roman" w:hAnsi="Times New Roman"/>
          <w:color w:val="000000"/>
          <w:sz w:val="28"/>
        </w:rPr>
        <w:t>запрос</w:t>
      </w:r>
      <w:r>
        <w:rPr>
          <w:rFonts w:ascii="Times New Roman" w:hAnsi="Times New Roman"/>
          <w:color w:val="000000"/>
          <w:sz w:val="28"/>
        </w:rPr>
        <w:t xml:space="preserve"> «</w:t>
      </w:r>
      <w:r>
        <w:rPr>
          <w:rFonts w:ascii="Times New Roman" w:hAnsi="Times New Roman"/>
          <w:b w:val="0"/>
          <w:color w:val="000000"/>
          <w:sz w:val="28"/>
        </w:rPr>
        <w:t>Предоставление из ЕГР ЗАГС по запросу сведений о смерти</w:t>
      </w:r>
      <w:r>
        <w:rPr>
          <w:rFonts w:ascii="Times New Roman" w:hAnsi="Times New Roman"/>
          <w:color w:val="000000"/>
          <w:sz w:val="28"/>
        </w:rPr>
        <w:t xml:space="preserve">», </w:t>
      </w:r>
      <w:r>
        <w:rPr>
          <w:rFonts w:ascii="Times New Roman" w:hAnsi="Times New Roman"/>
          <w:color w:val="000000"/>
          <w:sz w:val="28"/>
        </w:rPr>
        <w:t>направляемый</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Федеральная налоговая служба</w:t>
      </w:r>
      <w:r>
        <w:rPr>
          <w:rFonts w:ascii="Times New Roman" w:hAnsi="Times New Roman"/>
          <w:color w:val="000000"/>
          <w:sz w:val="28"/>
        </w:rPr>
        <w:t>»;</w:t>
      </w:r>
    </w:p>
    <w:p w14:paraId="D2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w:t>
      </w:r>
      <w:r>
        <w:rPr>
          <w:rFonts w:ascii="Times New Roman" w:hAnsi="Times New Roman"/>
          <w:color w:val="000000"/>
          <w:sz w:val="28"/>
        </w:rPr>
        <w:t>онный запрос «</w:t>
      </w:r>
      <w:r>
        <w:rPr>
          <w:rFonts w:ascii="Times New Roman" w:hAnsi="Times New Roman"/>
          <w:color w:val="000000"/>
          <w:sz w:val="28"/>
        </w:rPr>
        <w:t>Получение онлайн справки об участии в СВО</w:t>
      </w:r>
      <w:r>
        <w:rPr>
          <w:rFonts w:ascii="Times New Roman" w:hAnsi="Times New Roman"/>
          <w:color w:val="000000"/>
          <w:sz w:val="28"/>
        </w:rPr>
        <w:t>», направляемый в «Министерство обороны Российской Федерации»</w:t>
      </w:r>
      <w:r>
        <w:rPr>
          <w:rFonts w:ascii="Times New Roman" w:hAnsi="Times New Roman"/>
          <w:color w:val="000000"/>
          <w:sz w:val="28"/>
        </w:rPr>
        <w:t>;</w:t>
      </w:r>
    </w:p>
    <w:p w14:paraId="D3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w:t>
      </w:r>
      <w:r>
        <w:rPr>
          <w:rFonts w:ascii="Times New Roman" w:hAnsi="Times New Roman"/>
          <w:color w:val="000000"/>
          <w:sz w:val="28"/>
        </w:rPr>
        <w:t>онный запрос</w:t>
      </w:r>
      <w:r>
        <w:rPr>
          <w:rFonts w:ascii="Times New Roman" w:hAnsi="Times New Roman"/>
          <w:color w:val="000000"/>
          <w:sz w:val="28"/>
        </w:rPr>
        <w:t xml:space="preserve"> «</w:t>
      </w:r>
      <w:r>
        <w:rPr>
          <w:rFonts w:ascii="Times New Roman" w:hAnsi="Times New Roman"/>
          <w:b w:val="0"/>
          <w:i w:val="0"/>
          <w:caps w:val="0"/>
          <w:color w:val="000000"/>
          <w:spacing w:val="0"/>
          <w:sz w:val="28"/>
        </w:rPr>
        <w:t>Сведения о пребывании в местах лишения свободы</w:t>
      </w:r>
      <w:r>
        <w:rPr>
          <w:rFonts w:ascii="Times New Roman" w:hAnsi="Times New Roman"/>
          <w:color w:val="000000"/>
          <w:sz w:val="28"/>
        </w:rPr>
        <w:t xml:space="preserve">», </w:t>
      </w:r>
      <w:r>
        <w:rPr>
          <w:rFonts w:ascii="Times New Roman" w:hAnsi="Times New Roman"/>
          <w:color w:val="000000"/>
          <w:sz w:val="28"/>
        </w:rPr>
        <w:t>направляемый в «Федеральная служба исполнения наказаний Российской Федерации»;</w:t>
      </w:r>
    </w:p>
    <w:p w14:paraId="D4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w:t>
      </w:r>
      <w:r>
        <w:rPr>
          <w:rFonts w:ascii="Times New Roman" w:hAnsi="Times New Roman"/>
          <w:color w:val="000000"/>
          <w:sz w:val="28"/>
        </w:rPr>
        <w:t>онный запрос</w:t>
      </w:r>
      <w:r>
        <w:rPr>
          <w:rFonts w:ascii="Times New Roman" w:hAnsi="Times New Roman"/>
          <w:color w:val="000000"/>
          <w:sz w:val="28"/>
        </w:rPr>
        <w:t xml:space="preserve"> «</w:t>
      </w:r>
      <w:r>
        <w:rPr>
          <w:rFonts w:ascii="Times New Roman" w:hAnsi="Times New Roman"/>
          <w:b w:val="0"/>
          <w:i w:val="0"/>
          <w:caps w:val="0"/>
          <w:color w:val="000000"/>
          <w:spacing w:val="0"/>
          <w:sz w:val="28"/>
        </w:rPr>
        <w:t>Сведения о применении в отношении заявителя и (или) членов его семьи меры пресечения в виде заключения под стражу</w:t>
      </w:r>
      <w:r>
        <w:rPr>
          <w:rFonts w:ascii="Times New Roman" w:hAnsi="Times New Roman"/>
          <w:color w:val="000000"/>
          <w:sz w:val="28"/>
        </w:rPr>
        <w:t xml:space="preserve">», </w:t>
      </w:r>
      <w:r>
        <w:rPr>
          <w:rFonts w:ascii="Times New Roman" w:hAnsi="Times New Roman"/>
          <w:color w:val="000000"/>
          <w:sz w:val="28"/>
        </w:rPr>
        <w:t>направляемый в «Федеральная служба исполнения наказаний Российской Федерации»;</w:t>
      </w:r>
    </w:p>
    <w:p w14:paraId="D5000000">
      <w:pPr>
        <w:numPr>
          <w:ilvl w:val="0"/>
          <w:numId w:val="4"/>
        </w:num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информаци</w:t>
      </w:r>
      <w:r>
        <w:rPr>
          <w:rFonts w:ascii="Times New Roman" w:hAnsi="Times New Roman"/>
          <w:color w:val="000000"/>
          <w:sz w:val="28"/>
        </w:rPr>
        <w:t>онный запрос</w:t>
      </w:r>
      <w:r>
        <w:rPr>
          <w:rFonts w:ascii="Times New Roman" w:hAnsi="Times New Roman"/>
          <w:color w:val="000000"/>
          <w:sz w:val="28"/>
        </w:rPr>
        <w:t xml:space="preserve"> «</w:t>
      </w:r>
      <w:r>
        <w:rPr>
          <w:rFonts w:ascii="Times New Roman" w:hAnsi="Times New Roman"/>
          <w:b w:val="0"/>
          <w:i w:val="0"/>
          <w:caps w:val="0"/>
          <w:color w:val="000000"/>
          <w:spacing w:val="0"/>
          <w:sz w:val="28"/>
        </w:rPr>
        <w:t xml:space="preserve">Сведения о получаемых алиментах (в случае если средства перечислены взыскателю со счета по учету средств, поступающих </w:t>
      </w:r>
      <w:r>
        <w:rPr>
          <w:rFonts w:ascii="Times New Roman" w:hAnsi="Times New Roman"/>
        </w:rPr>
        <w:br/>
      </w:r>
      <w:r>
        <w:rPr>
          <w:rFonts w:ascii="Times New Roman" w:hAnsi="Times New Roman"/>
          <w:b w:val="0"/>
          <w:i w:val="0"/>
          <w:caps w:val="0"/>
          <w:color w:val="000000"/>
          <w:spacing w:val="0"/>
          <w:sz w:val="28"/>
        </w:rPr>
        <w:t>во временное распоряжение отдела судебных приставов, по исполнительному производству о взыскании алиментов)</w:t>
      </w:r>
      <w:r>
        <w:rPr>
          <w:rFonts w:ascii="Times New Roman" w:hAnsi="Times New Roman"/>
          <w:color w:val="000000"/>
          <w:sz w:val="28"/>
        </w:rPr>
        <w:t xml:space="preserve">», </w:t>
      </w:r>
      <w:r>
        <w:rPr>
          <w:rFonts w:ascii="Times New Roman" w:hAnsi="Times New Roman"/>
          <w:color w:val="000000"/>
          <w:sz w:val="28"/>
        </w:rPr>
        <w:t>направляемый в «Федеральная служба судебных приставов Российской Федерации»</w:t>
      </w:r>
      <w:r>
        <w:rPr>
          <w:rFonts w:ascii="Times New Roman" w:hAnsi="Times New Roman"/>
          <w:color w:val="000000"/>
          <w:sz w:val="28"/>
        </w:rPr>
        <w:t>.</w:t>
      </w:r>
    </w:p>
    <w:p w14:paraId="D6000000">
      <w:pPr>
        <w:tabs>
          <w:tab w:leader="none" w:pos="284" w:val="left"/>
          <w:tab w:leader="none" w:pos="1134" w:val="left"/>
        </w:tabs>
        <w:spacing w:after="0" w:line="240" w:lineRule="auto"/>
        <w:ind w:firstLine="851" w:left="0" w:right="0"/>
        <w:jc w:val="both"/>
        <w:rPr>
          <w:rFonts w:ascii="Times New Roman" w:hAnsi="Times New Roman"/>
          <w:sz w:val="28"/>
        </w:rPr>
      </w:pPr>
    </w:p>
    <w:p w14:paraId="D7000000">
      <w:pPr>
        <w:tabs>
          <w:tab w:leader="none" w:pos="284" w:val="left"/>
          <w:tab w:leader="none" w:pos="1134" w:val="left"/>
        </w:tabs>
        <w:spacing w:after="0" w:line="240" w:lineRule="auto"/>
        <w:ind w:right="0"/>
        <w:contextualSpacing w:val="1"/>
        <w:jc w:val="center"/>
        <w:rPr>
          <w:rFonts w:ascii="Times New Roman" w:hAnsi="Times New Roman"/>
          <w:b w:val="0"/>
          <w:sz w:val="28"/>
        </w:rPr>
      </w:pPr>
      <w:r>
        <w:rPr>
          <w:rFonts w:ascii="Times New Roman" w:hAnsi="Times New Roman"/>
          <w:b w:val="0"/>
          <w:sz w:val="28"/>
        </w:rPr>
        <w:t xml:space="preserve">Приостановление предоставления Услуги </w:t>
      </w:r>
    </w:p>
    <w:p w14:paraId="D8000000">
      <w:pPr>
        <w:tabs>
          <w:tab w:leader="none" w:pos="284" w:val="left"/>
          <w:tab w:leader="none" w:pos="1134" w:val="left"/>
        </w:tabs>
        <w:spacing w:after="0" w:line="240" w:lineRule="auto"/>
        <w:ind w:right="0"/>
        <w:contextualSpacing w:val="1"/>
        <w:jc w:val="center"/>
        <w:rPr>
          <w:rFonts w:ascii="Times New Roman" w:hAnsi="Times New Roman"/>
          <w:b w:val="1"/>
          <w:sz w:val="28"/>
        </w:rPr>
      </w:pPr>
    </w:p>
    <w:p w14:paraId="D9000000">
      <w:pPr>
        <w:tabs>
          <w:tab w:leader="none" w:pos="284" w:val="left"/>
          <w:tab w:leader="none" w:pos="1134" w:val="left"/>
        </w:tabs>
        <w:spacing w:after="0" w:line="240" w:lineRule="auto"/>
        <w:ind w:firstLine="709" w:left="0" w:right="0"/>
        <w:contextualSpacing w:val="1"/>
        <w:jc w:val="both"/>
        <w:rPr>
          <w:rFonts w:ascii="Times New Roman" w:hAnsi="Times New Roman"/>
          <w:b w:val="0"/>
          <w:i w:val="0"/>
          <w:caps w:val="0"/>
          <w:color w:val="000000"/>
          <w:spacing w:val="0"/>
          <w:sz w:val="28"/>
        </w:rPr>
      </w:pPr>
      <w:r>
        <w:rPr>
          <w:rStyle w:val="Style_2_ch"/>
          <w:rFonts w:ascii="Times New Roman" w:hAnsi="Times New Roman"/>
          <w:b w:val="0"/>
          <w:i w:val="0"/>
          <w:caps w:val="0"/>
          <w:color w:val="000000"/>
          <w:spacing w:val="0"/>
          <w:sz w:val="28"/>
        </w:rPr>
        <w:t xml:space="preserve">38. </w:t>
      </w:r>
      <w:r>
        <w:rPr>
          <w:rStyle w:val="Style_2_ch"/>
          <w:rFonts w:ascii="Times New Roman" w:hAnsi="Times New Roman"/>
          <w:b w:val="0"/>
          <w:i w:val="0"/>
          <w:caps w:val="0"/>
          <w:color w:val="000000"/>
          <w:spacing w:val="0"/>
          <w:sz w:val="28"/>
        </w:rPr>
        <w:t>Основания для приостановления предоставления Услуги отсутствуют.</w:t>
      </w:r>
    </w:p>
    <w:p w14:paraId="DA000000">
      <w:pPr>
        <w:tabs>
          <w:tab w:leader="none" w:pos="284" w:val="left"/>
          <w:tab w:leader="none" w:pos="1134" w:val="left"/>
        </w:tabs>
        <w:spacing w:after="0" w:line="240" w:lineRule="auto"/>
        <w:ind w:firstLine="851" w:left="0" w:right="-1"/>
        <w:jc w:val="both"/>
        <w:rPr>
          <w:rFonts w:ascii="Times New Roman" w:hAnsi="Times New Roman"/>
          <w:sz w:val="28"/>
        </w:rPr>
      </w:pPr>
    </w:p>
    <w:p w14:paraId="DB000000">
      <w:pPr>
        <w:tabs>
          <w:tab w:leader="none" w:pos="284" w:val="left"/>
          <w:tab w:leader="none" w:pos="1134" w:val="left"/>
        </w:tabs>
        <w:spacing w:after="0" w:line="240" w:lineRule="auto"/>
        <w:ind w:right="0"/>
        <w:contextualSpacing w:val="1"/>
        <w:jc w:val="center"/>
        <w:rPr>
          <w:rFonts w:ascii="Times New Roman" w:hAnsi="Times New Roman"/>
          <w:b w:val="0"/>
          <w:sz w:val="28"/>
        </w:rPr>
      </w:pPr>
      <w:r>
        <w:rPr>
          <w:rFonts w:ascii="Times New Roman" w:hAnsi="Times New Roman"/>
          <w:b w:val="0"/>
          <w:sz w:val="28"/>
        </w:rPr>
        <w:t>Предоставление результата Услуги</w:t>
      </w:r>
    </w:p>
    <w:p w14:paraId="DC000000">
      <w:pPr>
        <w:tabs>
          <w:tab w:leader="none" w:pos="284" w:val="left"/>
          <w:tab w:leader="none" w:pos="1134" w:val="left"/>
        </w:tabs>
        <w:spacing w:after="0" w:line="240" w:lineRule="auto"/>
        <w:ind w:right="0"/>
        <w:contextualSpacing w:val="1"/>
        <w:jc w:val="center"/>
        <w:rPr>
          <w:rFonts w:ascii="Times New Roman" w:hAnsi="Times New Roman"/>
          <w:b w:val="1"/>
          <w:sz w:val="28"/>
        </w:rPr>
      </w:pPr>
    </w:p>
    <w:p w14:paraId="DD000000">
      <w:pPr>
        <w:tabs>
          <w:tab w:leader="none" w:pos="284" w:val="left"/>
          <w:tab w:leader="none" w:pos="1134" w:val="left"/>
        </w:tabs>
        <w:spacing w:after="0" w:line="240" w:lineRule="auto"/>
        <w:ind w:firstLine="709" w:left="0" w:right="0"/>
        <w:contextualSpacing w:val="1"/>
        <w:jc w:val="both"/>
        <w:rPr>
          <w:rFonts w:ascii="Times New Roman" w:hAnsi="Times New Roman"/>
          <w:sz w:val="28"/>
          <w:highlight w:val="white"/>
        </w:rPr>
      </w:pPr>
      <w:r>
        <w:rPr>
          <w:rFonts w:ascii="Times New Roman" w:hAnsi="Times New Roman"/>
          <w:sz w:val="28"/>
          <w:highlight w:val="white"/>
        </w:rPr>
        <w:t>39. Предоставление</w:t>
      </w:r>
      <w:r>
        <w:rPr>
          <w:rFonts w:ascii="Times New Roman" w:hAnsi="Times New Roman"/>
          <w:sz w:val="28"/>
          <w:highlight w:val="white"/>
        </w:rPr>
        <w:t xml:space="preserve"> </w:t>
      </w:r>
      <w:r>
        <w:rPr>
          <w:rFonts w:ascii="Times New Roman" w:hAnsi="Times New Roman"/>
          <w:sz w:val="28"/>
          <w:highlight w:val="white"/>
        </w:rPr>
        <w:t>результата</w:t>
      </w:r>
      <w:r>
        <w:rPr>
          <w:rFonts w:ascii="Times New Roman" w:hAnsi="Times New Roman"/>
          <w:sz w:val="28"/>
          <w:highlight w:val="white"/>
        </w:rPr>
        <w:t xml:space="preserve"> </w:t>
      </w:r>
      <w:r>
        <w:rPr>
          <w:rFonts w:ascii="Times New Roman" w:hAnsi="Times New Roman"/>
          <w:sz w:val="28"/>
          <w:highlight w:val="white"/>
        </w:rPr>
        <w:t>Услуги</w:t>
      </w:r>
      <w:r>
        <w:rPr>
          <w:rFonts w:ascii="Times New Roman" w:hAnsi="Times New Roman"/>
          <w:sz w:val="28"/>
          <w:highlight w:val="white"/>
        </w:rPr>
        <w:t xml:space="preserve"> </w:t>
      </w:r>
      <w:r>
        <w:rPr>
          <w:rFonts w:ascii="Times New Roman" w:hAnsi="Times New Roman"/>
          <w:sz w:val="28"/>
          <w:highlight w:val="white"/>
        </w:rPr>
        <w:t>осуществляется</w:t>
      </w:r>
      <w:r>
        <w:rPr>
          <w:rFonts w:ascii="Times New Roman" w:hAnsi="Times New Roman"/>
          <w:sz w:val="28"/>
          <w:highlight w:val="white"/>
        </w:rPr>
        <w:t xml:space="preserve"> </w:t>
      </w:r>
      <w:r>
        <w:rPr>
          <w:rFonts w:ascii="Times New Roman" w:hAnsi="Times New Roman"/>
          <w:sz w:val="28"/>
          <w:highlight w:val="white"/>
        </w:rPr>
        <w:t>в</w:t>
      </w:r>
      <w:r>
        <w:rPr>
          <w:rFonts w:ascii="Times New Roman" w:hAnsi="Times New Roman"/>
          <w:sz w:val="28"/>
          <w:highlight w:val="white"/>
        </w:rPr>
        <w:t xml:space="preserve"> </w:t>
      </w:r>
      <w:r>
        <w:rPr>
          <w:rFonts w:ascii="Times New Roman" w:hAnsi="Times New Roman"/>
          <w:sz w:val="28"/>
          <w:highlight w:val="white"/>
        </w:rPr>
        <w:t>срок</w:t>
      </w:r>
      <w:r>
        <w:rPr>
          <w:rFonts w:ascii="Times New Roman" w:hAnsi="Times New Roman"/>
          <w:sz w:val="28"/>
          <w:highlight w:val="white"/>
        </w:rPr>
        <w:t xml:space="preserve">, </w:t>
      </w:r>
      <w:r>
        <w:rPr>
          <w:rFonts w:ascii="Times New Roman" w:hAnsi="Times New Roman"/>
        </w:rPr>
        <w:br/>
      </w:r>
      <w:r>
        <w:rPr>
          <w:rFonts w:ascii="Times New Roman" w:hAnsi="Times New Roman"/>
          <w:sz w:val="28"/>
          <w:highlight w:val="white"/>
        </w:rPr>
        <w:t>не</w:t>
      </w:r>
      <w:r>
        <w:rPr>
          <w:rFonts w:ascii="Times New Roman" w:hAnsi="Times New Roman"/>
          <w:sz w:val="28"/>
          <w:highlight w:val="white"/>
        </w:rPr>
        <w:t xml:space="preserve"> </w:t>
      </w:r>
      <w:r>
        <w:rPr>
          <w:rFonts w:ascii="Times New Roman" w:hAnsi="Times New Roman"/>
          <w:sz w:val="28"/>
          <w:highlight w:val="white"/>
        </w:rPr>
        <w:t>превышающий</w:t>
      </w:r>
      <w:r>
        <w:rPr>
          <w:rFonts w:ascii="Times New Roman" w:hAnsi="Times New Roman"/>
          <w:sz w:val="28"/>
          <w:highlight w:val="white"/>
        </w:rPr>
        <w:t>:</w:t>
      </w:r>
    </w:p>
    <w:p w14:paraId="DE000000">
      <w:p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highlight w:val="white"/>
        </w:rPr>
      </w:pPr>
      <w:r>
        <w:rPr>
          <w:rFonts w:ascii="Times New Roman" w:hAnsi="Times New Roman"/>
          <w:sz w:val="28"/>
        </w:rPr>
        <w:t>1)</w:t>
      </w:r>
      <w:r>
        <w:rPr>
          <w:rFonts w:ascii="Times New Roman" w:hAnsi="Times New Roman"/>
          <w:sz w:val="28"/>
          <w:highlight w:val="white"/>
        </w:rPr>
        <w:t xml:space="preserve"> 3</w:t>
      </w:r>
      <w:r>
        <w:rPr>
          <w:rFonts w:ascii="Times New Roman" w:hAnsi="Times New Roman"/>
          <w:color w:val="000000"/>
          <w:sz w:val="28"/>
          <w:highlight w:val="white"/>
        </w:rPr>
        <w:t xml:space="preserve"> рабочих дня</w:t>
      </w:r>
      <w:r>
        <w:rPr>
          <w:rFonts w:ascii="Times New Roman" w:hAnsi="Times New Roman"/>
          <w:color w:val="000000"/>
          <w:sz w:val="28"/>
          <w:highlight w:val="white"/>
        </w:rPr>
        <w:t xml:space="preserve"> со дня принятия решения о предоставлении Услуги – при получении результата </w:t>
      </w:r>
      <w:r>
        <w:rPr>
          <w:rFonts w:ascii="Times New Roman" w:hAnsi="Times New Roman"/>
          <w:color w:val="000000"/>
          <w:sz w:val="28"/>
          <w:highlight w:val="white"/>
        </w:rPr>
        <w:t>в органе местного самоуправления</w:t>
      </w:r>
      <w:r>
        <w:rPr>
          <w:rFonts w:ascii="Times New Roman" w:hAnsi="Times New Roman"/>
          <w:color w:val="000000"/>
          <w:sz w:val="28"/>
          <w:highlight w:val="white"/>
        </w:rPr>
        <w:t>;</w:t>
      </w:r>
    </w:p>
    <w:p w14:paraId="DF000000">
      <w:p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highlight w:val="white"/>
        </w:rPr>
      </w:pPr>
      <w:r>
        <w:rPr>
          <w:rFonts w:ascii="Times New Roman" w:hAnsi="Times New Roman"/>
          <w:color w:val="000000"/>
          <w:sz w:val="28"/>
        </w:rPr>
        <w:t>2)</w:t>
      </w:r>
      <w:r>
        <w:rPr>
          <w:rFonts w:ascii="Times New Roman" w:hAnsi="Times New Roman"/>
          <w:color w:val="000000"/>
          <w:sz w:val="28"/>
          <w:highlight w:val="white"/>
        </w:rPr>
        <w:t xml:space="preserve"> </w:t>
      </w:r>
      <w:r>
        <w:rPr>
          <w:rFonts w:ascii="Times New Roman" w:hAnsi="Times New Roman"/>
          <w:sz w:val="28"/>
          <w:highlight w:val="white"/>
        </w:rPr>
        <w:t>3</w:t>
      </w:r>
      <w:r>
        <w:rPr>
          <w:rFonts w:ascii="Times New Roman" w:hAnsi="Times New Roman"/>
          <w:color w:val="000000"/>
          <w:sz w:val="28"/>
          <w:highlight w:val="white"/>
        </w:rPr>
        <w:t xml:space="preserve"> рабочих дня</w:t>
      </w:r>
      <w:r>
        <w:rPr>
          <w:rFonts w:ascii="Times New Roman" w:hAnsi="Times New Roman"/>
          <w:color w:val="000000"/>
          <w:sz w:val="28"/>
          <w:highlight w:val="white"/>
        </w:rPr>
        <w:t xml:space="preserve"> со дня принятия решения о предоставлении Услуги – при получении результата </w:t>
      </w:r>
      <w:r>
        <w:rPr>
          <w:rFonts w:ascii="Times New Roman" w:hAnsi="Times New Roman"/>
          <w:color w:val="000000"/>
          <w:sz w:val="28"/>
          <w:highlight w:val="white"/>
        </w:rPr>
        <w:t>посредством Единого портала</w:t>
      </w:r>
      <w:r>
        <w:rPr>
          <w:rFonts w:ascii="Times New Roman" w:hAnsi="Times New Roman"/>
          <w:color w:val="000000"/>
          <w:sz w:val="28"/>
          <w:highlight w:val="white"/>
        </w:rPr>
        <w:t>.</w:t>
      </w:r>
    </w:p>
    <w:p w14:paraId="E0000000">
      <w:p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highlight w:val="white"/>
        </w:rPr>
      </w:pPr>
      <w:r>
        <w:rPr>
          <w:rFonts w:ascii="Times New Roman" w:hAnsi="Times New Roman"/>
          <w:sz w:val="28"/>
        </w:rPr>
        <w:t>40. Возможность получения</w:t>
      </w:r>
      <w:r>
        <w:rPr>
          <w:rFonts w:ascii="Times New Roman" w:hAnsi="Times New Roman"/>
          <w:sz w:val="28"/>
        </w:rPr>
        <w:t xml:space="preserve"> результата </w:t>
      </w:r>
      <w:r>
        <w:rPr>
          <w:rFonts w:ascii="Times New Roman" w:hAnsi="Times New Roman"/>
          <w:sz w:val="28"/>
        </w:rPr>
        <w:t>Ус</w:t>
      </w:r>
      <w:r>
        <w:rPr>
          <w:rFonts w:ascii="Times New Roman" w:hAnsi="Times New Roman"/>
          <w:sz w:val="28"/>
        </w:rPr>
        <w:t>луги в МФЦ не предусмотрена.</w:t>
      </w:r>
    </w:p>
    <w:p w14:paraId="E1000000">
      <w:pPr>
        <w:tabs>
          <w:tab w:leader="none" w:pos="284" w:val="left"/>
          <w:tab w:leader="none" w:pos="1134" w:val="left"/>
        </w:tabs>
        <w:spacing w:after="0" w:line="240" w:lineRule="auto"/>
        <w:ind w:firstLine="709" w:left="0" w:right="0"/>
        <w:contextualSpacing w:val="1"/>
        <w:jc w:val="both"/>
        <w:rPr>
          <w:rFonts w:ascii="Times New Roman" w:hAnsi="Times New Roman"/>
          <w:color w:val="000000"/>
          <w:sz w:val="28"/>
          <w:highlight w:val="white"/>
        </w:rPr>
      </w:pPr>
      <w:r>
        <w:rPr>
          <w:rFonts w:ascii="Times New Roman" w:hAnsi="Times New Roman"/>
          <w:color w:val="000000"/>
          <w:sz w:val="28"/>
        </w:rPr>
        <w:t>41. Возможность получения</w:t>
      </w:r>
      <w:r>
        <w:rPr>
          <w:rFonts w:ascii="Times New Roman" w:hAnsi="Times New Roman"/>
          <w:color w:val="000000"/>
          <w:sz w:val="28"/>
        </w:rPr>
        <w:t xml:space="preserve"> результата </w:t>
      </w:r>
      <w:r>
        <w:rPr>
          <w:rFonts w:ascii="Times New Roman" w:hAnsi="Times New Roman"/>
          <w:color w:val="000000"/>
          <w:sz w:val="28"/>
        </w:rPr>
        <w:t>Ус</w:t>
      </w:r>
      <w:r>
        <w:rPr>
          <w:rFonts w:ascii="Times New Roman" w:hAnsi="Times New Roman"/>
          <w:color w:val="000000"/>
          <w:sz w:val="28"/>
        </w:rPr>
        <w:t>луги в</w:t>
      </w:r>
      <w:r>
        <w:rPr>
          <w:rFonts w:ascii="Times New Roman" w:hAnsi="Times New Roman"/>
          <w:b w:val="0"/>
          <w:i w:val="0"/>
          <w:caps w:val="0"/>
          <w:color w:val="000000"/>
          <w:spacing w:val="0"/>
          <w:sz w:val="28"/>
          <w:highlight w:val="white"/>
        </w:rPr>
        <w:t xml:space="preserve"> органе местного самоуправления по выбору заявителя независимо от его места жительства или места пребывания не предусмотрена</w:t>
      </w:r>
      <w:r>
        <w:rPr>
          <w:rFonts w:ascii="Times New Roman" w:hAnsi="Times New Roman"/>
          <w:color w:val="000000"/>
          <w:sz w:val="28"/>
          <w:highlight w:val="white"/>
        </w:rPr>
        <w:t>.</w:t>
      </w:r>
    </w:p>
    <w:p w14:paraId="E2000000">
      <w:pPr>
        <w:spacing w:after="0" w:line="240" w:lineRule="auto"/>
        <w:ind w:firstLine="709" w:left="0" w:right="0"/>
        <w:jc w:val="both"/>
        <w:rPr>
          <w:rFonts w:ascii="Times New Roman" w:hAnsi="Times New Roman"/>
          <w:sz w:val="28"/>
          <w:highlight w:val="white"/>
        </w:rPr>
      </w:pPr>
    </w:p>
    <w:p w14:paraId="E3000000">
      <w:pPr>
        <w:spacing w:after="0" w:line="240" w:lineRule="auto"/>
        <w:ind w:firstLine="720" w:left="0" w:right="0"/>
        <w:jc w:val="center"/>
        <w:rPr>
          <w:rFonts w:ascii="Times New Roman" w:hAnsi="Times New Roman"/>
          <w:b w:val="0"/>
          <w:sz w:val="28"/>
        </w:rPr>
      </w:pPr>
      <w:r>
        <w:rPr>
          <w:rFonts w:ascii="Times New Roman" w:hAnsi="Times New Roman"/>
          <w:b w:val="0"/>
          <w:sz w:val="28"/>
        </w:rPr>
        <w:t>4. Способы информирования заявителя об изменении статуса рассмотрения заявления</w:t>
      </w:r>
    </w:p>
    <w:p w14:paraId="E4000000">
      <w:pPr>
        <w:spacing w:after="0" w:line="240" w:lineRule="auto"/>
        <w:ind w:firstLine="851" w:left="0" w:right="0"/>
        <w:jc w:val="both"/>
        <w:rPr>
          <w:rFonts w:ascii="Times New Roman" w:hAnsi="Times New Roman"/>
          <w:sz w:val="28"/>
          <w:highlight w:val="white"/>
        </w:rPr>
      </w:pPr>
    </w:p>
    <w:p w14:paraId="E5000000">
      <w:pPr>
        <w:tabs>
          <w:tab w:leader="none" w:pos="1418" w:val="left"/>
          <w:tab w:leader="none" w:pos="1560" w:val="left"/>
        </w:tabs>
        <w:spacing w:after="0" w:line="240" w:lineRule="auto"/>
        <w:ind w:firstLine="709" w:left="0"/>
        <w:contextualSpacing w:val="1"/>
        <w:jc w:val="both"/>
        <w:rPr>
          <w:rFonts w:ascii="Times New Roman" w:hAnsi="Times New Roman"/>
          <w:color w:val="000000"/>
          <w:sz w:val="28"/>
        </w:rPr>
      </w:pPr>
      <w:r>
        <w:rPr>
          <w:rFonts w:ascii="Times New Roman" w:hAnsi="Times New Roman"/>
          <w:sz w:val="28"/>
          <w:highlight w:val="white"/>
        </w:rPr>
        <w:t>42. Информация об изменении статуса рассмотрения заявления направляется заявителю</w:t>
      </w:r>
      <w:r>
        <w:rPr>
          <w:rFonts w:ascii="Times New Roman" w:hAnsi="Times New Roman"/>
          <w:sz w:val="28"/>
          <w:highlight w:val="white"/>
        </w:rPr>
        <w:t xml:space="preserve"> следующими способами:</w:t>
      </w:r>
      <w:r>
        <w:rPr>
          <w:rFonts w:ascii="Times New Roman" w:hAnsi="Times New Roman"/>
          <w:color w:val="000000"/>
          <w:sz w:val="28"/>
          <w:highlight w:val="white"/>
        </w:rPr>
        <w:t xml:space="preserve"> </w:t>
      </w:r>
      <w:r>
        <w:rPr>
          <w:rFonts w:ascii="Times New Roman" w:hAnsi="Times New Roman"/>
          <w:color w:val="000000"/>
          <w:sz w:val="28"/>
        </w:rPr>
        <w:t>посредством Единого портала</w:t>
      </w:r>
      <w:r>
        <w:rPr>
          <w:rFonts w:ascii="Times New Roman" w:hAnsi="Times New Roman"/>
          <w:color w:val="000000"/>
          <w:sz w:val="28"/>
          <w:highlight w:val="white"/>
        </w:rPr>
        <w:t>.</w:t>
      </w:r>
    </w:p>
    <w:p w14:paraId="E6000000">
      <w:pPr>
        <w:spacing w:after="160" w:line="240" w:lineRule="auto"/>
        <w:ind/>
        <w:rPr>
          <w:rFonts w:ascii="Times New Roman" w:hAnsi="Times New Roman"/>
          <w:sz w:val="28"/>
        </w:rPr>
      </w:pPr>
      <w:r>
        <w:rPr>
          <w:rFonts w:ascii="Times New Roman" w:hAnsi="Times New Roman"/>
          <w:sz w:val="28"/>
        </w:rPr>
        <w:br w:type="page"/>
      </w:r>
    </w:p>
    <w:p w14:paraId="E7000000">
      <w:pPr>
        <w:spacing w:after="0" w:line="240" w:lineRule="auto"/>
        <w:ind w:firstLine="0" w:left="6237"/>
        <w:outlineLvl w:val="0"/>
        <w:rPr>
          <w:rFonts w:ascii="Times New Roman" w:hAnsi="Times New Roman"/>
          <w:sz w:val="28"/>
        </w:rPr>
      </w:pPr>
      <w:r>
        <w:rPr>
          <w:rFonts w:ascii="Times New Roman" w:hAnsi="Times New Roman"/>
          <w:sz w:val="28"/>
        </w:rPr>
        <w:t>Приложение 1</w:t>
      </w:r>
    </w:p>
    <w:p w14:paraId="E8000000">
      <w:pPr>
        <w:spacing w:after="0" w:line="240" w:lineRule="auto"/>
        <w:ind w:firstLine="0" w:left="6237"/>
        <w:rPr>
          <w:rFonts w:ascii="Times New Roman" w:hAnsi="Times New Roman"/>
          <w:b w:val="0"/>
          <w:sz w:val="28"/>
        </w:rPr>
      </w:pPr>
      <w:r>
        <w:rPr>
          <w:rFonts w:ascii="Times New Roman" w:hAnsi="Times New Roman"/>
          <w:sz w:val="28"/>
        </w:rPr>
        <w:t xml:space="preserve">к </w:t>
      </w:r>
      <w:r>
        <w:rPr>
          <w:rFonts w:ascii="Times New Roman" w:hAnsi="Times New Roman"/>
          <w:sz w:val="28"/>
        </w:rPr>
        <w:t>А</w:t>
      </w:r>
      <w:r>
        <w:rPr>
          <w:rFonts w:ascii="Times New Roman" w:hAnsi="Times New Roman"/>
          <w:sz w:val="28"/>
        </w:rPr>
        <w:t xml:space="preserve">дминистративному регламенту, утвержденному </w:t>
      </w:r>
      <w:r>
        <w:rPr>
          <w:rFonts w:ascii="Times New Roman" w:hAnsi="Times New Roman"/>
          <w:sz w:val="28"/>
        </w:rPr>
        <w:t>приказом</w:t>
      </w:r>
      <w:r>
        <w:rPr>
          <w:rFonts w:ascii="Times New Roman" w:hAnsi="Times New Roman"/>
          <w:sz w:val="28"/>
        </w:rPr>
        <w:t xml:space="preserve"> </w:t>
      </w:r>
      <w:r>
        <w:rPr>
          <w:rFonts w:ascii="Times New Roman" w:hAnsi="Times New Roman"/>
          <w:sz w:val="28"/>
        </w:rPr>
        <w:t>Министерства социального благополучия</w:t>
      </w:r>
      <w:r>
        <w:rPr>
          <w:rFonts w:ascii="Times New Roman" w:hAnsi="Times New Roman"/>
          <w:sz w:val="28"/>
        </w:rPr>
        <w:t xml:space="preserve"> </w:t>
      </w:r>
      <w:r>
        <w:rPr>
          <w:rFonts w:ascii="Times New Roman" w:hAnsi="Times New Roman"/>
          <w:b w:val="0"/>
          <w:sz w:val="28"/>
        </w:rPr>
        <w:t xml:space="preserve">и семейной политики </w:t>
      </w:r>
      <w:r>
        <w:rPr>
          <w:rFonts w:ascii="Times New Roman" w:hAnsi="Times New Roman"/>
          <w:b w:val="0"/>
          <w:sz w:val="28"/>
        </w:rPr>
        <w:t xml:space="preserve">Камчатского края </w:t>
      </w:r>
      <w:r>
        <w:rPr>
          <w:rFonts w:ascii="Times New Roman" w:hAnsi="Times New Roman"/>
          <w:b w:val="0"/>
          <w:sz w:val="28"/>
        </w:rPr>
        <w:t xml:space="preserve">по предоставлению </w:t>
      </w:r>
      <w:r>
        <w:rPr>
          <w:rFonts w:ascii="Times New Roman" w:hAnsi="Times New Roman"/>
          <w:b w:val="0"/>
          <w:sz w:val="28"/>
        </w:rPr>
        <w:t>органами местного самоуправления</w:t>
      </w:r>
      <w:r>
        <w:rPr>
          <w:rFonts w:ascii="Times New Roman" w:hAnsi="Times New Roman"/>
          <w:b w:val="0"/>
          <w:sz w:val="28"/>
        </w:rPr>
        <w:t xml:space="preserve"> </w:t>
      </w:r>
      <w:r>
        <w:rPr>
          <w:rFonts w:ascii="Times New Roman" w:hAnsi="Times New Roman"/>
          <w:b w:val="0"/>
          <w:sz w:val="28"/>
        </w:rPr>
        <w:t xml:space="preserve">муниципальных образований в Камчатском крае </w:t>
      </w:r>
      <w:r>
        <w:rPr>
          <w:rFonts w:ascii="Times New Roman" w:hAnsi="Times New Roman"/>
          <w:b w:val="0"/>
          <w:sz w:val="28"/>
        </w:rPr>
        <w:t xml:space="preserve">государственной услуги </w:t>
      </w:r>
      <w:r>
        <w:rPr>
          <w:rFonts w:ascii="Times New Roman" w:hAnsi="Times New Roman"/>
          <w:b w:val="0"/>
          <w:sz w:val="28"/>
        </w:rPr>
        <w:t xml:space="preserve">«Оказание </w:t>
      </w:r>
      <w:r>
        <w:rPr>
          <w:rStyle w:val="Style_2_ch"/>
          <w:rFonts w:ascii="Times New Roman" w:hAnsi="Times New Roman"/>
          <w:b w:val="0"/>
          <w:color w:val="000000"/>
          <w:sz w:val="28"/>
        </w:rPr>
        <w:t>материальной помощи гражданам, находящимся в трудной жизненной ситуации, проживающим в Камчатском крае</w:t>
      </w:r>
      <w:r>
        <w:rPr>
          <w:rFonts w:ascii="Times New Roman" w:hAnsi="Times New Roman"/>
          <w:b w:val="0"/>
          <w:sz w:val="28"/>
        </w:rPr>
        <w:t>»</w:t>
      </w:r>
    </w:p>
    <w:p w14:paraId="E9000000">
      <w:pPr>
        <w:spacing w:line="240" w:lineRule="auto"/>
        <w:ind/>
        <w:jc w:val="center"/>
        <w:rPr>
          <w:rFonts w:ascii="Times New Roman" w:hAnsi="Times New Roman"/>
          <w:b w:val="1"/>
          <w:sz w:val="28"/>
        </w:rPr>
      </w:pPr>
    </w:p>
    <w:p w14:paraId="EA000000">
      <w:pPr>
        <w:spacing w:after="0" w:before="0"/>
        <w:ind w:firstLine="0" w:left="0"/>
        <w:jc w:val="center"/>
        <w:rPr>
          <w:rFonts w:ascii="Times New Roman" w:hAnsi="Times New Roman"/>
          <w:b w:val="0"/>
        </w:rPr>
      </w:pPr>
      <w:r>
        <w:rPr>
          <w:rFonts w:ascii="Times New Roman" w:hAnsi="Times New Roman"/>
          <w:color w:val="000000"/>
          <w:sz w:val="28"/>
        </w:rPr>
        <w:t>П</w:t>
      </w:r>
      <w:r>
        <w:rPr>
          <w:rFonts w:ascii="Times New Roman" w:hAnsi="Times New Roman"/>
          <w:color w:val="000000"/>
          <w:sz w:val="28"/>
        </w:rPr>
        <w:t>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 исчерпывающий перечень оснований для отказа в приеме запроса о предоставле</w:t>
      </w:r>
      <w:r>
        <w:rPr>
          <w:rFonts w:ascii="Times New Roman" w:hAnsi="Times New Roman"/>
          <w:color w:val="000000"/>
          <w:sz w:val="28"/>
        </w:rPr>
        <w:t xml:space="preserve">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w:t>
      </w:r>
      <w:r>
        <w:rPr>
          <w:rFonts w:ascii="Times New Roman" w:hAnsi="Times New Roman"/>
        </w:rPr>
        <w:br/>
      </w:r>
      <w:r>
        <w:rPr>
          <w:rFonts w:ascii="Times New Roman" w:hAnsi="Times New Roman"/>
          <w:color w:val="000000"/>
          <w:sz w:val="28"/>
        </w:rPr>
        <w:t>в предоставлении государственной услуги</w:t>
      </w:r>
    </w:p>
    <w:p w14:paraId="EB000000">
      <w:pPr>
        <w:pStyle w:val="Style_6"/>
        <w:spacing w:after="0" w:before="0"/>
        <w:ind w:firstLine="0" w:left="0"/>
        <w:jc w:val="center"/>
        <w:outlineLvl w:val="0"/>
        <w:rPr>
          <w:rFonts w:ascii="Times New Roman" w:hAnsi="Times New Roman"/>
          <w:b w:val="0"/>
        </w:rPr>
      </w:pPr>
    </w:p>
    <w:p w14:paraId="EC000000">
      <w:pPr>
        <w:pStyle w:val="Style_6"/>
        <w:spacing w:after="0" w:before="0"/>
        <w:ind w:firstLine="0" w:left="0"/>
        <w:jc w:val="center"/>
        <w:outlineLvl w:val="0"/>
        <w:rPr>
          <w:rFonts w:ascii="Times New Roman" w:hAnsi="Times New Roman"/>
          <w:b w:val="0"/>
        </w:rPr>
      </w:pPr>
      <w:r>
        <w:rPr>
          <w:rFonts w:ascii="Times New Roman" w:hAnsi="Times New Roman"/>
          <w:b w:val="0"/>
          <w:sz w:val="28"/>
        </w:rPr>
        <w:t>Перечень условных обозначений и сокращений</w:t>
      </w:r>
    </w:p>
    <w:p w14:paraId="ED000000">
      <w:pPr>
        <w:spacing w:after="0" w:before="0"/>
        <w:ind w:firstLine="709" w:left="0"/>
        <w:rPr>
          <w:rFonts w:ascii="Times New Roman" w:hAnsi="Times New Roman"/>
          <w:b w:val="0"/>
        </w:rPr>
      </w:pPr>
    </w:p>
    <w:p w14:paraId="EE000000">
      <w:pPr>
        <w:spacing w:after="0" w:before="0"/>
        <w:ind w:firstLine="709" w:left="0"/>
        <w:rPr>
          <w:rFonts w:ascii="Times New Roman" w:hAnsi="Times New Roman"/>
          <w:sz w:val="28"/>
        </w:rPr>
      </w:pPr>
      <w:r>
        <w:rPr>
          <w:rFonts w:ascii="Times New Roman" w:hAnsi="Times New Roman"/>
          <w:sz w:val="28"/>
        </w:rPr>
        <w:t>Условные обозначения:</w:t>
      </w:r>
    </w:p>
    <w:p w14:paraId="EF000000">
      <w:pPr>
        <w:numPr>
          <w:ilvl w:val="0"/>
          <w:numId w:val="5"/>
        </w:numPr>
        <w:spacing w:after="0" w:before="0"/>
        <w:ind w:firstLine="0" w:left="0"/>
        <w:rPr>
          <w:rFonts w:ascii="Times New Roman" w:hAnsi="Times New Roman"/>
          <w:sz w:val="28"/>
        </w:rPr>
      </w:pPr>
      <w:r>
        <w:rPr>
          <w:rFonts w:ascii="Times New Roman" w:hAnsi="Times New Roman"/>
          <w:sz w:val="28"/>
        </w:rPr>
        <w:t>ЕПГУ – посредством Единого портала</w:t>
      </w:r>
    </w:p>
    <w:p w14:paraId="F0000000">
      <w:pPr>
        <w:numPr>
          <w:ilvl w:val="0"/>
          <w:numId w:val="5"/>
        </w:numPr>
        <w:spacing w:after="0" w:before="0"/>
        <w:ind w:firstLine="0" w:left="0"/>
        <w:rPr>
          <w:rFonts w:ascii="Times New Roman" w:hAnsi="Times New Roman"/>
          <w:sz w:val="28"/>
        </w:rPr>
      </w:pPr>
      <w:r>
        <w:rPr>
          <w:rFonts w:ascii="Times New Roman" w:hAnsi="Times New Roman"/>
          <w:sz w:val="28"/>
        </w:rPr>
        <w:t>МФЦ – в МФЦ</w:t>
      </w:r>
    </w:p>
    <w:p w14:paraId="F1000000">
      <w:pPr>
        <w:numPr>
          <w:ilvl w:val="0"/>
          <w:numId w:val="5"/>
        </w:numPr>
        <w:spacing w:after="0" w:before="0"/>
        <w:ind w:firstLine="0" w:left="0"/>
        <w:rPr>
          <w:rFonts w:ascii="Times New Roman" w:hAnsi="Times New Roman"/>
          <w:sz w:val="28"/>
        </w:rPr>
      </w:pPr>
      <w:r>
        <w:rPr>
          <w:rFonts w:ascii="Times New Roman" w:hAnsi="Times New Roman"/>
          <w:sz w:val="28"/>
        </w:rPr>
        <w:t>О – оригинал документа</w:t>
      </w:r>
    </w:p>
    <w:p w14:paraId="F2000000">
      <w:pPr>
        <w:numPr>
          <w:ilvl w:val="0"/>
          <w:numId w:val="5"/>
        </w:numPr>
        <w:spacing w:after="0" w:before="0"/>
        <w:ind w:firstLine="0" w:left="0"/>
        <w:rPr>
          <w:rFonts w:ascii="Times New Roman" w:hAnsi="Times New Roman"/>
          <w:sz w:val="28"/>
        </w:rPr>
      </w:pPr>
      <w:r>
        <w:rPr>
          <w:rFonts w:ascii="Times New Roman" w:hAnsi="Times New Roman"/>
          <w:sz w:val="28"/>
        </w:rPr>
        <w:t>КД – копия документа</w:t>
      </w:r>
    </w:p>
    <w:p w14:paraId="F3000000">
      <w:pPr>
        <w:numPr>
          <w:ilvl w:val="0"/>
          <w:numId w:val="5"/>
        </w:numPr>
        <w:spacing w:after="0" w:before="0"/>
        <w:ind w:firstLine="0" w:left="0"/>
        <w:rPr>
          <w:rFonts w:ascii="Times New Roman" w:hAnsi="Times New Roman"/>
          <w:sz w:val="28"/>
        </w:rPr>
      </w:pPr>
      <w:r>
        <w:rPr>
          <w:rFonts w:ascii="Times New Roman" w:hAnsi="Times New Roman"/>
          <w:sz w:val="28"/>
        </w:rPr>
        <w:t>ОМСУ – в Органе местного самоуправления</w:t>
      </w:r>
    </w:p>
    <w:p w14:paraId="F4000000">
      <w:pPr>
        <w:numPr>
          <w:ilvl w:val="0"/>
          <w:numId w:val="5"/>
        </w:numPr>
        <w:spacing w:after="0" w:before="0"/>
        <w:ind w:firstLine="0" w:left="0"/>
        <w:rPr>
          <w:rFonts w:ascii="Times New Roman" w:hAnsi="Times New Roman"/>
          <w:sz w:val="28"/>
        </w:rPr>
      </w:pPr>
      <w:r>
        <w:rPr>
          <w:rFonts w:ascii="Times New Roman" w:hAnsi="Times New Roman"/>
          <w:sz w:val="28"/>
        </w:rPr>
        <w:t>ПЗ – подписан заявителем</w:t>
      </w:r>
    </w:p>
    <w:p w14:paraId="F5000000">
      <w:pPr>
        <w:numPr>
          <w:ilvl w:val="0"/>
          <w:numId w:val="5"/>
        </w:numPr>
        <w:spacing w:after="0" w:before="0"/>
        <w:ind w:firstLine="0" w:left="0"/>
        <w:rPr>
          <w:rFonts w:ascii="Times New Roman" w:hAnsi="Times New Roman"/>
          <w:sz w:val="28"/>
        </w:rPr>
      </w:pPr>
      <w:r>
        <w:rPr>
          <w:rFonts w:ascii="Times New Roman" w:hAnsi="Times New Roman"/>
          <w:sz w:val="28"/>
        </w:rPr>
        <w:t>СО – скан-образ</w:t>
      </w:r>
    </w:p>
    <w:p w14:paraId="F6000000">
      <w:pPr>
        <w:numPr>
          <w:ilvl w:val="0"/>
          <w:numId w:val="5"/>
        </w:numPr>
        <w:spacing w:after="0" w:before="0"/>
        <w:ind w:firstLine="0" w:left="0"/>
        <w:rPr>
          <w:rFonts w:ascii="Times New Roman" w:hAnsi="Times New Roman"/>
          <w:color w:val="000000"/>
          <w:sz w:val="28"/>
        </w:rPr>
      </w:pPr>
      <w:r>
        <w:rPr>
          <w:rFonts w:ascii="Times New Roman" w:hAnsi="Times New Roman"/>
          <w:b w:val="0"/>
          <w:i w:val="0"/>
          <w:caps w:val="0"/>
          <w:color w:val="000000"/>
          <w:spacing w:val="0"/>
          <w:sz w:val="28"/>
          <w:highlight w:val="white"/>
        </w:rPr>
        <w:t>ЕСИА – единая система идентификации и аутентификации</w:t>
      </w:r>
    </w:p>
    <w:p w14:paraId="F7000000">
      <w:pPr>
        <w:numPr>
          <w:ilvl w:val="0"/>
          <w:numId w:val="5"/>
        </w:numPr>
        <w:spacing w:after="0" w:before="0"/>
        <w:ind w:firstLine="0" w:left="0"/>
        <w:rPr>
          <w:rFonts w:ascii="Times New Roman" w:hAnsi="Times New Roman"/>
          <w:color w:val="000000"/>
          <w:sz w:val="28"/>
        </w:rPr>
      </w:pPr>
      <w:r>
        <w:rPr>
          <w:rFonts w:ascii="Times New Roman" w:hAnsi="Times New Roman"/>
          <w:color w:val="000000"/>
          <w:sz w:val="28"/>
        </w:rPr>
        <w:t>ЗПО – заказным почтовым отправлением с уведомлением о вручении</w:t>
      </w:r>
    </w:p>
    <w:p w14:paraId="F8000000">
      <w:pPr>
        <w:spacing w:after="0" w:before="0"/>
        <w:ind w:firstLine="0" w:left="0"/>
        <w:rPr>
          <w:rFonts w:ascii="Times New Roman" w:hAnsi="Times New Roman"/>
          <w:sz w:val="24"/>
        </w:rPr>
      </w:pPr>
    </w:p>
    <w:p w14:paraId="F9000000">
      <w:pPr>
        <w:rPr>
          <w:rFonts w:ascii="Times New Roman" w:hAnsi="Times New Roman"/>
        </w:rPr>
      </w:pPr>
    </w:p>
    <w:p w14:paraId="FA000000">
      <w:pPr>
        <w:rPr>
          <w:rFonts w:ascii="Times New Roman" w:hAnsi="Times New Roman"/>
        </w:rPr>
      </w:pPr>
    </w:p>
    <w:p w14:paraId="FB000000">
      <w:pPr>
        <w:sectPr>
          <w:headerReference r:id="rId3" w:type="first"/>
          <w:headerReference r:id="rId1" w:type="default"/>
          <w:footerReference r:id="rId4" w:type="first"/>
          <w:footerReference r:id="rId2" w:type="default"/>
          <w:type w:val="nextPage"/>
          <w:pgSz w:h="16848" w:orient="portrait" w:w="11908"/>
          <w:pgMar w:bottom="1134" w:footer="0" w:gutter="0" w:header="709" w:left="1134" w:right="567" w:top="1134"/>
          <w:pgNumType w:start="1"/>
          <w:titlePg/>
        </w:sectPr>
      </w:pPr>
    </w:p>
    <w:p w14:paraId="FC000000">
      <w:pPr>
        <w:pStyle w:val="Style_6"/>
        <w:spacing w:after="0" w:before="0"/>
        <w:ind/>
        <w:jc w:val="center"/>
        <w:outlineLvl w:val="1"/>
        <w:rPr>
          <w:rFonts w:ascii="Times New Roman" w:hAnsi="Times New Roman"/>
          <w:b w:val="0"/>
          <w:sz w:val="28"/>
        </w:rPr>
      </w:pPr>
      <w:r>
        <w:rPr>
          <w:rFonts w:ascii="Times New Roman" w:hAnsi="Times New Roman"/>
          <w:b w:val="0"/>
          <w:sz w:val="28"/>
        </w:rPr>
        <w:t>Идентификаторы категорий (признаков) заявителей</w:t>
      </w:r>
    </w:p>
    <w:p w14:paraId="FD000000">
      <w:pPr>
        <w:spacing w:after="0" w:before="0"/>
        <w:ind/>
        <w:rPr>
          <w:rFonts w:ascii="Times New Roman" w:hAnsi="Times New Roman"/>
          <w:b w:val="0"/>
          <w:sz w:val="28"/>
        </w:rPr>
      </w:pPr>
      <w:r>
        <w:rPr>
          <w:rFonts w:ascii="Times New Roman" w:hAnsi="Times New Roman"/>
          <w:b w:val="0"/>
          <w:sz w:val="28"/>
        </w:rPr>
        <w:t>Таблица 1</w:t>
      </w: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630"/>
        <w:gridCol w:w="2757"/>
        <w:gridCol w:w="9927"/>
        <w:gridCol w:w="1833"/>
      </w:tblGrid>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FE000000">
            <w:pPr>
              <w:spacing w:after="0" w:before="0" w:line="240" w:lineRule="auto"/>
              <w:ind/>
              <w:jc w:val="center"/>
              <w:rPr>
                <w:rFonts w:ascii="Times New Roman" w:hAnsi="Times New Roman"/>
                <w:b w:val="0"/>
                <w:sz w:val="24"/>
              </w:rPr>
            </w:pPr>
            <w:r>
              <w:rPr>
                <w:rFonts w:ascii="Times New Roman" w:hAnsi="Times New Roman"/>
                <w:b w:val="0"/>
                <w:sz w:val="24"/>
              </w:rPr>
              <w:t>№</w:t>
            </w:r>
          </w:p>
        </w:tc>
        <w:tc>
          <w:tcPr>
            <w:tcW w:type="dxa" w:w="275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FF000000">
            <w:pPr>
              <w:spacing w:after="0" w:before="0" w:line="240" w:lineRule="auto"/>
              <w:ind/>
              <w:jc w:val="center"/>
              <w:rPr>
                <w:rFonts w:ascii="Times New Roman" w:hAnsi="Times New Roman"/>
                <w:b w:val="0"/>
                <w:sz w:val="24"/>
              </w:rPr>
            </w:pPr>
            <w:r>
              <w:rPr>
                <w:rFonts w:ascii="Times New Roman" w:hAnsi="Times New Roman"/>
                <w:b w:val="0"/>
                <w:sz w:val="24"/>
              </w:rPr>
              <w:t>Результат предоставления Услуги</w:t>
            </w:r>
          </w:p>
        </w:tc>
        <w:tc>
          <w:tcPr>
            <w:tcW w:type="dxa" w:w="9927"/>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0010000">
            <w:pPr>
              <w:spacing w:after="0" w:before="0" w:line="240" w:lineRule="auto"/>
              <w:ind/>
              <w:jc w:val="center"/>
              <w:rPr>
                <w:rFonts w:ascii="Times New Roman" w:hAnsi="Times New Roman"/>
                <w:b w:val="0"/>
                <w:sz w:val="24"/>
              </w:rPr>
            </w:pPr>
            <w:r>
              <w:rPr>
                <w:rFonts w:ascii="Times New Roman" w:hAnsi="Times New Roman"/>
                <w:b w:val="0"/>
                <w:sz w:val="24"/>
              </w:rPr>
              <w:t>Наименования отдельного признака заявителя</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1010000">
            <w:pPr>
              <w:spacing w:after="0" w:before="0" w:line="240" w:lineRule="auto"/>
              <w:ind/>
              <w:jc w:val="center"/>
              <w:rPr>
                <w:rFonts w:ascii="Times New Roman" w:hAnsi="Times New Roman"/>
                <w:b w:val="0"/>
                <w:sz w:val="24"/>
              </w:rPr>
            </w:pPr>
            <w:r>
              <w:rPr>
                <w:rFonts w:ascii="Times New Roman" w:hAnsi="Times New Roman"/>
                <w:b w:val="0"/>
                <w:sz w:val="24"/>
              </w:rPr>
              <w:t>Идентификатор отдельного признака заявителей</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2010000">
            <w:pPr>
              <w:spacing w:after="0" w:before="0" w:line="240" w:lineRule="auto"/>
              <w:ind/>
              <w:jc w:val="center"/>
              <w:rPr>
                <w:rFonts w:ascii="Times New Roman" w:hAnsi="Times New Roman"/>
                <w:b w:val="0"/>
                <w:sz w:val="24"/>
              </w:rPr>
            </w:pPr>
            <w:r>
              <w:rPr>
                <w:rFonts w:ascii="Times New Roman" w:hAnsi="Times New Roman"/>
                <w:b w:val="0"/>
                <w:sz w:val="24"/>
              </w:rPr>
              <w:t>1.</w:t>
            </w:r>
          </w:p>
        </w:tc>
        <w:tc>
          <w:tcPr>
            <w:tcW w:type="dxa" w:w="2757"/>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3010000">
            <w:pPr>
              <w:spacing w:after="0" w:before="0" w:line="240" w:lineRule="auto"/>
              <w:ind/>
              <w:jc w:val="center"/>
              <w:rPr>
                <w:rFonts w:ascii="Times New Roman" w:hAnsi="Times New Roman"/>
                <w:b w:val="0"/>
                <w:sz w:val="24"/>
              </w:rPr>
            </w:pPr>
            <w:r>
              <w:rPr>
                <w:rFonts w:ascii="Times New Roman" w:hAnsi="Times New Roman"/>
                <w:sz w:val="24"/>
              </w:rPr>
              <w:t>Оказание материальной помощи гражданам, находящимся в трудной жизненной ситуации, проживающим в Камчатском крае</w:t>
            </w: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04010000">
            <w:pPr>
              <w:widowControl w:val="1"/>
              <w:spacing w:after="0" w:before="0"/>
              <w:ind w:firstLine="0" w:left="0" w:right="0"/>
              <w:jc w:val="both"/>
              <w:rPr>
                <w:rFonts w:ascii="Times New Roman" w:hAnsi="Times New Roman"/>
                <w:sz w:val="24"/>
              </w:rPr>
            </w:pPr>
            <w:r>
              <w:rPr>
                <w:rFonts w:ascii="Times New Roman" w:hAnsi="Times New Roman"/>
                <w:sz w:val="24"/>
              </w:rPr>
              <w:t>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обращаются лично, приобретение товаров первой необходимости (продуктов питания, средств санитарии, гигиены, средств ухода за детьми, одежды, обуви), в целях выхода граждан из трудной жизненной ситуации</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5010000">
            <w:pPr>
              <w:spacing w:after="0" w:before="0" w:line="240" w:lineRule="auto"/>
              <w:ind/>
              <w:jc w:val="center"/>
              <w:rPr>
                <w:rFonts w:ascii="Times New Roman" w:hAnsi="Times New Roman"/>
                <w:b w:val="0"/>
                <w:sz w:val="24"/>
              </w:rPr>
            </w:pPr>
            <w:r>
              <w:rPr>
                <w:rFonts w:ascii="Times New Roman" w:hAnsi="Times New Roman"/>
                <w:b w:val="0"/>
                <w:sz w:val="24"/>
              </w:rPr>
              <w:t>1А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6010000">
            <w:pPr>
              <w:spacing w:after="0" w:before="0" w:line="240" w:lineRule="auto"/>
              <w:ind/>
              <w:jc w:val="center"/>
              <w:rPr>
                <w:rFonts w:ascii="Times New Roman" w:hAnsi="Times New Roman"/>
                <w:b w:val="0"/>
                <w:sz w:val="24"/>
              </w:rPr>
            </w:pPr>
            <w:r>
              <w:rPr>
                <w:rFonts w:ascii="Times New Roman" w:hAnsi="Times New Roman"/>
                <w:b w:val="0"/>
                <w:sz w:val="24"/>
              </w:rPr>
              <w:t>2.</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07010000">
            <w:pPr>
              <w:widowControl w:val="1"/>
              <w:spacing w:after="0" w:before="0"/>
              <w:ind w:firstLine="0" w:left="0" w:right="0"/>
              <w:jc w:val="both"/>
              <w:rPr>
                <w:rFonts w:ascii="Times New Roman" w:hAnsi="Times New Roman"/>
                <w:sz w:val="24"/>
              </w:rPr>
            </w:pPr>
            <w:r>
              <w:rPr>
                <w:rFonts w:ascii="Times New Roman" w:hAnsi="Times New Roman"/>
                <w:sz w:val="24"/>
              </w:rPr>
              <w:t>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обращаются лично, частичная компенсация расходов, связанных с погребением умершего лица</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8010000">
            <w:pPr>
              <w:spacing w:after="0" w:before="0" w:line="240" w:lineRule="auto"/>
              <w:ind/>
              <w:jc w:val="center"/>
              <w:rPr>
                <w:rFonts w:ascii="Times New Roman" w:hAnsi="Times New Roman"/>
                <w:b w:val="0"/>
                <w:sz w:val="24"/>
              </w:rPr>
            </w:pPr>
            <w:r>
              <w:rPr>
                <w:rFonts w:ascii="Times New Roman" w:hAnsi="Times New Roman"/>
                <w:b w:val="0"/>
                <w:sz w:val="24"/>
              </w:rPr>
              <w:t>2А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9010000">
            <w:pPr>
              <w:spacing w:after="0" w:before="0" w:line="240" w:lineRule="auto"/>
              <w:ind/>
              <w:jc w:val="center"/>
              <w:rPr>
                <w:rFonts w:ascii="Times New Roman" w:hAnsi="Times New Roman"/>
                <w:b w:val="0"/>
                <w:sz w:val="24"/>
              </w:rPr>
            </w:pPr>
            <w:r>
              <w:rPr>
                <w:rFonts w:ascii="Times New Roman" w:hAnsi="Times New Roman"/>
                <w:b w:val="0"/>
                <w:sz w:val="24"/>
              </w:rPr>
              <w:t>3.</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0A010000">
            <w:pPr>
              <w:widowControl w:val="1"/>
              <w:spacing w:after="0" w:before="0"/>
              <w:ind w:firstLine="0" w:left="0" w:right="0"/>
              <w:jc w:val="both"/>
              <w:rPr>
                <w:rFonts w:ascii="Times New Roman" w:hAnsi="Times New Roman"/>
                <w:sz w:val="24"/>
              </w:rPr>
            </w:pPr>
            <w:r>
              <w:rPr>
                <w:rFonts w:ascii="Times New Roman" w:hAnsi="Times New Roman"/>
                <w:sz w:val="24"/>
              </w:rPr>
              <w:t>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обращаются лично, частичное возмещение ущерба, причиненного имуществу, в связи с утратой или повреждением вследствие пожара</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B010000">
            <w:pPr>
              <w:spacing w:after="0" w:before="0" w:line="240" w:lineRule="auto"/>
              <w:ind/>
              <w:jc w:val="center"/>
              <w:rPr>
                <w:rFonts w:ascii="Times New Roman" w:hAnsi="Times New Roman"/>
                <w:b w:val="0"/>
                <w:sz w:val="24"/>
              </w:rPr>
            </w:pPr>
            <w:r>
              <w:rPr>
                <w:rFonts w:ascii="Times New Roman" w:hAnsi="Times New Roman"/>
                <w:b w:val="0"/>
                <w:sz w:val="24"/>
              </w:rPr>
              <w:t>3А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C010000">
            <w:pPr>
              <w:spacing w:after="0" w:before="0" w:line="240" w:lineRule="auto"/>
              <w:ind/>
              <w:jc w:val="center"/>
              <w:rPr>
                <w:rFonts w:ascii="Times New Roman" w:hAnsi="Times New Roman"/>
                <w:b w:val="0"/>
                <w:sz w:val="24"/>
              </w:rPr>
            </w:pPr>
            <w:r>
              <w:rPr>
                <w:rFonts w:ascii="Times New Roman" w:hAnsi="Times New Roman"/>
                <w:b w:val="0"/>
                <w:sz w:val="24"/>
              </w:rPr>
              <w:t>4.</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0D010000">
            <w:pPr>
              <w:widowControl w:val="1"/>
              <w:spacing w:after="0" w:before="0"/>
              <w:ind w:firstLine="0" w:left="0" w:right="0"/>
              <w:jc w:val="both"/>
              <w:rPr>
                <w:rFonts w:ascii="Times New Roman" w:hAnsi="Times New Roman"/>
                <w:sz w:val="24"/>
              </w:rPr>
            </w:pPr>
            <w:r>
              <w:rPr>
                <w:rFonts w:ascii="Times New Roman" w:hAnsi="Times New Roman"/>
                <w:sz w:val="24"/>
              </w:rPr>
              <w:t>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обращаются лично, оплата (компенсация) части стоимости установки (ремонта) печного отопления (печей)</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E010000">
            <w:pPr>
              <w:spacing w:after="0" w:before="0" w:line="240" w:lineRule="auto"/>
              <w:ind/>
              <w:jc w:val="center"/>
              <w:rPr>
                <w:rFonts w:ascii="Times New Roman" w:hAnsi="Times New Roman"/>
                <w:b w:val="0"/>
                <w:sz w:val="24"/>
              </w:rPr>
            </w:pPr>
            <w:r>
              <w:rPr>
                <w:rFonts w:ascii="Times New Roman" w:hAnsi="Times New Roman"/>
                <w:b w:val="0"/>
                <w:sz w:val="24"/>
              </w:rPr>
              <w:t>4А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F010000">
            <w:pPr>
              <w:spacing w:after="0" w:before="0" w:line="240" w:lineRule="auto"/>
              <w:ind/>
              <w:jc w:val="center"/>
              <w:rPr>
                <w:rFonts w:ascii="Times New Roman" w:hAnsi="Times New Roman"/>
                <w:b w:val="0"/>
                <w:sz w:val="24"/>
              </w:rPr>
            </w:pPr>
            <w:r>
              <w:rPr>
                <w:rFonts w:ascii="Times New Roman" w:hAnsi="Times New Roman"/>
                <w:b w:val="0"/>
                <w:sz w:val="24"/>
              </w:rPr>
              <w:t>5.</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10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 xml:space="preserve">обращаются </w:t>
            </w:r>
            <w:r>
              <w:rPr>
                <w:rFonts w:ascii="Times New Roman" w:hAnsi="Times New Roman"/>
                <w:sz w:val="24"/>
              </w:rPr>
              <w:t>лично, частичная компенсация расходов по найму (аренде) жилого помещения отдельным категориям семей с детьми</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1010000">
            <w:pPr>
              <w:spacing w:after="0" w:before="0" w:line="240" w:lineRule="auto"/>
              <w:ind/>
              <w:jc w:val="center"/>
              <w:rPr>
                <w:rFonts w:ascii="Times New Roman" w:hAnsi="Times New Roman"/>
                <w:b w:val="0"/>
                <w:sz w:val="24"/>
              </w:rPr>
            </w:pPr>
            <w:r>
              <w:rPr>
                <w:rFonts w:ascii="Times New Roman" w:hAnsi="Times New Roman"/>
                <w:b w:val="0"/>
                <w:sz w:val="24"/>
              </w:rPr>
              <w:t>5А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2010000">
            <w:pPr>
              <w:spacing w:after="0" w:before="0" w:line="240" w:lineRule="auto"/>
              <w:ind/>
              <w:jc w:val="center"/>
              <w:rPr>
                <w:rFonts w:ascii="Times New Roman" w:hAnsi="Times New Roman"/>
                <w:b w:val="0"/>
                <w:sz w:val="24"/>
              </w:rPr>
            </w:pPr>
            <w:r>
              <w:rPr>
                <w:rFonts w:ascii="Times New Roman" w:hAnsi="Times New Roman"/>
                <w:b w:val="0"/>
                <w:sz w:val="24"/>
              </w:rPr>
              <w:t>6.</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13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 xml:space="preserve">обращаются </w:t>
            </w:r>
            <w:r>
              <w:rPr>
                <w:rFonts w:ascii="Times New Roman" w:hAnsi="Times New Roman"/>
                <w:sz w:val="24"/>
              </w:rPr>
              <w:t>лично, приобретение сложной бытовой техники, мебели отдельным категориям граждан</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4010000">
            <w:pPr>
              <w:spacing w:after="0" w:before="0" w:line="240" w:lineRule="auto"/>
              <w:ind/>
              <w:jc w:val="center"/>
              <w:rPr>
                <w:rFonts w:ascii="Times New Roman" w:hAnsi="Times New Roman"/>
                <w:b w:val="0"/>
                <w:sz w:val="24"/>
              </w:rPr>
            </w:pPr>
            <w:r>
              <w:rPr>
                <w:rFonts w:ascii="Times New Roman" w:hAnsi="Times New Roman"/>
                <w:b w:val="0"/>
                <w:sz w:val="24"/>
              </w:rPr>
              <w:t>6А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5010000">
            <w:pPr>
              <w:spacing w:after="0" w:before="0" w:line="240" w:lineRule="auto"/>
              <w:ind/>
              <w:jc w:val="center"/>
              <w:rPr>
                <w:rFonts w:ascii="Times New Roman" w:hAnsi="Times New Roman"/>
                <w:b w:val="0"/>
                <w:sz w:val="24"/>
              </w:rPr>
            </w:pPr>
            <w:r>
              <w:rPr>
                <w:rFonts w:ascii="Times New Roman" w:hAnsi="Times New Roman"/>
                <w:b w:val="0"/>
                <w:sz w:val="24"/>
              </w:rPr>
              <w:t>7.</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16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 xml:space="preserve">обращаются </w:t>
            </w:r>
            <w:r>
              <w:rPr>
                <w:rFonts w:ascii="Times New Roman" w:hAnsi="Times New Roman"/>
                <w:sz w:val="24"/>
              </w:rPr>
              <w:t>лично, частичная компенсация расходов по найму (аренде) жилого помещения детям-сиротам и детям, оставшимся без попечения родителей</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7010000">
            <w:pPr>
              <w:spacing w:after="0" w:before="0" w:line="240" w:lineRule="auto"/>
              <w:ind/>
              <w:jc w:val="center"/>
              <w:rPr>
                <w:rFonts w:ascii="Times New Roman" w:hAnsi="Times New Roman"/>
                <w:b w:val="0"/>
                <w:sz w:val="24"/>
              </w:rPr>
            </w:pPr>
            <w:r>
              <w:rPr>
                <w:rFonts w:ascii="Times New Roman" w:hAnsi="Times New Roman"/>
                <w:b w:val="0"/>
                <w:sz w:val="24"/>
              </w:rPr>
              <w:t>7А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8010000">
            <w:pPr>
              <w:spacing w:after="0" w:before="0" w:line="240" w:lineRule="auto"/>
              <w:ind/>
              <w:jc w:val="center"/>
              <w:rPr>
                <w:rFonts w:ascii="Times New Roman" w:hAnsi="Times New Roman"/>
                <w:b w:val="0"/>
                <w:sz w:val="24"/>
              </w:rPr>
            </w:pPr>
            <w:r>
              <w:rPr>
                <w:rFonts w:ascii="Times New Roman" w:hAnsi="Times New Roman"/>
                <w:b w:val="0"/>
                <w:sz w:val="24"/>
              </w:rPr>
              <w:t>8.</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19010000">
            <w:pPr>
              <w:widowControl w:val="1"/>
              <w:spacing w:after="0" w:before="0"/>
              <w:ind w:firstLine="0" w:left="0" w:right="0"/>
              <w:jc w:val="both"/>
              <w:rPr>
                <w:rFonts w:ascii="Times New Roman" w:hAnsi="Times New Roman"/>
                <w:sz w:val="24"/>
              </w:rPr>
            </w:pPr>
            <w:r>
              <w:rPr>
                <w:rFonts w:ascii="Times New Roman" w:hAnsi="Times New Roman"/>
                <w:sz w:val="24"/>
              </w:rPr>
              <w:t>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обращается уполномоченный представитель заявителя, приобретение товаров первой необходимости (продуктов питания, средств санитарии, гигиены, средств ухода за детьми, одежды, обуви), в целях выхода граждан из трудной жизненной ситуации</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A010000">
            <w:pPr>
              <w:spacing w:after="0" w:before="0" w:line="240" w:lineRule="auto"/>
              <w:ind/>
              <w:jc w:val="center"/>
              <w:rPr>
                <w:rFonts w:ascii="Times New Roman" w:hAnsi="Times New Roman"/>
                <w:b w:val="0"/>
                <w:sz w:val="24"/>
              </w:rPr>
            </w:pPr>
            <w:r>
              <w:rPr>
                <w:rFonts w:ascii="Times New Roman" w:hAnsi="Times New Roman"/>
                <w:b w:val="0"/>
                <w:sz w:val="24"/>
              </w:rPr>
              <w:t>8А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B010000">
            <w:pPr>
              <w:spacing w:after="0" w:before="0" w:line="240" w:lineRule="auto"/>
              <w:ind/>
              <w:jc w:val="center"/>
              <w:rPr>
                <w:rFonts w:ascii="Times New Roman" w:hAnsi="Times New Roman"/>
                <w:b w:val="0"/>
                <w:sz w:val="24"/>
              </w:rPr>
            </w:pPr>
            <w:r>
              <w:rPr>
                <w:rFonts w:ascii="Times New Roman" w:hAnsi="Times New Roman"/>
                <w:b w:val="0"/>
                <w:sz w:val="24"/>
              </w:rPr>
              <w:t>9.</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1C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 xml:space="preserve">обращается </w:t>
            </w:r>
            <w:r>
              <w:rPr>
                <w:rFonts w:ascii="Times New Roman" w:hAnsi="Times New Roman"/>
                <w:sz w:val="24"/>
              </w:rPr>
              <w:t>уполномоченный представитель заявителя, частичная компенсация расходов, связанных с погребением умершего лица</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D010000">
            <w:pPr>
              <w:spacing w:after="0" w:before="0" w:line="240" w:lineRule="auto"/>
              <w:ind/>
              <w:jc w:val="center"/>
              <w:rPr>
                <w:rFonts w:ascii="Times New Roman" w:hAnsi="Times New Roman"/>
                <w:b w:val="0"/>
                <w:sz w:val="24"/>
              </w:rPr>
            </w:pPr>
            <w:r>
              <w:rPr>
                <w:rFonts w:ascii="Times New Roman" w:hAnsi="Times New Roman"/>
                <w:b w:val="0"/>
                <w:sz w:val="24"/>
              </w:rPr>
              <w:t>9А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E010000">
            <w:pPr>
              <w:spacing w:after="0" w:before="0" w:line="240" w:lineRule="auto"/>
              <w:ind/>
              <w:jc w:val="center"/>
              <w:rPr>
                <w:rFonts w:ascii="Times New Roman" w:hAnsi="Times New Roman"/>
                <w:b w:val="0"/>
                <w:sz w:val="24"/>
              </w:rPr>
            </w:pPr>
            <w:r>
              <w:rPr>
                <w:rFonts w:ascii="Times New Roman" w:hAnsi="Times New Roman"/>
                <w:b w:val="0"/>
                <w:sz w:val="24"/>
              </w:rPr>
              <w:t>10.</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1F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 xml:space="preserve">обращается </w:t>
            </w:r>
            <w:r>
              <w:rPr>
                <w:rFonts w:ascii="Times New Roman" w:hAnsi="Times New Roman"/>
                <w:sz w:val="24"/>
              </w:rPr>
              <w:t>уполномоченный представитель заявителя, частичное возмещение ущерба, причиненного имуществу, в связи с утратой или повреждением вследствие пожара</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0010000">
            <w:pPr>
              <w:spacing w:after="0" w:before="0" w:line="240" w:lineRule="auto"/>
              <w:ind/>
              <w:jc w:val="center"/>
              <w:rPr>
                <w:rFonts w:ascii="Times New Roman" w:hAnsi="Times New Roman"/>
                <w:b w:val="0"/>
                <w:sz w:val="24"/>
              </w:rPr>
            </w:pPr>
            <w:r>
              <w:rPr>
                <w:rFonts w:ascii="Times New Roman" w:hAnsi="Times New Roman"/>
                <w:b w:val="0"/>
                <w:sz w:val="24"/>
              </w:rPr>
              <w:t>10А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1010000">
            <w:pPr>
              <w:spacing w:after="0" w:before="0" w:line="240" w:lineRule="auto"/>
              <w:ind/>
              <w:jc w:val="center"/>
              <w:rPr>
                <w:rFonts w:ascii="Times New Roman" w:hAnsi="Times New Roman"/>
                <w:b w:val="0"/>
                <w:sz w:val="24"/>
              </w:rPr>
            </w:pPr>
            <w:r>
              <w:rPr>
                <w:rFonts w:ascii="Times New Roman" w:hAnsi="Times New Roman"/>
                <w:b w:val="0"/>
                <w:sz w:val="24"/>
              </w:rPr>
              <w:t>11.</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2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 xml:space="preserve">обращается </w:t>
            </w:r>
            <w:r>
              <w:rPr>
                <w:rFonts w:ascii="Times New Roman" w:hAnsi="Times New Roman"/>
                <w:sz w:val="24"/>
              </w:rPr>
              <w:t>уполномоченный представитель заявителя, оплата (компенсация) части стоимости установки (ремонта) печного отопления (печей)</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3010000">
            <w:pPr>
              <w:spacing w:after="0" w:before="0" w:line="240" w:lineRule="auto"/>
              <w:ind/>
              <w:jc w:val="center"/>
              <w:rPr>
                <w:rFonts w:ascii="Times New Roman" w:hAnsi="Times New Roman"/>
                <w:b w:val="0"/>
                <w:sz w:val="24"/>
              </w:rPr>
            </w:pPr>
            <w:r>
              <w:rPr>
                <w:rFonts w:ascii="Times New Roman" w:hAnsi="Times New Roman"/>
                <w:b w:val="0"/>
                <w:sz w:val="24"/>
              </w:rPr>
              <w:t>11А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4010000">
            <w:pPr>
              <w:spacing w:after="0" w:before="0" w:line="240" w:lineRule="auto"/>
              <w:ind/>
              <w:jc w:val="center"/>
              <w:rPr>
                <w:rFonts w:ascii="Times New Roman" w:hAnsi="Times New Roman"/>
                <w:b w:val="0"/>
                <w:sz w:val="24"/>
              </w:rPr>
            </w:pPr>
            <w:r>
              <w:rPr>
                <w:rFonts w:ascii="Times New Roman" w:hAnsi="Times New Roman"/>
                <w:b w:val="0"/>
                <w:sz w:val="24"/>
              </w:rPr>
              <w:t>12</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5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 xml:space="preserve">обращается </w:t>
            </w:r>
            <w:r>
              <w:rPr>
                <w:rFonts w:ascii="Times New Roman" w:hAnsi="Times New Roman"/>
                <w:sz w:val="24"/>
              </w:rPr>
              <w:t>уполномоченный представитель заявителя, частичная компенсация расходов по найму (аренде) жилого помещения отдельным категориям семей с детьми</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6010000">
            <w:pPr>
              <w:spacing w:after="0" w:before="0" w:line="240" w:lineRule="auto"/>
              <w:ind/>
              <w:jc w:val="center"/>
              <w:rPr>
                <w:rFonts w:ascii="Times New Roman" w:hAnsi="Times New Roman"/>
                <w:b w:val="0"/>
                <w:sz w:val="24"/>
              </w:rPr>
            </w:pPr>
            <w:r>
              <w:rPr>
                <w:rFonts w:ascii="Times New Roman" w:hAnsi="Times New Roman"/>
                <w:b w:val="0"/>
                <w:sz w:val="24"/>
              </w:rPr>
              <w:t>12А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7010000">
            <w:pPr>
              <w:spacing w:after="0" w:before="0" w:line="240" w:lineRule="auto"/>
              <w:ind/>
              <w:jc w:val="center"/>
              <w:rPr>
                <w:rFonts w:ascii="Times New Roman" w:hAnsi="Times New Roman"/>
                <w:b w:val="0"/>
                <w:sz w:val="24"/>
              </w:rPr>
            </w:pPr>
            <w:r>
              <w:rPr>
                <w:rFonts w:ascii="Times New Roman" w:hAnsi="Times New Roman"/>
                <w:b w:val="0"/>
                <w:sz w:val="24"/>
              </w:rPr>
              <w:t>13.</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8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обращается</w:t>
            </w:r>
            <w:r>
              <w:rPr>
                <w:rFonts w:ascii="Times New Roman" w:hAnsi="Times New Roman"/>
                <w:sz w:val="24"/>
              </w:rPr>
              <w:t xml:space="preserve"> уполномоченный представитель заявителя, приобретение сложной бытовой техники, мебели отдельным категориям граждан</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9010000">
            <w:pPr>
              <w:spacing w:after="0" w:before="0" w:line="240" w:lineRule="auto"/>
              <w:ind/>
              <w:jc w:val="center"/>
              <w:rPr>
                <w:rFonts w:ascii="Times New Roman" w:hAnsi="Times New Roman"/>
                <w:b w:val="0"/>
                <w:sz w:val="24"/>
              </w:rPr>
            </w:pPr>
            <w:r>
              <w:rPr>
                <w:rFonts w:ascii="Times New Roman" w:hAnsi="Times New Roman"/>
                <w:b w:val="0"/>
                <w:sz w:val="24"/>
              </w:rPr>
              <w:t>13А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A010000">
            <w:pPr>
              <w:spacing w:after="0" w:before="0" w:line="240" w:lineRule="auto"/>
              <w:ind/>
              <w:jc w:val="center"/>
              <w:rPr>
                <w:rFonts w:ascii="Times New Roman" w:hAnsi="Times New Roman"/>
                <w:b w:val="0"/>
                <w:sz w:val="24"/>
              </w:rPr>
            </w:pPr>
            <w:r>
              <w:rPr>
                <w:rFonts w:ascii="Times New Roman" w:hAnsi="Times New Roman"/>
                <w:b w:val="0"/>
                <w:sz w:val="24"/>
              </w:rPr>
              <w:t>14.</w:t>
            </w:r>
          </w:p>
        </w:tc>
        <w:tc>
          <w:tcPr>
            <w:tcW w:type="dxa" w:w="2757"/>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B010000">
            <w:pPr>
              <w:widowControl w:val="1"/>
              <w:spacing w:after="0" w:before="0"/>
              <w:ind w:firstLine="0" w:left="0" w:right="0"/>
              <w:jc w:val="both"/>
              <w:rPr>
                <w:rFonts w:ascii="Times New Roman" w:hAnsi="Times New Roman"/>
                <w:sz w:val="24"/>
              </w:rPr>
            </w:pPr>
            <w:r>
              <w:rPr>
                <w:rFonts w:ascii="Times New Roman" w:hAnsi="Times New Roman"/>
                <w:sz w:val="24"/>
              </w:rPr>
              <w:t xml:space="preserve">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w:t>
            </w:r>
            <w:r>
              <w:rPr>
                <w:rFonts w:ascii="Times New Roman" w:hAnsi="Times New Roman"/>
                <w:sz w:val="24"/>
              </w:rPr>
              <w:t>обращается</w:t>
            </w:r>
            <w:r>
              <w:rPr>
                <w:rFonts w:ascii="Times New Roman" w:hAnsi="Times New Roman"/>
                <w:sz w:val="24"/>
              </w:rPr>
              <w:t xml:space="preserve"> уполномоченный представитель заявителя, частичная компенсация расходов по найму (аренде) жилого помещения детям-сиротам и детям, оставшимся без попечения родителей</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C010000">
            <w:pPr>
              <w:spacing w:after="0" w:before="0" w:line="240" w:lineRule="auto"/>
              <w:ind/>
              <w:jc w:val="center"/>
              <w:rPr>
                <w:rFonts w:ascii="Times New Roman" w:hAnsi="Times New Roman"/>
                <w:b w:val="0"/>
                <w:sz w:val="24"/>
              </w:rPr>
            </w:pPr>
            <w:r>
              <w:rPr>
                <w:rFonts w:ascii="Times New Roman" w:hAnsi="Times New Roman"/>
                <w:b w:val="0"/>
                <w:sz w:val="24"/>
              </w:rPr>
              <w:t>14А</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D010000">
            <w:pPr>
              <w:spacing w:after="0" w:before="0" w:line="240" w:lineRule="auto"/>
              <w:ind/>
              <w:jc w:val="center"/>
              <w:rPr>
                <w:rFonts w:ascii="Times New Roman" w:hAnsi="Times New Roman"/>
                <w:b w:val="0"/>
                <w:sz w:val="24"/>
              </w:rPr>
            </w:pPr>
            <w:r>
              <w:rPr>
                <w:rFonts w:ascii="Times New Roman" w:hAnsi="Times New Roman"/>
                <w:b w:val="0"/>
                <w:sz w:val="24"/>
              </w:rPr>
              <w:t>15.</w:t>
            </w:r>
          </w:p>
        </w:tc>
        <w:tc>
          <w:tcPr>
            <w:tcW w:type="dxa" w:w="275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E010000">
            <w:pPr>
              <w:pStyle w:val="Style_2"/>
              <w:widowControl w:val="1"/>
              <w:spacing w:after="0" w:before="0"/>
              <w:ind w:firstLine="0" w:left="0" w:right="0"/>
              <w:jc w:val="left"/>
              <w:rPr>
                <w:rFonts w:ascii="Times New Roman" w:hAnsi="Times New Roman"/>
                <w:sz w:val="24"/>
              </w:rPr>
            </w:pPr>
            <w:r>
              <w:rPr>
                <w:rFonts w:ascii="Times New Roman" w:hAnsi="Times New Roman"/>
                <w:sz w:val="24"/>
              </w:rPr>
              <w:t>Исправление ошибок и опечаток в документах, выданных в результате предоставления Услуги</w:t>
            </w: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2F010000">
            <w:pPr>
              <w:widowControl w:val="1"/>
              <w:spacing w:after="0" w:before="0"/>
              <w:ind w:firstLine="0" w:left="0" w:right="0"/>
              <w:jc w:val="both"/>
              <w:rPr>
                <w:rFonts w:ascii="Times New Roman" w:hAnsi="Times New Roman"/>
                <w:sz w:val="24"/>
              </w:rPr>
            </w:pPr>
            <w:r>
              <w:rPr>
                <w:rFonts w:ascii="Times New Roman" w:hAnsi="Times New Roman"/>
                <w:sz w:val="24"/>
              </w:rPr>
              <w:t>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обращается лично</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30010000">
            <w:pPr>
              <w:spacing w:after="0" w:before="0" w:line="240" w:lineRule="auto"/>
              <w:ind/>
              <w:jc w:val="center"/>
              <w:rPr>
                <w:rFonts w:ascii="Times New Roman" w:hAnsi="Times New Roman"/>
                <w:b w:val="0"/>
                <w:sz w:val="24"/>
              </w:rPr>
            </w:pPr>
            <w:r>
              <w:rPr>
                <w:rFonts w:ascii="Times New Roman" w:hAnsi="Times New Roman"/>
                <w:b w:val="0"/>
                <w:sz w:val="24"/>
              </w:rPr>
              <w:t>1Б</w:t>
            </w:r>
          </w:p>
        </w:tc>
      </w:tr>
      <w:tr>
        <w:tc>
          <w:tcPr>
            <w:tcW w:type="dxa" w:w="63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31010000">
            <w:pPr>
              <w:spacing w:after="0" w:before="0" w:line="240" w:lineRule="auto"/>
              <w:ind/>
              <w:jc w:val="center"/>
              <w:rPr>
                <w:rFonts w:ascii="Times New Roman" w:hAnsi="Times New Roman"/>
                <w:b w:val="0"/>
                <w:sz w:val="24"/>
              </w:rPr>
            </w:pPr>
            <w:r>
              <w:rPr>
                <w:rFonts w:ascii="Times New Roman" w:hAnsi="Times New Roman"/>
                <w:b w:val="0"/>
                <w:sz w:val="24"/>
              </w:rPr>
              <w:t>16.</w:t>
            </w:r>
          </w:p>
        </w:tc>
        <w:tc>
          <w:tcPr>
            <w:tcW w:type="dxa" w:w="275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tc>
        <w:tc>
          <w:tcPr>
            <w:tcW w:type="dxa" w:w="9927"/>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32010000">
            <w:pPr>
              <w:widowControl w:val="1"/>
              <w:spacing w:after="0" w:before="0"/>
              <w:ind w:firstLine="0" w:left="0" w:right="0"/>
              <w:jc w:val="both"/>
              <w:rPr>
                <w:rFonts w:ascii="Times New Roman" w:hAnsi="Times New Roman"/>
                <w:sz w:val="24"/>
              </w:rPr>
            </w:pPr>
            <w:r>
              <w:rPr>
                <w:rFonts w:ascii="Times New Roman" w:hAnsi="Times New Roman"/>
                <w:sz w:val="24"/>
              </w:rPr>
              <w:t>Семьи (одиноко проживающие граждане) и иные категории граждан, находящиеся в трудной жизненной ситуации, которые являются гражданами Российской Федерации и проживают по месту жительства в Камчатском крае, обращается уполномоченный представитель заявителя</w:t>
            </w:r>
          </w:p>
        </w:tc>
        <w:tc>
          <w:tcPr>
            <w:tcW w:type="dxa" w:w="183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33010000">
            <w:pPr>
              <w:spacing w:after="0" w:before="0" w:line="240" w:lineRule="auto"/>
              <w:ind/>
              <w:jc w:val="center"/>
              <w:rPr>
                <w:rFonts w:ascii="Times New Roman" w:hAnsi="Times New Roman"/>
                <w:b w:val="0"/>
                <w:sz w:val="24"/>
              </w:rPr>
            </w:pPr>
            <w:r>
              <w:rPr>
                <w:rFonts w:ascii="Times New Roman" w:hAnsi="Times New Roman"/>
                <w:b w:val="0"/>
                <w:sz w:val="24"/>
              </w:rPr>
              <w:t>2Б</w:t>
            </w:r>
          </w:p>
        </w:tc>
      </w:tr>
    </w:tbl>
    <w:p w14:paraId="34010000">
      <w:pPr>
        <w:pStyle w:val="Style_2"/>
        <w:spacing w:after="0" w:line="240" w:lineRule="auto"/>
        <w:ind/>
        <w:rPr>
          <w:rFonts w:ascii="Times New Roman" w:hAnsi="Times New Roman"/>
          <w:sz w:val="28"/>
        </w:rPr>
      </w:pPr>
    </w:p>
    <w:p w14:paraId="35010000">
      <w:pPr>
        <w:pStyle w:val="Style_6"/>
        <w:spacing w:after="0" w:before="0" w:line="240" w:lineRule="auto"/>
        <w:ind/>
        <w:jc w:val="center"/>
        <w:outlineLvl w:val="2"/>
        <w:rPr>
          <w:rFonts w:ascii="Times New Roman" w:hAnsi="Times New Roman"/>
          <w:b w:val="0"/>
          <w:sz w:val="28"/>
        </w:rPr>
      </w:pPr>
      <w:r>
        <w:rPr>
          <w:rFonts w:ascii="Times New Roman" w:hAnsi="Times New Roman"/>
          <w:b w:val="0"/>
          <w:sz w:val="28"/>
        </w:rPr>
        <w:t xml:space="preserve">Исчерпывающий перечень документов, необходимых </w:t>
      </w:r>
      <w:r>
        <w:rPr>
          <w:rFonts w:ascii="Times New Roman" w:hAnsi="Times New Roman"/>
          <w:b w:val="0"/>
          <w:sz w:val="28"/>
        </w:rPr>
        <w:t>для предоставления Услуги</w:t>
      </w:r>
    </w:p>
    <w:p w14:paraId="36010000">
      <w:pPr>
        <w:pStyle w:val="Style_2"/>
        <w:spacing w:after="0" w:line="240" w:lineRule="auto"/>
        <w:ind/>
        <w:rPr>
          <w:rFonts w:ascii="Times New Roman" w:hAnsi="Times New Roman"/>
          <w:sz w:val="28"/>
        </w:rPr>
      </w:pPr>
    </w:p>
    <w:p w14:paraId="37010000">
      <w:pPr>
        <w:spacing w:after="0" w:before="0" w:line="240" w:lineRule="auto"/>
        <w:ind/>
        <w:rPr>
          <w:rFonts w:ascii="Times New Roman" w:hAnsi="Times New Roman"/>
          <w:b w:val="0"/>
          <w:sz w:val="28"/>
        </w:rPr>
      </w:pPr>
      <w:r>
        <w:rPr>
          <w:rFonts w:ascii="Times New Roman" w:hAnsi="Times New Roman"/>
          <w:b w:val="0"/>
          <w:i w:val="0"/>
          <w:strike w:val="0"/>
          <w:sz w:val="28"/>
        </w:rPr>
        <w:t>Таблица 2</w:t>
      </w: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600"/>
        <w:gridCol w:w="1860"/>
        <w:gridCol w:w="10725"/>
        <w:gridCol w:w="1962"/>
      </w:tblGrid>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8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w:t>
            </w:r>
          </w:p>
        </w:tc>
        <w:tc>
          <w:tcPr>
            <w:tcW w:type="dxa" w:w="186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Идентификатор отдельного признака заявителей</w:t>
            </w:r>
          </w:p>
        </w:tc>
        <w:tc>
          <w:tcPr>
            <w:tcW w:type="dxa" w:w="1072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A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Перечень необходимых для предоставления Услуги документов</w:t>
            </w:r>
          </w:p>
        </w:tc>
        <w:tc>
          <w:tcPr>
            <w:tcW w:type="dxa" w:w="1962"/>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Способ предоставления, требования</w:t>
            </w:r>
          </w:p>
        </w:tc>
      </w:tr>
      <w:tr>
        <w:tc>
          <w:tcPr>
            <w:tcW w:type="dxa" w:w="15147"/>
            <w:gridSpan w:val="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3C010000">
            <w:pPr>
              <w:spacing w:after="0" w:before="0" w:line="240" w:lineRule="auto"/>
              <w:ind w:firstLine="0" w:left="0" w:right="0"/>
              <w:jc w:val="center"/>
              <w:rPr>
                <w:rFonts w:ascii="Times New Roman" w:hAnsi="Times New Roman"/>
                <w:b w:val="1"/>
                <w:i w:val="0"/>
                <w:color w:val="000000"/>
                <w:sz w:val="24"/>
              </w:rPr>
            </w:pPr>
            <w:r>
              <w:rPr>
                <w:rFonts w:ascii="Times New Roman" w:hAnsi="Times New Roman"/>
                <w:b w:val="1"/>
                <w:i w:val="0"/>
                <w:color w:val="000000"/>
                <w:sz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3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3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- 14А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3F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паспорт гражданина Российской Федерации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ЕСИА=&gt;ЕПГУ</w:t>
            </w:r>
          </w:p>
          <w:p w14:paraId="41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42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43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КД=&gt;ЗПО</w:t>
            </w:r>
          </w:p>
          <w:p w14:paraId="44010000">
            <w:pPr>
              <w:spacing w:after="0" w:before="0" w:line="240" w:lineRule="auto"/>
              <w:ind w:firstLine="0" w:left="0" w:right="0"/>
              <w:jc w:val="center"/>
              <w:rPr>
                <w:rFonts w:ascii="Times New Roman" w:hAnsi="Times New Roman"/>
                <w:b w:val="0"/>
                <w:color w:val="000000"/>
                <w:sz w:val="24"/>
              </w:rPr>
            </w:pP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5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6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 xml:space="preserve">1А, 2А, 5А, </w:t>
            </w:r>
            <w:r>
              <w:rPr>
                <w:rFonts w:ascii="Times New Roman" w:hAnsi="Times New Roman"/>
                <w:color w:val="000000"/>
                <w:sz w:val="24"/>
              </w:rPr>
              <w:t xml:space="preserve">8А, </w:t>
            </w:r>
            <w:r>
              <w:rPr>
                <w:rFonts w:ascii="Times New Roman" w:hAnsi="Times New Roman"/>
                <w:color w:val="000000"/>
                <w:sz w:val="24"/>
              </w:rPr>
              <w:t>9А, 12 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7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rPr>
              <w:t>документ, подтверждающий родство и (или) свойство (документ о рождении ребенка, о смерти члена семьи, о заключении (расторжении) брака при регистрации соответствующего акта гражданского состояния компетентным органом иностранного государства по законам соответствующего иностранного государства; свидетельства об установлении отцовства, решения суда о признании гражданина членом семьи, решения суда об установлении опеки над совершеннолетним недееспособным или ограниченно дееспособным гражданином)</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8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4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4A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4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p w14:paraId="4C010000">
            <w:pPr>
              <w:spacing w:after="0" w:before="0" w:line="240" w:lineRule="auto"/>
              <w:ind w:firstLine="0" w:left="0" w:right="0"/>
              <w:jc w:val="center"/>
              <w:rPr>
                <w:rFonts w:ascii="Times New Roman" w:hAnsi="Times New Roman"/>
                <w:b w:val="0"/>
                <w:color w:val="000000"/>
                <w:sz w:val="24"/>
              </w:rPr>
            </w:pP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D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w:t>
            </w:r>
            <w:r>
              <w:rPr>
                <w:rFonts w:ascii="Times New Roman" w:hAnsi="Times New Roman"/>
                <w:b w:val="0"/>
                <w:color w:val="000000"/>
                <w:sz w:val="24"/>
              </w:rPr>
              <w:t xml:space="preserve">,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4F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rPr>
              <w:t>документ, подтверждающий проживание по месту жительства в Камчатском крае и состав семьи, выданного уполномоченными органами (для проживающих по месту жительства в воинской части)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51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52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53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4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5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w:t>
            </w:r>
            <w:r>
              <w:rPr>
                <w:rFonts w:ascii="Times New Roman" w:hAnsi="Times New Roman"/>
                <w:b w:val="0"/>
                <w:color w:val="000000"/>
                <w:sz w:val="24"/>
              </w:rPr>
              <w:t xml:space="preserve">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6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справка о нахождении заявителя и (или) членов его семьи на полном государственном обеспечении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58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5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5A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B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C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D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rPr>
              <w:t xml:space="preserve">документ, содержащий сведения о выплаченных или полученных (неполученных) алиментах: </w:t>
            </w:r>
            <w:r>
              <w:rPr>
                <w:rFonts w:ascii="Times New Roman" w:hAnsi="Times New Roman"/>
                <w:b w:val="0"/>
                <w:i w:val="0"/>
                <w:caps w:val="0"/>
                <w:color w:val="000000"/>
                <w:spacing w:val="0"/>
                <w:sz w:val="24"/>
              </w:rPr>
              <w:t>судебный приказ</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5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5F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6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61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p w14:paraId="62010000">
            <w:pPr>
              <w:spacing w:after="0" w:before="0" w:line="240" w:lineRule="auto"/>
              <w:ind w:firstLine="0" w:left="0" w:right="0"/>
              <w:jc w:val="center"/>
              <w:rPr>
                <w:rFonts w:ascii="Times New Roman" w:hAnsi="Times New Roman"/>
                <w:b w:val="0"/>
                <w:color w:val="000000"/>
                <w:sz w:val="24"/>
              </w:rPr>
            </w:pP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3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4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5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rPr>
              <w:t xml:space="preserve">документ, содержащий сведения о выплаченных или полученных (неполученных) алиментах: </w:t>
            </w:r>
            <w:r>
              <w:rPr>
                <w:rFonts w:ascii="Times New Roman" w:hAnsi="Times New Roman"/>
                <w:b w:val="0"/>
                <w:i w:val="0"/>
                <w:caps w:val="0"/>
                <w:color w:val="000000"/>
                <w:spacing w:val="0"/>
                <w:sz w:val="24"/>
              </w:rPr>
              <w:t>нотариально удостоверенное соглашение об уплате алиментов или его нотариально удостоверенная копия</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6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6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68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6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A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B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C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rPr>
              <w:t>справка о неполучении алиментов или об отсутствии алиментных выплат, выданная территориальным органом Федеральной службы судебных приставов</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6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6F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7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1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2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3010000">
            <w:pPr>
              <w:spacing w:after="0" w:before="0"/>
              <w:ind w:firstLine="0" w:left="0" w:right="0"/>
              <w:rPr>
                <w:rFonts w:ascii="Times New Roman" w:hAnsi="Times New Roman"/>
                <w:color w:val="000000"/>
                <w:sz w:val="24"/>
              </w:rPr>
            </w:pPr>
            <w:r>
              <w:rPr>
                <w:rFonts w:ascii="Times New Roman" w:hAnsi="Times New Roman"/>
                <w:b w:val="0"/>
                <w:i w:val="0"/>
                <w:caps w:val="0"/>
                <w:color w:val="000000"/>
                <w:spacing w:val="0"/>
                <w:sz w:val="24"/>
              </w:rPr>
              <w:t>справка с места работы о выплате алиментов или выписка из кредитной организации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4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75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76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7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8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9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w:t>
            </w:r>
            <w:r>
              <w:rPr>
                <w:rFonts w:ascii="Times New Roman" w:hAnsi="Times New Roman"/>
                <w:b w:val="0"/>
                <w:color w:val="000000"/>
                <w:sz w:val="24"/>
              </w:rPr>
              <w:t xml:space="preserve">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A010000">
            <w:pPr>
              <w:spacing w:after="0" w:before="0"/>
              <w:ind w:firstLine="0" w:left="0" w:right="0"/>
              <w:jc w:val="both"/>
              <w:rPr>
                <w:rFonts w:ascii="Times New Roman" w:hAnsi="Times New Roman"/>
                <w:color w:val="000000"/>
                <w:sz w:val="24"/>
              </w:rPr>
            </w:pPr>
            <w:r>
              <w:rPr>
                <w:rFonts w:ascii="Times New Roman" w:hAnsi="Times New Roman"/>
                <w:b w:val="0"/>
                <w:i w:val="0"/>
                <w:caps w:val="0"/>
                <w:color w:val="000000"/>
                <w:spacing w:val="0"/>
                <w:sz w:val="24"/>
              </w:rPr>
              <w:t>справка из учебного заведения об обучении по очной форме в общеобразовательной организации, профессиональной образовательной организации или образовательной организации члена семьи (одиноко проживающего гражданина) в возрасте от 16 лет до 21 года</w:t>
            </w:r>
            <w:r>
              <w:rPr>
                <w:rFonts w:ascii="Times New Roman" w:hAnsi="Times New Roman"/>
                <w:color w:val="000000"/>
                <w:sz w:val="24"/>
              </w:rPr>
              <w:t>.</w:t>
            </w:r>
            <w:r>
              <w:rPr>
                <w:rFonts w:ascii="Times New Roman" w:hAnsi="Times New Roman"/>
                <w:color w:val="000000"/>
                <w:sz w:val="24"/>
              </w:rPr>
              <w:t xml:space="preserve"> Срок действия справки не должен превышать 30 календарных дней, а в случаях обучения в образовательных организациях за пределами Камчатского края, этот срок не должен превышать 60 календарных дней со дня их выдачи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7C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7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7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F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0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101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документ, подтверждающий прохождение членом семьи военной службы по призыву, а также о статусе военнослужащего, обучающегося в военной профессиональной образовательной организации и военной организации высшего образования и не заключивших контракт о прохождении военной службы</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2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83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84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85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6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7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4" w:val="single"/>
              <w:bottom w:color="000000" w:sz="6" w:val="single"/>
              <w:right w:color="000000" w:sz="4" w:val="single"/>
            </w:tcBorders>
            <w:tcMar>
              <w:top w:type="dxa" w:w="0"/>
              <w:left w:type="dxa" w:w="108"/>
              <w:bottom w:type="dxa" w:w="0"/>
              <w:right w:type="dxa" w:w="108"/>
            </w:tcMar>
          </w:tcPr>
          <w:p w14:paraId="88010000">
            <w:pPr>
              <w:spacing w:after="0" w:before="0"/>
              <w:ind w:firstLine="0" w:left="0" w:right="0"/>
              <w:rPr>
                <w:rFonts w:ascii="Times New Roman" w:hAnsi="Times New Roman"/>
                <w:color w:val="000000"/>
                <w:sz w:val="24"/>
              </w:rPr>
            </w:pPr>
            <w:r>
              <w:rPr>
                <w:rFonts w:ascii="Times New Roman" w:hAnsi="Times New Roman"/>
                <w:b w:val="0"/>
                <w:i w:val="0"/>
                <w:caps w:val="0"/>
                <w:color w:val="000000"/>
                <w:spacing w:val="0"/>
                <w:sz w:val="24"/>
              </w:rPr>
              <w:t>документ, подтверждающий прохождение членом семьи (одиноко проживающим гражданином) непрерывного лечения свыше 3 месяцев, вследствие чего временно не могли осуществлять трудовую деятельность</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8A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8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8C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D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E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F010000">
            <w:pPr>
              <w:spacing w:after="0" w:before="0"/>
              <w:ind w:firstLine="0" w:left="0" w:right="0"/>
              <w:rPr>
                <w:rFonts w:ascii="Times New Roman" w:hAnsi="Times New Roman"/>
                <w:color w:val="000000"/>
                <w:sz w:val="24"/>
              </w:rPr>
            </w:pPr>
            <w:r>
              <w:rPr>
                <w:rFonts w:ascii="Times New Roman" w:hAnsi="Times New Roman"/>
                <w:color w:val="000000"/>
                <w:sz w:val="24"/>
              </w:rPr>
              <w:t>документ, подтверждающий нахождение члена семьи на принудительном лечении по решению суда</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91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92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9301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4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5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6010000">
            <w:pPr>
              <w:spacing w:after="0" w:before="0" w:line="240" w:lineRule="auto"/>
              <w:ind w:firstLine="0" w:left="0" w:right="0"/>
              <w:jc w:val="both"/>
              <w:rPr>
                <w:rFonts w:ascii="Times New Roman" w:hAnsi="Times New Roman"/>
                <w:b w:val="0"/>
                <w:color w:val="000000"/>
                <w:sz w:val="24"/>
              </w:rPr>
            </w:pPr>
            <w:r>
              <w:rPr>
                <w:rFonts w:ascii="Times New Roman" w:hAnsi="Times New Roman"/>
                <w:color w:val="000000"/>
                <w:sz w:val="24"/>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98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9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9A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B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C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w:t>
            </w:r>
            <w:r>
              <w:rPr>
                <w:rFonts w:ascii="Times New Roman" w:hAnsi="Times New Roman"/>
                <w:b w:val="0"/>
                <w:color w:val="000000"/>
                <w:sz w:val="24"/>
              </w:rPr>
              <w:t xml:space="preserve">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D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сведения о размере ежемесячного пожизненного содержания судей, вышедших в отставку</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9F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A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A1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2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3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4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 xml:space="preserve">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w:t>
            </w:r>
            <w:r>
              <w:rPr>
                <w:rFonts w:ascii="Times New Roman" w:hAnsi="Times New Roman"/>
                <w:b w:val="0"/>
                <w:color w:val="000000"/>
                <w:sz w:val="24"/>
              </w:rPr>
              <w:t>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w:t>
            </w:r>
            <w:r>
              <w:rPr>
                <w:rFonts w:ascii="Times New Roman" w:hAnsi="Times New Roman"/>
                <w:b w:val="0"/>
                <w:color w:val="000000"/>
                <w:sz w:val="24"/>
              </w:rPr>
              <w:t>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5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A6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A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A8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9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A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B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rPr>
              <w:t>справка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C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A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A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AF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p w14:paraId="B0010000">
            <w:pPr>
              <w:spacing w:after="0" w:before="0" w:line="240" w:lineRule="auto"/>
              <w:ind w:firstLine="0" w:left="0" w:right="0"/>
              <w:jc w:val="center"/>
              <w:rPr>
                <w:rFonts w:ascii="Times New Roman" w:hAnsi="Times New Roman"/>
                <w:b w:val="0"/>
                <w:color w:val="000000"/>
                <w:sz w:val="24"/>
              </w:rPr>
            </w:pP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1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2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3010000">
            <w:pPr>
              <w:spacing w:after="0" w:before="0"/>
              <w:ind w:firstLine="0" w:left="0" w:right="0"/>
              <w:rPr>
                <w:rFonts w:ascii="Times New Roman" w:hAnsi="Times New Roman"/>
                <w:color w:val="000000"/>
                <w:sz w:val="24"/>
              </w:rPr>
            </w:pPr>
            <w:r>
              <w:rPr>
                <w:rFonts w:ascii="Times New Roman" w:hAnsi="Times New Roman"/>
                <w:color w:val="000000"/>
                <w:sz w:val="24"/>
              </w:rPr>
              <w:t>справка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4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B5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B6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B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8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9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A010000">
            <w:pPr>
              <w:spacing w:after="0" w:before="0" w:line="240" w:lineRule="auto"/>
              <w:ind w:firstLine="0" w:left="0" w:right="0"/>
              <w:rPr>
                <w:rFonts w:ascii="Times New Roman" w:hAnsi="Times New Roman"/>
                <w:b w:val="0"/>
                <w:color w:val="000000"/>
                <w:sz w:val="24"/>
              </w:rPr>
            </w:pPr>
            <w:r>
              <w:rPr>
                <w:rFonts w:ascii="Times New Roman" w:hAnsi="Times New Roman"/>
                <w:color w:val="000000"/>
                <w:sz w:val="24"/>
              </w:rPr>
              <w:t>справка о доходах, полученных в рамках применения специального налогового режима «Налог на профессиональный доход»</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BC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B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B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F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0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w:t>
            </w:r>
            <w:r>
              <w:rPr>
                <w:rFonts w:ascii="Times New Roman" w:hAnsi="Times New Roman"/>
                <w:b w:val="0"/>
                <w:color w:val="000000"/>
                <w:sz w:val="24"/>
              </w:rPr>
              <w:t xml:space="preserve">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1010000">
            <w:pPr>
              <w:spacing w:after="0" w:before="0"/>
              <w:ind w:firstLine="0" w:left="0" w:right="0"/>
              <w:rPr>
                <w:rFonts w:ascii="Times New Roman" w:hAnsi="Times New Roman"/>
                <w:color w:val="000000"/>
                <w:sz w:val="24"/>
              </w:rPr>
            </w:pPr>
            <w:r>
              <w:rPr>
                <w:rFonts w:ascii="Times New Roman" w:hAnsi="Times New Roman"/>
                <w:b w:val="0"/>
                <w:i w:val="0"/>
                <w:caps w:val="0"/>
                <w:color w:val="000000"/>
                <w:spacing w:val="0"/>
                <w:sz w:val="24"/>
              </w:rPr>
              <w:t>копия трудовой книжки трудоспособного неработающего гражданина и неработающих трудоспособных членов его семьи в возрасте старше 14 лет (при наличии)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2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C3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C4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C5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6010000">
            <w:pPr>
              <w:spacing w:after="0" w:before="0" w:line="240" w:lineRule="auto"/>
              <w:ind w:firstLine="0" w:left="0" w:right="0"/>
              <w:jc w:val="center"/>
              <w:rPr>
                <w:rFonts w:ascii="Times New Roman" w:hAnsi="Times New Roman"/>
                <w:b w:val="0"/>
                <w:color w:val="000000"/>
                <w:sz w:val="24"/>
              </w:rPr>
            </w:pP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7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8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rPr>
              <w:t>сведения о состоянии индивидуального лицевого счета застрахованного лица по данным индивидуального (персонифицированного) учета в системе обязательного пенсионного страхования, подтверждающие правомерность отнесения гражданина к числу неработающих граждан (для неработающих трудоспособных граждан)</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CA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C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CC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3.</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E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F01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правоустанавливающие документы на объекты недвижимости, права на которые не зарегистрированы в Едином государственном реестре недвижимости, в том числе в случае перемены фамилии, имени, отчества гражданина и (или) членов его семьи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D1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D2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D3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D4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4.</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5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601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документ, содержащий сведения</w:t>
            </w:r>
            <w:r>
              <w:rPr>
                <w:rFonts w:ascii="Times New Roman" w:hAnsi="Times New Roman"/>
                <w:b w:val="0"/>
                <w:i w:val="0"/>
                <w:caps w:val="0"/>
                <w:color w:val="000000"/>
                <w:spacing w:val="0"/>
                <w:sz w:val="24"/>
              </w:rPr>
              <w:t xml:space="preserve"> о жилом помещении (жилом здании), предоставленном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приобретенном за счет денежных средств, предоставленных (в полном объеме) в рамках целевой государственной социальной поддержки на приобретение недвижимого имущества</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D8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D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DA01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D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5.</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C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4" w:val="single"/>
              <w:bottom w:color="000000" w:sz="4" w:val="single"/>
              <w:right w:color="000000" w:sz="4" w:val="single"/>
            </w:tcBorders>
            <w:tcMar>
              <w:top w:type="dxa" w:w="0"/>
              <w:left w:type="dxa" w:w="108"/>
              <w:bottom w:type="dxa" w:w="0"/>
              <w:right w:type="dxa" w:w="108"/>
            </w:tcMar>
          </w:tcPr>
          <w:p w14:paraId="DD010000">
            <w:pPr>
              <w:spacing w:after="0" w:before="0"/>
              <w:ind w:firstLine="0" w:left="0" w:right="0"/>
              <w:rPr>
                <w:rFonts w:ascii="Times New Roman" w:hAnsi="Times New Roman"/>
                <w:color w:val="000000"/>
                <w:sz w:val="24"/>
              </w:rPr>
            </w:pPr>
            <w:r>
              <w:rPr>
                <w:rFonts w:ascii="Times New Roman" w:hAnsi="Times New Roman"/>
                <w:b w:val="0"/>
                <w:i w:val="0"/>
                <w:caps w:val="0"/>
                <w:color w:val="000000"/>
                <w:spacing w:val="0"/>
                <w:sz w:val="24"/>
              </w:rPr>
              <w:t xml:space="preserve">документ, содержащий сведения </w:t>
            </w:r>
            <w:r>
              <w:rPr>
                <w:rFonts w:ascii="Times New Roman" w:hAnsi="Times New Roman"/>
                <w:b w:val="0"/>
                <w:i w:val="0"/>
                <w:caps w:val="0"/>
                <w:color w:val="000000"/>
                <w:spacing w:val="0"/>
                <w:sz w:val="24"/>
              </w:rPr>
              <w:t>о жилом помещении (его части), занимаемым членом семьи (одиноко проживающим гражданином),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DF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E0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E101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2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6.</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E3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w:t>
            </w:r>
            <w:r>
              <w:rPr>
                <w:rFonts w:ascii="Times New Roman" w:hAnsi="Times New Roman"/>
                <w:b w:val="0"/>
                <w:color w:val="000000"/>
                <w:sz w:val="24"/>
              </w:rPr>
              <w:t xml:space="preserve">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4" w:val="single"/>
              <w:bottom w:color="000000" w:sz="4" w:val="single"/>
              <w:right w:color="000000" w:sz="4" w:val="single"/>
            </w:tcBorders>
            <w:tcMar>
              <w:top w:type="dxa" w:w="0"/>
              <w:left w:type="dxa" w:w="108"/>
              <w:bottom w:type="dxa" w:w="0"/>
              <w:right w:type="dxa" w:w="108"/>
            </w:tcMar>
          </w:tcPr>
          <w:p w14:paraId="E4010000">
            <w:pPr>
              <w:spacing w:after="0" w:before="0"/>
              <w:ind w:firstLine="0" w:left="0" w:right="0"/>
              <w:rPr>
                <w:rFonts w:ascii="Times New Roman" w:hAnsi="Times New Roman"/>
                <w:color w:val="000000"/>
                <w:sz w:val="24"/>
              </w:rPr>
            </w:pPr>
            <w:r>
              <w:rPr>
                <w:rFonts w:ascii="Times New Roman" w:hAnsi="Times New Roman"/>
                <w:b w:val="0"/>
                <w:i w:val="0"/>
                <w:caps w:val="0"/>
                <w:color w:val="000000"/>
                <w:spacing w:val="0"/>
                <w:sz w:val="24"/>
              </w:rPr>
              <w:t xml:space="preserve">документ, содержащий сведения </w:t>
            </w:r>
            <w:r>
              <w:rPr>
                <w:rFonts w:ascii="Times New Roman" w:hAnsi="Times New Roman"/>
                <w:b w:val="0"/>
                <w:i w:val="0"/>
                <w:caps w:val="0"/>
                <w:color w:val="000000"/>
                <w:spacing w:val="0"/>
                <w:sz w:val="24"/>
              </w:rPr>
              <w:t>о жилом помещении (части жилого помещения, жилом здании), признанном в установленном порядке непригодным для проживания</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E5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E6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E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E801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9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7.</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EA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EB01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 xml:space="preserve">документ, содержащий сведения </w:t>
            </w:r>
            <w:r>
              <w:rPr>
                <w:rFonts w:ascii="Times New Roman" w:hAnsi="Times New Roman"/>
                <w:b w:val="0"/>
                <w:i w:val="0"/>
                <w:caps w:val="0"/>
                <w:color w:val="000000"/>
                <w:spacing w:val="0"/>
                <w:sz w:val="24"/>
              </w:rPr>
              <w:t>о жилом помещении (части жилого помещения, жилом здании), находящемся под арестом</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EC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E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E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EF01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001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8.</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F1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F201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сведения о наличии в собственности у гражданина и членов его семьи зданий с назначением «жилое», «жилое строение», «жилой дом», помещений с назначением «жилое», земельных участков,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признанной таковой в соответствии с законодательством субъекта Российской Федерации,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а также земельных участков, предоставленных в соответствии с</w:t>
            </w:r>
            <w:r>
              <w:rPr>
                <w:rFonts w:ascii="Times New Roman" w:hAnsi="Times New Roman"/>
                <w:b w:val="0"/>
                <w:i w:val="0"/>
                <w:caps w:val="0"/>
                <w:color w:val="000000"/>
                <w:spacing w:val="0"/>
                <w:sz w:val="24"/>
              </w:rPr>
              <w:t> </w:t>
            </w:r>
            <w:r>
              <w:rPr>
                <w:rFonts w:ascii="Times New Roman" w:hAnsi="Times New Roman"/>
                <w:b w:val="0"/>
                <w:i w:val="0"/>
                <w:caps w:val="0"/>
                <w:strike w:val="0"/>
                <w:color w:val="000000"/>
                <w:spacing w:val="0"/>
                <w:sz w:val="24"/>
              </w:rPr>
              <w:fldChar w:fldCharType="begin"/>
            </w:r>
            <w:r>
              <w:rPr>
                <w:rFonts w:ascii="Times New Roman" w:hAnsi="Times New Roman"/>
                <w:b w:val="0"/>
                <w:i w:val="0"/>
                <w:caps w:val="0"/>
                <w:strike w:val="0"/>
                <w:color w:val="000000"/>
                <w:spacing w:val="0"/>
                <w:sz w:val="24"/>
              </w:rPr>
              <w:instrText>HYPERLINK "https://internet.garant.ru/#/document/71388648/entry/0"</w:instrText>
            </w:r>
            <w:r>
              <w:rPr>
                <w:rFonts w:ascii="Times New Roman" w:hAnsi="Times New Roman"/>
                <w:b w:val="0"/>
                <w:i w:val="0"/>
                <w:caps w:val="0"/>
                <w:strike w:val="0"/>
                <w:color w:val="000000"/>
                <w:spacing w:val="0"/>
                <w:sz w:val="24"/>
              </w:rPr>
              <w:fldChar w:fldCharType="separate"/>
            </w:r>
            <w:r>
              <w:rPr>
                <w:rFonts w:ascii="Times New Roman" w:hAnsi="Times New Roman"/>
                <w:b w:val="0"/>
                <w:i w:val="0"/>
                <w:caps w:val="0"/>
                <w:strike w:val="0"/>
                <w:color w:val="000000"/>
                <w:spacing w:val="0"/>
                <w:sz w:val="24"/>
              </w:rPr>
              <w:t>Федеральным законом</w:t>
            </w:r>
            <w:r>
              <w:rPr>
                <w:rFonts w:ascii="Times New Roman" w:hAnsi="Times New Roman"/>
                <w:b w:val="0"/>
                <w:i w:val="0"/>
                <w:caps w:val="0"/>
                <w:strike w:val="0"/>
                <w:color w:val="000000"/>
                <w:spacing w:val="0"/>
                <w:sz w:val="24"/>
              </w:rPr>
              <w:fldChar w:fldCharType="end"/>
            </w:r>
            <w:r>
              <w:rPr>
                <w:rFonts w:ascii="Times New Roman" w:hAnsi="Times New Roman"/>
                <w:b w:val="0"/>
                <w:i w:val="0"/>
                <w:caps w:val="0"/>
                <w:color w:val="000000"/>
                <w:spacing w:val="0"/>
                <w:sz w:val="24"/>
              </w:rPr>
              <w:t> </w:t>
            </w:r>
            <w:r>
              <w:rPr>
                <w:rFonts w:ascii="Times New Roman" w:hAnsi="Times New Roman"/>
                <w:b w:val="0"/>
                <w:i w:val="0"/>
                <w:caps w:val="0"/>
                <w:color w:val="000000"/>
                <w:spacing w:val="0"/>
                <w:sz w:val="24"/>
              </w:rPr>
              <w:t>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F3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F4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F5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F6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7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9.</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F8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F901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сведения о наличии зарегистрированного на членов семьи (одиноко проживающего гражданина) автотранспортного (мототранспортного) средства,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FA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FB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FC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FD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E01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10.</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FF01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00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сведения о нахождении автотранспортного (мототранспортного) средства, маломерного судна, самоходной машины или другого вида техники, принадлежащих гражданину или членам его семьи, под арестом и (или) в розыске</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1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0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03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0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5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11.</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6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w:t>
            </w:r>
            <w:r>
              <w:rPr>
                <w:rFonts w:ascii="Times New Roman" w:hAnsi="Times New Roman"/>
                <w:b w:val="0"/>
                <w:color w:val="000000"/>
                <w:sz w:val="24"/>
              </w:rPr>
              <w:t xml:space="preserve">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07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сведения о беременности, выданные учреждением здравоохранения (для женщин, не имеющих доходов в связи с беременностью в течение 3 месяцев и более в период расчета среднедушевого дохода семьи и (или) на день подачи заявления)</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8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0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0A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0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C020000">
            <w:pPr>
              <w:spacing w:after="0" w:before="0"/>
              <w:ind w:firstLine="0" w:left="0" w:right="0"/>
              <w:rPr>
                <w:rFonts w:ascii="Times New Roman" w:hAnsi="Times New Roman"/>
                <w:color w:val="000000"/>
                <w:sz w:val="24"/>
              </w:rPr>
            </w:pPr>
            <w:r>
              <w:rPr>
                <w:rFonts w:ascii="Times New Roman" w:hAnsi="Times New Roman"/>
                <w:color w:val="000000"/>
                <w:sz w:val="24"/>
              </w:rPr>
              <w:t>12.</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D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E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справка об освобождении (для лиц, отбывших наказание в виде лишения свободы)</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0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10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11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1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3020000">
            <w:pPr>
              <w:spacing w:after="0" w:before="0"/>
              <w:ind w:firstLine="0" w:left="0" w:right="0"/>
              <w:rPr>
                <w:rFonts w:ascii="Times New Roman" w:hAnsi="Times New Roman"/>
                <w:color w:val="000000"/>
                <w:sz w:val="24"/>
              </w:rPr>
            </w:pPr>
            <w:r>
              <w:rPr>
                <w:rFonts w:ascii="Times New Roman" w:hAnsi="Times New Roman"/>
                <w:color w:val="000000"/>
                <w:sz w:val="24"/>
              </w:rPr>
              <w:t>13.</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4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15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сведения (справки, выписки из приказа воинской части) о выполнении членом семьи задач специальной военной операции, проводимой Вооруженными Силами Российской Федерации с 24.02.2022 (с указанием периода участия в специальной военной операции) – при наличии</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17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18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19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A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14.</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1B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сведения о вознаграждении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tc>
        <w:tc>
          <w:tcPr>
            <w:tcW w:type="dxa" w:w="196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1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1E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1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20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1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15.</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22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 xml:space="preserve">8А, </w:t>
            </w:r>
            <w:r>
              <w:rPr>
                <w:rFonts w:ascii="Times New Roman" w:hAnsi="Times New Roman"/>
                <w:color w:val="000000"/>
                <w:sz w:val="24"/>
              </w:rPr>
              <w:t>9А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 xml:space="preserve">сведения о </w:t>
            </w:r>
            <w:r>
              <w:rPr>
                <w:rFonts w:ascii="Times New Roman" w:hAnsi="Times New Roman"/>
                <w:b w:val="0"/>
                <w:i w:val="0"/>
                <w:caps w:val="0"/>
                <w:color w:val="000000"/>
                <w:spacing w:val="0"/>
                <w:sz w:val="24"/>
              </w:rPr>
              <w:t>пенсиях, пособиях и иных социальных выплатах и пособиях, в том числе выплатах по обязательному социальному страхованию и выплатах компенсационного характера, полученных в соответствии с</w:t>
            </w:r>
            <w:r>
              <w:rPr>
                <w:rFonts w:ascii="Times New Roman" w:hAnsi="Times New Roman"/>
                <w:b w:val="0"/>
                <w:i w:val="0"/>
                <w:caps w:val="0"/>
                <w:color w:val="000000"/>
                <w:spacing w:val="0"/>
                <w:sz w:val="24"/>
              </w:rPr>
              <w:t> </w:t>
            </w:r>
            <w:r>
              <w:rPr>
                <w:rFonts w:ascii="Times New Roman" w:hAnsi="Times New Roman"/>
                <w:b w:val="0"/>
                <w:i w:val="0"/>
                <w:caps w:val="0"/>
                <w:strike w:val="0"/>
                <w:color w:val="000000"/>
                <w:spacing w:val="0"/>
                <w:sz w:val="24"/>
              </w:rPr>
              <w:fldChar w:fldCharType="begin"/>
            </w:r>
            <w:r>
              <w:rPr>
                <w:rFonts w:ascii="Times New Roman" w:hAnsi="Times New Roman"/>
                <w:b w:val="0"/>
                <w:i w:val="0"/>
                <w:caps w:val="0"/>
                <w:strike w:val="0"/>
                <w:color w:val="000000"/>
                <w:spacing w:val="0"/>
                <w:sz w:val="24"/>
              </w:rPr>
              <w:instrText>HYPERLINK "https://internet.garant.ru/#/document/12125143/entry/0"</w:instrText>
            </w:r>
            <w:r>
              <w:rPr>
                <w:rFonts w:ascii="Times New Roman" w:hAnsi="Times New Roman"/>
                <w:b w:val="0"/>
                <w:i w:val="0"/>
                <w:caps w:val="0"/>
                <w:strike w:val="0"/>
                <w:color w:val="000000"/>
                <w:spacing w:val="0"/>
                <w:sz w:val="24"/>
              </w:rPr>
              <w:fldChar w:fldCharType="separate"/>
            </w:r>
            <w:r>
              <w:rPr>
                <w:rFonts w:ascii="Times New Roman" w:hAnsi="Times New Roman"/>
                <w:b w:val="0"/>
                <w:i w:val="0"/>
                <w:caps w:val="0"/>
                <w:strike w:val="0"/>
                <w:color w:val="000000"/>
                <w:spacing w:val="0"/>
                <w:sz w:val="24"/>
              </w:rPr>
              <w:t>законодательством</w:t>
            </w:r>
            <w:r>
              <w:rPr>
                <w:rFonts w:ascii="Times New Roman" w:hAnsi="Times New Roman"/>
                <w:b w:val="0"/>
                <w:i w:val="0"/>
                <w:caps w:val="0"/>
                <w:strike w:val="0"/>
                <w:color w:val="000000"/>
                <w:spacing w:val="0"/>
                <w:sz w:val="24"/>
              </w:rPr>
              <w:fldChar w:fldCharType="end"/>
            </w:r>
            <w:r>
              <w:rPr>
                <w:rFonts w:ascii="Times New Roman" w:hAnsi="Times New Roman"/>
                <w:b w:val="0"/>
                <w:i w:val="0"/>
                <w:caps w:val="0"/>
                <w:color w:val="000000"/>
                <w:spacing w:val="0"/>
                <w:sz w:val="24"/>
              </w:rPr>
              <w:t> </w:t>
            </w:r>
            <w:r>
              <w:rPr>
                <w:rFonts w:ascii="Times New Roman" w:hAnsi="Times New Roman"/>
                <w:b w:val="0"/>
                <w:i w:val="0"/>
                <w:caps w:val="0"/>
                <w:color w:val="000000"/>
                <w:spacing w:val="0"/>
                <w:sz w:val="24"/>
              </w:rPr>
              <w:t>Российской Федерации и (или) законодательством Камчатского края</w:t>
            </w:r>
          </w:p>
        </w:tc>
        <w:tc>
          <w:tcPr>
            <w:tcW w:type="dxa" w:w="196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2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25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2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27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8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16.</w:t>
            </w:r>
          </w:p>
        </w:tc>
        <w:tc>
          <w:tcPr>
            <w:tcW w:type="dxa" w:w="1860"/>
            <w:tcBorders>
              <w:top w:color="000000" w:sz="6" w:val="single"/>
              <w:left w:color="000000" w:sz="6" w:val="single"/>
              <w:bottom w:color="000000" w:sz="4" w:val="single"/>
              <w:right w:color="000000" w:sz="4" w:val="single"/>
            </w:tcBorders>
            <w:tcMar>
              <w:top w:type="dxa" w:w="0"/>
              <w:left w:type="dxa" w:w="108"/>
              <w:bottom w:type="dxa" w:w="0"/>
              <w:right w:type="dxa" w:w="108"/>
            </w:tcMar>
          </w:tcPr>
          <w:p w14:paraId="29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8А,</w:t>
            </w:r>
            <w:r>
              <w:rPr>
                <w:rFonts w:ascii="Times New Roman" w:hAnsi="Times New Roman"/>
                <w:color w:val="000000"/>
                <w:sz w:val="24"/>
              </w:rPr>
              <w:t xml:space="preserve"> </w:t>
            </w:r>
            <w:r>
              <w:rPr>
                <w:rFonts w:ascii="Times New Roman" w:hAnsi="Times New Roman"/>
                <w:color w:val="000000"/>
                <w:sz w:val="24"/>
              </w:rPr>
              <w:t>9А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сведения о денежном довольствии (денежном содержании)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tc>
        <w:tc>
          <w:tcPr>
            <w:tcW w:type="dxa" w:w="196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2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2C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2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2E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17.</w:t>
            </w:r>
          </w:p>
        </w:tc>
        <w:tc>
          <w:tcPr>
            <w:tcW w:type="dxa" w:w="1860"/>
            <w:tcBorders>
              <w:top w:color="000000" w:sz="6" w:val="single"/>
              <w:left w:color="000000" w:sz="6" w:val="single"/>
              <w:bottom w:color="000000" w:sz="4" w:val="single"/>
              <w:right w:color="000000" w:sz="4" w:val="single"/>
            </w:tcBorders>
            <w:tcMar>
              <w:top w:type="dxa" w:w="0"/>
              <w:left w:type="dxa" w:w="108"/>
              <w:bottom w:type="dxa" w:w="0"/>
              <w:right w:type="dxa" w:w="108"/>
            </w:tcMar>
          </w:tcPr>
          <w:p w14:paraId="30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8А,</w:t>
            </w:r>
            <w:r>
              <w:rPr>
                <w:rFonts w:ascii="Times New Roman" w:hAnsi="Times New Roman"/>
                <w:color w:val="000000"/>
                <w:sz w:val="24"/>
              </w:rPr>
              <w:t xml:space="preserve"> </w:t>
            </w:r>
            <w:r>
              <w:rPr>
                <w:rFonts w:ascii="Times New Roman" w:hAnsi="Times New Roman"/>
                <w:color w:val="000000"/>
                <w:sz w:val="24"/>
              </w:rPr>
              <w:t>9А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c>
          <w:tcPr>
            <w:tcW w:type="dxa" w:w="196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3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33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3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35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18.</w:t>
            </w:r>
          </w:p>
        </w:tc>
        <w:tc>
          <w:tcPr>
            <w:tcW w:type="dxa" w:w="1860"/>
            <w:tcBorders>
              <w:top w:color="000000" w:sz="6" w:val="single"/>
              <w:left w:color="000000" w:sz="6" w:val="single"/>
              <w:bottom w:color="000000" w:sz="4" w:val="single"/>
              <w:right w:color="000000" w:sz="4" w:val="single"/>
            </w:tcBorders>
            <w:tcMar>
              <w:top w:type="dxa" w:w="0"/>
              <w:left w:type="dxa" w:w="108"/>
              <w:bottom w:type="dxa" w:w="0"/>
              <w:right w:type="dxa" w:w="108"/>
            </w:tcMar>
          </w:tcPr>
          <w:p w14:paraId="37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1А, 2А, </w:t>
            </w:r>
            <w:r>
              <w:rPr>
                <w:rFonts w:ascii="Times New Roman" w:hAnsi="Times New Roman"/>
                <w:color w:val="000000"/>
                <w:sz w:val="24"/>
              </w:rPr>
              <w:t>8А,</w:t>
            </w:r>
            <w:r>
              <w:rPr>
                <w:rFonts w:ascii="Times New Roman" w:hAnsi="Times New Roman"/>
                <w:color w:val="000000"/>
                <w:sz w:val="24"/>
              </w:rPr>
              <w:t xml:space="preserve"> </w:t>
            </w:r>
            <w:r>
              <w:rPr>
                <w:rFonts w:ascii="Times New Roman" w:hAnsi="Times New Roman"/>
                <w:color w:val="000000"/>
                <w:sz w:val="24"/>
              </w:rPr>
              <w:t>9А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доход, полученный членами семьи (одиноко проживающим гражданином) за пределами Российской Федерации</w:t>
            </w:r>
          </w:p>
        </w:tc>
        <w:tc>
          <w:tcPr>
            <w:tcW w:type="dxa" w:w="196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3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3A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3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3C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19.</w:t>
            </w:r>
          </w:p>
        </w:tc>
        <w:tc>
          <w:tcPr>
            <w:tcW w:type="dxa" w:w="18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20000">
            <w:pPr>
              <w:spacing w:after="0" w:before="0"/>
              <w:ind w:firstLine="0" w:left="0" w:right="0"/>
              <w:jc w:val="center"/>
              <w:rPr>
                <w:rFonts w:ascii="Times New Roman" w:hAnsi="Times New Roman"/>
                <w:color w:val="000000"/>
                <w:sz w:val="24"/>
              </w:rPr>
            </w:pPr>
            <w:r>
              <w:rPr>
                <w:rFonts w:ascii="Times New Roman" w:hAnsi="Times New Roman"/>
                <w:color w:val="000000"/>
                <w:sz w:val="24"/>
              </w:rPr>
              <w:t xml:space="preserve">8А - 14А </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документ, подтверждающий полномочия представителя гражданина (для представителя гражданина)</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41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4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43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20.</w:t>
            </w:r>
          </w:p>
        </w:tc>
        <w:tc>
          <w:tcPr>
            <w:tcW w:type="dxa" w:w="1860"/>
            <w:tcBorders>
              <w:top w:color="000000" w:sz="6" w:val="single"/>
              <w:left w:color="000000" w:sz="6" w:val="single"/>
              <w:bottom w:color="000000" w:sz="4" w:val="single"/>
              <w:right w:color="000000" w:sz="4" w:val="single"/>
            </w:tcBorders>
            <w:tcMar>
              <w:top w:type="dxa" w:w="0"/>
              <w:left w:type="dxa" w:w="108"/>
              <w:bottom w:type="dxa" w:w="0"/>
              <w:right w:type="dxa" w:w="108"/>
            </w:tcMar>
          </w:tcPr>
          <w:p w14:paraId="45020000">
            <w:pPr>
              <w:spacing w:after="0" w:before="0"/>
              <w:ind w:firstLine="0" w:left="0" w:right="0"/>
              <w:jc w:val="center"/>
              <w:rPr>
                <w:rFonts w:ascii="Times New Roman" w:hAnsi="Times New Roman"/>
                <w:color w:val="000000"/>
                <w:sz w:val="24"/>
              </w:rPr>
            </w:pPr>
            <w:r>
              <w:rPr>
                <w:rFonts w:ascii="Times New Roman" w:hAnsi="Times New Roman"/>
                <w:color w:val="000000"/>
                <w:sz w:val="24"/>
              </w:rPr>
              <w:t>2А, 9А</w:t>
            </w:r>
          </w:p>
        </w:tc>
        <w:tc>
          <w:tcPr>
            <w:tcW w:type="dxa" w:w="10725"/>
            <w:tcBorders>
              <w:top w:color="000000" w:sz="6" w:val="single"/>
              <w:left w:color="000000" w:sz="4" w:val="single"/>
              <w:bottom w:color="000000" w:sz="4" w:val="single"/>
              <w:right w:color="000000" w:sz="4" w:val="single"/>
            </w:tcBorders>
            <w:tcMar>
              <w:top w:type="dxa" w:w="0"/>
              <w:left w:type="dxa" w:w="108"/>
              <w:bottom w:type="dxa" w:w="0"/>
              <w:right w:type="dxa" w:w="108"/>
            </w:tcMar>
          </w:tcPr>
          <w:p w14:paraId="46020000">
            <w:pPr>
              <w:spacing w:after="0" w:before="0"/>
              <w:ind w:firstLine="0" w:left="0" w:right="0"/>
              <w:jc w:val="both"/>
              <w:rPr>
                <w:rFonts w:ascii="Times New Roman" w:hAnsi="Times New Roman"/>
                <w:color w:val="000000"/>
                <w:sz w:val="24"/>
              </w:rPr>
            </w:pPr>
            <w:r>
              <w:rPr>
                <w:rFonts w:ascii="Times New Roman" w:hAnsi="Times New Roman"/>
                <w:color w:val="000000"/>
                <w:sz w:val="24"/>
              </w:rPr>
              <w:t>документы,</w:t>
            </w:r>
            <w:r>
              <w:rPr>
                <w:rFonts w:ascii="Times New Roman" w:hAnsi="Times New Roman"/>
                <w:color w:val="000000"/>
                <w:sz w:val="24"/>
              </w:rPr>
              <w:t xml:space="preserve"> подтверждающие фактические расходы гражданина на погребение умершего лица</w:t>
            </w:r>
            <w:r>
              <w:rPr>
                <w:rFonts w:ascii="Times New Roman" w:hAnsi="Times New Roman"/>
                <w:color w:val="000000"/>
                <w:sz w:val="24"/>
              </w:rPr>
              <w:t>: счет на оплату</w:t>
            </w:r>
          </w:p>
        </w:tc>
        <w:tc>
          <w:tcPr>
            <w:tcW w:type="dxa" w:w="196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47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48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4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4A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О</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21.</w:t>
            </w:r>
          </w:p>
        </w:tc>
        <w:tc>
          <w:tcPr>
            <w:tcW w:type="dxa" w:w="1860"/>
            <w:tcBorders>
              <w:top w:color="000000" w:sz="4" w:val="single"/>
              <w:left w:color="000000" w:sz="6" w:val="single"/>
              <w:bottom w:color="000000" w:sz="4" w:val="single"/>
              <w:right w:color="000000" w:sz="4" w:val="single"/>
            </w:tcBorders>
            <w:tcMar>
              <w:top w:type="dxa" w:w="0"/>
              <w:left w:type="dxa" w:w="108"/>
              <w:bottom w:type="dxa" w:w="0"/>
              <w:right w:type="dxa" w:w="108"/>
            </w:tcMar>
          </w:tcPr>
          <w:p w14:paraId="4C020000">
            <w:pPr>
              <w:spacing w:after="0" w:before="0"/>
              <w:ind w:firstLine="0" w:left="0" w:right="0"/>
              <w:jc w:val="center"/>
              <w:rPr>
                <w:rFonts w:ascii="Times New Roman" w:hAnsi="Times New Roman"/>
                <w:color w:val="000000"/>
                <w:sz w:val="24"/>
              </w:rPr>
            </w:pPr>
            <w:r>
              <w:rPr>
                <w:rFonts w:ascii="Times New Roman" w:hAnsi="Times New Roman"/>
                <w:color w:val="000000"/>
                <w:sz w:val="24"/>
              </w:rPr>
              <w:t>2А, 9А</w:t>
            </w:r>
          </w:p>
        </w:tc>
        <w:tc>
          <w:tcPr>
            <w:tcW w:type="dxa" w:w="1072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4D020000">
            <w:pPr>
              <w:spacing w:after="0" w:before="0"/>
              <w:ind w:firstLine="0" w:left="0" w:right="0"/>
              <w:jc w:val="both"/>
              <w:rPr>
                <w:rFonts w:ascii="Times New Roman" w:hAnsi="Times New Roman"/>
                <w:color w:val="000000"/>
                <w:sz w:val="24"/>
              </w:rPr>
            </w:pPr>
            <w:r>
              <w:rPr>
                <w:rFonts w:ascii="Times New Roman" w:hAnsi="Times New Roman"/>
                <w:color w:val="000000"/>
                <w:sz w:val="24"/>
              </w:rPr>
              <w:t xml:space="preserve">документы, </w:t>
            </w:r>
            <w:r>
              <w:rPr>
                <w:rFonts w:ascii="Times New Roman" w:hAnsi="Times New Roman"/>
                <w:color w:val="000000"/>
                <w:sz w:val="24"/>
              </w:rPr>
              <w:t>подтверждающие фактические расходы гражданина на погребение умершего лица</w:t>
            </w:r>
            <w:r>
              <w:rPr>
                <w:rFonts w:ascii="Times New Roman" w:hAnsi="Times New Roman"/>
                <w:color w:val="000000"/>
                <w:sz w:val="24"/>
              </w:rPr>
              <w:t>: кассовый чек</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4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50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51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О</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2020000">
            <w:pPr>
              <w:spacing w:after="0" w:before="0"/>
              <w:ind w:firstLine="0" w:left="0" w:right="0"/>
              <w:rPr>
                <w:rFonts w:ascii="Times New Roman" w:hAnsi="Times New Roman"/>
                <w:color w:val="000000"/>
                <w:sz w:val="24"/>
              </w:rPr>
            </w:pPr>
            <w:r>
              <w:rPr>
                <w:rFonts w:ascii="Times New Roman" w:hAnsi="Times New Roman"/>
                <w:color w:val="000000"/>
                <w:sz w:val="24"/>
              </w:rPr>
              <w:t>22.</w:t>
            </w:r>
          </w:p>
        </w:tc>
        <w:tc>
          <w:tcPr>
            <w:tcW w:type="dxa" w:w="18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1А-14А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согласие на обработку персональных данных несовершеннолетних детей, всех совершеннолетних дееспособных членов семьи, опекаемых лиц; лиц, находящихся под попечительством; доверителя</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5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57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58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О</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23.</w:t>
            </w:r>
          </w:p>
        </w:tc>
        <w:tc>
          <w:tcPr>
            <w:tcW w:type="dxa" w:w="18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1А-14А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20000">
            <w:pPr>
              <w:spacing w:after="0" w:before="0"/>
              <w:ind w:firstLine="0" w:left="0" w:right="0"/>
              <w:jc w:val="both"/>
              <w:rPr>
                <w:rFonts w:ascii="Times New Roman" w:hAnsi="Times New Roman"/>
                <w:color w:val="000000"/>
                <w:sz w:val="24"/>
              </w:rPr>
            </w:pPr>
            <w:r>
              <w:rPr>
                <w:rFonts w:ascii="Times New Roman" w:hAnsi="Times New Roman"/>
                <w:b w:val="0"/>
                <w:i w:val="0"/>
                <w:caps w:val="0"/>
                <w:color w:val="000000"/>
                <w:spacing w:val="0"/>
                <w:sz w:val="24"/>
              </w:rPr>
              <w:t>сведения о реквизитах счета в российской кредитной организации, открытого на имя гражданина (при наличии)</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5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5E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5F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О</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0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24.</w:t>
            </w:r>
          </w:p>
        </w:tc>
        <w:tc>
          <w:tcPr>
            <w:tcW w:type="dxa" w:w="18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20000">
            <w:pPr>
              <w:spacing w:after="0" w:before="0"/>
              <w:ind w:firstLine="0" w:left="0" w:right="0"/>
              <w:jc w:val="center"/>
              <w:rPr>
                <w:rFonts w:ascii="Times New Roman" w:hAnsi="Times New Roman"/>
                <w:color w:val="000000"/>
                <w:sz w:val="24"/>
              </w:rPr>
            </w:pPr>
            <w:r>
              <w:rPr>
                <w:rFonts w:ascii="Times New Roman" w:hAnsi="Times New Roman"/>
                <w:color w:val="000000"/>
                <w:sz w:val="24"/>
              </w:rPr>
              <w:t>4А, 6А, 11А, 13А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20000">
            <w:pPr>
              <w:spacing w:after="0" w:before="0"/>
              <w:ind w:firstLine="0" w:left="0" w:right="0"/>
              <w:jc w:val="both"/>
              <w:rPr>
                <w:rFonts w:ascii="Times New Roman" w:hAnsi="Times New Roman"/>
                <w:color w:val="000000"/>
                <w:sz w:val="24"/>
              </w:rPr>
            </w:pPr>
            <w:r>
              <w:rPr>
                <w:rFonts w:ascii="Times New Roman" w:hAnsi="Times New Roman"/>
                <w:b w:val="0"/>
                <w:i w:val="0"/>
                <w:caps w:val="0"/>
                <w:color w:val="000000"/>
                <w:spacing w:val="0"/>
                <w:sz w:val="24"/>
              </w:rPr>
              <w:t>удостоверение о праве на меры социальной поддержки</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6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65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66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702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25.</w:t>
            </w:r>
          </w:p>
        </w:tc>
        <w:tc>
          <w:tcPr>
            <w:tcW w:type="dxa" w:w="18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20000">
            <w:pPr>
              <w:spacing w:after="0" w:before="0"/>
              <w:ind w:firstLine="0" w:left="0" w:right="0"/>
              <w:jc w:val="center"/>
              <w:rPr>
                <w:rFonts w:ascii="Times New Roman" w:hAnsi="Times New Roman"/>
                <w:color w:val="000000"/>
                <w:sz w:val="24"/>
              </w:rPr>
            </w:pPr>
            <w:r>
              <w:rPr>
                <w:rFonts w:ascii="Times New Roman" w:hAnsi="Times New Roman"/>
                <w:color w:val="000000"/>
                <w:sz w:val="24"/>
              </w:rPr>
              <w:t>3А, 10А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20000">
            <w:pPr>
              <w:spacing w:after="0" w:before="0"/>
              <w:ind w:firstLine="0" w:left="0" w:right="0"/>
              <w:jc w:val="both"/>
              <w:rPr>
                <w:rFonts w:ascii="Times New Roman" w:hAnsi="Times New Roman"/>
                <w:color w:val="000000"/>
                <w:sz w:val="24"/>
              </w:rPr>
            </w:pPr>
            <w:r>
              <w:rPr>
                <w:rFonts w:ascii="Times New Roman" w:hAnsi="Times New Roman"/>
                <w:b w:val="0"/>
                <w:i w:val="0"/>
                <w:caps w:val="0"/>
                <w:color w:val="000000"/>
                <w:spacing w:val="0"/>
                <w:sz w:val="23"/>
              </w:rPr>
              <w:t>справка о пожаре (с указанием степени ущерба (частичного, полного) либо постановление о возбуждении (об отказе в возбуждении) уголовного дела, выданное дознавателем территориального подразделения (отдела или отделения) надзорной деятельности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Камчатскому краю</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6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6C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6D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E02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26.</w:t>
            </w:r>
          </w:p>
        </w:tc>
        <w:tc>
          <w:tcPr>
            <w:tcW w:type="dxa" w:w="1860"/>
            <w:tcBorders>
              <w:top w:color="000000" w:sz="4" w:val="single"/>
              <w:left w:color="000000" w:sz="6" w:val="single"/>
              <w:bottom w:color="000000" w:sz="4" w:val="single"/>
              <w:right w:color="000000" w:sz="4" w:val="single"/>
            </w:tcBorders>
            <w:tcMar>
              <w:top w:type="dxa" w:w="0"/>
              <w:left w:type="dxa" w:w="108"/>
              <w:bottom w:type="dxa" w:w="0"/>
              <w:right w:type="dxa" w:w="108"/>
            </w:tcMar>
          </w:tcPr>
          <w:p w14:paraId="6F020000">
            <w:pPr>
              <w:spacing w:after="0" w:before="0"/>
              <w:ind w:firstLine="0" w:left="0" w:right="0"/>
              <w:jc w:val="center"/>
              <w:rPr>
                <w:rFonts w:ascii="Times New Roman" w:hAnsi="Times New Roman"/>
                <w:color w:val="000000"/>
                <w:sz w:val="24"/>
              </w:rPr>
            </w:pPr>
            <w:r>
              <w:rPr>
                <w:rFonts w:ascii="Times New Roman" w:hAnsi="Times New Roman"/>
                <w:color w:val="000000"/>
                <w:sz w:val="24"/>
              </w:rPr>
              <w:t>3А, 10А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20000">
            <w:pPr>
              <w:spacing w:after="0" w:before="0"/>
              <w:ind w:firstLine="0" w:left="0" w:right="0"/>
              <w:jc w:val="both"/>
              <w:rPr>
                <w:rFonts w:ascii="Times New Roman" w:hAnsi="Times New Roman"/>
                <w:color w:val="000000"/>
                <w:sz w:val="24"/>
              </w:rPr>
            </w:pPr>
            <w:r>
              <w:rPr>
                <w:rFonts w:ascii="Times New Roman" w:hAnsi="Times New Roman"/>
                <w:b w:val="0"/>
                <w:i w:val="0"/>
                <w:caps w:val="0"/>
                <w:color w:val="000000"/>
                <w:spacing w:val="0"/>
                <w:sz w:val="23"/>
              </w:rPr>
              <w:t>справка, подтверждающая факт возникновения пожара, произошедшего в уничтоженном в результате пожара жилом помещении с указанием ущерба в жилом помещении, пострадавшем в следствии ликвидации пожара, выданной территориальным подразделением (отделом или отделением) надзорной деятельности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Камчатскому краю</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7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73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74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p w14:paraId="75020000">
            <w:pPr>
              <w:spacing w:after="0" w:before="0"/>
              <w:ind w:firstLine="0" w:left="0" w:right="0"/>
              <w:jc w:val="center"/>
              <w:rPr>
                <w:rFonts w:ascii="Times New Roman" w:hAnsi="Times New Roman"/>
                <w:color w:val="000000"/>
                <w:sz w:val="24"/>
              </w:rPr>
            </w:pP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602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27.</w:t>
            </w:r>
          </w:p>
        </w:tc>
        <w:tc>
          <w:tcPr>
            <w:tcW w:type="dxa" w:w="1860"/>
            <w:tcBorders>
              <w:top w:color="000000" w:sz="4" w:val="single"/>
              <w:left w:color="000000" w:sz="6" w:val="single"/>
              <w:bottom w:color="000000" w:sz="4" w:val="single"/>
              <w:right w:color="000000" w:sz="4" w:val="single"/>
            </w:tcBorders>
            <w:tcMar>
              <w:top w:type="dxa" w:w="0"/>
              <w:left w:type="dxa" w:w="108"/>
              <w:bottom w:type="dxa" w:w="0"/>
              <w:right w:type="dxa" w:w="108"/>
            </w:tcMar>
          </w:tcPr>
          <w:p w14:paraId="77020000">
            <w:pPr>
              <w:spacing w:after="0" w:before="0"/>
              <w:ind w:firstLine="0" w:left="0" w:right="0"/>
              <w:jc w:val="both"/>
              <w:rPr>
                <w:rFonts w:ascii="Times New Roman" w:hAnsi="Times New Roman"/>
                <w:color w:val="000000"/>
                <w:sz w:val="24"/>
              </w:rPr>
            </w:pPr>
            <w:r>
              <w:rPr>
                <w:rFonts w:ascii="Times New Roman" w:hAnsi="Times New Roman"/>
                <w:color w:val="000000"/>
                <w:sz w:val="24"/>
              </w:rPr>
              <w:t>3А, 10А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20000">
            <w:pPr>
              <w:spacing w:after="0" w:before="0" w:line="240" w:lineRule="auto"/>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акт обследования жилого помещения и имущества, находящегося в жилом помещении, утраченного или поврежденного в результате пожара, составленный органом местного самоуправления</w:t>
            </w:r>
          </w:p>
        </w:tc>
        <w:tc>
          <w:tcPr>
            <w:tcW w:type="dxa" w:w="1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7A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7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7C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D02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28.</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E020000">
            <w:pPr>
              <w:spacing w:after="0" w:before="0"/>
              <w:ind w:firstLine="0" w:left="0" w:right="0"/>
              <w:jc w:val="both"/>
              <w:rPr>
                <w:rFonts w:ascii="Times New Roman" w:hAnsi="Times New Roman"/>
                <w:color w:val="000000"/>
                <w:sz w:val="24"/>
              </w:rPr>
            </w:pPr>
            <w:r>
              <w:rPr>
                <w:rFonts w:ascii="Times New Roman" w:hAnsi="Times New Roman"/>
                <w:color w:val="000000"/>
                <w:sz w:val="24"/>
              </w:rPr>
              <w:t>4А, 11А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7F020000">
            <w:pPr>
              <w:spacing w:after="0" w:before="0"/>
              <w:ind w:firstLine="0" w:left="0" w:right="0"/>
              <w:jc w:val="both"/>
              <w:rPr>
                <w:rFonts w:ascii="Times New Roman" w:hAnsi="Times New Roman"/>
                <w:color w:val="000000"/>
                <w:sz w:val="24"/>
              </w:rPr>
            </w:pPr>
            <w:r>
              <w:rPr>
                <w:rFonts w:ascii="Times New Roman" w:hAnsi="Times New Roman"/>
                <w:b w:val="0"/>
                <w:i w:val="0"/>
                <w:caps w:val="0"/>
                <w:color w:val="000000"/>
                <w:spacing w:val="0"/>
                <w:sz w:val="24"/>
              </w:rPr>
              <w:t>счет на оплату либо кассовый чек, либо квитанция об оплате установки (капитального ремонта) печи либо договор об установке (капитальном ремонте) печи), акт выполненных работ и расписка о получении денежных средств от физического лица, содержащая информацию об оплате установки (капитального ремонта) печи</w:t>
            </w:r>
          </w:p>
        </w:tc>
        <w:tc>
          <w:tcPr>
            <w:tcW w:type="dxa" w:w="1962"/>
            <w:tcBorders>
              <w:top w:color="000000" w:sz="4" w:val="single"/>
              <w:left w:color="000000" w:sz="4" w:val="single"/>
              <w:bottom w:color="000000" w:sz="6" w:val="single"/>
              <w:right w:color="000000" w:sz="4" w:val="single"/>
            </w:tcBorders>
            <w:tcMar>
              <w:top w:type="dxa" w:w="0"/>
              <w:left w:type="dxa" w:w="108"/>
              <w:bottom w:type="dxa" w:w="0"/>
              <w:right w:type="dxa" w:w="108"/>
            </w:tcMar>
          </w:tcPr>
          <w:p w14:paraId="80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81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8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83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84020000">
            <w:pPr>
              <w:spacing w:after="0" w:before="0"/>
              <w:ind w:firstLine="0" w:left="0" w:right="0"/>
              <w:jc w:val="both"/>
              <w:rPr>
                <w:rFonts w:ascii="Times New Roman" w:hAnsi="Times New Roman"/>
                <w:color w:val="000000"/>
                <w:sz w:val="24"/>
              </w:rPr>
            </w:pPr>
            <w:r>
              <w:rPr>
                <w:rFonts w:ascii="Times New Roman" w:hAnsi="Times New Roman"/>
                <w:color w:val="000000"/>
                <w:sz w:val="24"/>
              </w:rPr>
              <w:t>29.</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5020000">
            <w:pPr>
              <w:spacing w:after="0" w:before="0"/>
              <w:ind w:firstLine="0" w:left="0" w:right="0"/>
              <w:jc w:val="both"/>
              <w:rPr>
                <w:rFonts w:ascii="Times New Roman" w:hAnsi="Times New Roman"/>
                <w:color w:val="000000"/>
                <w:sz w:val="24"/>
              </w:rPr>
            </w:pPr>
            <w:r>
              <w:rPr>
                <w:rFonts w:ascii="Times New Roman" w:hAnsi="Times New Roman"/>
                <w:color w:val="000000"/>
                <w:sz w:val="24"/>
              </w:rPr>
              <w:t>4А, 11А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86020000">
            <w:pPr>
              <w:spacing w:after="0" w:before="0"/>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документ, подтверждающий факт отсутствия в жилом доме центрального отопления (технический паспорт на индивидуальный жилой дом (при наличии) либо сведения органов местного самоуправления)</w:t>
            </w:r>
          </w:p>
        </w:tc>
        <w:tc>
          <w:tcPr>
            <w:tcW w:type="dxa" w:w="1962"/>
            <w:tcBorders>
              <w:top w:color="000000" w:sz="4" w:val="single"/>
              <w:left w:color="000000" w:sz="6" w:val="single"/>
              <w:bottom w:color="000000" w:sz="6" w:val="single"/>
              <w:right w:color="000000" w:sz="4" w:val="single"/>
            </w:tcBorders>
            <w:tcMar>
              <w:top w:type="dxa" w:w="0"/>
              <w:left w:type="dxa" w:w="108"/>
              <w:bottom w:type="dxa" w:w="0"/>
              <w:right w:type="dxa" w:w="108"/>
            </w:tcMar>
          </w:tcPr>
          <w:p w14:paraId="87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88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8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8A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8B02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30.</w:t>
            </w:r>
          </w:p>
        </w:tc>
        <w:tc>
          <w:tcPr>
            <w:tcW w:type="dxa" w:w="1860"/>
            <w:tcBorders>
              <w:top w:color="000000" w:sz="4" w:val="single"/>
              <w:left w:color="000000" w:sz="6" w:val="single"/>
              <w:bottom w:color="000000" w:sz="4" w:val="single"/>
              <w:right w:color="000000" w:sz="4" w:val="single"/>
            </w:tcBorders>
            <w:tcMar>
              <w:top w:type="dxa" w:w="0"/>
              <w:left w:type="dxa" w:w="108"/>
              <w:bottom w:type="dxa" w:w="0"/>
              <w:right w:type="dxa" w:w="108"/>
            </w:tcMar>
          </w:tcPr>
          <w:p w14:paraId="8C020000">
            <w:pPr>
              <w:spacing w:after="0" w:before="0"/>
              <w:ind w:firstLine="0" w:left="0" w:right="0"/>
              <w:jc w:val="both"/>
              <w:rPr>
                <w:rFonts w:ascii="Times New Roman" w:hAnsi="Times New Roman"/>
                <w:color w:val="000000"/>
                <w:sz w:val="24"/>
              </w:rPr>
            </w:pPr>
            <w:r>
              <w:rPr>
                <w:rFonts w:ascii="Times New Roman" w:hAnsi="Times New Roman"/>
                <w:color w:val="000000"/>
                <w:sz w:val="24"/>
              </w:rPr>
              <w:t>5А, 12А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20000">
            <w:pPr>
              <w:spacing w:after="0" w:before="0" w:line="240" w:lineRule="auto"/>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судебное решение о признании членом семьи гражданина (при наличии)</w:t>
            </w:r>
          </w:p>
        </w:tc>
        <w:tc>
          <w:tcPr>
            <w:tcW w:type="dxa" w:w="1962"/>
            <w:tcBorders>
              <w:top w:color="000000" w:sz="6" w:val="single"/>
              <w:left w:color="000000" w:sz="6" w:val="single"/>
              <w:bottom w:color="000000" w:sz="6" w:val="single"/>
              <w:right w:color="000000" w:sz="4" w:val="single"/>
            </w:tcBorders>
            <w:tcMar>
              <w:top w:type="dxa" w:w="0"/>
              <w:left w:type="dxa" w:w="108"/>
              <w:bottom w:type="dxa" w:w="0"/>
              <w:right w:type="dxa" w:w="108"/>
            </w:tcMar>
          </w:tcPr>
          <w:p w14:paraId="8E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8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90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91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9202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31.</w:t>
            </w:r>
          </w:p>
        </w:tc>
        <w:tc>
          <w:tcPr>
            <w:tcW w:type="dxa" w:w="1860"/>
            <w:tcBorders>
              <w:top w:color="000000" w:sz="6" w:val="single"/>
              <w:left w:color="000000" w:sz="6" w:val="single"/>
              <w:bottom w:color="000000" w:sz="4" w:val="single"/>
              <w:right w:color="000000" w:sz="4" w:val="single"/>
            </w:tcBorders>
            <w:tcMar>
              <w:top w:type="dxa" w:w="0"/>
              <w:left w:type="dxa" w:w="108"/>
              <w:bottom w:type="dxa" w:w="0"/>
              <w:right w:type="dxa" w:w="108"/>
            </w:tcMar>
          </w:tcPr>
          <w:p w14:paraId="93020000">
            <w:pPr>
              <w:spacing w:after="0" w:before="0"/>
              <w:ind w:firstLine="0" w:left="0" w:right="0"/>
              <w:jc w:val="both"/>
              <w:rPr>
                <w:rFonts w:ascii="Times New Roman" w:hAnsi="Times New Roman"/>
                <w:color w:val="000000"/>
                <w:sz w:val="24"/>
              </w:rPr>
            </w:pPr>
            <w:r>
              <w:rPr>
                <w:rFonts w:ascii="Times New Roman" w:hAnsi="Times New Roman"/>
                <w:color w:val="000000"/>
                <w:sz w:val="24"/>
              </w:rPr>
              <w:t>5А, 7А, 12А, 14А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20000">
            <w:pPr>
              <w:spacing w:after="0" w:before="0" w:line="240" w:lineRule="auto"/>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договор найма (аренды) жилого помещения</w:t>
            </w:r>
          </w:p>
        </w:tc>
        <w:tc>
          <w:tcPr>
            <w:tcW w:type="dxa" w:w="1962"/>
            <w:tcBorders>
              <w:top w:color="000000" w:sz="6" w:val="single"/>
              <w:left w:color="000000" w:sz="6" w:val="single"/>
              <w:bottom w:color="000000" w:sz="6" w:val="single"/>
              <w:right w:color="000000" w:sz="4" w:val="single"/>
            </w:tcBorders>
            <w:tcMar>
              <w:top w:type="dxa" w:w="0"/>
              <w:left w:type="dxa" w:w="108"/>
              <w:bottom w:type="dxa" w:w="0"/>
              <w:right w:type="dxa" w:w="108"/>
            </w:tcMar>
          </w:tcPr>
          <w:p w14:paraId="95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9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97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98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p w14:paraId="99020000">
            <w:pPr>
              <w:spacing w:after="0" w:before="0"/>
              <w:ind w:firstLine="0" w:left="0" w:right="0"/>
              <w:jc w:val="center"/>
              <w:rPr>
                <w:rFonts w:ascii="Times New Roman" w:hAnsi="Times New Roman"/>
                <w:color w:val="000000"/>
                <w:sz w:val="24"/>
              </w:rPr>
            </w:pPr>
          </w:p>
        </w:tc>
      </w:tr>
      <w:tr>
        <w:tc>
          <w:tcPr>
            <w:tcW w:type="dxa" w:w="600"/>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9A02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32.</w:t>
            </w:r>
          </w:p>
        </w:tc>
        <w:tc>
          <w:tcPr>
            <w:tcW w:type="dxa" w:w="1860"/>
            <w:tcBorders>
              <w:top w:color="000000" w:sz="6" w:val="single"/>
              <w:left w:color="000000" w:sz="6" w:val="single"/>
              <w:bottom w:color="000000" w:sz="6" w:val="single"/>
              <w:right w:color="000000" w:sz="4" w:val="single"/>
            </w:tcBorders>
            <w:tcMar>
              <w:top w:type="dxa" w:w="0"/>
              <w:left w:type="dxa" w:w="108"/>
              <w:bottom w:type="dxa" w:w="0"/>
              <w:right w:type="dxa" w:w="108"/>
            </w:tcMar>
          </w:tcPr>
          <w:p w14:paraId="9B020000">
            <w:pPr>
              <w:spacing w:after="0" w:before="0"/>
              <w:ind w:firstLine="0" w:left="0" w:right="0"/>
              <w:jc w:val="both"/>
              <w:rPr>
                <w:rFonts w:ascii="Times New Roman" w:hAnsi="Times New Roman"/>
                <w:color w:val="000000"/>
                <w:sz w:val="24"/>
              </w:rPr>
            </w:pPr>
            <w:r>
              <w:rPr>
                <w:rFonts w:ascii="Times New Roman" w:hAnsi="Times New Roman"/>
                <w:color w:val="000000"/>
                <w:sz w:val="24"/>
              </w:rPr>
              <w:t>5А, 7А, 12А, 14А</w:t>
            </w:r>
          </w:p>
        </w:tc>
        <w:tc>
          <w:tcPr>
            <w:tcW w:type="dxa" w:w="10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20000">
            <w:pPr>
              <w:spacing w:after="0" w:before="0" w:line="240" w:lineRule="auto"/>
              <w:ind w:firstLine="0" w:left="0" w:right="0"/>
              <w:jc w:val="both"/>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документ, подтверждающий фактическую оплату найма (аренды) жилого помещения (кассовый чек, квитанция и/или расписка о получении денежных средств от гражданина физическим лицом (наймодателем, арендодателем), содержащую информацию о том, кто сдает жилое помещение, фамилию, имя и отчество (при наличии) гражданина, сведения о предоставляемом жилом помещении и его стоимости)</w:t>
            </w:r>
          </w:p>
        </w:tc>
        <w:tc>
          <w:tcPr>
            <w:tcW w:type="dxa" w:w="1962"/>
            <w:tcBorders>
              <w:top w:color="000000" w:sz="6" w:val="single"/>
              <w:left w:color="000000" w:sz="6" w:val="single"/>
              <w:bottom w:color="000000" w:sz="6" w:val="single"/>
              <w:right w:color="000000" w:sz="4" w:val="single"/>
            </w:tcBorders>
            <w:tcMar>
              <w:top w:type="dxa" w:w="0"/>
              <w:left w:type="dxa" w:w="108"/>
              <w:bottom w:type="dxa" w:w="0"/>
              <w:right w:type="dxa" w:w="108"/>
            </w:tcMar>
          </w:tcPr>
          <w:p w14:paraId="9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9E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9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A0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p w14:paraId="A1020000">
            <w:pPr>
              <w:spacing w:after="0" w:before="0"/>
              <w:ind w:firstLine="0" w:left="0" w:right="0"/>
              <w:jc w:val="center"/>
              <w:rPr>
                <w:rFonts w:ascii="Times New Roman" w:hAnsi="Times New Roman"/>
                <w:color w:val="000000"/>
                <w:sz w:val="24"/>
              </w:rPr>
            </w:pPr>
          </w:p>
        </w:tc>
      </w:tr>
      <w:tr>
        <w:tc>
          <w:tcPr>
            <w:tcW w:type="dxa" w:w="15147"/>
            <w:gridSpan w:val="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A2020000">
            <w:pPr>
              <w:spacing w:after="0" w:before="0" w:line="240" w:lineRule="auto"/>
              <w:ind w:firstLine="0" w:left="0" w:right="0"/>
              <w:jc w:val="center"/>
              <w:rPr>
                <w:rFonts w:ascii="Times New Roman" w:hAnsi="Times New Roman"/>
                <w:b w:val="1"/>
                <w:i w:val="0"/>
                <w:color w:val="000000"/>
                <w:sz w:val="24"/>
              </w:rPr>
            </w:pPr>
            <w:r>
              <w:rPr>
                <w:rFonts w:ascii="Times New Roman" w:hAnsi="Times New Roman"/>
                <w:b w:val="1"/>
                <w:i w:val="0"/>
                <w:color w:val="000000"/>
                <w:sz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3020000">
            <w:pPr>
              <w:rPr>
                <w:rFonts w:ascii="Times New Roman" w:hAnsi="Times New Roman"/>
              </w:rPr>
            </w:pPr>
            <w:r>
              <w:rPr>
                <w:rFonts w:ascii="Times New Roman" w:hAnsi="Times New Roman"/>
              </w:rPr>
              <w:t>1.</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4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5020000">
            <w:pPr>
              <w:spacing w:after="0" w:before="0" w:line="240" w:lineRule="auto"/>
              <w:ind w:firstLine="0" w:left="0" w:right="0"/>
              <w:rPr>
                <w:rFonts w:ascii="Times New Roman" w:hAnsi="Times New Roman"/>
                <w:b w:val="0"/>
                <w:color w:val="000000"/>
                <w:sz w:val="24"/>
              </w:rPr>
            </w:pPr>
            <w:r>
              <w:rPr>
                <w:rFonts w:ascii="Times New Roman" w:hAnsi="Times New Roman"/>
                <w:b w:val="0"/>
                <w:color w:val="000000"/>
                <w:sz w:val="24"/>
              </w:rPr>
              <w:t>свидетельство о рождении ребенка</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A7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A8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A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A020000">
            <w:pPr>
              <w:rPr>
                <w:rFonts w:ascii="Times New Roman" w:hAnsi="Times New Roman"/>
              </w:rPr>
            </w:pPr>
            <w:r>
              <w:rPr>
                <w:rFonts w:ascii="Times New Roman" w:hAnsi="Times New Roman"/>
              </w:rPr>
              <w:t>2.</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B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C020000">
            <w:pPr>
              <w:spacing w:after="0" w:before="0" w:line="240" w:lineRule="auto"/>
              <w:ind w:firstLine="0" w:left="0" w:right="0"/>
              <w:rPr>
                <w:rFonts w:ascii="Times New Roman" w:hAnsi="Times New Roman"/>
                <w:b w:val="0"/>
                <w:color w:val="000000"/>
                <w:sz w:val="24"/>
              </w:rPr>
            </w:pPr>
            <w:r>
              <w:rPr>
                <w:rFonts w:ascii="Times New Roman" w:hAnsi="Times New Roman"/>
                <w:b w:val="0"/>
                <w:color w:val="000000"/>
                <w:sz w:val="24"/>
              </w:rPr>
              <w:t>свидетельство о заключении брака</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A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AE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A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B0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1020000">
            <w:pPr>
              <w:rPr>
                <w:rFonts w:ascii="Times New Roman" w:hAnsi="Times New Roman"/>
              </w:rPr>
            </w:pPr>
            <w:r>
              <w:rPr>
                <w:rFonts w:ascii="Times New Roman" w:hAnsi="Times New Roman"/>
              </w:rPr>
              <w:t>3.</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2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3020000">
            <w:pPr>
              <w:spacing w:after="0" w:before="0" w:line="240" w:lineRule="auto"/>
              <w:ind w:firstLine="0" w:left="0" w:right="0"/>
              <w:rPr>
                <w:rFonts w:ascii="Times New Roman" w:hAnsi="Times New Roman"/>
                <w:b w:val="0"/>
                <w:color w:val="000000"/>
                <w:sz w:val="24"/>
              </w:rPr>
            </w:pPr>
            <w:r>
              <w:rPr>
                <w:rFonts w:ascii="Times New Roman" w:hAnsi="Times New Roman"/>
                <w:b w:val="0"/>
                <w:color w:val="000000"/>
                <w:sz w:val="24"/>
              </w:rPr>
              <w:t>свидетельство о расторжении брака</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B5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B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B7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8020000">
            <w:pPr>
              <w:rPr>
                <w:rFonts w:ascii="Times New Roman" w:hAnsi="Times New Roman"/>
              </w:rPr>
            </w:pPr>
            <w:r>
              <w:rPr>
                <w:rFonts w:ascii="Times New Roman" w:hAnsi="Times New Roman"/>
              </w:rPr>
              <w:t>4.</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9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A020000">
            <w:pPr>
              <w:spacing w:after="0" w:before="0" w:line="240" w:lineRule="auto"/>
              <w:ind w:firstLine="0" w:left="0" w:right="0"/>
              <w:rPr>
                <w:rFonts w:ascii="Times New Roman" w:hAnsi="Times New Roman"/>
                <w:b w:val="0"/>
                <w:color w:val="000000"/>
                <w:sz w:val="24"/>
              </w:rPr>
            </w:pPr>
            <w:r>
              <w:rPr>
                <w:rFonts w:ascii="Times New Roman" w:hAnsi="Times New Roman"/>
                <w:color w:val="000000"/>
                <w:sz w:val="24"/>
              </w:rPr>
              <w:t>акт о государственной регистрации смерти члена семьи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BC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B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BE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BF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5.</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0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1020000">
            <w:pPr>
              <w:spacing w:after="0" w:before="0"/>
              <w:ind w:firstLine="0" w:left="0" w:right="0"/>
              <w:rPr>
                <w:rFonts w:ascii="Times New Roman" w:hAnsi="Times New Roman"/>
                <w:color w:val="000000"/>
                <w:sz w:val="24"/>
              </w:rPr>
            </w:pPr>
            <w:r>
              <w:rPr>
                <w:rFonts w:ascii="Times New Roman" w:hAnsi="Times New Roman"/>
                <w:color w:val="000000"/>
                <w:sz w:val="24"/>
              </w:rPr>
              <w:t>свидетельство об установлении отцовства</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C3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C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C5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6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6.</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7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8020000">
            <w:pPr>
              <w:spacing w:after="0" w:before="0" w:line="240" w:lineRule="auto"/>
              <w:ind w:firstLine="0" w:left="0" w:right="0"/>
              <w:rPr>
                <w:rFonts w:ascii="Times New Roman" w:hAnsi="Times New Roman"/>
                <w:b w:val="0"/>
                <w:color w:val="000000"/>
                <w:sz w:val="24"/>
              </w:rPr>
            </w:pPr>
            <w:r>
              <w:rPr>
                <w:rFonts w:ascii="Times New Roman" w:hAnsi="Times New Roman"/>
                <w:color w:val="000000"/>
                <w:sz w:val="24"/>
              </w:rPr>
              <w:t>свидетельство о перемене имени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CA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CB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CC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D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7.</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E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CF020000">
            <w:pPr>
              <w:spacing w:after="0" w:before="0" w:line="240" w:lineRule="auto"/>
              <w:ind w:firstLine="0" w:left="0" w:right="0"/>
              <w:rPr>
                <w:rFonts w:ascii="Times New Roman" w:hAnsi="Times New Roman"/>
                <w:b w:val="0"/>
                <w:color w:val="000000"/>
                <w:sz w:val="24"/>
              </w:rPr>
            </w:pPr>
            <w:r>
              <w:rPr>
                <w:rFonts w:ascii="Times New Roman" w:hAnsi="Times New Roman"/>
                <w:color w:val="000000"/>
                <w:sz w:val="24"/>
              </w:rPr>
              <w:t>документы, подтверждающие регистрацию граждан по месту жительства, месту пребывания</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0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D1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D2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D3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r>
        <w:tc>
          <w:tcPr>
            <w:tcW w:type="dxa" w:w="60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4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8.</w:t>
            </w:r>
          </w:p>
        </w:tc>
        <w:tc>
          <w:tcPr>
            <w:tcW w:type="dxa" w:w="1860"/>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5020000">
            <w:pPr>
              <w:spacing w:after="0" w:before="0"/>
              <w:ind w:firstLine="0" w:left="0" w:right="0"/>
              <w:jc w:val="center"/>
              <w:rPr>
                <w:rFonts w:ascii="Times New Roman" w:hAnsi="Times New Roman"/>
                <w:color w:val="000000"/>
                <w:sz w:val="24"/>
              </w:rPr>
            </w:pPr>
            <w:r>
              <w:rPr>
                <w:rFonts w:ascii="Times New Roman" w:hAnsi="Times New Roman"/>
                <w:color w:val="000000"/>
                <w:sz w:val="24"/>
              </w:rPr>
              <w:t>1А</w:t>
            </w:r>
          </w:p>
        </w:tc>
        <w:tc>
          <w:tcPr>
            <w:tcW w:type="dxa" w:w="10725"/>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6020000">
            <w:pPr>
              <w:spacing w:after="0" w:before="0" w:line="240" w:lineRule="auto"/>
              <w:ind w:firstLine="0" w:left="0" w:right="0"/>
              <w:rPr>
                <w:rFonts w:ascii="Times New Roman" w:hAnsi="Times New Roman"/>
                <w:b w:val="0"/>
                <w:color w:val="000000"/>
                <w:sz w:val="24"/>
              </w:rPr>
            </w:pPr>
            <w:r>
              <w:rPr>
                <w:rFonts w:ascii="Times New Roman" w:hAnsi="Times New Roman"/>
                <w:color w:val="000000"/>
                <w:sz w:val="24"/>
              </w:rPr>
              <w:t>документы, подтверждающие проживание членов семьи заявителя совместно с ним по месту жительства, - справка о составе семьи</w:t>
            </w:r>
          </w:p>
        </w:tc>
        <w:tc>
          <w:tcPr>
            <w:tcW w:type="dxa" w:w="1962"/>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D7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СО=&gt;ЕПГУ</w:t>
            </w:r>
          </w:p>
          <w:p w14:paraId="D8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О=&gt;МФЦ</w:t>
            </w:r>
          </w:p>
          <w:p w14:paraId="D902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О=&gt;ОМСУ</w:t>
            </w:r>
          </w:p>
          <w:p w14:paraId="DA020000">
            <w:pPr>
              <w:spacing w:after="0" w:before="0"/>
              <w:ind w:firstLine="0" w:left="0" w:right="0"/>
              <w:jc w:val="center"/>
              <w:rPr>
                <w:rFonts w:ascii="Times New Roman" w:hAnsi="Times New Roman"/>
                <w:color w:val="000000"/>
                <w:sz w:val="24"/>
              </w:rPr>
            </w:pPr>
            <w:r>
              <w:rPr>
                <w:rFonts w:ascii="Times New Roman" w:hAnsi="Times New Roman"/>
                <w:b w:val="0"/>
                <w:color w:val="000000"/>
                <w:sz w:val="24"/>
              </w:rPr>
              <w:t>КД</w:t>
            </w:r>
            <w:r>
              <w:rPr>
                <w:rFonts w:ascii="Times New Roman" w:hAnsi="Times New Roman"/>
                <w:b w:val="0"/>
                <w:color w:val="000000"/>
                <w:sz w:val="24"/>
              </w:rPr>
              <w:t>=&gt;ЗПО</w:t>
            </w:r>
          </w:p>
        </w:tc>
      </w:tr>
    </w:tbl>
    <w:p w14:paraId="DB020000">
      <w:pPr>
        <w:pageBreakBefore w:val="1"/>
        <w:spacing w:after="0" w:before="0" w:line="240" w:lineRule="auto"/>
        <w:ind/>
        <w:rPr>
          <w:rFonts w:ascii="Times New Roman" w:hAnsi="Times New Roman"/>
          <w:sz w:val="28"/>
        </w:rPr>
      </w:pPr>
    </w:p>
    <w:p w14:paraId="DC020000">
      <w:pPr>
        <w:pStyle w:val="Style_6"/>
        <w:spacing w:after="0" w:before="0" w:line="240" w:lineRule="auto"/>
        <w:ind/>
        <w:jc w:val="center"/>
        <w:outlineLvl w:val="2"/>
        <w:rPr>
          <w:rFonts w:ascii="Times New Roman" w:hAnsi="Times New Roman"/>
          <w:b w:val="0"/>
          <w:sz w:val="28"/>
        </w:rPr>
      </w:pPr>
      <w:r>
        <w:rPr>
          <w:rFonts w:ascii="Times New Roman" w:hAnsi="Times New Roman"/>
          <w:b w:val="0"/>
          <w:sz w:val="28"/>
        </w:rPr>
        <w:t xml:space="preserve">Исчерпывающий перечень оснований </w:t>
      </w:r>
      <w:r>
        <w:rPr>
          <w:rFonts w:ascii="Times New Roman" w:hAnsi="Times New Roman"/>
          <w:b w:val="0"/>
          <w:sz w:val="28"/>
        </w:rPr>
        <w:t xml:space="preserve">для отказа в приеме заявления и документов, необходимых </w:t>
      </w:r>
      <w:r>
        <w:rPr>
          <w:rFonts w:ascii="Times New Roman" w:hAnsi="Times New Roman"/>
          <w:b w:val="0"/>
          <w:sz w:val="28"/>
        </w:rPr>
        <w:t xml:space="preserve">для предоставления Услуги, оснований для приостановления </w:t>
      </w:r>
      <w:r>
        <w:rPr>
          <w:rFonts w:ascii="Times New Roman" w:hAnsi="Times New Roman"/>
          <w:b w:val="0"/>
          <w:sz w:val="28"/>
        </w:rPr>
        <w:t>предоставления Услуги или отказа в предоставлении Услуги</w:t>
      </w:r>
    </w:p>
    <w:p w14:paraId="DD020000">
      <w:pPr>
        <w:pStyle w:val="Style_2"/>
        <w:rPr>
          <w:rFonts w:ascii="Times New Roman" w:hAnsi="Times New Roman"/>
          <w:sz w:val="28"/>
        </w:rPr>
      </w:pPr>
    </w:p>
    <w:p w14:paraId="DE020000">
      <w:pPr>
        <w:spacing w:after="0" w:before="0" w:line="240" w:lineRule="auto"/>
        <w:ind/>
        <w:rPr>
          <w:rFonts w:ascii="Times New Roman" w:hAnsi="Times New Roman"/>
          <w:b w:val="0"/>
          <w:sz w:val="28"/>
        </w:rPr>
      </w:pPr>
      <w:r>
        <w:rPr>
          <w:rFonts w:ascii="Times New Roman" w:hAnsi="Times New Roman"/>
          <w:b w:val="0"/>
          <w:sz w:val="28"/>
        </w:rPr>
        <w:t>Таблица 3</w:t>
      </w: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85"/>
        <w:gridCol w:w="12765"/>
        <w:gridCol w:w="1797"/>
      </w:tblGrid>
      <w:tr>
        <w:trPr>
          <w:trHeight w:hRule="atLeast" w:val="327"/>
        </w:trP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DF020000">
            <w:pPr>
              <w:spacing w:after="0" w:before="0" w:line="240" w:lineRule="auto"/>
              <w:ind w:firstLine="0" w:left="0" w:right="0"/>
              <w:jc w:val="center"/>
              <w:rPr>
                <w:rFonts w:ascii="Times New Roman" w:hAnsi="Times New Roman"/>
                <w:b w:val="1"/>
                <w:i w:val="0"/>
                <w:sz w:val="24"/>
              </w:rPr>
            </w:pPr>
          </w:p>
        </w:tc>
        <w:tc>
          <w:tcPr>
            <w:tcW w:type="dxa" w:w="14562"/>
            <w:gridSpan w:val="2"/>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0020000">
            <w:pPr>
              <w:spacing w:after="0" w:before="0" w:line="240" w:lineRule="auto"/>
              <w:ind w:firstLine="0" w:left="0" w:right="0"/>
              <w:jc w:val="center"/>
              <w:rPr>
                <w:rFonts w:ascii="Times New Roman" w:hAnsi="Times New Roman"/>
                <w:b w:val="1"/>
                <w:i w:val="0"/>
                <w:sz w:val="24"/>
              </w:rPr>
            </w:pPr>
            <w:r>
              <w:rPr>
                <w:rFonts w:ascii="Times New Roman" w:hAnsi="Times New Roman"/>
                <w:b w:val="1"/>
                <w:i w:val="0"/>
                <w:sz w:val="24"/>
              </w:rPr>
              <w:t>Исчерпывающий перечень оснований для отказа в приеме заявления и документов, необходимых для предоставления Услуги</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1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2020000">
            <w:pPr>
              <w:spacing w:after="0" w:before="0" w:line="240" w:lineRule="auto"/>
              <w:ind w:firstLine="0" w:left="0" w:right="0"/>
              <w:rPr>
                <w:rFonts w:ascii="Times New Roman" w:hAnsi="Times New Roman"/>
                <w:sz w:val="24"/>
              </w:rPr>
            </w:pPr>
            <w:r>
              <w:rPr>
                <w:rFonts w:ascii="Times New Roman" w:hAnsi="Times New Roman"/>
                <w:sz w:val="24"/>
              </w:rPr>
              <w:t>не установление личности лица, обратившегося за предоставлением государственной услуги (непредставление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3020000">
            <w:pPr>
              <w:spacing w:after="0" w:before="0" w:line="240" w:lineRule="auto"/>
              <w:ind w:firstLine="0" w:left="0" w:right="0"/>
              <w:jc w:val="center"/>
              <w:rPr>
                <w:rFonts w:ascii="Times New Roman" w:hAnsi="Times New Roman"/>
                <w:sz w:val="24"/>
              </w:rPr>
            </w:pPr>
            <w:r>
              <w:rPr>
                <w:rFonts w:ascii="Times New Roman" w:hAnsi="Times New Roman"/>
                <w:sz w:val="24"/>
              </w:rPr>
              <w:t>1А - 14А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4020000">
            <w:pPr>
              <w:numPr>
                <w:numId w:val="6"/>
              </w:numPr>
              <w:spacing w:after="0" w:before="0" w:line="240" w:lineRule="auto"/>
              <w:ind w:right="0"/>
              <w:jc w:val="both"/>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5020000">
            <w:pPr>
              <w:spacing w:after="0" w:before="0" w:line="240" w:lineRule="auto"/>
              <w:ind w:firstLine="0" w:left="0" w:right="0"/>
              <w:jc w:val="both"/>
              <w:rPr>
                <w:rFonts w:ascii="Times New Roman" w:hAnsi="Times New Roman"/>
                <w:sz w:val="24"/>
              </w:rPr>
            </w:pPr>
            <w:r>
              <w:rPr>
                <w:rFonts w:ascii="Times New Roman" w:hAnsi="Times New Roman"/>
                <w:sz w:val="24"/>
              </w:rPr>
              <w:t>не подтверждение полномочий представителя заявителя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6020000">
            <w:pPr>
              <w:spacing w:after="0" w:before="0" w:line="240" w:lineRule="auto"/>
              <w:ind w:firstLine="0" w:left="0" w:right="0"/>
              <w:jc w:val="center"/>
              <w:rPr>
                <w:rFonts w:ascii="Times New Roman" w:hAnsi="Times New Roman"/>
                <w:sz w:val="24"/>
              </w:rPr>
            </w:pPr>
            <w:r>
              <w:rPr>
                <w:rFonts w:ascii="Times New Roman" w:hAnsi="Times New Roman"/>
                <w:sz w:val="24"/>
              </w:rPr>
              <w:t>8А - 14А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7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8020000">
            <w:pPr>
              <w:spacing w:after="0" w:before="0" w:line="240" w:lineRule="auto"/>
              <w:ind w:firstLine="0" w:left="0" w:right="0"/>
              <w:rPr>
                <w:rFonts w:ascii="Times New Roman" w:hAnsi="Times New Roman"/>
                <w:sz w:val="24"/>
              </w:rPr>
            </w:pPr>
            <w:r>
              <w:rPr>
                <w:rFonts w:ascii="Times New Roman" w:hAnsi="Times New Roman"/>
                <w:sz w:val="24"/>
              </w:rPr>
              <w:t>предоставленные заявителем документы не соответствуют следующим требованиям:</w:t>
            </w:r>
          </w:p>
          <w:p w14:paraId="E9020000">
            <w:pPr>
              <w:spacing w:after="0" w:before="0" w:line="240" w:lineRule="auto"/>
              <w:ind w:firstLine="0" w:left="0" w:right="0"/>
              <w:rPr>
                <w:rFonts w:ascii="Times New Roman" w:hAnsi="Times New Roman"/>
                <w:sz w:val="24"/>
              </w:rPr>
            </w:pPr>
            <w:r>
              <w:rPr>
                <w:rFonts w:ascii="Times New Roman" w:hAnsi="Times New Roman"/>
                <w:sz w:val="24"/>
              </w:rPr>
              <w:t>1) в заявлении должны быть заполнены все реквизиты;</w:t>
            </w:r>
          </w:p>
          <w:p w14:paraId="EA020000">
            <w:pPr>
              <w:spacing w:after="0" w:before="0" w:line="240" w:lineRule="auto"/>
              <w:ind w:firstLine="0" w:left="0" w:right="0"/>
              <w:rPr>
                <w:rFonts w:ascii="Times New Roman" w:hAnsi="Times New Roman"/>
                <w:sz w:val="24"/>
              </w:rPr>
            </w:pPr>
            <w:r>
              <w:rPr>
                <w:rFonts w:ascii="Times New Roman" w:hAnsi="Times New Roman"/>
                <w:sz w:val="24"/>
              </w:rPr>
              <w:t>2) документы, выданные иностранными государствами, должны быть легализованы (удостоверены посредством апостиля) в соответствии с действующим законодательством и переведены на русский язык;</w:t>
            </w:r>
          </w:p>
          <w:p w14:paraId="EB020000">
            <w:pPr>
              <w:spacing w:after="0" w:before="0" w:line="240" w:lineRule="auto"/>
              <w:ind w:firstLine="0" w:left="0" w:right="0"/>
              <w:rPr>
                <w:rFonts w:ascii="Times New Roman" w:hAnsi="Times New Roman"/>
                <w:sz w:val="24"/>
              </w:rPr>
            </w:pPr>
            <w:r>
              <w:rPr>
                <w:rFonts w:ascii="Times New Roman" w:hAnsi="Times New Roman"/>
                <w:sz w:val="24"/>
              </w:rPr>
              <w:t>3) не иметь подчисток либо приписок, зачеркнутых слов и иных не оговоренных в них исправлений, а также серьезных повреждений, не позволяющих однозначно толковать их содержание или исправлений карандашом;</w:t>
            </w:r>
          </w:p>
          <w:p w14:paraId="EC020000">
            <w:pPr>
              <w:spacing w:after="0" w:before="0" w:line="240" w:lineRule="auto"/>
              <w:ind w:firstLine="0" w:left="0" w:right="0"/>
              <w:rPr>
                <w:rFonts w:ascii="Times New Roman" w:hAnsi="Times New Roman"/>
                <w:sz w:val="24"/>
              </w:rPr>
            </w:pPr>
            <w:r>
              <w:rPr>
                <w:rFonts w:ascii="Times New Roman" w:hAnsi="Times New Roman"/>
                <w:sz w:val="24"/>
              </w:rPr>
              <w:t>4) сведения о фамилии, имени, отчестве и дате рождения гражданина, содержащиеся в документах, указанных в частях настоящего административного регламента, должны соответствовать сведениям, указанным в документе, удостоверяющем личность заявителя;</w:t>
            </w:r>
          </w:p>
          <w:p w14:paraId="ED020000">
            <w:pPr>
              <w:spacing w:after="0" w:before="0" w:line="240" w:lineRule="auto"/>
              <w:ind w:firstLine="0" w:left="0" w:right="0"/>
              <w:rPr>
                <w:rFonts w:ascii="Times New Roman" w:hAnsi="Times New Roman"/>
                <w:sz w:val="24"/>
              </w:rPr>
            </w:pPr>
            <w:r>
              <w:rPr>
                <w:rFonts w:ascii="Times New Roman" w:hAnsi="Times New Roman"/>
                <w:sz w:val="24"/>
              </w:rPr>
              <w:t>5) в документах</w:t>
            </w:r>
            <w:r>
              <w:rPr>
                <w:rFonts w:ascii="Times New Roman" w:hAnsi="Times New Roman"/>
                <w:sz w:val="24"/>
              </w:rPr>
              <w:t xml:space="preserve"> должны быть полностью указаны фамилия, имя, отчество (при наличии) заявителя, в отношении которого выданы документы, и содержаться все установленные для данных документов реквизиты (наименование и юридический адрес организации, выдавшей документ; дата выдачи документа; подпись должностного лица, уполномоченного заверять выданный документ, с расшифровкой; печать организации, выдавшей документ).</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E020000">
            <w:pPr>
              <w:spacing w:after="0" w:before="0" w:line="240" w:lineRule="auto"/>
              <w:ind w:firstLine="0" w:left="0" w:right="0"/>
              <w:jc w:val="center"/>
              <w:rPr>
                <w:rFonts w:ascii="Times New Roman" w:hAnsi="Times New Roman"/>
                <w:sz w:val="24"/>
              </w:rPr>
            </w:pPr>
            <w:r>
              <w:rPr>
                <w:rFonts w:ascii="Times New Roman" w:hAnsi="Times New Roman"/>
                <w:sz w:val="24"/>
              </w:rPr>
              <w:t>1А - 14А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EF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0020000">
            <w:pPr>
              <w:spacing w:after="0" w:before="0" w:line="240" w:lineRule="auto"/>
              <w:ind w:firstLine="0" w:left="0" w:right="0"/>
              <w:rPr>
                <w:rFonts w:ascii="Times New Roman" w:hAnsi="Times New Roman"/>
                <w:sz w:val="24"/>
              </w:rPr>
            </w:pPr>
            <w:r>
              <w:rPr>
                <w:rFonts w:ascii="Times New Roman" w:hAnsi="Times New Roman"/>
                <w:sz w:val="24"/>
              </w:rPr>
              <w:t>заполнение заявления и документов карандашом, а также наличие в документах подчисток, зачеркнутых слов или иных исправлений и повреждений</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1020000">
            <w:pPr>
              <w:spacing w:after="0" w:before="0" w:line="240" w:lineRule="auto"/>
              <w:ind w:firstLine="0" w:left="0" w:right="0"/>
              <w:jc w:val="center"/>
              <w:rPr>
                <w:rFonts w:ascii="Times New Roman" w:hAnsi="Times New Roman"/>
                <w:sz w:val="24"/>
              </w:rPr>
            </w:pPr>
            <w:r>
              <w:rPr>
                <w:rFonts w:ascii="Times New Roman" w:hAnsi="Times New Roman"/>
                <w:sz w:val="24"/>
              </w:rPr>
              <w:t>1А - 16А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2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3020000">
            <w:pPr>
              <w:spacing w:after="0" w:before="0" w:line="240" w:lineRule="auto"/>
              <w:ind w:firstLine="0" w:left="0" w:right="0"/>
              <w:rPr>
                <w:rFonts w:ascii="Times New Roman" w:hAnsi="Times New Roman"/>
                <w:sz w:val="24"/>
              </w:rPr>
            </w:pPr>
            <w:r>
              <w:rPr>
                <w:rFonts w:ascii="Times New Roman" w:hAnsi="Times New Roman"/>
                <w:sz w:val="24"/>
              </w:rPr>
              <w:t>предоставление документов с истекшим сроком действия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4020000">
            <w:pPr>
              <w:spacing w:after="0" w:before="0" w:line="240" w:lineRule="auto"/>
              <w:ind w:firstLine="0" w:left="0" w:right="0"/>
              <w:jc w:val="center"/>
              <w:rPr>
                <w:rFonts w:ascii="Times New Roman" w:hAnsi="Times New Roman"/>
                <w:sz w:val="24"/>
              </w:rPr>
            </w:pPr>
            <w:r>
              <w:rPr>
                <w:rFonts w:ascii="Times New Roman" w:hAnsi="Times New Roman"/>
                <w:sz w:val="24"/>
              </w:rPr>
              <w:t>1А - 14А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5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6020000">
            <w:pPr>
              <w:spacing w:after="0" w:before="0" w:line="240" w:lineRule="auto"/>
              <w:ind w:firstLine="0" w:left="0" w:right="0"/>
              <w:rPr>
                <w:rFonts w:ascii="Times New Roman" w:hAnsi="Times New Roman"/>
                <w:sz w:val="24"/>
              </w:rPr>
            </w:pPr>
            <w:r>
              <w:rPr>
                <w:rFonts w:ascii="Times New Roman" w:hAnsi="Times New Roman"/>
                <w:sz w:val="24"/>
              </w:rPr>
              <w:t>поступление заявления с приложением не полного пакета документов</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7020000">
            <w:pPr>
              <w:spacing w:after="0" w:before="0" w:line="240" w:lineRule="auto"/>
              <w:ind w:firstLine="0" w:left="0" w:right="0"/>
              <w:jc w:val="center"/>
              <w:rPr>
                <w:rFonts w:ascii="Times New Roman" w:hAnsi="Times New Roman"/>
                <w:sz w:val="24"/>
              </w:rPr>
            </w:pP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8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9020000">
            <w:pPr>
              <w:spacing w:after="0" w:before="0" w:line="240" w:lineRule="auto"/>
              <w:ind w:firstLine="0" w:left="0" w:right="0"/>
              <w:rPr>
                <w:rFonts w:ascii="Times New Roman" w:hAnsi="Times New Roman"/>
                <w:sz w:val="24"/>
              </w:rPr>
            </w:pPr>
            <w:r>
              <w:rPr>
                <w:rFonts w:ascii="Times New Roman" w:hAnsi="Times New Roman"/>
                <w:sz w:val="24"/>
              </w:rPr>
              <w:t>отказ в устранении заявителем (представителем) ошибок в оформлении заявления, обнаруженных во время его приема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A020000">
            <w:pPr>
              <w:spacing w:after="0" w:before="0" w:line="240" w:lineRule="auto"/>
              <w:ind w:firstLine="0" w:left="0" w:right="0"/>
              <w:jc w:val="center"/>
              <w:rPr>
                <w:rFonts w:ascii="Times New Roman" w:hAnsi="Times New Roman"/>
                <w:sz w:val="24"/>
              </w:rPr>
            </w:pPr>
            <w:r>
              <w:rPr>
                <w:rFonts w:ascii="Times New Roman" w:hAnsi="Times New Roman"/>
                <w:sz w:val="24"/>
              </w:rPr>
              <w:t>1А - 14А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B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C020000">
            <w:pPr>
              <w:spacing w:after="0" w:before="0" w:line="240" w:lineRule="auto"/>
              <w:ind w:firstLine="0" w:left="0" w:right="0"/>
              <w:rPr>
                <w:rFonts w:ascii="Times New Roman" w:hAnsi="Times New Roman"/>
                <w:sz w:val="24"/>
              </w:rPr>
            </w:pPr>
            <w:r>
              <w:rPr>
                <w:rFonts w:ascii="Times New Roman" w:hAnsi="Times New Roman"/>
                <w:sz w:val="24"/>
              </w:rPr>
              <w:t>поступление заявления с приложением копий документов, не заверенных надлежащим образом (для документов, направленных почтовым отправлением, либо при отсутствии оригиналов документов)</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D020000">
            <w:pPr>
              <w:spacing w:after="0" w:before="0" w:line="240" w:lineRule="auto"/>
              <w:ind w:firstLine="0" w:left="0" w:right="0"/>
              <w:jc w:val="center"/>
              <w:rPr>
                <w:rFonts w:ascii="Times New Roman" w:hAnsi="Times New Roman"/>
                <w:sz w:val="24"/>
              </w:rPr>
            </w:pPr>
            <w:r>
              <w:rPr>
                <w:rFonts w:ascii="Times New Roman" w:hAnsi="Times New Roman"/>
                <w:sz w:val="24"/>
              </w:rPr>
              <w:t>1А - 14А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E020000">
            <w:pPr>
              <w:numPr>
                <w:numId w:val="6"/>
              </w:numPr>
              <w:spacing w:after="0" w:before="0" w:line="240" w:lineRule="auto"/>
              <w:ind w:right="0"/>
              <w:rPr>
                <w:rFonts w:ascii="Times New Roman" w:hAnsi="Times New Roman"/>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FF020000">
            <w:pPr>
              <w:spacing w:after="0" w:before="0" w:line="240" w:lineRule="auto"/>
              <w:ind w:firstLine="0" w:left="0" w:right="0"/>
              <w:rPr>
                <w:rFonts w:ascii="Times New Roman" w:hAnsi="Times New Roman"/>
                <w:sz w:val="24"/>
              </w:rPr>
            </w:pPr>
            <w:r>
              <w:rPr>
                <w:rFonts w:ascii="Times New Roman" w:hAnsi="Times New Roman"/>
                <w:sz w:val="24"/>
              </w:rPr>
              <w:t>некорректное заполнение данных электронной формы заявления (в случае подачи заявления через ЕПГУ)</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0030000">
            <w:pPr>
              <w:spacing w:after="0" w:before="0" w:line="240" w:lineRule="auto"/>
              <w:ind w:firstLine="0" w:left="0" w:right="0"/>
              <w:jc w:val="center"/>
              <w:rPr>
                <w:rFonts w:ascii="Times New Roman" w:hAnsi="Times New Roman"/>
                <w:sz w:val="24"/>
              </w:rPr>
            </w:pPr>
            <w:r>
              <w:rPr>
                <w:rFonts w:ascii="Times New Roman" w:hAnsi="Times New Roman"/>
                <w:sz w:val="24"/>
              </w:rPr>
              <w:t>1А - 14А</w:t>
            </w:r>
          </w:p>
        </w:tc>
      </w:tr>
      <w:tr>
        <w:trPr>
          <w:trHeight w:hRule="atLeast" w:val="323"/>
        </w:trP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1030000">
            <w:pPr>
              <w:spacing w:after="0" w:before="0" w:line="240" w:lineRule="auto"/>
              <w:ind w:firstLine="0" w:left="0" w:right="0"/>
              <w:jc w:val="center"/>
              <w:rPr>
                <w:rFonts w:ascii="Times New Roman" w:hAnsi="Times New Roman"/>
                <w:b w:val="1"/>
                <w:i w:val="0"/>
                <w:color w:val="000000"/>
                <w:sz w:val="24"/>
              </w:rPr>
            </w:pPr>
          </w:p>
        </w:tc>
        <w:tc>
          <w:tcPr>
            <w:tcW w:type="dxa" w:w="14562"/>
            <w:gridSpan w:val="2"/>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2030000">
            <w:pPr>
              <w:spacing w:after="0" w:before="0" w:line="240" w:lineRule="auto"/>
              <w:ind w:firstLine="0" w:left="0" w:right="0"/>
              <w:jc w:val="center"/>
              <w:rPr>
                <w:rFonts w:ascii="Times New Roman" w:hAnsi="Times New Roman"/>
                <w:b w:val="1"/>
                <w:i w:val="0"/>
                <w:color w:val="000000"/>
                <w:sz w:val="24"/>
              </w:rPr>
            </w:pPr>
            <w:r>
              <w:rPr>
                <w:rFonts w:ascii="Times New Roman" w:hAnsi="Times New Roman"/>
                <w:b w:val="1"/>
                <w:i w:val="0"/>
                <w:color w:val="000000"/>
                <w:sz w:val="24"/>
              </w:rPr>
              <w:t>Исчерпывающий перечень оснований для отказа в предоставлении Услуги</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3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4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член семьи (одиноко проживающий гражданин) не является гражданином Российской Федерации</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5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2А, 6А, 8А, 9А, 13А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6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7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члены семьи (одиноко проживающий гражданин) не проживают по месту жительства в Камчатском крае</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8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4А, 6А, 8А, 9А, 11А, 13А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9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A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одиноко проживающий гражданин проживает по месту жительства в Камчатском крае менее 6 месяцев непосредственно перед днем обращения за оказанием материальной помощи. Члены семьи гражданина менее 6 месяцев непосредственно перед днем обращения за оказанием материальной помощи не проживают совместно по месту жительства в Камчатском крае (за исключением детей в возрасте до 6 месяцев включительно, который может быть менее 6 месяцев на день подачи заявления об оказании материальной помощи)</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B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C030000">
            <w:pPr>
              <w:numPr>
                <w:numId w:val="7"/>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D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highlight w:val="white"/>
              </w:rPr>
              <w:t>отказ членов семьи (одиноко проживающего гражданина) в проведении проверки или не предоставление возможности проведения проверки жилищно-бытовых условий его проживания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E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0F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0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трудоспособными членами семьи (трудоспособным одиноко проживающим гражданином) не приняты меры для самостоятельного выхода из трудной жизненной ситуации</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1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2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3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представление недостоверных или неполных данных</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4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5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6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наличие у членов семьи (одиноко проживающего гражданина) действующего социального контракта в расчетный период в соответствии с</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"https://internet.garant.ru/#/document/400536573/entry/1000"</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Порядком</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оказания государственной социальной помощи на основании социального контракта малоимущим гражданам, утвержденным</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"https://internet.garant.ru/#/document/400536573/entry/0"</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постановлением</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Правительства Камчатского края от 02.04.2021 № 118-П</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7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8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9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 xml:space="preserve">наличие в собственности </w:t>
            </w:r>
            <w:r>
              <w:rPr>
                <w:rFonts w:ascii="Times New Roman" w:hAnsi="Times New Roman"/>
                <w:b w:val="0"/>
                <w:i w:val="0"/>
                <w:caps w:val="0"/>
                <w:color w:val="000000"/>
                <w:spacing w:val="0"/>
                <w:sz w:val="24"/>
                <w:highlight w:val="white"/>
              </w:rPr>
              <w:t>у одиноко проживающего гражданина более 1 жилого помещения, а у членов семьи более 2 жилых помещений, в том числе находящихся в общей долевой собственности членов семьи, суммарная площадь которых больше 24 квадратных метров в расчете на одного человека, и количества членов семьи (за исключением такого помещения,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а также долей в праве общей долевой собственности на такое помещение, совокупность которых на всех членов семьи составляет не более одной трети его общей площади, такого помещения (его части), занимаемого членом семьи (одиноко проживающим гражданином), страдающим тяжелой формой хронического заболевания, предусмотренного</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"https://internet.garant.ru/#/document/70321504/entry/1000"</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Перечнем</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 такого помещения (его части), признанного в установленном порядке непригодным для проживания, и такого помещения (его части), находящегося под арестом)</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A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B030000">
            <w:pPr>
              <w:numPr>
                <w:numId w:val="7"/>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C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 xml:space="preserve">наличие в собственности </w:t>
            </w:r>
            <w:r>
              <w:rPr>
                <w:rFonts w:ascii="Times New Roman" w:hAnsi="Times New Roman"/>
                <w:b w:val="0"/>
                <w:i w:val="0"/>
                <w:caps w:val="0"/>
                <w:color w:val="000000"/>
                <w:spacing w:val="0"/>
                <w:sz w:val="24"/>
                <w:highlight w:val="white"/>
              </w:rPr>
              <w:t>у одиноко проживающего гражданина более 1 здания, а у членов семьи более 2 зданий с назначением "жилое", "жилое строение" и "жилой дом", в том числе находящихся в общей долевой собственности членов семьи, суммарная площадь которых больше произведения норматива площади, установленного в Камчатском крае, но не более 40 квадратных метров в расчете на одного человека, и количества членов семьи (за исключением такого здания,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а также долей в праве общей долевой собственности на такое здание, совокупность которых на всех членов семьи не более одной трети его общей площади, и такого здания, находящегося под арестом)</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D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E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1F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наличие в собственности здания с назначением "нежилое", помещений с назначением "нежилое", сооружений (за исключением хозяйственных построек, расположенных на земельных участках, предназначенных для индивидуального жилищного строительства, ведения личного подсобного хозяйства, садовых земельных участках, а также объектов недвижимого имущества, являющихся общим имуществом в многоквартирном доме, объектов недвижимого имущества, являющихся имуществом общего пользования садоводческого или огороднического некоммерческого товарищества)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0030000">
            <w:pPr>
              <w:spacing w:after="0" w:before="0" w:line="240" w:lineRule="auto"/>
              <w:ind w:firstLine="0" w:left="0" w:right="0"/>
              <w:jc w:val="center"/>
              <w:rPr>
                <w:rFonts w:ascii="Times New Roman" w:hAnsi="Times New Roman"/>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1030000">
            <w:pPr>
              <w:numPr>
                <w:numId w:val="7"/>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2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 xml:space="preserve">наличие в собственности </w:t>
            </w:r>
            <w:r>
              <w:rPr>
                <w:rFonts w:ascii="Times New Roman" w:hAnsi="Times New Roman"/>
                <w:b w:val="0"/>
                <w:i w:val="0"/>
                <w:caps w:val="0"/>
                <w:color w:val="000000"/>
                <w:spacing w:val="0"/>
                <w:sz w:val="24"/>
                <w:highlight w:val="white"/>
              </w:rPr>
              <w:t>у одиноко проживающего гражданина более 1 объекта недвижимого имущества, а у членов семьи более 2 объектов недвижимого имущества, предназначенных для стоянки (хранения), ремонта и технического обслуживания транспортных средств (гараж, машино-место) (3 и более таких объектов недвижимого имущества - для многодетных семей, семей, в составе которых есть инвалид, семей, которым автотранспортное или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 стоимость приобретения автотранспортного или мототранспортного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3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4030000">
            <w:pPr>
              <w:numPr>
                <w:numId w:val="7"/>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5030000">
            <w:pPr>
              <w:pStyle w:val="Style_2"/>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наличие зарегистрированных на одиноко проживающего гражданина, членов семьи (при определении количества зарегистрированных на членов семьи) автотранспортных (мототранспортных) средств, маломерных судов, самоходных машин или других видов техники, не учитываются автотранспортные (мототранспортные) средства, маломерные суда и самоходные машины или другие виды техники, находящиеся под арестом и (или) в розыске):</w:t>
            </w:r>
          </w:p>
          <w:p w14:paraId="26030000">
            <w:pPr>
              <w:pStyle w:val="Style_2"/>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а) на одиноко проживающего гражданина не более одного, а на членов семьи не более 2 автотранспортных средств (не более 3 автотранспортных средств - для многодетных семей, семей, в составе которых есть инвалид, а также семей,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автотранспортного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прицепов и полуприцепов;</w:t>
            </w:r>
          </w:p>
          <w:p w14:paraId="27030000">
            <w:pPr>
              <w:pStyle w:val="Style_2"/>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б) на одиноко проживающего гражданина не более одного, а на членов семьи не более 2 мототранспортных средств (не более 3 мототранспортных средств - для многодетных семей, семей, в составе которых есть инвалид, а также семей, которым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 стоимость приобретения мототранспортного средства в полном объеме оплачена за счет денежных средств, в рамках целевой государственной социальной поддержки на приобретение движимого имущества);</w:t>
            </w:r>
          </w:p>
          <w:p w14:paraId="28030000">
            <w:pPr>
              <w:pStyle w:val="Style_2"/>
              <w:spacing w:after="0" w:before="0" w:line="240" w:lineRule="auto"/>
              <w:ind w:firstLine="0" w:left="0" w:right="0"/>
              <w:jc w:val="both"/>
              <w:rPr>
                <w:rFonts w:ascii="Times New Roman" w:hAnsi="Times New Roman"/>
                <w:b w:val="0"/>
                <w:color w:val="000000"/>
                <w:sz w:val="24"/>
              </w:rPr>
            </w:pPr>
            <w:r>
              <w:rPr>
                <w:rStyle w:val="Style_2_ch"/>
                <w:rFonts w:ascii="Times New Roman" w:hAnsi="Times New Roman"/>
                <w:b w:val="0"/>
                <w:color w:val="000000"/>
                <w:sz w:val="24"/>
              </w:rPr>
              <w:t xml:space="preserve">в) у одиноко проживающего гражданина более одного, у членов семьи более 2 маломерных судов </w:t>
            </w:r>
            <w:r>
              <w:rPr>
                <w:rStyle w:val="Style_2_ch"/>
                <w:rFonts w:ascii="Times New Roman" w:hAnsi="Times New Roman"/>
                <w:b w:val="0"/>
                <w:color w:val="000000"/>
                <w:sz w:val="24"/>
              </w:rPr>
              <w:t>год выпуска которых не превышает 5 лет</w:t>
            </w:r>
            <w:r>
              <w:rPr>
                <w:rStyle w:val="Style_2_ch"/>
                <w:rFonts w:ascii="Times New Roman" w:hAnsi="Times New Roman"/>
                <w:b w:val="0"/>
                <w:color w:val="000000"/>
                <w:sz w:val="24"/>
              </w:rPr>
              <w:t>;</w:t>
            </w:r>
          </w:p>
          <w:p w14:paraId="29030000">
            <w:pPr>
              <w:pStyle w:val="Style_2"/>
              <w:spacing w:after="0" w:before="0" w:line="240" w:lineRule="auto"/>
              <w:ind w:firstLine="0" w:left="0" w:right="0"/>
              <w:jc w:val="both"/>
              <w:rPr>
                <w:rFonts w:ascii="Times New Roman" w:hAnsi="Times New Roman"/>
                <w:b w:val="0"/>
                <w:color w:val="000000"/>
                <w:sz w:val="24"/>
              </w:rPr>
            </w:pPr>
            <w:r>
              <w:rPr>
                <w:rStyle w:val="Style_2_ch"/>
                <w:rFonts w:ascii="Times New Roman" w:hAnsi="Times New Roman"/>
                <w:b w:val="0"/>
                <w:color w:val="000000"/>
                <w:sz w:val="24"/>
              </w:rPr>
              <w:t xml:space="preserve">г) у одиноко проживающего гражданина более одного, у членов семьи более 2 самоходных машин, и других видов техники </w:t>
            </w:r>
            <w:r>
              <w:rPr>
                <w:rStyle w:val="Style_2_ch"/>
                <w:rFonts w:ascii="Times New Roman" w:hAnsi="Times New Roman"/>
                <w:b w:val="0"/>
                <w:color w:val="000000"/>
                <w:sz w:val="24"/>
              </w:rPr>
              <w:t>год выпуска которых не превышает 5 лет</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A030000">
            <w:pPr>
              <w:spacing w:after="0" w:before="0" w:line="240" w:lineRule="auto"/>
              <w:ind w:firstLine="0" w:left="0" w:right="0"/>
              <w:jc w:val="center"/>
              <w:rPr>
                <w:rFonts w:ascii="Times New Roman" w:hAnsi="Times New Roman"/>
                <w:b w:val="1"/>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B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2C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 xml:space="preserve">отсутствие у трудоспособных членов семьи (одиноко проживающего гражданина) (за исключением детей в возрасте до 18 лет и детей в возрасте от 18 лет до 21 года, если они являются инвалидами или обучаются по очной форме обучения (за исключением обучения по дополнительным образовательным программам) в профессиональных образовательных организациях или в образовательных организациях высшего образования доходов </w:t>
            </w:r>
            <w:r>
              <w:rPr>
                <w:rFonts w:ascii="Times New Roman" w:hAnsi="Times New Roman"/>
                <w:b w:val="0"/>
                <w:i w:val="0"/>
                <w:caps w:val="0"/>
                <w:color w:val="000000"/>
                <w:spacing w:val="0"/>
                <w:sz w:val="23"/>
                <w:highlight w:val="white"/>
              </w:rPr>
              <w:t>за последние 3 календарных месяца (в том числе в случае представления документов (сведений) о доходах за период менее 3 календарных месяцев, предшествующих месяцу подачи заявления об оказании материальной помощи)</w:t>
            </w:r>
            <w:r>
              <w:rPr>
                <w:rFonts w:ascii="Times New Roman" w:hAnsi="Times New Roman"/>
                <w:b w:val="0"/>
                <w:i w:val="0"/>
                <w:caps w:val="0"/>
                <w:color w:val="000000"/>
                <w:spacing w:val="0"/>
                <w:sz w:val="24"/>
                <w:highlight w:val="white"/>
              </w:rPr>
              <w:t xml:space="preserve"> за исключением следующих причин, приходящихся на указанный период:</w:t>
            </w:r>
          </w:p>
          <w:p w14:paraId="2D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а) члены семьи (одиноко проживающий гражданин) не более 6 месяцев подряд имели статус безработного, ищущего работу;</w:t>
            </w:r>
          </w:p>
          <w:p w14:paraId="2E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б) член семьи осуществлял уход за ребенком до достижения им возраста 3 лет;</w:t>
            </w:r>
          </w:p>
          <w:p w14:paraId="2F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в) член семьи осуществлял уход за ребенком-инвалидом в возрасте до 18 лет, или инвалидом с детства I группы, или инвалидом I группы, или гражданином преклонного возраста 75 лет и старше, нуждающимся по заключению лечебного учреждения в постоянном постороннем уходе либо достигшим возраста 80 лет;</w:t>
            </w:r>
          </w:p>
          <w:p w14:paraId="30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г) члены семьи (одиноко проживающий гражданин) проходили непрерывное лечение длительностью свыше 3 месяцев, вследствие чего временно не могли осуществлять трудовую деятельность;</w:t>
            </w:r>
          </w:p>
          <w:p w14:paraId="31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д) член семьи проходил военную службу (включая период не более 3 месяцев со дня демобилизации);</w:t>
            </w:r>
          </w:p>
          <w:p w14:paraId="32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е) члены семьи (одиноко проживающий гражданин) были лишены свободы или находились под стражей (включая период не более 3 месяцев со дня освобождения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3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4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5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смерть гражданина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6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7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8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не достижение членом семьи (одиноко проживающим гражданином), являющимся пенсионером возраста 60 лет для женщин и 65 лет для мужчин (за исключением инвалидов 1 и 2 группы, детей-инвалидов и инвалидов с детства)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9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A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B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отсутствие трудной жизненной ситуации</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C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2А, 8А,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D030000">
            <w:pPr>
              <w:pStyle w:val="Style_2"/>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E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 xml:space="preserve">повторное обращение, в текущем календарном году за оказанием материальной помощи </w:t>
            </w:r>
            <w:r>
              <w:rPr>
                <w:rFonts w:ascii="Times New Roman" w:hAnsi="Times New Roman"/>
                <w:b w:val="0"/>
                <w:i w:val="0"/>
                <w:caps w:val="0"/>
                <w:color w:val="000000"/>
                <w:spacing w:val="0"/>
                <w:sz w:val="24"/>
                <w:highlight w:val="white"/>
              </w:rPr>
              <w:t>на приобретение сложной бытовой техники гражданами Российской Федерации и проживающими по месту жительства в Камчатском крае</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3F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6А, 13А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0030000">
            <w:pPr>
              <w:numPr>
                <w:numId w:val="7"/>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1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highlight w:val="white"/>
              </w:rPr>
              <w:t>член семьи (одиноко проживающий гражданин) не проживает по месту жительства в жилом помещении, в котором произошел пожар</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2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3А, 10А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3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4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повторное обращение члена семьи (одиноко проживающего гражданина) за оказанием материальной помощи на частичное возмещение ущерба в случае утраты жилого помещения или имущественного ущерба в жилом помещении в связи пожаром</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5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3А, 10А</w:t>
            </w:r>
          </w:p>
          <w:p w14:paraId="46030000">
            <w:pPr>
              <w:spacing w:after="0" w:before="0" w:line="240" w:lineRule="auto"/>
              <w:ind w:firstLine="0" w:left="0" w:right="0"/>
              <w:jc w:val="center"/>
              <w:rPr>
                <w:rFonts w:ascii="Times New Roman" w:hAnsi="Times New Roman"/>
                <w:b w:val="0"/>
                <w:color w:val="000000"/>
                <w:sz w:val="24"/>
              </w:rPr>
            </w:pP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7030000">
            <w:pPr>
              <w:pStyle w:val="Style_2"/>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48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гражданин не относится к следующим категориям граждан:</w:t>
            </w:r>
          </w:p>
          <w:p w14:paraId="49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1) многодетные семьи;</w:t>
            </w:r>
          </w:p>
          <w:p w14:paraId="4A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2) инвалиды Великой Отечественной войны и участники Великой Отечественной войны 1941 - 1945 годов;</w:t>
            </w:r>
          </w:p>
          <w:p w14:paraId="4B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3) бывшие несовершеннолетние узники концлагерей, гетто и других мест принудительного содержания, созданных фашистами в период второй мировой войны;</w:t>
            </w:r>
          </w:p>
          <w:p w14:paraId="4C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4)</w:t>
            </w:r>
            <w:r>
              <w:rPr>
                <w:rStyle w:val="Style_2_ch"/>
                <w:rFonts w:ascii="Times New Roman" w:hAnsi="Times New Roman"/>
                <w:b w:val="0"/>
                <w:i w:val="0"/>
                <w:caps w:val="0"/>
                <w:color w:val="000000"/>
                <w:spacing w:val="0"/>
                <w:sz w:val="24"/>
                <w:highlight w:val="white"/>
              </w:rPr>
              <w:t xml:space="preserve"> </w:t>
            </w:r>
            <w:r>
              <w:rPr>
                <w:rStyle w:val="Style_2_ch"/>
                <w:rFonts w:ascii="Times New Roman" w:hAnsi="Times New Roman"/>
                <w:b w:val="0"/>
                <w:i w:val="0"/>
                <w:caps w:val="0"/>
                <w:color w:val="000000"/>
                <w:spacing w:val="0"/>
                <w:sz w:val="24"/>
                <w:highlight w:val="white"/>
              </w:rPr>
              <w:t>лицам, награжденным знаком «Жителю блокадного Ленинграда», «Житель осажденного Севастополя», «Житель осажденного Сталинграда»;</w:t>
            </w:r>
          </w:p>
          <w:p w14:paraId="4D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5) супруги погибших (умерших) инвалидов Великой Отечественной войны и участников Великой Отечественной войны 1941 - 1945 годов;</w:t>
            </w:r>
          </w:p>
          <w:p w14:paraId="4E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6) лица, проработавшие в тылу в период с 22.06.1941 по 09.05.1945 не менее шести месяцев, исключая период работы на временно оккупированных территориях СССР; лица, награжденные орденами или медалями СССР за самоотверженный труд в период Великой Отечественной войн.</w:t>
            </w:r>
          </w:p>
          <w:p w14:paraId="4F030000">
            <w:pPr>
              <w:pStyle w:val="Style_2"/>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7) одиноко проживающие граждане пожилого возраста (женщины старше 60 лет, мужчины старше 65 лет) и инвалиды, одиноко проживающие семейные пары, состоящие из супругов, которые являются нуждающимися в постоянной или временной посторонней помощи в связи с частичной или полной утратой возможности самостоятельно удовлетворять свои основные жизненные потребности вследствие ограничения способности к самообслуживанию и (или) передвижению, обслуживаемые на дому социальными работниками в государственном и негосударственном секторах системы социального обслуживания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0030000">
            <w:pPr>
              <w:pStyle w:val="Style_2"/>
              <w:spacing w:after="0" w:before="0" w:line="240" w:lineRule="auto"/>
              <w:ind w:firstLine="0" w:left="0" w:right="0"/>
              <w:jc w:val="center"/>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4А, 11А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1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2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представление гражданином документов с недостоверными сведениями</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3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4030000">
            <w:pPr>
              <w:numPr>
                <w:numId w:val="7"/>
              </w:numPr>
              <w:spacing w:after="0" w:before="0" w:line="240" w:lineRule="auto"/>
              <w:ind w:right="0"/>
              <w:jc w:val="both"/>
              <w:rPr>
                <w:rFonts w:ascii="Times New Roman" w:hAnsi="Times New Roman"/>
                <w:b w:val="0"/>
                <w:i w:val="0"/>
                <w:caps w:val="0"/>
                <w:color w:val="000000"/>
                <w:spacing w:val="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5030000">
            <w:pPr>
              <w:spacing w:after="0" w:before="0" w:line="240" w:lineRule="auto"/>
              <w:ind w:firstLine="0" w:left="0" w:right="0"/>
              <w:jc w:val="both"/>
              <w:rPr>
                <w:rFonts w:ascii="Times New Roman" w:hAnsi="Times New Roman"/>
                <w:b w:val="0"/>
                <w:i w:val="0"/>
                <w:caps w:val="0"/>
                <w:color w:val="000000"/>
                <w:spacing w:val="0"/>
                <w:sz w:val="24"/>
                <w:shd w:fill="FFE779" w:val="clear"/>
              </w:rPr>
            </w:pPr>
            <w:r>
              <w:rPr>
                <w:rFonts w:ascii="Times New Roman" w:hAnsi="Times New Roman"/>
                <w:b w:val="0"/>
                <w:i w:val="0"/>
                <w:caps w:val="0"/>
                <w:color w:val="000000"/>
                <w:spacing w:val="0"/>
                <w:sz w:val="24"/>
                <w:highlight w:val="white"/>
              </w:rPr>
              <w:t xml:space="preserve">гражданин не относится к категории </w:t>
            </w:r>
            <w:r>
              <w:rPr>
                <w:rFonts w:ascii="Times New Roman" w:hAnsi="Times New Roman"/>
                <w:b w:val="0"/>
                <w:i w:val="0"/>
                <w:caps w:val="0"/>
                <w:color w:val="22272F"/>
                <w:spacing w:val="0"/>
                <w:sz w:val="24"/>
                <w:highlight w:val="white"/>
              </w:rPr>
              <w:t>семей с детьми, признанной малоимущей в порядке, установленном</w:t>
            </w:r>
            <w:r>
              <w:rPr>
                <w:rFonts w:ascii="Times New Roman" w:hAnsi="Times New Roman"/>
                <w:b w:val="0"/>
                <w:i w:val="0"/>
                <w:caps w:val="0"/>
                <w:color w:val="22272F"/>
                <w:spacing w:val="0"/>
                <w:sz w:val="24"/>
                <w:highlight w:val="white"/>
              </w:rPr>
              <w:t> </w:t>
            </w:r>
            <w:r>
              <w:rPr>
                <w:rFonts w:ascii="Times New Roman" w:hAnsi="Times New Roman"/>
                <w:b w:val="0"/>
                <w:i w:val="0"/>
                <w:caps w:val="0"/>
                <w:strike w:val="0"/>
                <w:color w:val="3272C0"/>
                <w:spacing w:val="0"/>
                <w:sz w:val="24"/>
                <w:highlight w:val="white"/>
              </w:rPr>
              <w:fldChar w:fldCharType="begin"/>
            </w:r>
            <w:r>
              <w:rPr>
                <w:rFonts w:ascii="Times New Roman" w:hAnsi="Times New Roman"/>
                <w:b w:val="0"/>
                <w:i w:val="0"/>
                <w:caps w:val="0"/>
                <w:strike w:val="0"/>
                <w:color w:val="3272C0"/>
                <w:spacing w:val="0"/>
                <w:sz w:val="24"/>
                <w:highlight w:val="white"/>
              </w:rPr>
              <w:instrText>HYPERLINK "https://internet.garant.ru/#/document/25918053/entry/0"</w:instrText>
            </w:r>
            <w:r>
              <w:rPr>
                <w:rFonts w:ascii="Times New Roman" w:hAnsi="Times New Roman"/>
                <w:b w:val="0"/>
                <w:i w:val="0"/>
                <w:caps w:val="0"/>
                <w:strike w:val="0"/>
                <w:color w:val="3272C0"/>
                <w:spacing w:val="0"/>
                <w:sz w:val="24"/>
                <w:highlight w:val="white"/>
              </w:rPr>
              <w:fldChar w:fldCharType="separate"/>
            </w:r>
            <w:r>
              <w:rPr>
                <w:rFonts w:ascii="Times New Roman" w:hAnsi="Times New Roman"/>
                <w:b w:val="0"/>
                <w:i w:val="0"/>
                <w:caps w:val="0"/>
                <w:strike w:val="0"/>
                <w:color w:val="3272C0"/>
                <w:spacing w:val="0"/>
                <w:sz w:val="24"/>
                <w:highlight w:val="white"/>
              </w:rPr>
              <w:t>Законом</w:t>
            </w:r>
            <w:r>
              <w:rPr>
                <w:rFonts w:ascii="Times New Roman" w:hAnsi="Times New Roman"/>
                <w:b w:val="0"/>
                <w:i w:val="0"/>
                <w:caps w:val="0"/>
                <w:strike w:val="0"/>
                <w:color w:val="3272C0"/>
                <w:spacing w:val="0"/>
                <w:sz w:val="24"/>
                <w:highlight w:val="white"/>
              </w:rPr>
              <w:fldChar w:fldCharType="end"/>
            </w:r>
            <w:r>
              <w:rPr>
                <w:rFonts w:ascii="Times New Roman" w:hAnsi="Times New Roman"/>
                <w:b w:val="0"/>
                <w:i w:val="0"/>
                <w:caps w:val="0"/>
                <w:color w:val="22272F"/>
                <w:spacing w:val="0"/>
                <w:sz w:val="24"/>
                <w:highlight w:val="white"/>
              </w:rPr>
              <w:t> </w:t>
            </w:r>
            <w:r>
              <w:rPr>
                <w:rFonts w:ascii="Times New Roman" w:hAnsi="Times New Roman"/>
                <w:b w:val="0"/>
                <w:i w:val="0"/>
                <w:caps w:val="0"/>
                <w:color w:val="22272F"/>
                <w:spacing w:val="0"/>
                <w:sz w:val="24"/>
                <w:highlight w:val="white"/>
              </w:rPr>
              <w:t>Камчатского края от 04.05.2008 № 53 «О порядке признания граждан малоимущими в целях предоставления жилых помещений муниципального жилищного фонда в Камчатском крае по договорам социального найма», и состоящей на учете в качестве нуждающейся в жилых помещениях муниципального жилищного фонда в Камчатском крае, предоставляемых по договорам социального найма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6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5А, 12А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7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8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 xml:space="preserve">гражданин не относится к категории </w:t>
            </w:r>
            <w:r>
              <w:rPr>
                <w:rFonts w:ascii="Times New Roman" w:hAnsi="Times New Roman"/>
                <w:b w:val="0"/>
                <w:i w:val="0"/>
                <w:caps w:val="0"/>
                <w:color w:val="22272F"/>
                <w:spacing w:val="0"/>
                <w:sz w:val="24"/>
                <w:highlight w:val="white"/>
              </w:rPr>
              <w:t>детей-сирот и детей, оставшихся без попечения родителей, лицом из числа детей-сирот и детей, оставшихся без попечения родителей, лицом, которые относились к категории детей-сирот и детей, оставшихся без попечения родителей, лицом из числа детей-сирот и детей, оставшихся без попечения родителей, и достигли возраста 23 лет, и состоящим на учете в качестве нуждающихся в жилых помещениях из специализированного жилищного фонда по договорам найма специализированных жилых помещений, в соответствии с</w:t>
            </w:r>
            <w:r>
              <w:rPr>
                <w:rFonts w:ascii="Times New Roman" w:hAnsi="Times New Roman"/>
                <w:b w:val="0"/>
                <w:i w:val="0"/>
                <w:caps w:val="0"/>
                <w:color w:val="22272F"/>
                <w:spacing w:val="0"/>
                <w:sz w:val="24"/>
                <w:highlight w:val="white"/>
              </w:rPr>
              <w:t> </w:t>
            </w:r>
            <w:r>
              <w:rPr>
                <w:rFonts w:ascii="Times New Roman" w:hAnsi="Times New Roman"/>
                <w:b w:val="0"/>
                <w:i w:val="0"/>
                <w:caps w:val="0"/>
                <w:strike w:val="0"/>
                <w:color w:val="3272C0"/>
                <w:spacing w:val="0"/>
                <w:sz w:val="24"/>
                <w:highlight w:val="white"/>
              </w:rPr>
              <w:fldChar w:fldCharType="begin"/>
            </w:r>
            <w:r>
              <w:rPr>
                <w:rFonts w:ascii="Times New Roman" w:hAnsi="Times New Roman"/>
                <w:b w:val="0"/>
                <w:i w:val="0"/>
                <w:caps w:val="0"/>
                <w:strike w:val="0"/>
                <w:color w:val="3272C0"/>
                <w:spacing w:val="0"/>
                <w:sz w:val="24"/>
                <w:highlight w:val="white"/>
              </w:rPr>
              <w:instrText>HYPERLINK "https://internet.garant.ru/#/document/10135206/entry/83"</w:instrText>
            </w:r>
            <w:r>
              <w:rPr>
                <w:rFonts w:ascii="Times New Roman" w:hAnsi="Times New Roman"/>
                <w:b w:val="0"/>
                <w:i w:val="0"/>
                <w:caps w:val="0"/>
                <w:strike w:val="0"/>
                <w:color w:val="3272C0"/>
                <w:spacing w:val="0"/>
                <w:sz w:val="24"/>
                <w:highlight w:val="white"/>
              </w:rPr>
              <w:fldChar w:fldCharType="separate"/>
            </w:r>
            <w:r>
              <w:rPr>
                <w:rFonts w:ascii="Times New Roman" w:hAnsi="Times New Roman"/>
                <w:b w:val="0"/>
                <w:i w:val="0"/>
                <w:caps w:val="0"/>
                <w:strike w:val="0"/>
                <w:color w:val="3272C0"/>
                <w:spacing w:val="0"/>
                <w:sz w:val="24"/>
                <w:highlight w:val="white"/>
              </w:rPr>
              <w:t>пунктом 3 статьи 8</w:t>
            </w:r>
            <w:r>
              <w:rPr>
                <w:rFonts w:ascii="Times New Roman" w:hAnsi="Times New Roman"/>
                <w:b w:val="0"/>
                <w:i w:val="0"/>
                <w:caps w:val="0"/>
                <w:strike w:val="0"/>
                <w:color w:val="3272C0"/>
                <w:spacing w:val="0"/>
                <w:sz w:val="24"/>
                <w:highlight w:val="white"/>
              </w:rPr>
              <w:fldChar w:fldCharType="end"/>
            </w:r>
            <w:r>
              <w:rPr>
                <w:rFonts w:ascii="Times New Roman" w:hAnsi="Times New Roman"/>
                <w:b w:val="0"/>
                <w:i w:val="0"/>
                <w:caps w:val="0"/>
                <w:color w:val="22272F"/>
                <w:spacing w:val="0"/>
                <w:sz w:val="24"/>
                <w:highlight w:val="white"/>
              </w:rPr>
              <w:t> </w:t>
            </w:r>
            <w:r>
              <w:rPr>
                <w:rFonts w:ascii="Times New Roman" w:hAnsi="Times New Roman"/>
                <w:b w:val="0"/>
                <w:i w:val="0"/>
                <w:caps w:val="0"/>
                <w:color w:val="22272F"/>
                <w:spacing w:val="0"/>
                <w:sz w:val="24"/>
                <w:highlight w:val="white"/>
              </w:rPr>
              <w:t>Федерального закона от 21.12.1996 № 159-ФЗ «О дополнительных гарантиях по социальной поддержке детей-сирот и детей, оставшихся без попечения родителей</w:t>
            </w:r>
            <w:r>
              <w:rPr>
                <w:rFonts w:ascii="Times New Roman" w:hAnsi="Times New Roman"/>
                <w:b w:val="0"/>
                <w:i w:val="0"/>
                <w:caps w:val="0"/>
                <w:color w:val="22272F"/>
                <w:spacing w:val="0"/>
                <w:sz w:val="24"/>
                <w:highlight w:val="white"/>
              </w:rPr>
              <w:t>»</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9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7А, 14А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A030000">
            <w:pPr>
              <w:numPr>
                <w:numId w:val="7"/>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B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отсутствие гражданина в списке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на территории Камчатского края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C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7А, 14А</w:t>
            </w:r>
          </w:p>
        </w:tc>
      </w:tr>
      <w:tr>
        <w:trPr>
          <w:trHeight w:hRule="atLeast" w:val="330"/>
        </w:trP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D030000">
            <w:pPr>
              <w:spacing w:after="0" w:before="0" w:line="240" w:lineRule="auto"/>
              <w:ind w:firstLine="0" w:left="0" w:right="0"/>
              <w:jc w:val="center"/>
              <w:rPr>
                <w:rFonts w:ascii="Times New Roman" w:hAnsi="Times New Roman"/>
                <w:b w:val="1"/>
                <w:i w:val="0"/>
                <w:color w:val="000000"/>
                <w:sz w:val="24"/>
              </w:rPr>
            </w:pPr>
          </w:p>
        </w:tc>
        <w:tc>
          <w:tcPr>
            <w:tcW w:type="dxa" w:w="14562"/>
            <w:gridSpan w:val="2"/>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E030000">
            <w:pPr>
              <w:spacing w:after="0" w:before="0" w:line="240" w:lineRule="auto"/>
              <w:ind w:firstLine="0" w:left="0" w:right="0"/>
              <w:jc w:val="center"/>
              <w:rPr>
                <w:rFonts w:ascii="Times New Roman" w:hAnsi="Times New Roman"/>
                <w:b w:val="1"/>
                <w:i w:val="0"/>
                <w:color w:val="000000"/>
                <w:sz w:val="24"/>
              </w:rPr>
            </w:pPr>
            <w:r>
              <w:rPr>
                <w:rFonts w:ascii="Times New Roman" w:hAnsi="Times New Roman"/>
                <w:b w:val="1"/>
                <w:i w:val="0"/>
                <w:color w:val="000000"/>
                <w:sz w:val="24"/>
              </w:rPr>
              <w:t>Исчерпывающий перечень дополнительных оснований для отказа в предоставлении Услуги</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5F030000">
            <w:pPr>
              <w:numPr>
                <w:numId w:val="8"/>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0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 xml:space="preserve">повторное обращение семьи (одиноко проживающего гражданина) в текущем календарном году за оказанием материальной помощи </w:t>
            </w:r>
            <w:r>
              <w:rPr>
                <w:rFonts w:ascii="Times New Roman" w:hAnsi="Times New Roman"/>
                <w:b w:val="0"/>
                <w:i w:val="0"/>
                <w:caps w:val="0"/>
                <w:color w:val="22272F"/>
                <w:spacing w:val="0"/>
                <w:sz w:val="24"/>
                <w:highlight w:val="white"/>
              </w:rPr>
              <w:t>на приобретение товаров первой необходимости (продуктов питания, средств санитарии и гигиены, средств ухода за детьми, одежды, обуви), в целях выхода из трудной жизненной ситуации</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1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8А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2030000">
            <w:pPr>
              <w:numPr>
                <w:numId w:val="8"/>
              </w:numPr>
              <w:spacing w:after="0" w:before="0" w:line="240" w:lineRule="auto"/>
              <w:ind w:right="0"/>
              <w:jc w:val="both"/>
              <w:rPr>
                <w:rFonts w:ascii="Times New Roman" w:hAnsi="Times New Roman"/>
                <w:b w:val="0"/>
                <w:i w:val="0"/>
                <w:caps w:val="0"/>
                <w:color w:val="000000"/>
                <w:spacing w:val="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3030000">
            <w:pPr>
              <w:spacing w:after="0" w:before="0" w:line="240" w:lineRule="auto"/>
              <w:ind w:firstLine="0" w:left="0" w:right="0"/>
              <w:jc w:val="both"/>
              <w:rPr>
                <w:rFonts w:ascii="Times New Roman" w:hAnsi="Times New Roman"/>
                <w:b w:val="0"/>
                <w:i w:val="0"/>
                <w:caps w:val="0"/>
                <w:color w:val="000000"/>
                <w:spacing w:val="0"/>
                <w:sz w:val="24"/>
                <w:shd w:fill="FFE779" w:val="clear"/>
              </w:rPr>
            </w:pPr>
            <w:r>
              <w:rPr>
                <w:rFonts w:ascii="Times New Roman" w:hAnsi="Times New Roman"/>
                <w:b w:val="0"/>
                <w:i w:val="0"/>
                <w:caps w:val="0"/>
                <w:color w:val="000000"/>
                <w:spacing w:val="0"/>
                <w:sz w:val="24"/>
                <w:highlight w:val="white"/>
              </w:rPr>
              <w:t xml:space="preserve">оказание материальной помощи одному из членов семьи в текущем календарном году на </w:t>
            </w:r>
            <w:r>
              <w:rPr>
                <w:rFonts w:ascii="Times New Roman" w:hAnsi="Times New Roman"/>
                <w:b w:val="0"/>
                <w:i w:val="0"/>
                <w:caps w:val="0"/>
                <w:color w:val="22272F"/>
                <w:spacing w:val="0"/>
                <w:sz w:val="24"/>
                <w:highlight w:val="white"/>
              </w:rPr>
              <w:t>приобретение товаров первой необходимости (продуктов питания, средств санитарии и гигиены, средств ухода за детьми, одежды, обуви), в целях выхода из трудной жизненной ситуации</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4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8А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5030000">
            <w:pPr>
              <w:numPr>
                <w:numId w:val="8"/>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6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highlight w:val="white"/>
              </w:rPr>
              <w:t>среднедушевой доход семьи (одиноко проживающего трудоспособного гражданина), превышает величину</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"https://internet.garant.ru/#/document/25910200/entry/0"</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прожиточного минимума</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определенного в соответствии с</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"https://internet.garant.ru/#/document/406009027/entry/52"</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частями 14</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и</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"https://internet.garant.ru/#/document/406009027/entry/53"</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15</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п</w:t>
            </w:r>
            <w:r>
              <w:rPr>
                <w:rFonts w:ascii="Times New Roman" w:hAnsi="Times New Roman"/>
                <w:b w:val="0"/>
                <w:i w:val="0"/>
                <w:caps w:val="0"/>
                <w:color w:val="22272F"/>
                <w:spacing w:val="0"/>
                <w:sz w:val="24"/>
                <w:highlight w:val="white"/>
              </w:rPr>
              <w:t xml:space="preserve">риказа Министерства социального благополучия и семейной политики Камчатского края от 20.12.2022 № 1017-п «О Порядке и условиях оказания материальной помощи гражданам, находящимся в трудной жизненной ситуации, проживающим в Камчатском крае, органами местного самоуправления муниципальных образований в Камчатском крае в рамках переданных государственных полномочий Камчатского края», </w:t>
            </w:r>
            <w:r>
              <w:rPr>
                <w:rFonts w:ascii="Times New Roman" w:hAnsi="Times New Roman"/>
                <w:b w:val="0"/>
                <w:color w:val="000000"/>
                <w:sz w:val="24"/>
              </w:rPr>
              <w:t xml:space="preserve">за исключением </w:t>
            </w:r>
            <w:r>
              <w:rPr>
                <w:rFonts w:ascii="Times New Roman" w:hAnsi="Times New Roman"/>
                <w:b w:val="0"/>
                <w:i w:val="0"/>
                <w:caps w:val="0"/>
                <w:color w:val="22272F"/>
                <w:spacing w:val="0"/>
                <w:sz w:val="24"/>
                <w:highlight w:val="white"/>
              </w:rPr>
              <w:t>лиц, отбывшим наказание в виде лишения свободы, в случае если обращение за ней последовало не позднее 3 месяцев со дня освобождения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7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8А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8030000">
            <w:pPr>
              <w:numPr>
                <w:numId w:val="8"/>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9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срок освобождения из мест лишения свободы члена семьи (одиноко проживающего гражданина) превышает 3 месяца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A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1А, 8А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B030000">
            <w:pPr>
              <w:numPr>
                <w:numId w:val="8"/>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C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highlight w:val="white"/>
              </w:rPr>
              <w:t>повторное обращение гражданина за оказанием материальной помощи на частичную компенсацию расходов на погребение умершего лица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D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E030000">
            <w:pPr>
              <w:numPr>
                <w:numId w:val="8"/>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6F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гражданином не произведены расходы на погребение умершего лица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0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1030000">
            <w:pPr>
              <w:numPr>
                <w:numId w:val="8"/>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2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среднедушевой доход семьи (одиноко проживающего гражданина) превышает 2 величины</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"https://internet.garant.ru/#/document/25910200/entry/0"</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прожиточного минимума</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определенного в соответствии с</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"https://internet.garant.ru/#/document/406009027/entry/52"</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частями 14</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и</w:t>
            </w:r>
            <w:r>
              <w:rPr>
                <w:rFonts w:ascii="Times New Roman" w:hAnsi="Times New Roman"/>
                <w:b w:val="0"/>
                <w:i w:val="0"/>
                <w:caps w:val="0"/>
                <w:color w:val="000000"/>
                <w:spacing w:val="0"/>
                <w:sz w:val="24"/>
                <w:highlight w:val="white"/>
              </w:rPr>
              <w:t> </w:t>
            </w:r>
            <w:r>
              <w:rPr>
                <w:rFonts w:ascii="Times New Roman" w:hAnsi="Times New Roman"/>
                <w:b w:val="0"/>
                <w:i w:val="0"/>
                <w:caps w:val="0"/>
                <w:strike w:val="0"/>
                <w:color w:val="000000"/>
                <w:spacing w:val="0"/>
                <w:sz w:val="24"/>
                <w:highlight w:val="white"/>
              </w:rPr>
              <w:fldChar w:fldCharType="begin"/>
            </w:r>
            <w:r>
              <w:rPr>
                <w:rFonts w:ascii="Times New Roman" w:hAnsi="Times New Roman"/>
                <w:b w:val="0"/>
                <w:i w:val="0"/>
                <w:caps w:val="0"/>
                <w:strike w:val="0"/>
                <w:color w:val="000000"/>
                <w:spacing w:val="0"/>
                <w:sz w:val="24"/>
                <w:highlight w:val="white"/>
              </w:rPr>
              <w:instrText>HYPERLINK "https://internet.garant.ru/#/document/406009027/entry/53"</w:instrText>
            </w:r>
            <w:r>
              <w:rPr>
                <w:rFonts w:ascii="Times New Roman" w:hAnsi="Times New Roman"/>
                <w:b w:val="0"/>
                <w:i w:val="0"/>
                <w:caps w:val="0"/>
                <w:strike w:val="0"/>
                <w:color w:val="000000"/>
                <w:spacing w:val="0"/>
                <w:sz w:val="24"/>
                <w:highlight w:val="white"/>
              </w:rPr>
              <w:fldChar w:fldCharType="separate"/>
            </w:r>
            <w:r>
              <w:rPr>
                <w:rFonts w:ascii="Times New Roman" w:hAnsi="Times New Roman"/>
                <w:b w:val="0"/>
                <w:i w:val="0"/>
                <w:caps w:val="0"/>
                <w:strike w:val="0"/>
                <w:color w:val="000000"/>
                <w:spacing w:val="0"/>
                <w:sz w:val="24"/>
                <w:highlight w:val="white"/>
              </w:rPr>
              <w:t>15</w:t>
            </w:r>
            <w:r>
              <w:rPr>
                <w:rFonts w:ascii="Times New Roman" w:hAnsi="Times New Roman"/>
                <w:b w:val="0"/>
                <w:i w:val="0"/>
                <w:caps w:val="0"/>
                <w:strike w:val="0"/>
                <w:color w:val="000000"/>
                <w:spacing w:val="0"/>
                <w:sz w:val="24"/>
                <w:highlight w:val="white"/>
              </w:rPr>
              <w:fldChar w:fldCharType="end"/>
            </w: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настоящего Порядка на дату обращения</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3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4030000">
            <w:pPr>
              <w:numPr>
                <w:numId w:val="8"/>
              </w:numPr>
              <w:spacing w:after="0" w:before="0" w:line="240" w:lineRule="auto"/>
              <w:ind w:right="0"/>
              <w:jc w:val="both"/>
              <w:rPr>
                <w:rFonts w:ascii="Times New Roman" w:hAnsi="Times New Roman"/>
                <w:b w:val="0"/>
                <w:i w:val="0"/>
                <w:caps w:val="0"/>
                <w:color w:val="000000"/>
                <w:spacing w:val="0"/>
                <w:sz w:val="24"/>
                <w:highlight w:val="white"/>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5030000">
            <w:pPr>
              <w:spacing w:after="0" w:before="0" w:line="240" w:lineRule="auto"/>
              <w:ind w:firstLine="0" w:left="0" w:right="0"/>
              <w:jc w:val="both"/>
              <w:rPr>
                <w:rFonts w:ascii="Times New Roman" w:hAnsi="Times New Roman"/>
                <w:b w:val="0"/>
                <w:i w:val="0"/>
                <w:caps w:val="0"/>
                <w:color w:val="000000"/>
                <w:spacing w:val="0"/>
                <w:sz w:val="24"/>
                <w:highlight w:val="white"/>
              </w:rPr>
            </w:pPr>
            <w:r>
              <w:rPr>
                <w:rFonts w:ascii="Times New Roman" w:hAnsi="Times New Roman"/>
                <w:b w:val="0"/>
                <w:i w:val="0"/>
                <w:caps w:val="0"/>
                <w:color w:val="000000"/>
                <w:spacing w:val="0"/>
                <w:sz w:val="24"/>
                <w:highlight w:val="white"/>
              </w:rPr>
              <w:t>гражданином произведены расходы, не соответствуют перечню возмещаемых затрат на</w:t>
            </w:r>
            <w:r>
              <w:rPr>
                <w:rStyle w:val="Style_2_ch"/>
                <w:rFonts w:ascii="Times New Roman" w:hAnsi="Times New Roman"/>
                <w:b w:val="0"/>
                <w:i w:val="0"/>
                <w:caps w:val="0"/>
                <w:color w:val="000000"/>
                <w:spacing w:val="0"/>
                <w:sz w:val="24"/>
                <w:highlight w:val="white"/>
              </w:rPr>
              <w:t>:</w:t>
            </w:r>
          </w:p>
          <w:p w14:paraId="76030000">
            <w:pPr>
              <w:spacing w:after="0" w:before="0"/>
              <w:ind w:firstLine="0" w:left="0" w:right="0"/>
              <w:jc w:val="both"/>
              <w:rPr>
                <w:rFonts w:ascii="Times New Roman" w:hAnsi="Times New Roman"/>
                <w:b w:val="0"/>
                <w:i w:val="0"/>
                <w:caps w:val="0"/>
                <w:color w:val="000000"/>
                <w:spacing w:val="0"/>
                <w:sz w:val="24"/>
                <w:highlight w:val="white"/>
              </w:rPr>
            </w:pPr>
            <w:r>
              <w:rPr>
                <w:rStyle w:val="Style_2_ch"/>
                <w:rFonts w:ascii="Times New Roman" w:hAnsi="Times New Roman"/>
                <w:b w:val="0"/>
                <w:i w:val="0"/>
                <w:caps w:val="0"/>
                <w:color w:val="000000"/>
                <w:spacing w:val="0"/>
                <w:sz w:val="24"/>
                <w:highlight w:val="white"/>
              </w:rPr>
              <w:t>1) предоставление (изготовление) и доставка гроба и других предметов, необходимых для погребения (покрывало, комплект полотенечной ткани для опускания гроба, крест ритуальный деревянный с именной (регистрационной) табличкой);</w:t>
            </w:r>
          </w:p>
          <w:p w14:paraId="77030000">
            <w:pPr>
              <w:spacing w:after="0" w:before="0"/>
              <w:ind w:firstLine="0" w:left="0" w:right="0"/>
              <w:jc w:val="both"/>
              <w:rPr>
                <w:rFonts w:ascii="Times New Roman" w:hAnsi="Times New Roman"/>
                <w:b w:val="0"/>
                <w:i w:val="0"/>
                <w:caps w:val="0"/>
                <w:color w:val="000000"/>
                <w:spacing w:val="0"/>
                <w:sz w:val="24"/>
                <w:highlight w:val="white"/>
              </w:rPr>
            </w:pPr>
            <w:r>
              <w:rPr>
                <w:rStyle w:val="Style_2_ch"/>
                <w:rFonts w:ascii="Times New Roman" w:hAnsi="Times New Roman"/>
                <w:b w:val="0"/>
                <w:i w:val="0"/>
                <w:caps w:val="0"/>
                <w:color w:val="000000"/>
                <w:spacing w:val="0"/>
                <w:sz w:val="24"/>
                <w:highlight w:val="white"/>
              </w:rPr>
              <w:t>2) перевозка тела (останков) умершего на кладбище (в крематорий);</w:t>
            </w:r>
          </w:p>
          <w:p w14:paraId="78030000">
            <w:pPr>
              <w:spacing w:after="0" w:before="0"/>
              <w:ind w:firstLine="0" w:left="0" w:right="0"/>
              <w:jc w:val="both"/>
              <w:rPr>
                <w:rFonts w:ascii="Times New Roman" w:hAnsi="Times New Roman"/>
                <w:b w:val="0"/>
                <w:i w:val="0"/>
                <w:caps w:val="0"/>
                <w:color w:val="000000"/>
                <w:spacing w:val="0"/>
                <w:sz w:val="24"/>
                <w:highlight w:val="white"/>
              </w:rPr>
            </w:pPr>
            <w:r>
              <w:rPr>
                <w:rStyle w:val="Style_2_ch"/>
                <w:rFonts w:ascii="Times New Roman" w:hAnsi="Times New Roman"/>
                <w:b w:val="0"/>
                <w:i w:val="0"/>
                <w:caps w:val="0"/>
                <w:color w:val="000000"/>
                <w:spacing w:val="0"/>
                <w:sz w:val="24"/>
                <w:highlight w:val="white"/>
              </w:rPr>
              <w:t>3) погребение (рытье могилы, захоронение; кремация с последующей выдачей урны с прахом)</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9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A030000">
            <w:pPr>
              <w:numPr>
                <w:numId w:val="8"/>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B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i w:val="0"/>
                <w:caps w:val="0"/>
                <w:color w:val="000000"/>
                <w:spacing w:val="0"/>
                <w:sz w:val="24"/>
                <w:highlight w:val="white"/>
              </w:rPr>
              <w:t>срок погребения умершего лица превышает 12 месяцев</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C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2А, 9А</w:t>
            </w:r>
          </w:p>
        </w:tc>
      </w:tr>
      <w:tr>
        <w:tc>
          <w:tcPr>
            <w:tcW w:type="dxa" w:w="58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D030000">
            <w:pPr>
              <w:numPr>
                <w:numId w:val="8"/>
              </w:numPr>
              <w:spacing w:after="0" w:before="0" w:line="240" w:lineRule="auto"/>
              <w:ind w:right="0"/>
              <w:jc w:val="both"/>
              <w:rPr>
                <w:rFonts w:ascii="Times New Roman" w:hAnsi="Times New Roman"/>
                <w:b w:val="0"/>
                <w:color w:val="000000"/>
                <w:sz w:val="24"/>
              </w:rPr>
            </w:pPr>
          </w:p>
        </w:tc>
        <w:tc>
          <w:tcPr>
            <w:tcW w:type="dxa" w:w="12765"/>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E030000">
            <w:pPr>
              <w:spacing w:after="0" w:before="0" w:line="240" w:lineRule="auto"/>
              <w:ind w:firstLine="0" w:left="0" w:right="0"/>
              <w:jc w:val="both"/>
              <w:rPr>
                <w:rFonts w:ascii="Times New Roman" w:hAnsi="Times New Roman"/>
                <w:b w:val="0"/>
                <w:color w:val="000000"/>
                <w:sz w:val="24"/>
              </w:rPr>
            </w:pPr>
            <w:r>
              <w:rPr>
                <w:rFonts w:ascii="Times New Roman" w:hAnsi="Times New Roman"/>
                <w:b w:val="0"/>
                <w:color w:val="000000"/>
                <w:sz w:val="24"/>
              </w:rPr>
              <w:t>прошло более 12 месяцев со дня возникновения пожара</w:t>
            </w:r>
          </w:p>
        </w:tc>
        <w:tc>
          <w:tcPr>
            <w:tcW w:type="dxa" w:w="1797"/>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vAlign w:val="center"/>
          </w:tcPr>
          <w:p w14:paraId="7F030000">
            <w:pPr>
              <w:spacing w:after="0" w:before="0" w:line="240" w:lineRule="auto"/>
              <w:ind w:firstLine="0" w:left="0" w:right="0"/>
              <w:jc w:val="center"/>
              <w:rPr>
                <w:rFonts w:ascii="Times New Roman" w:hAnsi="Times New Roman"/>
                <w:b w:val="0"/>
                <w:color w:val="000000"/>
                <w:sz w:val="24"/>
              </w:rPr>
            </w:pPr>
            <w:r>
              <w:rPr>
                <w:rFonts w:ascii="Times New Roman" w:hAnsi="Times New Roman"/>
                <w:b w:val="0"/>
                <w:color w:val="000000"/>
                <w:sz w:val="24"/>
              </w:rPr>
              <w:t>3А, 10А</w:t>
            </w:r>
          </w:p>
        </w:tc>
      </w:tr>
    </w:tbl>
    <w:p w14:paraId="80030000">
      <w:pPr>
        <w:rPr>
          <w:rFonts w:ascii="Times New Roman" w:hAnsi="Times New Roman"/>
        </w:rPr>
      </w:pPr>
    </w:p>
    <w:p w14:paraId="81030000">
      <w:pPr>
        <w:rPr>
          <w:rFonts w:ascii="Times New Roman" w:hAnsi="Times New Roman"/>
        </w:rPr>
      </w:pPr>
    </w:p>
    <w:p w14:paraId="82030000">
      <w:pPr>
        <w:sectPr>
          <w:headerReference r:id="rId9" w:type="first"/>
          <w:headerReference r:id="rId7" w:type="default"/>
          <w:footerReference r:id="rId10" w:type="first"/>
          <w:footerReference r:id="rId8" w:type="default"/>
          <w:type w:val="nextPage"/>
          <w:pgSz w:h="11908" w:orient="landscape" w:w="16848"/>
          <w:pgMar w:bottom="1134" w:footer="0" w:gutter="0" w:header="709" w:left="1134" w:right="567" w:top="1134"/>
          <w:titlePg/>
        </w:sectPr>
      </w:pPr>
    </w:p>
    <w:p w14:paraId="83030000">
      <w:pPr>
        <w:spacing w:after="0" w:line="240" w:lineRule="auto"/>
        <w:ind w:firstLine="0" w:left="6236"/>
        <w:outlineLvl w:val="0"/>
        <w:rPr>
          <w:rFonts w:ascii="Times New Roman" w:hAnsi="Times New Roman"/>
          <w:sz w:val="28"/>
        </w:rPr>
      </w:pPr>
      <w:r>
        <w:rPr>
          <w:rFonts w:ascii="Times New Roman" w:hAnsi="Times New Roman"/>
          <w:sz w:val="28"/>
        </w:rPr>
        <w:t>Приложение 2</w:t>
      </w:r>
    </w:p>
    <w:p w14:paraId="84030000">
      <w:pPr>
        <w:spacing w:after="0" w:before="0" w:line="240" w:lineRule="auto"/>
        <w:ind w:firstLine="0" w:left="6236" w:right="0"/>
        <w:jc w:val="left"/>
        <w:rPr>
          <w:rFonts w:ascii="Times New Roman" w:hAnsi="Times New Roman"/>
          <w:b w:val="1"/>
          <w:sz w:val="24"/>
        </w:rPr>
      </w:pPr>
      <w:r>
        <w:rPr>
          <w:rFonts w:ascii="Times New Roman" w:hAnsi="Times New Roman"/>
          <w:sz w:val="28"/>
        </w:rPr>
        <w:t xml:space="preserve">к </w:t>
      </w:r>
      <w:r>
        <w:rPr>
          <w:rFonts w:ascii="Times New Roman" w:hAnsi="Times New Roman"/>
          <w:sz w:val="28"/>
        </w:rPr>
        <w:t>А</w:t>
      </w:r>
      <w:r>
        <w:rPr>
          <w:rFonts w:ascii="Times New Roman" w:hAnsi="Times New Roman"/>
          <w:sz w:val="28"/>
        </w:rPr>
        <w:t xml:space="preserve">дминистративному регламенту, утвержденному </w:t>
      </w:r>
      <w:r>
        <w:rPr>
          <w:rFonts w:ascii="Times New Roman" w:hAnsi="Times New Roman"/>
          <w:sz w:val="28"/>
        </w:rPr>
        <w:t>приказом</w:t>
      </w:r>
      <w:r>
        <w:rPr>
          <w:rFonts w:ascii="Times New Roman" w:hAnsi="Times New Roman"/>
          <w:sz w:val="28"/>
        </w:rPr>
        <w:t xml:space="preserve"> </w:t>
      </w:r>
      <w:r>
        <w:rPr>
          <w:rFonts w:ascii="Times New Roman" w:hAnsi="Times New Roman"/>
          <w:sz w:val="28"/>
        </w:rPr>
        <w:t>Министерства социального благополучия</w:t>
      </w:r>
      <w:r>
        <w:rPr>
          <w:rFonts w:ascii="Times New Roman" w:hAnsi="Times New Roman"/>
          <w:sz w:val="28"/>
        </w:rPr>
        <w:t xml:space="preserve"> </w:t>
      </w:r>
      <w:r>
        <w:rPr>
          <w:rFonts w:ascii="Times New Roman" w:hAnsi="Times New Roman"/>
          <w:b w:val="0"/>
          <w:sz w:val="28"/>
        </w:rPr>
        <w:t xml:space="preserve">и семейной политики </w:t>
      </w:r>
      <w:r>
        <w:rPr>
          <w:rFonts w:ascii="Times New Roman" w:hAnsi="Times New Roman"/>
          <w:b w:val="0"/>
          <w:sz w:val="28"/>
        </w:rPr>
        <w:t xml:space="preserve">Камчатского края </w:t>
      </w:r>
      <w:r>
        <w:rPr>
          <w:rFonts w:ascii="Times New Roman" w:hAnsi="Times New Roman"/>
          <w:b w:val="0"/>
          <w:sz w:val="28"/>
        </w:rPr>
        <w:t xml:space="preserve">по предоставлению </w:t>
      </w:r>
      <w:r>
        <w:rPr>
          <w:rFonts w:ascii="Times New Roman" w:hAnsi="Times New Roman"/>
          <w:b w:val="0"/>
          <w:sz w:val="28"/>
        </w:rPr>
        <w:t>органами местного самоуправления</w:t>
      </w:r>
      <w:r>
        <w:rPr>
          <w:rFonts w:ascii="Times New Roman" w:hAnsi="Times New Roman"/>
          <w:b w:val="0"/>
          <w:sz w:val="28"/>
        </w:rPr>
        <w:t xml:space="preserve"> </w:t>
      </w:r>
      <w:r>
        <w:rPr>
          <w:rFonts w:ascii="Times New Roman" w:hAnsi="Times New Roman"/>
          <w:b w:val="0"/>
          <w:sz w:val="28"/>
        </w:rPr>
        <w:t xml:space="preserve">муниципальных образований в Камчатском крае </w:t>
      </w:r>
      <w:r>
        <w:rPr>
          <w:rFonts w:ascii="Times New Roman" w:hAnsi="Times New Roman"/>
          <w:b w:val="0"/>
          <w:sz w:val="28"/>
        </w:rPr>
        <w:t>государственной услуги «</w:t>
      </w:r>
      <w:r>
        <w:rPr>
          <w:rFonts w:ascii="Times New Roman" w:hAnsi="Times New Roman"/>
          <w:b w:val="0"/>
          <w:sz w:val="28"/>
        </w:rPr>
        <w:t xml:space="preserve">Оказание </w:t>
      </w:r>
      <w:r>
        <w:rPr>
          <w:rStyle w:val="Style_2_ch"/>
          <w:rFonts w:ascii="Times New Roman" w:hAnsi="Times New Roman"/>
          <w:b w:val="0"/>
          <w:color w:val="000000"/>
          <w:sz w:val="28"/>
        </w:rPr>
        <w:t>материальной помощи гражданам, находящимся в трудной жизненной ситуации, проживающим в Камчатском крае</w:t>
      </w:r>
      <w:r>
        <w:rPr>
          <w:rFonts w:ascii="Times New Roman" w:hAnsi="Times New Roman"/>
          <w:b w:val="0"/>
          <w:sz w:val="28"/>
        </w:rPr>
        <w:t>»</w:t>
      </w:r>
    </w:p>
    <w:p w14:paraId="85030000">
      <w:pPr>
        <w:keepNext w:val="1"/>
        <w:spacing w:after="0" w:before="0" w:line="240" w:lineRule="auto"/>
        <w:ind w:firstLine="0" w:left="0"/>
        <w:jc w:val="center"/>
        <w:outlineLvl w:val="0"/>
        <w:rPr>
          <w:rFonts w:ascii="Times New Roman" w:hAnsi="Times New Roman"/>
          <w:sz w:val="24"/>
        </w:rPr>
      </w:pPr>
    </w:p>
    <w:p w14:paraId="86030000">
      <w:pPr>
        <w:keepNext w:val="1"/>
        <w:spacing w:after="0" w:before="0" w:line="240" w:lineRule="auto"/>
        <w:ind w:firstLine="0" w:left="0"/>
        <w:jc w:val="center"/>
        <w:outlineLvl w:val="0"/>
        <w:rPr>
          <w:rFonts w:ascii="Times New Roman" w:hAnsi="Times New Roman"/>
          <w:sz w:val="28"/>
        </w:rPr>
      </w:pPr>
      <w:r>
        <w:rPr>
          <w:rFonts w:ascii="Times New Roman" w:hAnsi="Times New Roman"/>
          <w:sz w:val="28"/>
        </w:rPr>
        <w:t>Образцы заявлений</w:t>
      </w:r>
    </w:p>
    <w:p w14:paraId="87030000">
      <w:pPr>
        <w:spacing w:after="0" w:before="0" w:line="240" w:lineRule="auto"/>
        <w:ind w:firstLine="0" w:left="0"/>
        <w:rPr>
          <w:rFonts w:ascii="Times New Roman" w:hAnsi="Times New Roman"/>
          <w:sz w:val="28"/>
        </w:rPr>
      </w:pPr>
    </w:p>
    <w:p w14:paraId="88030000">
      <w:pPr>
        <w:spacing w:after="0" w:before="0" w:line="240" w:lineRule="auto"/>
        <w:ind w:firstLine="0" w:left="0"/>
        <w:jc w:val="right"/>
        <w:rPr>
          <w:rFonts w:ascii="Times New Roman" w:hAnsi="Times New Roman"/>
          <w:sz w:val="28"/>
        </w:rPr>
      </w:pPr>
      <w:r>
        <w:rPr>
          <w:rFonts w:ascii="Times New Roman" w:hAnsi="Times New Roman"/>
          <w:sz w:val="28"/>
        </w:rPr>
        <w:t>Форма 1</w:t>
      </w:r>
    </w:p>
    <w:p w14:paraId="89030000">
      <w:pPr>
        <w:spacing w:after="0" w:before="0" w:line="240" w:lineRule="auto"/>
        <w:ind w:firstLine="0" w:left="0"/>
        <w:rPr>
          <w:rFonts w:ascii="Times New Roman" w:hAnsi="Times New Roman"/>
          <w:sz w:val="28"/>
        </w:rPr>
      </w:pPr>
    </w:p>
    <w:p w14:paraId="8A030000">
      <w:pPr>
        <w:spacing w:after="0" w:before="0" w:line="240" w:lineRule="auto"/>
        <w:ind w:firstLine="0" w:left="0"/>
        <w:jc w:val="right"/>
        <w:rPr>
          <w:rFonts w:ascii="Times New Roman" w:hAnsi="Times New Roman"/>
          <w:sz w:val="24"/>
        </w:rPr>
      </w:pPr>
      <w:r>
        <w:rPr>
          <w:rFonts w:ascii="Times New Roman" w:hAnsi="Times New Roman"/>
          <w:sz w:val="24"/>
        </w:rPr>
        <w:t>Главе органа местного самоуправления</w:t>
      </w:r>
    </w:p>
    <w:p w14:paraId="8B030000">
      <w:pPr>
        <w:spacing w:after="0" w:before="0" w:line="240" w:lineRule="auto"/>
        <w:ind w:firstLine="0" w:left="0"/>
        <w:jc w:val="right"/>
        <w:rPr>
          <w:rFonts w:ascii="Times New Roman" w:hAnsi="Times New Roman"/>
          <w:sz w:val="24"/>
        </w:rPr>
      </w:pPr>
      <w:r>
        <w:rPr>
          <w:rFonts w:ascii="Times New Roman" w:hAnsi="Times New Roman"/>
          <w:sz w:val="24"/>
        </w:rPr>
        <w:t>муниципального образования в Камчатском крае,</w:t>
      </w:r>
    </w:p>
    <w:p w14:paraId="8C030000">
      <w:pPr>
        <w:spacing w:after="0" w:before="0" w:line="240" w:lineRule="auto"/>
        <w:ind w:firstLine="0" w:left="0"/>
        <w:jc w:val="right"/>
        <w:rPr>
          <w:rFonts w:ascii="Times New Roman" w:hAnsi="Times New Roman"/>
          <w:sz w:val="24"/>
        </w:rPr>
      </w:pPr>
      <w:r>
        <w:rPr>
          <w:rFonts w:ascii="Times New Roman" w:hAnsi="Times New Roman"/>
          <w:sz w:val="24"/>
        </w:rPr>
        <w:t>либо уполномоченному должностному лицу, либо</w:t>
      </w:r>
    </w:p>
    <w:p w14:paraId="8D030000">
      <w:pPr>
        <w:spacing w:after="0" w:before="0" w:line="240" w:lineRule="auto"/>
        <w:ind w:firstLine="0" w:left="0"/>
        <w:jc w:val="right"/>
        <w:rPr>
          <w:rFonts w:ascii="Times New Roman" w:hAnsi="Times New Roman"/>
          <w:sz w:val="24"/>
        </w:rPr>
      </w:pPr>
      <w:r>
        <w:rPr>
          <w:rFonts w:ascii="Times New Roman" w:hAnsi="Times New Roman"/>
          <w:sz w:val="24"/>
        </w:rPr>
        <w:t>руководителю структурного подразделения</w:t>
      </w:r>
    </w:p>
    <w:p w14:paraId="8E03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8F030000">
      <w:pPr>
        <w:spacing w:after="0" w:before="0" w:line="240" w:lineRule="auto"/>
        <w:ind w:firstLine="0" w:left="0"/>
        <w:jc w:val="right"/>
        <w:rPr>
          <w:rFonts w:ascii="Times New Roman" w:hAnsi="Times New Roman"/>
          <w:sz w:val="24"/>
        </w:rPr>
      </w:pPr>
      <w:r>
        <w:rPr>
          <w:rFonts w:ascii="Times New Roman" w:hAnsi="Times New Roman"/>
          <w:sz w:val="24"/>
        </w:rPr>
        <w:t>от ____________________________________________</w:t>
      </w:r>
    </w:p>
    <w:p w14:paraId="90030000">
      <w:pPr>
        <w:spacing w:after="0" w:before="0" w:line="240" w:lineRule="auto"/>
        <w:ind w:firstLine="0" w:left="0"/>
        <w:jc w:val="right"/>
        <w:rPr>
          <w:rFonts w:ascii="Times New Roman" w:hAnsi="Times New Roman"/>
          <w:sz w:val="24"/>
        </w:rPr>
      </w:pPr>
      <w:r>
        <w:rPr>
          <w:rFonts w:ascii="Times New Roman" w:hAnsi="Times New Roman"/>
          <w:sz w:val="24"/>
        </w:rPr>
        <w:t>фамилия, имя, отчество (при наличии)</w:t>
      </w:r>
    </w:p>
    <w:p w14:paraId="9103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w:t>
      </w:r>
    </w:p>
    <w:p w14:paraId="92030000">
      <w:pPr>
        <w:spacing w:after="0" w:before="0" w:line="240" w:lineRule="auto"/>
        <w:ind w:firstLine="0" w:left="0"/>
        <w:jc w:val="right"/>
        <w:rPr>
          <w:rFonts w:ascii="Times New Roman" w:hAnsi="Times New Roman"/>
          <w:sz w:val="24"/>
        </w:rPr>
      </w:pPr>
      <w:r>
        <w:rPr>
          <w:rFonts w:ascii="Times New Roman" w:hAnsi="Times New Roman"/>
          <w:sz w:val="24"/>
        </w:rPr>
        <w:t>проживающего (ей) по месту жительства по адресу:</w:t>
      </w:r>
    </w:p>
    <w:p w14:paraId="9303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9403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9503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 д. ____, кв. ___,</w:t>
      </w:r>
    </w:p>
    <w:p w14:paraId="96030000">
      <w:pPr>
        <w:spacing w:after="0" w:before="0" w:line="240" w:lineRule="auto"/>
        <w:ind w:firstLine="0" w:left="0"/>
        <w:jc w:val="right"/>
        <w:rPr>
          <w:rFonts w:ascii="Times New Roman" w:hAnsi="Times New Roman"/>
          <w:sz w:val="24"/>
        </w:rPr>
      </w:pPr>
      <w:r>
        <w:rPr>
          <w:rFonts w:ascii="Times New Roman" w:hAnsi="Times New Roman"/>
          <w:sz w:val="24"/>
        </w:rPr>
        <w:t>фактически проживающего (ей) по адресу:</w:t>
      </w:r>
    </w:p>
    <w:p w14:paraId="9703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9803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____________________________, д. ____, кв. ___,</w:t>
      </w:r>
    </w:p>
    <w:p w14:paraId="99030000">
      <w:pPr>
        <w:spacing w:after="0" w:before="0" w:line="240" w:lineRule="auto"/>
        <w:ind w:firstLine="0" w:left="0"/>
        <w:jc w:val="right"/>
        <w:rPr>
          <w:rFonts w:ascii="Times New Roman" w:hAnsi="Times New Roman"/>
          <w:sz w:val="24"/>
        </w:rPr>
      </w:pPr>
      <w:r>
        <w:rPr>
          <w:rFonts w:ascii="Times New Roman" w:hAnsi="Times New Roman"/>
          <w:sz w:val="24"/>
        </w:rPr>
        <w:t>тел. __________________________________________</w:t>
      </w:r>
    </w:p>
    <w:p w14:paraId="9A030000">
      <w:pPr>
        <w:spacing w:after="0" w:before="0" w:line="240" w:lineRule="auto"/>
        <w:ind w:firstLine="0" w:left="0"/>
        <w:jc w:val="right"/>
        <w:rPr>
          <w:rFonts w:ascii="Times New Roman" w:hAnsi="Times New Roman"/>
          <w:sz w:val="24"/>
        </w:rPr>
      </w:pPr>
      <w:r>
        <w:rPr>
          <w:rFonts w:ascii="Times New Roman" w:hAnsi="Times New Roman"/>
          <w:sz w:val="24"/>
        </w:rPr>
        <w:t>СНИЛС _______________________________________</w:t>
      </w:r>
    </w:p>
    <w:p w14:paraId="9B030000">
      <w:pPr>
        <w:spacing w:after="0" w:before="0" w:line="240" w:lineRule="auto"/>
        <w:ind w:firstLine="0" w:left="0"/>
        <w:rPr>
          <w:rFonts w:ascii="Times New Roman" w:hAnsi="Times New Roman"/>
          <w:sz w:val="28"/>
        </w:rPr>
      </w:pPr>
    </w:p>
    <w:p w14:paraId="9C03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Заявление</w:t>
      </w:r>
    </w:p>
    <w:p w14:paraId="9D030000">
      <w:pPr>
        <w:spacing w:after="0" w:before="0" w:line="240" w:lineRule="auto"/>
        <w:ind w:firstLine="0" w:left="0"/>
        <w:rPr>
          <w:rFonts w:ascii="Times New Roman" w:hAnsi="Times New Roman"/>
          <w:sz w:val="24"/>
        </w:rPr>
      </w:pPr>
    </w:p>
    <w:p w14:paraId="9E030000">
      <w:pPr>
        <w:spacing w:after="0" w:before="0" w:line="240" w:lineRule="auto"/>
        <w:ind w:firstLine="0" w:left="0"/>
        <w:rPr>
          <w:rFonts w:ascii="Times New Roman" w:hAnsi="Times New Roman"/>
          <w:sz w:val="24"/>
        </w:rPr>
      </w:pPr>
      <w:r>
        <w:rPr>
          <w:rFonts w:ascii="Times New Roman" w:hAnsi="Times New Roman"/>
          <w:sz w:val="24"/>
        </w:rPr>
        <w:t>Прошу оказать мне единовременную материальную помощь на:</w:t>
      </w:r>
    </w:p>
    <w:p w14:paraId="9F03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A0030000">
      <w:pPr>
        <w:spacing w:after="0" w:before="0" w:line="240" w:lineRule="auto"/>
        <w:ind w:firstLine="0" w:left="0"/>
        <w:jc w:val="center"/>
        <w:rPr>
          <w:rFonts w:ascii="Times New Roman" w:hAnsi="Times New Roman"/>
          <w:sz w:val="24"/>
        </w:rPr>
      </w:pPr>
      <w:r>
        <w:rPr>
          <w:rFonts w:ascii="Times New Roman" w:hAnsi="Times New Roman"/>
          <w:sz w:val="24"/>
        </w:rPr>
        <w:t>(указать цели направления денежных средств)</w:t>
      </w:r>
    </w:p>
    <w:p w14:paraId="A1030000">
      <w:pPr>
        <w:spacing w:after="0" w:before="0" w:line="240" w:lineRule="auto"/>
        <w:ind w:firstLine="0" w:left="0"/>
        <w:rPr>
          <w:rFonts w:ascii="Times New Roman" w:hAnsi="Times New Roman"/>
          <w:sz w:val="24"/>
        </w:rPr>
      </w:pPr>
      <w:r>
        <w:rPr>
          <w:rFonts w:ascii="Times New Roman" w:hAnsi="Times New Roman"/>
          <w:sz w:val="24"/>
        </w:rPr>
        <w:t>в связи с трудной жизненной ситуацией</w:t>
      </w:r>
    </w:p>
    <w:p w14:paraId="A203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A303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A403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A5030000">
      <w:pPr>
        <w:spacing w:after="0" w:before="0" w:line="240" w:lineRule="auto"/>
        <w:ind w:firstLine="0" w:left="0"/>
        <w:jc w:val="center"/>
        <w:rPr>
          <w:rFonts w:ascii="Times New Roman" w:hAnsi="Times New Roman"/>
          <w:sz w:val="24"/>
        </w:rPr>
      </w:pPr>
      <w:r>
        <w:rPr>
          <w:rFonts w:ascii="Times New Roman" w:hAnsi="Times New Roman"/>
          <w:sz w:val="24"/>
        </w:rPr>
        <w:t>(описание трудной жизненной ситуации)</w:t>
      </w:r>
    </w:p>
    <w:p w14:paraId="A6030000">
      <w:pPr>
        <w:spacing w:after="0" w:before="0" w:line="240" w:lineRule="auto"/>
        <w:ind w:firstLine="0" w:left="0"/>
        <w:jc w:val="both"/>
        <w:rPr>
          <w:rFonts w:ascii="Times New Roman" w:hAnsi="Times New Roman"/>
          <w:sz w:val="24"/>
        </w:rPr>
      </w:pPr>
      <w:r>
        <w:rPr>
          <w:rFonts w:ascii="Times New Roman" w:hAnsi="Times New Roman"/>
          <w:sz w:val="24"/>
        </w:rPr>
        <w:t>Мной и/или членами моей семьи приняты следующие меры по выходу из трудной жизненной ситуации</w:t>
      </w:r>
    </w:p>
    <w:p w14:paraId="A7030000">
      <w:pPr>
        <w:spacing w:after="0" w:before="0" w:line="240" w:lineRule="auto"/>
        <w:ind w:firstLine="0" w:left="0"/>
        <w:jc w:val="both"/>
        <w:rPr>
          <w:rFonts w:ascii="Times New Roman" w:hAnsi="Times New Roman"/>
          <w:sz w:val="24"/>
        </w:rPr>
      </w:pPr>
      <w:r>
        <w:rPr>
          <w:rFonts w:ascii="Times New Roman" w:hAnsi="Times New Roman"/>
          <w:sz w:val="24"/>
        </w:rPr>
        <w:t>______________________________________________________________________________</w:t>
      </w:r>
    </w:p>
    <w:p w14:paraId="A8030000">
      <w:pPr>
        <w:spacing w:after="0" w:before="0" w:line="240" w:lineRule="auto"/>
        <w:ind w:firstLine="0" w:left="0"/>
        <w:jc w:val="both"/>
        <w:rPr>
          <w:rFonts w:ascii="Times New Roman" w:hAnsi="Times New Roman"/>
          <w:sz w:val="24"/>
        </w:rPr>
      </w:pPr>
      <w:r>
        <w:rPr>
          <w:rFonts w:ascii="Times New Roman" w:hAnsi="Times New Roman"/>
          <w:sz w:val="24"/>
        </w:rPr>
        <w:t>______________________________________________________________________________</w:t>
      </w:r>
    </w:p>
    <w:p w14:paraId="A9030000">
      <w:pPr>
        <w:spacing w:after="0" w:before="0" w:line="240" w:lineRule="auto"/>
        <w:ind w:firstLine="0" w:left="0"/>
        <w:jc w:val="both"/>
        <w:rPr>
          <w:rFonts w:ascii="Times New Roman" w:hAnsi="Times New Roman"/>
          <w:sz w:val="24"/>
        </w:rPr>
      </w:pPr>
      <w:r>
        <w:rPr>
          <w:rFonts w:ascii="Times New Roman" w:hAnsi="Times New Roman"/>
          <w:sz w:val="24"/>
        </w:rPr>
        <w:t>Материальную помощь прошу выплатить через почтовое отделение № ________________</w:t>
      </w:r>
    </w:p>
    <w:p w14:paraId="AA030000">
      <w:pPr>
        <w:spacing w:after="0" w:before="0" w:line="240" w:lineRule="auto"/>
        <w:ind w:firstLine="0" w:left="0"/>
        <w:jc w:val="both"/>
        <w:rPr>
          <w:rFonts w:ascii="Times New Roman" w:hAnsi="Times New Roman"/>
          <w:sz w:val="24"/>
        </w:rPr>
      </w:pPr>
      <w:r>
        <w:rPr>
          <w:rFonts w:ascii="Times New Roman" w:hAnsi="Times New Roman"/>
          <w:sz w:val="24"/>
        </w:rPr>
        <w:t>или через кредитное учреждение ________________________________________________</w:t>
      </w:r>
    </w:p>
    <w:p w14:paraId="AB030000">
      <w:pPr>
        <w:spacing w:after="0" w:before="0" w:line="240" w:lineRule="auto"/>
        <w:ind w:firstLine="0" w:left="0"/>
        <w:jc w:val="both"/>
        <w:rPr>
          <w:rFonts w:ascii="Times New Roman" w:hAnsi="Times New Roman"/>
          <w:sz w:val="24"/>
        </w:rPr>
      </w:pPr>
      <w:r>
        <w:rPr>
          <w:rFonts w:ascii="Times New Roman" w:hAnsi="Times New Roman"/>
          <w:sz w:val="24"/>
        </w:rPr>
        <w:t>или иную организацию, осуществляющую доставку денежных средств ________________</w:t>
      </w:r>
    </w:p>
    <w:p w14:paraId="AC030000">
      <w:pPr>
        <w:spacing w:after="0" w:before="0" w:line="240" w:lineRule="auto"/>
        <w:ind w:firstLine="0" w:left="0"/>
        <w:jc w:val="both"/>
        <w:rPr>
          <w:rFonts w:ascii="Times New Roman" w:hAnsi="Times New Roman"/>
          <w:sz w:val="24"/>
        </w:rPr>
      </w:pPr>
      <w:r>
        <w:rPr>
          <w:rFonts w:ascii="Times New Roman" w:hAnsi="Times New Roman"/>
          <w:sz w:val="24"/>
        </w:rPr>
        <w:t>_____________________________________________________________________________.</w:t>
      </w:r>
    </w:p>
    <w:p w14:paraId="AD030000">
      <w:pPr>
        <w:spacing w:after="0" w:before="0" w:line="240" w:lineRule="auto"/>
        <w:ind w:firstLine="0" w:left="0"/>
        <w:jc w:val="center"/>
        <w:rPr>
          <w:rFonts w:ascii="Times New Roman" w:hAnsi="Times New Roman"/>
          <w:sz w:val="24"/>
        </w:rPr>
      </w:pPr>
      <w:r>
        <w:rPr>
          <w:rFonts w:ascii="Times New Roman" w:hAnsi="Times New Roman"/>
          <w:sz w:val="24"/>
        </w:rPr>
        <w:t>(указать организацию)</w:t>
      </w:r>
    </w:p>
    <w:p w14:paraId="AE030000">
      <w:pPr>
        <w:spacing w:after="0" w:before="0" w:line="240" w:lineRule="auto"/>
        <w:ind w:firstLine="0" w:left="0"/>
        <w:rPr>
          <w:rFonts w:ascii="Times New Roman" w:hAnsi="Times New Roman"/>
          <w:sz w:val="24"/>
        </w:rPr>
      </w:pPr>
    </w:p>
    <w:tbl>
      <w:tblPr>
        <w:tblStyle w:val="Style_4"/>
        <w:tblLayout w:type="fixed"/>
      </w:tblPr>
      <w:tblGrid>
        <w:gridCol w:w="5120"/>
        <w:gridCol w:w="5087"/>
      </w:tblGrid>
      <w:tr>
        <w:tc>
          <w:tcPr>
            <w:tcW w:type="dxa" w:w="5120"/>
            <w:tcBorders>
              <w:top w:color="000000" w:sz="4" w:val="single"/>
              <w:left w:color="000000" w:sz="4" w:val="single"/>
              <w:bottom w:color="000000" w:sz="4" w:val="single"/>
              <w:right w:color="000000" w:sz="4" w:val="single"/>
            </w:tcBorders>
            <w:tcMar>
              <w:left w:type="dxa" w:w="108"/>
              <w:right w:type="dxa" w:w="108"/>
            </w:tcMar>
            <w:vAlign w:val="top"/>
          </w:tcPr>
          <w:p w14:paraId="AF030000">
            <w:pPr>
              <w:spacing w:after="0" w:before="0" w:line="240" w:lineRule="auto"/>
              <w:ind w:firstLine="0" w:left="0"/>
              <w:rPr>
                <w:rFonts w:ascii="Times New Roman" w:hAnsi="Times New Roman"/>
                <w:sz w:val="24"/>
              </w:rPr>
            </w:pPr>
            <w:r>
              <w:rPr>
                <w:rFonts w:ascii="Times New Roman" w:hAnsi="Times New Roman"/>
                <w:sz w:val="24"/>
              </w:rPr>
              <w:t>Семейное положение (заполняется заявителями не состоящими в браке)</w:t>
            </w:r>
          </w:p>
        </w:tc>
        <w:tc>
          <w:tcPr>
            <w:tcW w:type="dxa" w:w="5087"/>
            <w:tcBorders>
              <w:top w:color="000000" w:sz="4" w:val="single"/>
              <w:bottom w:color="000000" w:sz="4" w:val="single"/>
              <w:right w:color="000000" w:sz="4" w:val="single"/>
            </w:tcBorders>
            <w:tcMar>
              <w:left w:type="dxa" w:w="108"/>
              <w:right w:type="dxa" w:w="108"/>
            </w:tcMar>
            <w:vAlign w:val="top"/>
          </w:tcPr>
          <w:p w14:paraId="B0030000">
            <w:pPr>
              <w:spacing w:after="0" w:before="0" w:line="240" w:lineRule="auto"/>
              <w:ind w:firstLine="0" w:left="0"/>
              <w:rPr>
                <w:rFonts w:ascii="Times New Roman" w:hAnsi="Times New Roman"/>
                <w:sz w:val="24"/>
              </w:rPr>
            </w:pPr>
            <w:r>
              <w:rPr>
                <w:rFonts w:ascii="Times New Roman" w:hAnsi="Times New Roman"/>
                <w:sz w:val="24"/>
              </w:rPr>
              <w:t>Реквизиты актовой записи о расторжении брака (номер, дата и наименование органа, которым произведена государственная регистрация акта гражданского состояния) или реквизиты записи акта о смерти супруга(супруги)</w:t>
            </w:r>
          </w:p>
        </w:tc>
      </w:tr>
      <w:tr>
        <w:tc>
          <w:tcPr>
            <w:tcW w:type="dxa" w:w="5120"/>
            <w:tcBorders>
              <w:left w:color="000000" w:sz="4" w:val="single"/>
              <w:bottom w:color="000000" w:sz="4" w:val="single"/>
              <w:right w:color="000000" w:sz="4" w:val="single"/>
            </w:tcBorders>
            <w:tcMar>
              <w:left w:type="dxa" w:w="108"/>
              <w:right w:type="dxa" w:w="108"/>
            </w:tcMar>
            <w:vAlign w:val="top"/>
          </w:tcPr>
          <w:p w14:paraId="B1030000">
            <w:pPr>
              <w:spacing w:after="0" w:before="0" w:line="240" w:lineRule="auto"/>
              <w:ind w:firstLine="0" w:left="0"/>
              <w:rPr>
                <w:rFonts w:ascii="Times New Roman" w:hAnsi="Times New Roman"/>
                <w:sz w:val="24"/>
              </w:rPr>
            </w:pPr>
            <w:r>
              <w:rPr>
                <w:rFonts w:ascii="Times New Roman" w:hAnsi="Times New Roman"/>
                <w:sz w:val="24"/>
              </w:rPr>
              <w:t>в браке не состоял (не состояла), разведен (разведена), вдовец (вдова) (нужное подчеркнуть)</w:t>
            </w:r>
          </w:p>
        </w:tc>
        <w:tc>
          <w:tcPr>
            <w:tcW w:type="dxa" w:w="5087"/>
            <w:tcBorders>
              <w:bottom w:color="000000" w:sz="4" w:val="single"/>
              <w:right w:color="000000" w:sz="4" w:val="single"/>
            </w:tcBorders>
            <w:tcMar>
              <w:left w:type="dxa" w:w="108"/>
              <w:right w:type="dxa" w:w="108"/>
            </w:tcMar>
            <w:vAlign w:val="top"/>
          </w:tcPr>
          <w:p w14:paraId="B2030000">
            <w:pPr>
              <w:spacing w:after="0" w:before="0" w:line="240" w:lineRule="auto"/>
              <w:ind w:firstLine="0" w:left="0"/>
              <w:rPr>
                <w:rFonts w:ascii="Times New Roman" w:hAnsi="Times New Roman"/>
                <w:sz w:val="24"/>
              </w:rPr>
            </w:pPr>
          </w:p>
        </w:tc>
      </w:tr>
    </w:tbl>
    <w:p w14:paraId="B3030000">
      <w:pPr>
        <w:spacing w:after="0" w:before="0" w:line="240" w:lineRule="auto"/>
        <w:ind w:firstLine="0" w:left="0"/>
        <w:rPr>
          <w:rFonts w:ascii="Times New Roman" w:hAnsi="Times New Roman"/>
          <w:sz w:val="24"/>
        </w:rPr>
      </w:pPr>
    </w:p>
    <w:p w14:paraId="B4030000">
      <w:pPr>
        <w:spacing w:after="0" w:before="0" w:line="240" w:lineRule="auto"/>
        <w:ind w:firstLine="0" w:left="0"/>
        <w:rPr>
          <w:rFonts w:ascii="Times New Roman" w:hAnsi="Times New Roman"/>
          <w:sz w:val="24"/>
        </w:rPr>
      </w:pPr>
      <w:r>
        <w:rPr>
          <w:rFonts w:ascii="Times New Roman" w:hAnsi="Times New Roman"/>
          <w:sz w:val="24"/>
        </w:rPr>
        <w:t>В состав семьи входят (указываются супруги и их несовершеннолетние дети, в том числе усыновленные или находящиеся под опекой, совместно проживающие):</w:t>
      </w:r>
    </w:p>
    <w:p w14:paraId="B5030000">
      <w:pPr>
        <w:spacing w:after="0" w:before="0" w:line="240" w:lineRule="auto"/>
        <w:ind w:firstLine="0" w:left="0"/>
        <w:rPr>
          <w:rFonts w:ascii="Times New Roman" w:hAnsi="Times New Roman"/>
          <w:sz w:val="24"/>
        </w:rPr>
      </w:pPr>
    </w:p>
    <w:tbl>
      <w:tblPr>
        <w:tblStyle w:val="Style_4"/>
        <w:tblLayout w:type="fixed"/>
      </w:tblPr>
      <w:tblGrid>
        <w:gridCol w:w="1565"/>
        <w:gridCol w:w="2551"/>
        <w:gridCol w:w="1313"/>
        <w:gridCol w:w="3118"/>
        <w:gridCol w:w="1660"/>
      </w:tblGrid>
      <w:tr>
        <w:tc>
          <w:tcPr>
            <w:tcW w:type="dxa" w:w="1565"/>
            <w:tcBorders>
              <w:top w:color="000000" w:sz="4" w:val="single"/>
              <w:left w:color="000000" w:sz="4" w:val="single"/>
              <w:bottom w:color="000000" w:sz="4" w:val="single"/>
              <w:right w:color="000000" w:sz="4" w:val="single"/>
            </w:tcBorders>
            <w:tcMar>
              <w:left w:type="dxa" w:w="108"/>
              <w:right w:type="dxa" w:w="108"/>
            </w:tcMar>
            <w:vAlign w:val="top"/>
          </w:tcPr>
          <w:p w14:paraId="B6030000">
            <w:pPr>
              <w:spacing w:after="0" w:before="0" w:line="240" w:lineRule="auto"/>
              <w:ind w:firstLine="0" w:left="0"/>
              <w:rPr>
                <w:rFonts w:ascii="Times New Roman" w:hAnsi="Times New Roman"/>
                <w:sz w:val="24"/>
              </w:rPr>
            </w:pPr>
          </w:p>
        </w:tc>
        <w:tc>
          <w:tcPr>
            <w:tcW w:type="dxa" w:w="2551"/>
            <w:tcBorders>
              <w:top w:color="000000" w:sz="4" w:val="single"/>
              <w:bottom w:color="000000" w:sz="4" w:val="single"/>
              <w:right w:color="000000" w:sz="4" w:val="single"/>
            </w:tcBorders>
            <w:tcMar>
              <w:left w:type="dxa" w:w="108"/>
              <w:right w:type="dxa" w:w="108"/>
            </w:tcMar>
            <w:vAlign w:val="top"/>
          </w:tcPr>
          <w:p w14:paraId="B7030000">
            <w:pPr>
              <w:spacing w:after="0" w:before="0" w:line="240" w:lineRule="auto"/>
              <w:ind w:firstLine="0" w:left="0"/>
              <w:jc w:val="center"/>
              <w:rPr>
                <w:rFonts w:ascii="Times New Roman" w:hAnsi="Times New Roman"/>
                <w:sz w:val="24"/>
              </w:rPr>
            </w:pPr>
            <w:r>
              <w:rPr>
                <w:rFonts w:ascii="Times New Roman" w:hAnsi="Times New Roman"/>
                <w:sz w:val="24"/>
              </w:rPr>
              <w:t>Ф.И.О. (последнее при наличии)</w:t>
            </w:r>
          </w:p>
        </w:tc>
        <w:tc>
          <w:tcPr>
            <w:tcW w:type="dxa" w:w="1313"/>
            <w:tcBorders>
              <w:top w:color="000000" w:sz="4" w:val="single"/>
              <w:bottom w:color="000000" w:sz="4" w:val="single"/>
              <w:right w:color="000000" w:sz="4" w:val="single"/>
            </w:tcBorders>
            <w:tcMar>
              <w:left w:type="dxa" w:w="108"/>
              <w:right w:type="dxa" w:w="108"/>
            </w:tcMar>
            <w:vAlign w:val="top"/>
          </w:tcPr>
          <w:p w14:paraId="B8030000">
            <w:pPr>
              <w:spacing w:after="0" w:before="0" w:line="240" w:lineRule="auto"/>
              <w:ind w:firstLine="0" w:left="0"/>
              <w:jc w:val="center"/>
              <w:rPr>
                <w:rFonts w:ascii="Times New Roman" w:hAnsi="Times New Roman"/>
                <w:sz w:val="24"/>
              </w:rPr>
            </w:pPr>
            <w:r>
              <w:rPr>
                <w:rFonts w:ascii="Times New Roman" w:hAnsi="Times New Roman"/>
                <w:sz w:val="24"/>
              </w:rPr>
              <w:t>Число, месяц и год рождения</w:t>
            </w:r>
          </w:p>
        </w:tc>
        <w:tc>
          <w:tcPr>
            <w:tcW w:type="dxa" w:w="3118"/>
            <w:tcBorders>
              <w:top w:color="000000" w:sz="4" w:val="single"/>
              <w:bottom w:color="000000" w:sz="4" w:val="single"/>
              <w:right w:color="000000" w:sz="4" w:val="single"/>
            </w:tcBorders>
            <w:tcMar>
              <w:left w:type="dxa" w:w="108"/>
              <w:right w:type="dxa" w:w="108"/>
            </w:tcMar>
            <w:vAlign w:val="top"/>
          </w:tcPr>
          <w:p w14:paraId="B9030000">
            <w:pPr>
              <w:spacing w:after="0" w:before="0" w:line="240" w:lineRule="auto"/>
              <w:ind w:firstLine="0" w:left="0"/>
              <w:jc w:val="center"/>
              <w:rPr>
                <w:rFonts w:ascii="Times New Roman" w:hAnsi="Times New Roman"/>
                <w:sz w:val="24"/>
              </w:rPr>
            </w:pPr>
            <w:r>
              <w:rPr>
                <w:rFonts w:ascii="Times New Roman" w:hAnsi="Times New Roman"/>
                <w:sz w:val="24"/>
              </w:rPr>
              <w:t>Реквизиты актовой записи о заключении брака, рождении (номер, дата и наименование органа, произведена государственная регистрация акта гражданского состояния)</w:t>
            </w:r>
          </w:p>
        </w:tc>
        <w:tc>
          <w:tcPr>
            <w:tcW w:type="dxa" w:w="1660"/>
            <w:tcBorders>
              <w:top w:color="000000" w:sz="4" w:val="single"/>
              <w:bottom w:color="000000" w:sz="4" w:val="single"/>
              <w:right w:color="000000" w:sz="4" w:val="single"/>
            </w:tcBorders>
            <w:tcMar>
              <w:left w:type="dxa" w:w="108"/>
              <w:right w:type="dxa" w:w="108"/>
            </w:tcMar>
            <w:vAlign w:val="top"/>
          </w:tcPr>
          <w:p w14:paraId="BA030000">
            <w:pPr>
              <w:spacing w:after="0" w:before="0" w:line="240" w:lineRule="auto"/>
              <w:ind w:firstLine="0" w:left="0"/>
              <w:jc w:val="center"/>
              <w:rPr>
                <w:rFonts w:ascii="Times New Roman" w:hAnsi="Times New Roman"/>
                <w:sz w:val="24"/>
              </w:rPr>
            </w:pPr>
            <w:r>
              <w:rPr>
                <w:rFonts w:ascii="Times New Roman" w:hAnsi="Times New Roman"/>
                <w:sz w:val="24"/>
              </w:rPr>
              <w:t>СНИЛС</w:t>
            </w:r>
          </w:p>
        </w:tc>
      </w:tr>
      <w:tr>
        <w:tc>
          <w:tcPr>
            <w:tcW w:type="dxa" w:w="1565"/>
            <w:tcBorders>
              <w:left w:color="000000" w:sz="4" w:val="single"/>
              <w:bottom w:color="000000" w:sz="4" w:val="single"/>
              <w:right w:color="000000" w:sz="4" w:val="single"/>
            </w:tcBorders>
            <w:tcMar>
              <w:left w:type="dxa" w:w="108"/>
              <w:right w:type="dxa" w:w="108"/>
            </w:tcMar>
            <w:vAlign w:val="top"/>
          </w:tcPr>
          <w:p w14:paraId="BB030000">
            <w:pPr>
              <w:spacing w:after="0" w:before="0" w:line="240" w:lineRule="auto"/>
              <w:ind w:firstLine="0" w:left="0"/>
              <w:rPr>
                <w:rFonts w:ascii="Times New Roman" w:hAnsi="Times New Roman"/>
                <w:sz w:val="24"/>
              </w:rPr>
            </w:pPr>
            <w:r>
              <w:rPr>
                <w:rFonts w:ascii="Times New Roman" w:hAnsi="Times New Roman"/>
                <w:sz w:val="24"/>
              </w:rPr>
              <w:t>супруг (супруга)</w:t>
            </w:r>
          </w:p>
        </w:tc>
        <w:tc>
          <w:tcPr>
            <w:tcW w:type="dxa" w:w="2551"/>
            <w:tcBorders>
              <w:bottom w:color="000000" w:sz="4" w:val="single"/>
              <w:right w:color="000000" w:sz="4" w:val="single"/>
            </w:tcBorders>
            <w:tcMar>
              <w:left w:type="dxa" w:w="108"/>
              <w:right w:type="dxa" w:w="108"/>
            </w:tcMar>
            <w:vAlign w:val="top"/>
          </w:tcPr>
          <w:p w14:paraId="BC030000">
            <w:pPr>
              <w:spacing w:after="0" w:before="0" w:line="240" w:lineRule="auto"/>
              <w:ind w:firstLine="0" w:left="0"/>
              <w:rPr>
                <w:rFonts w:ascii="Times New Roman" w:hAnsi="Times New Roman"/>
                <w:sz w:val="24"/>
              </w:rPr>
            </w:pPr>
          </w:p>
        </w:tc>
        <w:tc>
          <w:tcPr>
            <w:tcW w:type="dxa" w:w="1313"/>
            <w:tcBorders>
              <w:bottom w:color="000000" w:sz="4" w:val="single"/>
              <w:right w:color="000000" w:sz="4" w:val="single"/>
            </w:tcBorders>
            <w:tcMar>
              <w:left w:type="dxa" w:w="108"/>
              <w:right w:type="dxa" w:w="108"/>
            </w:tcMar>
            <w:vAlign w:val="top"/>
          </w:tcPr>
          <w:p w14:paraId="BD030000">
            <w:pPr>
              <w:spacing w:after="0" w:before="0" w:line="240" w:lineRule="auto"/>
              <w:ind w:firstLine="0" w:left="0"/>
              <w:rPr>
                <w:rFonts w:ascii="Times New Roman" w:hAnsi="Times New Roman"/>
                <w:sz w:val="24"/>
              </w:rPr>
            </w:pPr>
          </w:p>
        </w:tc>
        <w:tc>
          <w:tcPr>
            <w:tcW w:type="dxa" w:w="3118"/>
            <w:tcBorders>
              <w:bottom w:color="000000" w:sz="4" w:val="single"/>
              <w:right w:color="000000" w:sz="4" w:val="single"/>
            </w:tcBorders>
            <w:tcMar>
              <w:left w:type="dxa" w:w="108"/>
              <w:right w:type="dxa" w:w="108"/>
            </w:tcMar>
            <w:vAlign w:val="top"/>
          </w:tcPr>
          <w:p w14:paraId="BE030000">
            <w:pPr>
              <w:spacing w:after="0" w:before="0" w:line="240" w:lineRule="auto"/>
              <w:ind w:firstLine="0" w:left="0"/>
              <w:rPr>
                <w:rFonts w:ascii="Times New Roman" w:hAnsi="Times New Roman"/>
                <w:sz w:val="24"/>
              </w:rPr>
            </w:pPr>
          </w:p>
        </w:tc>
        <w:tc>
          <w:tcPr>
            <w:tcW w:type="dxa" w:w="1660"/>
            <w:tcBorders>
              <w:bottom w:color="000000" w:sz="4" w:val="single"/>
              <w:right w:color="000000" w:sz="4" w:val="single"/>
            </w:tcBorders>
            <w:tcMar>
              <w:left w:type="dxa" w:w="108"/>
              <w:right w:type="dxa" w:w="108"/>
            </w:tcMar>
            <w:vAlign w:val="top"/>
          </w:tcPr>
          <w:p w14:paraId="BF030000">
            <w:pPr>
              <w:spacing w:after="0" w:before="0" w:line="240" w:lineRule="auto"/>
              <w:ind w:firstLine="0" w:left="0"/>
              <w:rPr>
                <w:rFonts w:ascii="Times New Roman" w:hAnsi="Times New Roman"/>
                <w:sz w:val="24"/>
              </w:rPr>
            </w:pPr>
          </w:p>
        </w:tc>
      </w:tr>
      <w:tr>
        <w:tc>
          <w:tcPr>
            <w:tcW w:type="dxa" w:w="1565"/>
            <w:vMerge w:val="restart"/>
            <w:tcBorders>
              <w:left w:color="000000" w:sz="4" w:val="single"/>
              <w:bottom w:color="000000" w:sz="4" w:val="single"/>
              <w:right w:color="000000" w:sz="4" w:val="single"/>
            </w:tcBorders>
            <w:tcMar>
              <w:left w:type="dxa" w:w="108"/>
              <w:right w:type="dxa" w:w="108"/>
            </w:tcMar>
            <w:vAlign w:val="top"/>
          </w:tcPr>
          <w:p w14:paraId="C0030000">
            <w:pPr>
              <w:spacing w:after="0" w:before="0" w:line="240" w:lineRule="auto"/>
              <w:ind w:firstLine="0" w:left="0"/>
              <w:rPr>
                <w:rFonts w:ascii="Times New Roman" w:hAnsi="Times New Roman"/>
                <w:sz w:val="24"/>
              </w:rPr>
            </w:pPr>
            <w:r>
              <w:rPr>
                <w:rFonts w:ascii="Times New Roman" w:hAnsi="Times New Roman"/>
                <w:sz w:val="24"/>
              </w:rPr>
              <w:t>дети</w:t>
            </w:r>
          </w:p>
        </w:tc>
        <w:tc>
          <w:tcPr>
            <w:tcW w:type="dxa" w:w="2551"/>
            <w:tcBorders>
              <w:bottom w:color="000000" w:sz="4" w:val="single"/>
              <w:right w:color="000000" w:sz="4" w:val="single"/>
            </w:tcBorders>
            <w:tcMar>
              <w:left w:type="dxa" w:w="108"/>
              <w:right w:type="dxa" w:w="108"/>
            </w:tcMar>
            <w:vAlign w:val="top"/>
          </w:tcPr>
          <w:p w14:paraId="C1030000">
            <w:pPr>
              <w:spacing w:after="0" w:before="0" w:line="240" w:lineRule="auto"/>
              <w:ind w:firstLine="0" w:left="0"/>
              <w:rPr>
                <w:rFonts w:ascii="Times New Roman" w:hAnsi="Times New Roman"/>
                <w:sz w:val="24"/>
              </w:rPr>
            </w:pPr>
          </w:p>
        </w:tc>
        <w:tc>
          <w:tcPr>
            <w:tcW w:type="dxa" w:w="1313"/>
            <w:tcBorders>
              <w:bottom w:color="000000" w:sz="4" w:val="single"/>
              <w:right w:color="000000" w:sz="4" w:val="single"/>
            </w:tcBorders>
            <w:tcMar>
              <w:left w:type="dxa" w:w="108"/>
              <w:right w:type="dxa" w:w="108"/>
            </w:tcMar>
            <w:vAlign w:val="top"/>
          </w:tcPr>
          <w:p w14:paraId="C2030000">
            <w:pPr>
              <w:spacing w:after="0" w:before="0" w:line="240" w:lineRule="auto"/>
              <w:ind w:firstLine="0" w:left="0"/>
              <w:rPr>
                <w:rFonts w:ascii="Times New Roman" w:hAnsi="Times New Roman"/>
                <w:sz w:val="24"/>
              </w:rPr>
            </w:pPr>
          </w:p>
        </w:tc>
        <w:tc>
          <w:tcPr>
            <w:tcW w:type="dxa" w:w="3118"/>
            <w:tcBorders>
              <w:bottom w:color="000000" w:sz="4" w:val="single"/>
              <w:right w:color="000000" w:sz="4" w:val="single"/>
            </w:tcBorders>
            <w:tcMar>
              <w:left w:type="dxa" w:w="108"/>
              <w:right w:type="dxa" w:w="108"/>
            </w:tcMar>
            <w:vAlign w:val="top"/>
          </w:tcPr>
          <w:p w14:paraId="C3030000">
            <w:pPr>
              <w:spacing w:after="0" w:before="0" w:line="240" w:lineRule="auto"/>
              <w:ind w:firstLine="0" w:left="0"/>
              <w:rPr>
                <w:rFonts w:ascii="Times New Roman" w:hAnsi="Times New Roman"/>
                <w:sz w:val="24"/>
              </w:rPr>
            </w:pPr>
          </w:p>
        </w:tc>
        <w:tc>
          <w:tcPr>
            <w:tcW w:type="dxa" w:w="1660"/>
            <w:tcBorders>
              <w:bottom w:color="000000" w:sz="6" w:val="single"/>
              <w:right w:color="000000" w:sz="4" w:val="single"/>
            </w:tcBorders>
            <w:tcMar>
              <w:left w:type="dxa" w:w="108"/>
              <w:right w:type="dxa" w:w="108"/>
            </w:tcMar>
            <w:vAlign w:val="top"/>
          </w:tcPr>
          <w:p w14:paraId="C4030000">
            <w:pPr>
              <w:spacing w:after="0" w:before="0" w:line="240" w:lineRule="auto"/>
              <w:ind w:firstLine="0" w:left="0"/>
              <w:rPr>
                <w:rFonts w:ascii="Times New Roman" w:hAnsi="Times New Roman"/>
                <w:sz w:val="24"/>
              </w:rPr>
            </w:pPr>
          </w:p>
        </w:tc>
      </w:tr>
      <w:tr>
        <w:tc>
          <w:tcPr>
            <w:tcW w:type="dxa" w:w="1565"/>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2551"/>
            <w:tcBorders>
              <w:bottom w:color="000000" w:sz="4" w:val="single"/>
              <w:right w:color="000000" w:sz="4" w:val="single"/>
            </w:tcBorders>
            <w:tcMar>
              <w:left w:type="dxa" w:w="108"/>
              <w:right w:type="dxa" w:w="108"/>
            </w:tcMar>
            <w:vAlign w:val="top"/>
          </w:tcPr>
          <w:p w14:paraId="C5030000">
            <w:pPr>
              <w:spacing w:after="0" w:before="0" w:line="240" w:lineRule="auto"/>
              <w:ind w:firstLine="0" w:left="0"/>
              <w:rPr>
                <w:rFonts w:ascii="Times New Roman" w:hAnsi="Times New Roman"/>
                <w:sz w:val="24"/>
              </w:rPr>
            </w:pPr>
          </w:p>
        </w:tc>
        <w:tc>
          <w:tcPr>
            <w:tcW w:type="dxa" w:w="1313"/>
            <w:tcBorders>
              <w:bottom w:color="000000" w:sz="4" w:val="single"/>
              <w:right w:color="000000" w:sz="4" w:val="single"/>
            </w:tcBorders>
            <w:tcMar>
              <w:left w:type="dxa" w:w="108"/>
              <w:right w:type="dxa" w:w="108"/>
            </w:tcMar>
            <w:vAlign w:val="top"/>
          </w:tcPr>
          <w:p w14:paraId="C6030000">
            <w:pPr>
              <w:spacing w:after="0" w:before="0" w:line="240" w:lineRule="auto"/>
              <w:ind w:firstLine="0" w:left="0"/>
              <w:rPr>
                <w:rFonts w:ascii="Times New Roman" w:hAnsi="Times New Roman"/>
                <w:sz w:val="24"/>
              </w:rPr>
            </w:pPr>
          </w:p>
        </w:tc>
        <w:tc>
          <w:tcPr>
            <w:tcW w:type="dxa" w:w="3118"/>
            <w:tcBorders>
              <w:bottom w:color="000000" w:sz="4" w:val="single"/>
              <w:right w:color="000000" w:sz="6" w:val="single"/>
            </w:tcBorders>
            <w:tcMar>
              <w:left w:type="dxa" w:w="108"/>
              <w:right w:type="dxa" w:w="108"/>
            </w:tcMar>
            <w:vAlign w:val="top"/>
          </w:tcPr>
          <w:p w14:paraId="C7030000">
            <w:pPr>
              <w:spacing w:after="0" w:before="0" w:line="240" w:lineRule="auto"/>
              <w:ind w:firstLine="0" w:left="0"/>
              <w:rPr>
                <w:rFonts w:ascii="Times New Roman" w:hAnsi="Times New Roman"/>
                <w:sz w:val="24"/>
              </w:rPr>
            </w:pPr>
          </w:p>
        </w:tc>
        <w:tc>
          <w:tcPr>
            <w:tcW w:type="dxa" w:w="1660"/>
            <w:tcBorders>
              <w:top w:color="000000" w:sz="6" w:val="single"/>
              <w:left w:color="000000" w:sz="6" w:val="single"/>
              <w:bottom w:color="000000" w:sz="6" w:val="single"/>
              <w:right w:color="000000" w:sz="6" w:val="single"/>
            </w:tcBorders>
            <w:tcMar>
              <w:left w:type="dxa" w:w="108"/>
              <w:right w:type="dxa" w:w="108"/>
            </w:tcMar>
            <w:vAlign w:val="top"/>
          </w:tcPr>
          <w:p w14:paraId="C8030000">
            <w:pPr>
              <w:spacing w:after="0" w:before="0" w:line="240" w:lineRule="auto"/>
              <w:ind w:firstLine="0" w:left="0"/>
              <w:rPr>
                <w:rFonts w:ascii="Times New Roman" w:hAnsi="Times New Roman"/>
                <w:sz w:val="24"/>
              </w:rPr>
            </w:pPr>
          </w:p>
        </w:tc>
      </w:tr>
      <w:tr>
        <w:tc>
          <w:tcPr>
            <w:tcW w:type="dxa" w:w="1565"/>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2551"/>
            <w:tcBorders>
              <w:bottom w:color="000000" w:sz="4" w:val="single"/>
              <w:right w:color="000000" w:sz="4" w:val="single"/>
            </w:tcBorders>
            <w:tcMar>
              <w:left w:type="dxa" w:w="108"/>
              <w:right w:type="dxa" w:w="108"/>
            </w:tcMar>
            <w:vAlign w:val="top"/>
          </w:tcPr>
          <w:p w14:paraId="C9030000">
            <w:pPr>
              <w:spacing w:after="0" w:before="0" w:line="240" w:lineRule="auto"/>
              <w:ind w:firstLine="0" w:left="0"/>
              <w:rPr>
                <w:rFonts w:ascii="Times New Roman" w:hAnsi="Times New Roman"/>
                <w:sz w:val="24"/>
              </w:rPr>
            </w:pPr>
          </w:p>
        </w:tc>
        <w:tc>
          <w:tcPr>
            <w:tcW w:type="dxa" w:w="1313"/>
            <w:tcBorders>
              <w:bottom w:color="000000" w:sz="4" w:val="single"/>
              <w:right w:color="000000" w:sz="4" w:val="single"/>
            </w:tcBorders>
            <w:tcMar>
              <w:left w:type="dxa" w:w="108"/>
              <w:right w:type="dxa" w:w="108"/>
            </w:tcMar>
            <w:vAlign w:val="top"/>
          </w:tcPr>
          <w:p w14:paraId="CA030000">
            <w:pPr>
              <w:spacing w:after="0" w:before="0" w:line="240" w:lineRule="auto"/>
              <w:ind w:firstLine="0" w:left="0"/>
              <w:rPr>
                <w:rFonts w:ascii="Times New Roman" w:hAnsi="Times New Roman"/>
                <w:sz w:val="24"/>
              </w:rPr>
            </w:pPr>
          </w:p>
        </w:tc>
        <w:tc>
          <w:tcPr>
            <w:tcW w:type="dxa" w:w="3118"/>
            <w:tcBorders>
              <w:bottom w:color="000000" w:sz="4" w:val="single"/>
              <w:right w:color="000000" w:sz="6" w:val="single"/>
            </w:tcBorders>
            <w:tcMar>
              <w:left w:type="dxa" w:w="108"/>
              <w:right w:type="dxa" w:w="108"/>
            </w:tcMar>
            <w:vAlign w:val="top"/>
          </w:tcPr>
          <w:p w14:paraId="CB030000">
            <w:pPr>
              <w:spacing w:after="0" w:before="0" w:line="240" w:lineRule="auto"/>
              <w:ind w:firstLine="0" w:left="0"/>
              <w:rPr>
                <w:rFonts w:ascii="Times New Roman" w:hAnsi="Times New Roman"/>
                <w:sz w:val="24"/>
              </w:rPr>
            </w:pPr>
          </w:p>
        </w:tc>
        <w:tc>
          <w:tcPr>
            <w:tcW w:type="dxa" w:w="1660"/>
            <w:tcBorders>
              <w:top w:color="000000" w:sz="6" w:val="single"/>
              <w:left w:color="000000" w:sz="6" w:val="single"/>
              <w:bottom w:color="000000" w:sz="6" w:val="single"/>
              <w:right w:color="000000" w:sz="6" w:val="single"/>
            </w:tcBorders>
            <w:tcMar>
              <w:left w:type="dxa" w:w="108"/>
              <w:right w:type="dxa" w:w="108"/>
            </w:tcMar>
            <w:vAlign w:val="top"/>
          </w:tcPr>
          <w:p w14:paraId="CC030000">
            <w:pPr>
              <w:spacing w:after="0" w:before="0" w:line="240" w:lineRule="auto"/>
              <w:ind w:firstLine="0" w:left="0"/>
              <w:rPr>
                <w:rFonts w:ascii="Times New Roman" w:hAnsi="Times New Roman"/>
                <w:sz w:val="24"/>
              </w:rPr>
            </w:pPr>
          </w:p>
        </w:tc>
      </w:tr>
    </w:tbl>
    <w:p w14:paraId="CD030000">
      <w:pPr>
        <w:spacing w:after="0" w:before="0" w:line="240" w:lineRule="auto"/>
        <w:ind w:firstLine="0" w:left="0"/>
        <w:rPr>
          <w:rFonts w:ascii="Times New Roman" w:hAnsi="Times New Roman"/>
          <w:sz w:val="24"/>
        </w:rPr>
      </w:pPr>
    </w:p>
    <w:p w14:paraId="CE030000">
      <w:pPr>
        <w:spacing w:after="0" w:before="0" w:line="240" w:lineRule="auto"/>
        <w:ind w:firstLine="0" w:left="0"/>
        <w:rPr>
          <w:rFonts w:ascii="Times New Roman" w:hAnsi="Times New Roman"/>
          <w:sz w:val="24"/>
        </w:rPr>
      </w:pPr>
      <w:r>
        <w:rPr>
          <w:rFonts w:ascii="Times New Roman" w:hAnsi="Times New Roman"/>
          <w:sz w:val="24"/>
        </w:rPr>
        <w:t>Заявляю, что за период (трех месяцев, предшествующих дате обращения за назначением денежных выплат) с «01» ___________20___ г. по «___» _____________20 __г. общая сумма доходов моей семьи, состоящей из ___________человек, составила:</w:t>
      </w:r>
    </w:p>
    <w:p w14:paraId="CF030000">
      <w:pPr>
        <w:spacing w:after="0" w:before="0" w:line="240" w:lineRule="auto"/>
        <w:ind w:firstLine="0" w:left="0"/>
        <w:rPr>
          <w:rFonts w:ascii="Times New Roman" w:hAnsi="Times New Roman"/>
          <w:sz w:val="24"/>
        </w:rPr>
      </w:pPr>
    </w:p>
    <w:tbl>
      <w:tblPr>
        <w:tblStyle w:val="Style_4"/>
        <w:tblLayout w:type="fixed"/>
      </w:tblPr>
      <w:tblGrid>
        <w:gridCol w:w="850"/>
        <w:gridCol w:w="4311"/>
        <w:gridCol w:w="1531"/>
        <w:gridCol w:w="3515"/>
      </w:tblGrid>
      <w:tr>
        <w:tc>
          <w:tcPr>
            <w:tcW w:type="dxa" w:w="850"/>
            <w:tcBorders>
              <w:top w:color="000000" w:sz="4" w:val="single"/>
              <w:left w:color="000000" w:sz="4" w:val="single"/>
              <w:bottom w:color="000000" w:sz="4" w:val="single"/>
              <w:right w:color="000000" w:sz="4" w:val="single"/>
            </w:tcBorders>
            <w:tcMar>
              <w:left w:type="dxa" w:w="108"/>
              <w:right w:type="dxa" w:w="108"/>
            </w:tcMar>
            <w:vAlign w:val="top"/>
          </w:tcPr>
          <w:p w14:paraId="D0030000">
            <w:pPr>
              <w:spacing w:after="0" w:before="0" w:line="240" w:lineRule="auto"/>
              <w:ind w:firstLine="0" w:left="0"/>
              <w:jc w:val="center"/>
              <w:rPr>
                <w:rFonts w:ascii="Times New Roman" w:hAnsi="Times New Roman"/>
                <w:sz w:val="24"/>
              </w:rPr>
            </w:pPr>
            <w:r>
              <w:rPr>
                <w:rFonts w:ascii="Times New Roman" w:hAnsi="Times New Roman"/>
                <w:sz w:val="24"/>
              </w:rPr>
              <w:t>№</w:t>
            </w:r>
          </w:p>
        </w:tc>
        <w:tc>
          <w:tcPr>
            <w:tcW w:type="dxa" w:w="4311"/>
            <w:tcBorders>
              <w:top w:color="000000" w:sz="4" w:val="single"/>
              <w:bottom w:color="000000" w:sz="4" w:val="single"/>
              <w:right w:color="000000" w:sz="4" w:val="single"/>
            </w:tcBorders>
            <w:tcMar>
              <w:left w:type="dxa" w:w="108"/>
              <w:right w:type="dxa" w:w="108"/>
            </w:tcMar>
            <w:vAlign w:val="top"/>
          </w:tcPr>
          <w:p w14:paraId="D1030000">
            <w:pPr>
              <w:spacing w:after="0" w:before="0" w:line="240" w:lineRule="auto"/>
              <w:ind w:firstLine="0" w:left="0"/>
              <w:jc w:val="center"/>
              <w:rPr>
                <w:rFonts w:ascii="Times New Roman" w:hAnsi="Times New Roman"/>
                <w:sz w:val="24"/>
              </w:rPr>
            </w:pPr>
            <w:r>
              <w:rPr>
                <w:rFonts w:ascii="Times New Roman" w:hAnsi="Times New Roman"/>
                <w:sz w:val="24"/>
              </w:rPr>
              <w:t>Вид получаемого дохода</w:t>
            </w:r>
          </w:p>
        </w:tc>
        <w:tc>
          <w:tcPr>
            <w:tcW w:type="dxa" w:w="1531"/>
            <w:tcBorders>
              <w:top w:color="000000" w:sz="4" w:val="single"/>
              <w:bottom w:color="000000" w:sz="6" w:val="single"/>
              <w:right w:color="000000" w:sz="4" w:val="single"/>
            </w:tcBorders>
            <w:tcMar>
              <w:left w:type="dxa" w:w="108"/>
              <w:right w:type="dxa" w:w="108"/>
            </w:tcMar>
            <w:vAlign w:val="top"/>
          </w:tcPr>
          <w:p w14:paraId="D2030000">
            <w:pPr>
              <w:spacing w:after="0" w:before="0" w:line="240" w:lineRule="auto"/>
              <w:ind w:firstLine="0" w:left="0"/>
              <w:jc w:val="center"/>
              <w:rPr>
                <w:rFonts w:ascii="Times New Roman" w:hAnsi="Times New Roman"/>
                <w:sz w:val="24"/>
              </w:rPr>
            </w:pPr>
            <w:r>
              <w:rPr>
                <w:rFonts w:ascii="Times New Roman" w:hAnsi="Times New Roman"/>
                <w:sz w:val="24"/>
              </w:rPr>
              <w:t>Сумма дохода за 3 мес. (руб., коп)</w:t>
            </w:r>
          </w:p>
        </w:tc>
        <w:tc>
          <w:tcPr>
            <w:tcW w:type="dxa" w:w="3515"/>
            <w:tcBorders>
              <w:top w:color="000000" w:sz="4" w:val="single"/>
              <w:bottom w:color="000000" w:sz="6" w:val="single"/>
              <w:right w:color="000000" w:sz="4" w:val="single"/>
            </w:tcBorders>
            <w:tcMar>
              <w:left w:type="dxa" w:w="108"/>
              <w:right w:type="dxa" w:w="108"/>
            </w:tcMar>
            <w:vAlign w:val="top"/>
          </w:tcPr>
          <w:p w14:paraId="D3030000">
            <w:pPr>
              <w:spacing w:after="0" w:before="0" w:line="240" w:lineRule="auto"/>
              <w:ind w:firstLine="0" w:left="0"/>
              <w:jc w:val="center"/>
              <w:rPr>
                <w:rFonts w:ascii="Times New Roman" w:hAnsi="Times New Roman"/>
                <w:sz w:val="24"/>
              </w:rPr>
            </w:pPr>
            <w:r>
              <w:rPr>
                <w:rFonts w:ascii="Times New Roman" w:hAnsi="Times New Roman"/>
                <w:sz w:val="24"/>
              </w:rPr>
              <w:t>Место получения дохода с указанием работодателя, юр./физ. лица, Ф.И.О. (последнее при наличии) плательщика алиментов и пр.</w:t>
            </w:r>
          </w:p>
        </w:tc>
      </w:tr>
      <w:tr>
        <w:tc>
          <w:tcPr>
            <w:tcW w:type="dxa" w:w="850"/>
            <w:vMerge w:val="restart"/>
            <w:tcBorders>
              <w:left w:color="000000" w:sz="4" w:val="single"/>
              <w:bottom w:color="000000" w:sz="4" w:val="single"/>
              <w:right w:color="000000" w:sz="4" w:val="single"/>
            </w:tcBorders>
            <w:tcMar>
              <w:left w:type="dxa" w:w="108"/>
              <w:right w:type="dxa" w:w="108"/>
            </w:tcMar>
            <w:vAlign w:val="top"/>
          </w:tcPr>
          <w:p w14:paraId="D403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4311"/>
            <w:vMerge w:val="restart"/>
            <w:tcBorders>
              <w:bottom w:color="000000" w:sz="4" w:val="single"/>
              <w:right w:color="000000" w:sz="6" w:val="single"/>
            </w:tcBorders>
            <w:tcMar>
              <w:left w:type="dxa" w:w="108"/>
              <w:right w:type="dxa" w:w="108"/>
            </w:tcMar>
            <w:vAlign w:val="top"/>
          </w:tcPr>
          <w:p w14:paraId="D5030000">
            <w:pPr>
              <w:spacing w:after="0" w:before="0" w:line="240" w:lineRule="auto"/>
              <w:ind w:firstLine="0" w:left="0"/>
              <w:rPr>
                <w:rFonts w:ascii="Times New Roman" w:hAnsi="Times New Roman"/>
                <w:sz w:val="24"/>
              </w:rPr>
            </w:pPr>
            <w:r>
              <w:rPr>
                <w:rFonts w:ascii="Times New Roman" w:hAnsi="Times New Roman"/>
                <w:sz w:val="24"/>
              </w:rPr>
              <w:t>Доходы, полученные от: трудовой, предпринимательской деятельности; прочие виды доходов</w:t>
            </w: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D6030000">
            <w:pPr>
              <w:spacing w:after="0" w:before="0" w:line="240" w:lineRule="auto"/>
              <w:ind w:firstLine="0" w:left="0"/>
              <w:rPr>
                <w:rFonts w:ascii="Times New Roman" w:hAnsi="Times New Roman"/>
                <w:sz w:val="24"/>
              </w:rPr>
            </w:pPr>
          </w:p>
        </w:tc>
        <w:tc>
          <w:tcPr>
            <w:tcW w:type="dxa" w:w="3515"/>
            <w:tcBorders>
              <w:top w:color="000000" w:sz="6" w:val="single"/>
              <w:left w:color="000000" w:sz="6" w:val="single"/>
              <w:bottom w:color="000000" w:sz="6" w:val="single"/>
              <w:right w:color="000000" w:sz="6" w:val="single"/>
            </w:tcBorders>
            <w:tcMar>
              <w:left w:type="dxa" w:w="108"/>
              <w:right w:type="dxa" w:w="108"/>
            </w:tcMar>
            <w:vAlign w:val="top"/>
          </w:tcPr>
          <w:p w14:paraId="D7030000">
            <w:pPr>
              <w:spacing w:after="0" w:before="0" w:line="240" w:lineRule="auto"/>
              <w:ind w:firstLine="0" w:left="0"/>
              <w:jc w:val="center"/>
              <w:rPr>
                <w:rFonts w:ascii="Times New Roman" w:hAnsi="Times New Roman"/>
                <w:sz w:val="24"/>
              </w:rPr>
            </w:pPr>
            <w:r>
              <w:rPr>
                <w:rFonts w:ascii="Times New Roman" w:hAnsi="Times New Roman"/>
                <w:sz w:val="24"/>
              </w:rPr>
              <w:t>муж:</w:t>
            </w:r>
          </w:p>
        </w:tc>
      </w:tr>
      <w:tr>
        <w:tc>
          <w:tcPr>
            <w:tcW w:type="dxa" w:w="850"/>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4311"/>
            <w:gridSpan w:val="1"/>
            <w:vMerge w:val="continue"/>
            <w:tcBorders>
              <w:bottom w:color="000000" w:sz="4" w:val="single"/>
              <w:right w:color="000000" w:sz="6" w:val="single"/>
            </w:tcBorders>
            <w:tcMar>
              <w:left w:type="dxa" w:w="108"/>
              <w:right w:type="dxa" w:w="108"/>
            </w:tcMar>
            <w:vAlign w:val="top"/>
          </w:tcP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D8030000">
            <w:pPr>
              <w:spacing w:after="0" w:before="0" w:line="240" w:lineRule="auto"/>
              <w:ind w:firstLine="0" w:left="0"/>
              <w:rPr>
                <w:rFonts w:ascii="Times New Roman" w:hAnsi="Times New Roman"/>
                <w:sz w:val="24"/>
              </w:rPr>
            </w:pPr>
          </w:p>
        </w:tc>
        <w:tc>
          <w:tcPr>
            <w:tcW w:type="dxa" w:w="3515"/>
            <w:tcBorders>
              <w:top w:color="000000" w:sz="6" w:val="single"/>
              <w:left w:color="000000" w:sz="6" w:val="single"/>
              <w:bottom w:color="000000" w:sz="6" w:val="single"/>
              <w:right w:color="000000" w:sz="6" w:val="single"/>
            </w:tcBorders>
            <w:tcMar>
              <w:left w:type="dxa" w:w="108"/>
              <w:right w:type="dxa" w:w="108"/>
            </w:tcMar>
            <w:vAlign w:val="top"/>
          </w:tcPr>
          <w:p w14:paraId="D9030000">
            <w:pPr>
              <w:spacing w:after="0" w:before="0" w:line="240" w:lineRule="auto"/>
              <w:ind w:firstLine="0" w:left="0"/>
              <w:rPr>
                <w:rFonts w:ascii="Times New Roman" w:hAnsi="Times New Roman"/>
                <w:sz w:val="24"/>
              </w:rPr>
            </w:pPr>
          </w:p>
        </w:tc>
      </w:tr>
      <w:tr>
        <w:tc>
          <w:tcPr>
            <w:tcW w:type="dxa" w:w="850"/>
            <w:tcBorders>
              <w:left w:color="000000" w:sz="4" w:val="single"/>
              <w:bottom w:color="000000" w:sz="4" w:val="single"/>
              <w:right w:color="000000" w:sz="4" w:val="single"/>
            </w:tcBorders>
            <w:tcMar>
              <w:left w:type="dxa" w:w="108"/>
              <w:right w:type="dxa" w:w="108"/>
            </w:tcMar>
            <w:vAlign w:val="top"/>
          </w:tcPr>
          <w:p w14:paraId="DA03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4311"/>
            <w:tcBorders>
              <w:bottom w:color="000000" w:sz="4" w:val="single"/>
              <w:right w:color="000000" w:sz="6" w:val="single"/>
            </w:tcBorders>
            <w:tcMar>
              <w:left w:type="dxa" w:w="108"/>
              <w:right w:type="dxa" w:w="108"/>
            </w:tcMar>
            <w:vAlign w:val="top"/>
          </w:tcPr>
          <w:p w14:paraId="DB030000">
            <w:pPr>
              <w:spacing w:after="0" w:before="0" w:line="240" w:lineRule="auto"/>
              <w:ind w:firstLine="0" w:left="0"/>
              <w:rPr>
                <w:rFonts w:ascii="Times New Roman" w:hAnsi="Times New Roman"/>
                <w:sz w:val="24"/>
              </w:rPr>
            </w:pPr>
            <w:r>
              <w:rPr>
                <w:rFonts w:ascii="Times New Roman" w:hAnsi="Times New Roman"/>
                <w:sz w:val="24"/>
              </w:rPr>
              <w:t>Выплаты социального характера: пенсии, пособия, стипендии, компенсации</w:t>
            </w: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DC030000">
            <w:pPr>
              <w:spacing w:after="0" w:before="0" w:line="240" w:lineRule="auto"/>
              <w:ind w:firstLine="0" w:left="0"/>
              <w:rPr>
                <w:rFonts w:ascii="Times New Roman" w:hAnsi="Times New Roman"/>
                <w:sz w:val="24"/>
              </w:rPr>
            </w:pPr>
          </w:p>
        </w:tc>
        <w:tc>
          <w:tcPr>
            <w:tcW w:type="dxa" w:w="3515"/>
            <w:tcBorders>
              <w:top w:color="000000" w:sz="6" w:val="single"/>
              <w:left w:color="000000" w:sz="6" w:val="single"/>
              <w:bottom w:color="000000" w:sz="6" w:val="single"/>
              <w:right w:color="000000" w:sz="6" w:val="single"/>
            </w:tcBorders>
            <w:tcMar>
              <w:left w:type="dxa" w:w="108"/>
              <w:right w:type="dxa" w:w="108"/>
            </w:tcMar>
            <w:vAlign w:val="top"/>
          </w:tcPr>
          <w:p w14:paraId="DD030000">
            <w:pPr>
              <w:spacing w:after="0" w:before="0" w:line="240" w:lineRule="auto"/>
              <w:ind w:firstLine="0" w:left="0"/>
              <w:rPr>
                <w:rFonts w:ascii="Times New Roman" w:hAnsi="Times New Roman"/>
                <w:sz w:val="24"/>
              </w:rPr>
            </w:pPr>
          </w:p>
        </w:tc>
      </w:tr>
      <w:tr>
        <w:tc>
          <w:tcPr>
            <w:tcW w:type="dxa" w:w="850"/>
            <w:tcBorders>
              <w:left w:color="000000" w:sz="4" w:val="single"/>
              <w:bottom w:color="000000" w:sz="4" w:val="single"/>
              <w:right w:color="000000" w:sz="4" w:val="single"/>
            </w:tcBorders>
            <w:tcMar>
              <w:left w:type="dxa" w:w="108"/>
              <w:right w:type="dxa" w:w="108"/>
            </w:tcMar>
            <w:vAlign w:val="top"/>
          </w:tcPr>
          <w:p w14:paraId="DE03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4311"/>
            <w:tcBorders>
              <w:bottom w:color="000000" w:sz="4" w:val="single"/>
              <w:right w:color="000000" w:sz="4" w:val="single"/>
            </w:tcBorders>
            <w:tcMar>
              <w:left w:type="dxa" w:w="108"/>
              <w:right w:type="dxa" w:w="108"/>
            </w:tcMar>
            <w:vAlign w:val="top"/>
          </w:tcPr>
          <w:p w14:paraId="DF030000">
            <w:pPr>
              <w:spacing w:after="0" w:before="0" w:line="240" w:lineRule="auto"/>
              <w:ind w:firstLine="0" w:left="0"/>
              <w:rPr>
                <w:rFonts w:ascii="Times New Roman" w:hAnsi="Times New Roman"/>
                <w:sz w:val="24"/>
              </w:rPr>
            </w:pPr>
            <w:r>
              <w:rPr>
                <w:rFonts w:ascii="Times New Roman" w:hAnsi="Times New Roman"/>
                <w:sz w:val="24"/>
              </w:rPr>
              <w:t>Полученные алименты</w:t>
            </w:r>
          </w:p>
        </w:tc>
        <w:tc>
          <w:tcPr>
            <w:tcW w:type="dxa" w:w="1531"/>
            <w:tcBorders>
              <w:top w:color="000000" w:sz="6" w:val="single"/>
              <w:bottom w:color="000000" w:sz="4" w:val="single"/>
              <w:right w:color="000000" w:sz="4" w:val="single"/>
            </w:tcBorders>
            <w:tcMar>
              <w:left w:type="dxa" w:w="108"/>
              <w:right w:type="dxa" w:w="108"/>
            </w:tcMar>
            <w:vAlign w:val="top"/>
          </w:tcPr>
          <w:p w14:paraId="E0030000">
            <w:pPr>
              <w:spacing w:after="0" w:before="0" w:line="240" w:lineRule="auto"/>
              <w:ind w:firstLine="0" w:left="0"/>
              <w:rPr>
                <w:rFonts w:ascii="Times New Roman" w:hAnsi="Times New Roman"/>
                <w:sz w:val="24"/>
              </w:rPr>
            </w:pPr>
          </w:p>
        </w:tc>
        <w:tc>
          <w:tcPr>
            <w:tcW w:type="dxa" w:w="3515"/>
            <w:tcBorders>
              <w:top w:color="000000" w:sz="6" w:val="single"/>
              <w:bottom w:color="000000" w:sz="4" w:val="single"/>
              <w:right w:color="000000" w:sz="4" w:val="single"/>
            </w:tcBorders>
            <w:tcMar>
              <w:left w:type="dxa" w:w="108"/>
              <w:right w:type="dxa" w:w="108"/>
            </w:tcMar>
            <w:vAlign w:val="top"/>
          </w:tcPr>
          <w:p w14:paraId="E1030000">
            <w:pPr>
              <w:spacing w:after="0" w:before="0" w:line="240" w:lineRule="auto"/>
              <w:ind w:firstLine="0" w:left="0"/>
              <w:rPr>
                <w:rFonts w:ascii="Times New Roman" w:hAnsi="Times New Roman"/>
                <w:sz w:val="24"/>
              </w:rPr>
            </w:pPr>
          </w:p>
        </w:tc>
      </w:tr>
    </w:tbl>
    <w:p w14:paraId="E2030000">
      <w:pPr>
        <w:spacing w:after="0" w:before="0" w:line="240" w:lineRule="auto"/>
        <w:ind w:firstLine="0" w:left="0"/>
        <w:rPr>
          <w:rFonts w:ascii="Times New Roman" w:hAnsi="Times New Roman"/>
          <w:sz w:val="24"/>
        </w:rPr>
      </w:pPr>
    </w:p>
    <w:p w14:paraId="E3030000">
      <w:pPr>
        <w:spacing w:after="0" w:before="0" w:line="240" w:lineRule="auto"/>
        <w:ind w:firstLine="0" w:left="0"/>
        <w:rPr>
          <w:rFonts w:ascii="Times New Roman" w:hAnsi="Times New Roman"/>
          <w:sz w:val="24"/>
        </w:rPr>
      </w:pPr>
      <w:r>
        <w:rPr>
          <w:rFonts w:ascii="Times New Roman" w:hAnsi="Times New Roman"/>
          <w:sz w:val="24"/>
        </w:rPr>
        <w:t>ИТОГО: ________________________________________________________________</w:t>
      </w:r>
    </w:p>
    <w:p w14:paraId="E4030000">
      <w:pPr>
        <w:spacing w:after="0" w:before="0" w:line="240" w:lineRule="auto"/>
        <w:ind w:firstLine="0" w:left="0"/>
        <w:rPr>
          <w:rFonts w:ascii="Times New Roman" w:hAnsi="Times New Roman"/>
          <w:sz w:val="24"/>
        </w:rPr>
      </w:pPr>
      <w:r>
        <w:rPr>
          <w:rFonts w:ascii="Times New Roman" w:hAnsi="Times New Roman"/>
          <w:sz w:val="24"/>
        </w:rPr>
        <w:t>Прошу исключить из общей суммы доходов алименты, выплаченные другой семье в сумме _____________________________________________ руб. ___________________ коп., удерживаемые в пользу ____________________________________________________________________________</w:t>
      </w:r>
    </w:p>
    <w:p w14:paraId="E5030000">
      <w:pPr>
        <w:spacing w:after="0" w:before="0" w:line="240" w:lineRule="auto"/>
        <w:ind w:firstLine="0" w:left="0"/>
        <w:rPr>
          <w:rFonts w:ascii="Times New Roman" w:hAnsi="Times New Roman"/>
          <w:sz w:val="24"/>
        </w:rPr>
      </w:pPr>
      <w:r>
        <w:rPr>
          <w:rFonts w:ascii="Times New Roman" w:hAnsi="Times New Roman"/>
          <w:sz w:val="24"/>
        </w:rPr>
        <w:t>(Ф.И.О (последнее при наличии), получателя алиментов)</w:t>
      </w:r>
    </w:p>
    <w:p w14:paraId="E6030000">
      <w:pPr>
        <w:spacing w:after="0" w:before="0" w:line="240" w:lineRule="auto"/>
        <w:ind w:firstLine="0" w:left="0"/>
        <w:rPr>
          <w:rFonts w:ascii="Times New Roman" w:hAnsi="Times New Roman"/>
          <w:sz w:val="24"/>
        </w:rPr>
      </w:pPr>
      <w:r>
        <w:rPr>
          <w:rFonts w:ascii="Times New Roman" w:hAnsi="Times New Roman"/>
          <w:sz w:val="24"/>
        </w:rPr>
        <w:t>Дополнительные сведения о заявителе и членов его семьи:</w:t>
      </w:r>
    </w:p>
    <w:p w14:paraId="E7030000">
      <w:pPr>
        <w:spacing w:after="0" w:before="0" w:line="240" w:lineRule="auto"/>
        <w:ind w:firstLine="0" w:left="0"/>
        <w:rPr>
          <w:rFonts w:ascii="Times New Roman" w:hAnsi="Times New Roman"/>
          <w:sz w:val="24"/>
        </w:rPr>
      </w:pPr>
    </w:p>
    <w:tbl>
      <w:tblPr>
        <w:tblStyle w:val="Style_4"/>
        <w:tblLayout w:type="fixed"/>
      </w:tblPr>
      <w:tblGrid>
        <w:gridCol w:w="8495"/>
        <w:gridCol w:w="1712"/>
      </w:tblGrid>
      <w:tr>
        <w:tc>
          <w:tcPr>
            <w:tcW w:type="dxa" w:w="8495"/>
            <w:tcBorders>
              <w:top w:color="000000" w:sz="4" w:val="single"/>
              <w:left w:color="000000" w:sz="4" w:val="single"/>
              <w:bottom w:color="000000" w:sz="4" w:val="single"/>
              <w:right w:color="000000" w:sz="4" w:val="single"/>
            </w:tcBorders>
            <w:tcMar>
              <w:left w:type="dxa" w:w="108"/>
              <w:right w:type="dxa" w:w="108"/>
            </w:tcMar>
            <w:vAlign w:val="top"/>
          </w:tcPr>
          <w:p w14:paraId="E803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осуществляли уход за ребенком-инвалидом в возрасте до 18 лет, или инвалидом с детства I группы, или инвалидом I группы, или за лицами, признанными инвалидами и престарелыми, нуждающимися по заключению лечебного учреждения в постоянном постороннем уходе либо достигшим возраста 80 лет в период расчета среднедушевого дохода семьи.</w:t>
            </w:r>
          </w:p>
        </w:tc>
        <w:tc>
          <w:tcPr>
            <w:tcW w:type="dxa" w:w="1712"/>
            <w:tcBorders>
              <w:top w:color="000000" w:sz="4" w:val="single"/>
              <w:bottom w:color="000000" w:sz="4" w:val="single"/>
              <w:right w:color="000000" w:sz="4" w:val="single"/>
            </w:tcBorders>
            <w:tcMar>
              <w:left w:type="dxa" w:w="108"/>
              <w:right w:type="dxa" w:w="108"/>
            </w:tcMar>
            <w:vAlign w:val="top"/>
          </w:tcPr>
          <w:p w14:paraId="E9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EA030000">
            <w:pPr>
              <w:spacing w:after="0" w:before="0" w:line="240" w:lineRule="auto"/>
              <w:ind w:firstLine="0" w:left="0"/>
              <w:jc w:val="both"/>
              <w:rPr>
                <w:rFonts w:ascii="Times New Roman" w:hAnsi="Times New Roman"/>
                <w:sz w:val="24"/>
              </w:rPr>
            </w:pPr>
            <w:r>
              <w:rPr>
                <w:rFonts w:ascii="Times New Roman" w:hAnsi="Times New Roman"/>
                <w:sz w:val="24"/>
              </w:rPr>
              <w:t>Вы или член вашей семьи отбывает в настоящее время или отбывал (отбывала) наказание в местах лишения свободы в период, за который рассчитывается среднедушевой доход семьи</w:t>
            </w:r>
          </w:p>
        </w:tc>
        <w:tc>
          <w:tcPr>
            <w:tcW w:type="dxa" w:w="1712"/>
            <w:tcBorders>
              <w:bottom w:color="000000" w:sz="4" w:val="single"/>
              <w:right w:color="000000" w:sz="4" w:val="single"/>
            </w:tcBorders>
            <w:tcMar>
              <w:left w:type="dxa" w:w="108"/>
              <w:right w:type="dxa" w:w="108"/>
            </w:tcMar>
            <w:vAlign w:val="top"/>
          </w:tcPr>
          <w:p w14:paraId="EB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EC030000">
            <w:pPr>
              <w:spacing w:after="0" w:before="0" w:line="240" w:lineRule="auto"/>
              <w:ind w:firstLine="0" w:left="0"/>
              <w:jc w:val="both"/>
              <w:rPr>
                <w:rFonts w:ascii="Times New Roman" w:hAnsi="Times New Roman"/>
                <w:sz w:val="24"/>
              </w:rPr>
            </w:pPr>
            <w:r>
              <w:rPr>
                <w:rFonts w:ascii="Times New Roman" w:hAnsi="Times New Roman"/>
                <w:sz w:val="24"/>
              </w:rPr>
              <w:t>Вы или член Вашей семьи не имели доходов в связи с беременностью 3 месяца и более в период расчета среднедушевого дохода семьи и (или) на день подачи заявления</w:t>
            </w:r>
          </w:p>
        </w:tc>
        <w:tc>
          <w:tcPr>
            <w:tcW w:type="dxa" w:w="1712"/>
            <w:tcBorders>
              <w:bottom w:color="000000" w:sz="4" w:val="single"/>
              <w:right w:color="000000" w:sz="4" w:val="single"/>
            </w:tcBorders>
            <w:tcMar>
              <w:left w:type="dxa" w:w="108"/>
              <w:right w:type="dxa" w:w="108"/>
            </w:tcMar>
            <w:vAlign w:val="top"/>
          </w:tcPr>
          <w:p w14:paraId="ED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EE030000">
            <w:pPr>
              <w:spacing w:after="0" w:before="0" w:line="240" w:lineRule="auto"/>
              <w:ind w:firstLine="0" w:left="0"/>
              <w:jc w:val="both"/>
              <w:rPr>
                <w:rFonts w:ascii="Times New Roman" w:hAnsi="Times New Roman"/>
                <w:sz w:val="24"/>
              </w:rPr>
            </w:pPr>
            <w:r>
              <w:rPr>
                <w:rFonts w:ascii="Times New Roman" w:hAnsi="Times New Roman"/>
                <w:sz w:val="24"/>
              </w:rPr>
              <w:t>В отношении супруга (супруги) применена мера пресечения в виде заключения под стражу или была применена такая мера в период, за который рассчитывается среднедушевой доход семьи</w:t>
            </w:r>
          </w:p>
        </w:tc>
        <w:tc>
          <w:tcPr>
            <w:tcW w:type="dxa" w:w="1712"/>
            <w:tcBorders>
              <w:bottom w:color="000000" w:sz="4" w:val="single"/>
              <w:right w:color="000000" w:sz="4" w:val="single"/>
            </w:tcBorders>
            <w:tcMar>
              <w:left w:type="dxa" w:w="108"/>
              <w:right w:type="dxa" w:w="108"/>
            </w:tcMar>
            <w:vAlign w:val="top"/>
          </w:tcPr>
          <w:p w14:paraId="EF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0030000">
            <w:pPr>
              <w:spacing w:after="0" w:before="0" w:line="240" w:lineRule="auto"/>
              <w:ind w:firstLine="0" w:left="0"/>
              <w:jc w:val="both"/>
              <w:rPr>
                <w:rFonts w:ascii="Times New Roman" w:hAnsi="Times New Roman"/>
                <w:sz w:val="24"/>
              </w:rPr>
            </w:pPr>
            <w:r>
              <w:rPr>
                <w:rFonts w:ascii="Times New Roman" w:hAnsi="Times New Roman"/>
                <w:sz w:val="24"/>
              </w:rPr>
              <w:t>Вы или члены семьи в возрасте от 16 до 21 лет обучаетесь (обучались)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p>
        </w:tc>
        <w:tc>
          <w:tcPr>
            <w:tcW w:type="dxa" w:w="1712"/>
            <w:tcBorders>
              <w:bottom w:color="000000" w:sz="4" w:val="single"/>
              <w:right w:color="000000" w:sz="4" w:val="single"/>
            </w:tcBorders>
            <w:tcMar>
              <w:left w:type="dxa" w:w="108"/>
              <w:right w:type="dxa" w:w="108"/>
            </w:tcMar>
            <w:vAlign w:val="top"/>
          </w:tcPr>
          <w:p w14:paraId="F1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2030000">
            <w:pPr>
              <w:spacing w:after="0" w:before="0" w:line="240" w:lineRule="auto"/>
              <w:ind w:firstLine="0" w:left="0"/>
              <w:jc w:val="both"/>
              <w:rPr>
                <w:rFonts w:ascii="Times New Roman" w:hAnsi="Times New Roman"/>
                <w:sz w:val="24"/>
              </w:rPr>
            </w:pPr>
            <w:r>
              <w:rPr>
                <w:rFonts w:ascii="Times New Roman" w:hAnsi="Times New Roman"/>
                <w:sz w:val="24"/>
              </w:rPr>
              <w:t>Члены вашей семьи проходят (проходили)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c>
          <w:tcPr>
            <w:tcW w:type="dxa" w:w="1712"/>
            <w:tcBorders>
              <w:bottom w:color="000000" w:sz="4" w:val="single"/>
              <w:right w:color="000000" w:sz="4" w:val="single"/>
            </w:tcBorders>
            <w:tcMar>
              <w:left w:type="dxa" w:w="108"/>
              <w:right w:type="dxa" w:w="108"/>
            </w:tcMar>
            <w:vAlign w:val="top"/>
          </w:tcPr>
          <w:p w14:paraId="F3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4030000">
            <w:pPr>
              <w:spacing w:after="0" w:before="0" w:line="240" w:lineRule="auto"/>
              <w:ind w:firstLine="0" w:left="0"/>
              <w:jc w:val="both"/>
              <w:rPr>
                <w:rFonts w:ascii="Times New Roman" w:hAnsi="Times New Roman"/>
                <w:sz w:val="24"/>
              </w:rPr>
            </w:pPr>
            <w:r>
              <w:rPr>
                <w:rFonts w:ascii="Times New Roman" w:hAnsi="Times New Roman"/>
                <w:sz w:val="24"/>
              </w:rPr>
              <w:t>Члены вашей семьи находятся на полном государственном обеспечении (за исключением заявителя и детей, находящихся под опекой)</w:t>
            </w:r>
          </w:p>
        </w:tc>
        <w:tc>
          <w:tcPr>
            <w:tcW w:type="dxa" w:w="1712"/>
            <w:tcBorders>
              <w:bottom w:color="000000" w:sz="4" w:val="single"/>
              <w:right w:color="000000" w:sz="4" w:val="single"/>
            </w:tcBorders>
            <w:tcMar>
              <w:left w:type="dxa" w:w="108"/>
              <w:right w:type="dxa" w:w="108"/>
            </w:tcMar>
            <w:vAlign w:val="top"/>
          </w:tcPr>
          <w:p w14:paraId="F5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603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проходили непрерывное лечение длительностью свыше 3 месяцев, вследствие чего временно не могли осуществлять трудовую деятельность</w:t>
            </w:r>
          </w:p>
        </w:tc>
        <w:tc>
          <w:tcPr>
            <w:tcW w:type="dxa" w:w="1712"/>
            <w:tcBorders>
              <w:bottom w:color="000000" w:sz="4" w:val="single"/>
              <w:right w:color="000000" w:sz="4" w:val="single"/>
            </w:tcBorders>
            <w:tcMar>
              <w:left w:type="dxa" w:w="108"/>
              <w:right w:type="dxa" w:w="108"/>
            </w:tcMar>
            <w:vAlign w:val="top"/>
          </w:tcPr>
          <w:p w14:paraId="F7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8030000">
            <w:pPr>
              <w:spacing w:after="0" w:before="0" w:line="240" w:lineRule="auto"/>
              <w:ind w:firstLine="0" w:left="0"/>
              <w:jc w:val="both"/>
              <w:rPr>
                <w:rFonts w:ascii="Times New Roman" w:hAnsi="Times New Roman"/>
                <w:sz w:val="24"/>
              </w:rPr>
            </w:pPr>
            <w:r>
              <w:rPr>
                <w:rFonts w:ascii="Times New Roman" w:hAnsi="Times New Roman"/>
                <w:sz w:val="24"/>
              </w:rPr>
              <w:t>Члены вашей семьи находятся на принудительном лечении по решению суда</w:t>
            </w:r>
          </w:p>
        </w:tc>
        <w:tc>
          <w:tcPr>
            <w:tcW w:type="dxa" w:w="1712"/>
            <w:tcBorders>
              <w:bottom w:color="000000" w:sz="4" w:val="single"/>
              <w:right w:color="000000" w:sz="4" w:val="single"/>
            </w:tcBorders>
            <w:tcMar>
              <w:left w:type="dxa" w:w="108"/>
              <w:right w:type="dxa" w:w="108"/>
            </w:tcMar>
            <w:vAlign w:val="top"/>
          </w:tcPr>
          <w:p w14:paraId="F9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A030000">
            <w:pPr>
              <w:spacing w:after="0" w:before="0" w:line="240" w:lineRule="auto"/>
              <w:ind w:firstLine="0" w:left="0"/>
              <w:jc w:val="both"/>
              <w:rPr>
                <w:rFonts w:ascii="Times New Roman" w:hAnsi="Times New Roman"/>
                <w:sz w:val="24"/>
              </w:rPr>
            </w:pPr>
            <w:r>
              <w:rPr>
                <w:rFonts w:ascii="Times New Roman" w:hAnsi="Times New Roman"/>
                <w:sz w:val="24"/>
              </w:rPr>
              <w:t>На вас или членов вашей семьи зарегистрировано автотранспортное (мототранспортное) средство, которое предоставлено уполномоченным органом субъекта РФ или муниципального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type="dxa" w:w="1712"/>
            <w:tcBorders>
              <w:bottom w:color="000000" w:sz="4" w:val="single"/>
              <w:right w:color="000000" w:sz="4" w:val="single"/>
            </w:tcBorders>
            <w:tcMar>
              <w:left w:type="dxa" w:w="108"/>
              <w:right w:type="dxa" w:w="108"/>
            </w:tcMar>
            <w:vAlign w:val="top"/>
          </w:tcPr>
          <w:p w14:paraId="FB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C03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имеют в собственности помещения с назначением «жилое», здания с назначением «жилое», «жилое строение», «жилой дом», земельные участки, которые предоставлены уполномоченным органом субъекта РФ или муниципального образования в рамках государственной социальной поддержки многодетной семьи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w:t>
            </w:r>
          </w:p>
        </w:tc>
        <w:tc>
          <w:tcPr>
            <w:tcW w:type="dxa" w:w="1712"/>
            <w:tcBorders>
              <w:bottom w:color="000000" w:sz="4" w:val="single"/>
              <w:right w:color="000000" w:sz="4" w:val="single"/>
            </w:tcBorders>
            <w:tcMar>
              <w:left w:type="dxa" w:w="108"/>
              <w:right w:type="dxa" w:w="108"/>
            </w:tcMar>
            <w:vAlign w:val="top"/>
          </w:tcPr>
          <w:p w14:paraId="FD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FE03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имеют в собственности помещение с назначением «жилое» (его часть), занимаемое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РФ</w:t>
            </w:r>
          </w:p>
        </w:tc>
        <w:tc>
          <w:tcPr>
            <w:tcW w:type="dxa" w:w="1712"/>
            <w:tcBorders>
              <w:bottom w:color="000000" w:sz="4" w:val="single"/>
              <w:right w:color="000000" w:sz="4" w:val="single"/>
            </w:tcBorders>
            <w:tcMar>
              <w:left w:type="dxa" w:w="108"/>
              <w:right w:type="dxa" w:w="108"/>
            </w:tcMar>
            <w:vAlign w:val="top"/>
          </w:tcPr>
          <w:p w14:paraId="FF03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00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имеют в собственности помещение с назначением «жилое» (его часть), признанное в установленном порядке непригодным для проживания</w:t>
            </w:r>
          </w:p>
        </w:tc>
        <w:tc>
          <w:tcPr>
            <w:tcW w:type="dxa" w:w="1712"/>
            <w:tcBorders>
              <w:bottom w:color="000000" w:sz="4" w:val="single"/>
              <w:right w:color="000000" w:sz="4" w:val="single"/>
            </w:tcBorders>
            <w:tcMar>
              <w:left w:type="dxa" w:w="108"/>
              <w:right w:type="dxa" w:w="108"/>
            </w:tcMar>
            <w:vAlign w:val="top"/>
          </w:tcPr>
          <w:p w14:paraId="01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02040000">
            <w:pPr>
              <w:spacing w:after="0" w:before="0" w:line="240" w:lineRule="auto"/>
              <w:ind w:firstLine="0" w:left="0"/>
              <w:jc w:val="both"/>
              <w:rPr>
                <w:rFonts w:ascii="Times New Roman" w:hAnsi="Times New Roman"/>
                <w:sz w:val="24"/>
              </w:rPr>
            </w:pPr>
            <w:r>
              <w:rPr>
                <w:rFonts w:ascii="Times New Roman" w:hAnsi="Times New Roman"/>
                <w:sz w:val="24"/>
              </w:rPr>
              <w:t>На вас или членов вашей семьи зарегистрировано автотранспортное (мототранспортное) средство, маломерное судно, самоходная машина или другой вид техники, находящиеся под арестом и (или) в розыск</w:t>
            </w:r>
          </w:p>
        </w:tc>
        <w:tc>
          <w:tcPr>
            <w:tcW w:type="dxa" w:w="1712"/>
            <w:tcBorders>
              <w:bottom w:color="000000" w:sz="4" w:val="single"/>
              <w:right w:color="000000" w:sz="4" w:val="single"/>
            </w:tcBorders>
            <w:tcMar>
              <w:left w:type="dxa" w:w="108"/>
              <w:right w:type="dxa" w:w="108"/>
            </w:tcMar>
            <w:vAlign w:val="top"/>
          </w:tcPr>
          <w:p w14:paraId="03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04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доходы, полученные от источников за пределами РФ</w:t>
            </w:r>
          </w:p>
        </w:tc>
        <w:tc>
          <w:tcPr>
            <w:tcW w:type="dxa" w:w="1712"/>
            <w:tcBorders>
              <w:bottom w:color="000000" w:sz="4" w:val="single"/>
              <w:right w:color="000000" w:sz="4" w:val="single"/>
            </w:tcBorders>
            <w:tcMar>
              <w:left w:type="dxa" w:w="108"/>
              <w:right w:type="dxa" w:w="108"/>
            </w:tcMar>
            <w:vAlign w:val="top"/>
          </w:tcPr>
          <w:p w14:paraId="05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06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доходы, полученные в рамках применения специального налогового режима «Налог на профессиональный доход»</w:t>
            </w:r>
          </w:p>
        </w:tc>
        <w:tc>
          <w:tcPr>
            <w:tcW w:type="dxa" w:w="1712"/>
            <w:tcBorders>
              <w:bottom w:color="000000" w:sz="4" w:val="single"/>
              <w:right w:color="000000" w:sz="4" w:val="single"/>
            </w:tcBorders>
            <w:tcMar>
              <w:left w:type="dxa" w:w="108"/>
              <w:right w:type="dxa" w:w="108"/>
            </w:tcMar>
            <w:vAlign w:val="top"/>
          </w:tcPr>
          <w:p w14:paraId="07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08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единовременное пособие при увольнении с военной службы, службы в учреждениях и органах УФСИН, ФСБ, МВД, органах государственной охраны, таможенных органах РФ, Росгвардии, органах принудительного исполнения Российской Федерации,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712"/>
            <w:tcBorders>
              <w:bottom w:color="000000" w:sz="4" w:val="single"/>
              <w:right w:color="000000" w:sz="4" w:val="single"/>
            </w:tcBorders>
            <w:tcMar>
              <w:left w:type="dxa" w:w="108"/>
              <w:right w:type="dxa" w:w="108"/>
            </w:tcMar>
            <w:vAlign w:val="top"/>
          </w:tcPr>
          <w:p w14:paraId="09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495"/>
            <w:tcBorders>
              <w:left w:color="000000" w:sz="4" w:val="single"/>
              <w:bottom w:color="000000" w:sz="4" w:val="single"/>
              <w:right w:color="000000" w:sz="4" w:val="single"/>
            </w:tcBorders>
            <w:tcMar>
              <w:left w:type="dxa" w:w="108"/>
              <w:right w:type="dxa" w:w="108"/>
            </w:tcMar>
            <w:vAlign w:val="top"/>
          </w:tcPr>
          <w:p w14:paraId="0A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пенсии для лиц, проходящих (проходивших) военную службу, службу в учреждениях и органах УФСИН, ФСБ, МВД, органах государственной охраны, таможенных органах РФ, Росгвардии, органах принудительного исполнения Российской Федерации,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712"/>
            <w:tcBorders>
              <w:bottom w:color="000000" w:sz="4" w:val="single"/>
              <w:right w:color="000000" w:sz="4" w:val="single"/>
            </w:tcBorders>
            <w:tcMar>
              <w:left w:type="dxa" w:w="108"/>
              <w:right w:type="dxa" w:w="108"/>
            </w:tcMar>
            <w:vAlign w:val="top"/>
          </w:tcPr>
          <w:p w14:paraId="0B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bl>
    <w:p w14:paraId="0C040000">
      <w:pPr>
        <w:spacing w:after="0" w:before="0" w:line="240" w:lineRule="auto"/>
        <w:ind w:firstLine="0" w:left="0"/>
        <w:rPr>
          <w:rFonts w:ascii="Times New Roman" w:hAnsi="Times New Roman"/>
          <w:sz w:val="24"/>
        </w:rPr>
      </w:pPr>
    </w:p>
    <w:p w14:paraId="0D040000">
      <w:pPr>
        <w:spacing w:after="0" w:before="0" w:line="240" w:lineRule="auto"/>
        <w:ind w:firstLine="0" w:left="0"/>
        <w:rPr>
          <w:rFonts w:ascii="Times New Roman" w:hAnsi="Times New Roman"/>
          <w:sz w:val="24"/>
        </w:rPr>
      </w:pPr>
      <w:r>
        <w:rPr>
          <w:rFonts w:ascii="Times New Roman" w:hAnsi="Times New Roman"/>
          <w:sz w:val="24"/>
        </w:rPr>
        <w:t>Правильность сообщаемых сведений подтверждаю.</w:t>
      </w:r>
    </w:p>
    <w:p w14:paraId="0E040000">
      <w:pPr>
        <w:spacing w:after="0" w:before="0" w:line="240" w:lineRule="auto"/>
        <w:ind w:firstLine="0" w:left="0"/>
        <w:rPr>
          <w:rFonts w:ascii="Times New Roman" w:hAnsi="Times New Roman"/>
          <w:sz w:val="24"/>
        </w:rPr>
      </w:pPr>
      <w:r>
        <w:rPr>
          <w:rFonts w:ascii="Times New Roman" w:hAnsi="Times New Roman"/>
          <w:sz w:val="24"/>
        </w:rPr>
        <w:t xml:space="preserve">Ознакомлен (а), что предоставление заведомо ложных и (или) недостоверных сведений, а равно умолчание о фактах, влекущих прекращение выплаты пособий, компенсаций, субсидий и иных социальных выплат, является уголовно наказуемым деянием, ответственность за которое предусмотрена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"https://internet.garant.ru/document/redirect/10108000/15902"</w:instrText>
      </w:r>
      <w:r>
        <w:rPr>
          <w:rFonts w:ascii="Times New Roman" w:hAnsi="Times New Roman"/>
          <w:color w:val="0000FF"/>
          <w:sz w:val="24"/>
          <w:u w:val="single"/>
        </w:rPr>
        <w:fldChar w:fldCharType="separate"/>
      </w:r>
      <w:r>
        <w:rPr>
          <w:rFonts w:ascii="Times New Roman" w:hAnsi="Times New Roman"/>
          <w:color w:val="0000FF"/>
          <w:sz w:val="24"/>
          <w:u w:val="single"/>
        </w:rPr>
        <w:t>статьей 159</w:t>
      </w:r>
      <w:r>
        <w:rPr>
          <w:rFonts w:ascii="Times New Roman" w:hAnsi="Times New Roman"/>
          <w:color w:val="0000FF"/>
          <w:sz w:val="24"/>
          <w:u w:val="single"/>
        </w:rPr>
        <w:t> 2</w:t>
      </w:r>
      <w:r>
        <w:rPr>
          <w:rFonts w:ascii="Times New Roman" w:hAnsi="Times New Roman"/>
          <w:color w:val="0000FF"/>
          <w:sz w:val="24"/>
          <w:u w:val="single"/>
        </w:rPr>
        <w:fldChar w:fldCharType="end"/>
      </w:r>
      <w:r>
        <w:rPr>
          <w:rFonts w:ascii="Times New Roman" w:hAnsi="Times New Roman"/>
          <w:sz w:val="24"/>
        </w:rPr>
        <w:t xml:space="preserve"> Уголовного кодекса Российской Федерации, либо правонарушением, ответственность за которое наступает по основаниям, предусмотренным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"https://internet.garant.ru/document/redirect/12125267/727"</w:instrText>
      </w:r>
      <w:r>
        <w:rPr>
          <w:rFonts w:ascii="Times New Roman" w:hAnsi="Times New Roman"/>
          <w:color w:val="0000FF"/>
          <w:sz w:val="24"/>
          <w:u w:val="single"/>
        </w:rPr>
        <w:fldChar w:fldCharType="separate"/>
      </w:r>
      <w:r>
        <w:rPr>
          <w:rFonts w:ascii="Times New Roman" w:hAnsi="Times New Roman"/>
          <w:color w:val="0000FF"/>
          <w:sz w:val="24"/>
          <w:u w:val="single"/>
        </w:rPr>
        <w:t>статье 7.27</w:t>
      </w:r>
      <w:r>
        <w:rPr>
          <w:rFonts w:ascii="Times New Roman" w:hAnsi="Times New Roman"/>
          <w:color w:val="0000FF"/>
          <w:sz w:val="24"/>
          <w:u w:val="single"/>
        </w:rPr>
        <w:fldChar w:fldCharType="end"/>
      </w:r>
      <w:r>
        <w:rPr>
          <w:rFonts w:ascii="Times New Roman" w:hAnsi="Times New Roman"/>
          <w:sz w:val="24"/>
        </w:rPr>
        <w:t xml:space="preserve"> Кодекса Российской Федерации об административных правонарушениях.</w:t>
      </w:r>
    </w:p>
    <w:p w14:paraId="0F040000">
      <w:pPr>
        <w:spacing w:after="0" w:before="0" w:line="240" w:lineRule="auto"/>
        <w:ind w:firstLine="0" w:left="0"/>
        <w:rPr>
          <w:rFonts w:ascii="Times New Roman" w:hAnsi="Times New Roman"/>
          <w:sz w:val="24"/>
        </w:rPr>
      </w:pPr>
      <w:r>
        <w:rPr>
          <w:rFonts w:ascii="Times New Roman" w:hAnsi="Times New Roman"/>
          <w:sz w:val="24"/>
        </w:rPr>
        <w:t>Прилагаю:</w:t>
      </w:r>
    </w:p>
    <w:p w14:paraId="10040000">
      <w:pPr>
        <w:spacing w:after="0" w:before="0" w:line="240" w:lineRule="auto"/>
        <w:ind w:firstLine="0" w:left="0"/>
        <w:rPr>
          <w:rFonts w:ascii="Times New Roman" w:hAnsi="Times New Roman"/>
          <w:sz w:val="24"/>
        </w:rPr>
      </w:pPr>
    </w:p>
    <w:tbl>
      <w:tblPr>
        <w:tblStyle w:val="Style_4"/>
        <w:tblLayout w:type="fixed"/>
      </w:tblPr>
      <w:tblGrid>
        <w:gridCol w:w="680"/>
        <w:gridCol w:w="8115"/>
        <w:gridCol w:w="1395"/>
      </w:tblGrid>
      <w:tr>
        <w:tc>
          <w:tcPr>
            <w:tcW w:type="dxa" w:w="680"/>
            <w:tcMar>
              <w:left w:type="dxa" w:w="108"/>
              <w:right w:type="dxa" w:w="108"/>
            </w:tcMar>
            <w:vAlign w:val="top"/>
          </w:tcPr>
          <w:p w14:paraId="1104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8115"/>
            <w:tcMar>
              <w:left w:type="dxa" w:w="108"/>
              <w:right w:type="dxa" w:w="108"/>
            </w:tcMar>
            <w:vAlign w:val="top"/>
          </w:tcPr>
          <w:p w14:paraId="12040000">
            <w:pPr>
              <w:spacing w:after="0" w:before="0" w:line="240" w:lineRule="auto"/>
              <w:ind w:firstLine="0" w:left="0"/>
              <w:jc w:val="both"/>
              <w:rPr>
                <w:rFonts w:ascii="Times New Roman" w:hAnsi="Times New Roman"/>
                <w:sz w:val="24"/>
              </w:rPr>
            </w:pPr>
            <w:r>
              <w:rPr>
                <w:rFonts w:ascii="Times New Roman" w:hAnsi="Times New Roman"/>
                <w:sz w:val="24"/>
              </w:rPr>
              <w:t>копию паспорта гражданина РФ (страницы 2, 3, 5 - 12 (место жительства) либо иного документа, удостоверяющего личность гражданина РФ</w:t>
            </w:r>
          </w:p>
        </w:tc>
        <w:tc>
          <w:tcPr>
            <w:tcW w:type="dxa" w:w="1395"/>
            <w:tcMar>
              <w:left w:type="dxa" w:w="108"/>
              <w:right w:type="dxa" w:w="108"/>
            </w:tcMar>
            <w:vAlign w:val="top"/>
          </w:tcPr>
          <w:p w14:paraId="13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404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8115"/>
            <w:tcMar>
              <w:left w:type="dxa" w:w="108"/>
              <w:right w:type="dxa" w:w="108"/>
            </w:tcMar>
            <w:vAlign w:val="top"/>
          </w:tcPr>
          <w:p w14:paraId="1504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родство и (или) свойство (документов о рождении ребенка, о смерти члена семьи, о заключении (расторжении) брака при регистрации соответствующего акта гражданского состояния компетентным органом иностранного государства по законам соответствующего иностранного государства; свидетельства об установлении отцовства, решения суда о признании гражданина членом семьи, решения суда об установлении опеки над совершеннолетним недееспособным или ограниченно дееспособным гражданином);</w:t>
            </w:r>
          </w:p>
        </w:tc>
        <w:tc>
          <w:tcPr>
            <w:tcW w:type="dxa" w:w="1395"/>
            <w:tcMar>
              <w:left w:type="dxa" w:w="108"/>
              <w:right w:type="dxa" w:w="108"/>
            </w:tcMar>
            <w:vAlign w:val="top"/>
          </w:tcPr>
          <w:p w14:paraId="16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704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8115"/>
            <w:tcMar>
              <w:left w:type="dxa" w:w="108"/>
              <w:right w:type="dxa" w:w="108"/>
            </w:tcMar>
            <w:vAlign w:val="top"/>
          </w:tcPr>
          <w:p w14:paraId="1804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проживание по месту жительства в Камчатском крае и состав семьи, выданные уполномоченными органами (для проживающих по месту жительства по адресу войсковой части)</w:t>
            </w:r>
          </w:p>
        </w:tc>
        <w:tc>
          <w:tcPr>
            <w:tcW w:type="dxa" w:w="1395"/>
            <w:tcMar>
              <w:left w:type="dxa" w:w="108"/>
              <w:right w:type="dxa" w:w="108"/>
            </w:tcMar>
            <w:vAlign w:val="top"/>
          </w:tcPr>
          <w:p w14:paraId="19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A040000">
            <w:pPr>
              <w:spacing w:after="0" w:before="0" w:line="240" w:lineRule="auto"/>
              <w:ind w:firstLine="0" w:left="0"/>
              <w:jc w:val="center"/>
              <w:rPr>
                <w:rFonts w:ascii="Times New Roman" w:hAnsi="Times New Roman"/>
                <w:sz w:val="24"/>
              </w:rPr>
            </w:pPr>
            <w:r>
              <w:rPr>
                <w:rFonts w:ascii="Times New Roman" w:hAnsi="Times New Roman"/>
                <w:sz w:val="24"/>
              </w:rPr>
              <w:t>4.</w:t>
            </w:r>
          </w:p>
        </w:tc>
        <w:tc>
          <w:tcPr>
            <w:tcW w:type="dxa" w:w="8115"/>
            <w:tcMar>
              <w:left w:type="dxa" w:w="108"/>
              <w:right w:type="dxa" w:w="108"/>
            </w:tcMar>
            <w:vAlign w:val="top"/>
          </w:tcPr>
          <w:p w14:paraId="1B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нахождении членов семьи гражданина на полном государственном обеспечении</w:t>
            </w:r>
          </w:p>
        </w:tc>
        <w:tc>
          <w:tcPr>
            <w:tcW w:type="dxa" w:w="1395"/>
            <w:tcMar>
              <w:left w:type="dxa" w:w="108"/>
              <w:right w:type="dxa" w:w="108"/>
            </w:tcMar>
            <w:vAlign w:val="top"/>
          </w:tcPr>
          <w:p w14:paraId="1C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D040000">
            <w:pPr>
              <w:spacing w:after="0" w:before="0" w:line="240" w:lineRule="auto"/>
              <w:ind w:firstLine="0" w:left="0"/>
              <w:jc w:val="center"/>
              <w:rPr>
                <w:rFonts w:ascii="Times New Roman" w:hAnsi="Times New Roman"/>
                <w:sz w:val="24"/>
              </w:rPr>
            </w:pPr>
            <w:r>
              <w:rPr>
                <w:rFonts w:ascii="Times New Roman" w:hAnsi="Times New Roman"/>
                <w:sz w:val="24"/>
              </w:rPr>
              <w:t>5.</w:t>
            </w:r>
          </w:p>
        </w:tc>
        <w:tc>
          <w:tcPr>
            <w:tcW w:type="dxa" w:w="8115"/>
            <w:tcMar>
              <w:left w:type="dxa" w:w="108"/>
              <w:right w:type="dxa" w:w="108"/>
            </w:tcMar>
            <w:vAlign w:val="top"/>
          </w:tcPr>
          <w:p w14:paraId="1E04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содержащих сведения о выплаченных или полученных (неполученных) алиментах</w:t>
            </w:r>
          </w:p>
        </w:tc>
        <w:tc>
          <w:tcPr>
            <w:tcW w:type="dxa" w:w="1395"/>
            <w:tcMar>
              <w:left w:type="dxa" w:w="108"/>
              <w:right w:type="dxa" w:w="108"/>
            </w:tcMar>
            <w:vAlign w:val="top"/>
          </w:tcPr>
          <w:p w14:paraId="1F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0040000">
            <w:pPr>
              <w:spacing w:after="0" w:before="0" w:line="240" w:lineRule="auto"/>
              <w:ind w:firstLine="0" w:left="0"/>
              <w:jc w:val="center"/>
              <w:rPr>
                <w:rFonts w:ascii="Times New Roman" w:hAnsi="Times New Roman"/>
                <w:sz w:val="24"/>
              </w:rPr>
            </w:pPr>
            <w:r>
              <w:rPr>
                <w:rFonts w:ascii="Times New Roman" w:hAnsi="Times New Roman"/>
                <w:sz w:val="24"/>
              </w:rPr>
              <w:t>6.</w:t>
            </w:r>
          </w:p>
        </w:tc>
        <w:tc>
          <w:tcPr>
            <w:tcW w:type="dxa" w:w="8115"/>
            <w:tcMar>
              <w:left w:type="dxa" w:w="108"/>
              <w:right w:type="dxa" w:w="108"/>
            </w:tcMar>
            <w:vAlign w:val="top"/>
          </w:tcPr>
          <w:p w14:paraId="21040000">
            <w:pPr>
              <w:spacing w:after="0" w:before="0" w:line="240" w:lineRule="auto"/>
              <w:ind w:firstLine="0" w:left="0"/>
              <w:jc w:val="both"/>
              <w:rPr>
                <w:rFonts w:ascii="Times New Roman" w:hAnsi="Times New Roman"/>
                <w:sz w:val="24"/>
              </w:rPr>
            </w:pPr>
            <w:r>
              <w:rPr>
                <w:rFonts w:ascii="Times New Roman" w:hAnsi="Times New Roman"/>
                <w:sz w:val="24"/>
              </w:rPr>
              <w:t>сведения о доходах трудоспособных членов семьи за 3 месяца, предшествующих обращению (заработной плате, денежном довольствии, от предпринимательской деятельности и др.) (за исключением лиц, отбывших наказание в виде лишения свободы, в случае если обращение за ней последовало не позднее 3 месяцев со дня освобождения);</w:t>
            </w:r>
          </w:p>
        </w:tc>
        <w:tc>
          <w:tcPr>
            <w:tcW w:type="dxa" w:w="1395"/>
            <w:tcMar>
              <w:left w:type="dxa" w:w="108"/>
              <w:right w:type="dxa" w:w="108"/>
            </w:tcMar>
            <w:vAlign w:val="top"/>
          </w:tcPr>
          <w:p w14:paraId="22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3040000">
            <w:pPr>
              <w:spacing w:after="0" w:before="0" w:line="240" w:lineRule="auto"/>
              <w:ind w:firstLine="0" w:left="0"/>
              <w:jc w:val="center"/>
              <w:rPr>
                <w:rFonts w:ascii="Times New Roman" w:hAnsi="Times New Roman"/>
                <w:sz w:val="24"/>
              </w:rPr>
            </w:pPr>
            <w:r>
              <w:rPr>
                <w:rFonts w:ascii="Times New Roman" w:hAnsi="Times New Roman"/>
                <w:sz w:val="24"/>
              </w:rPr>
              <w:t>7.</w:t>
            </w:r>
          </w:p>
        </w:tc>
        <w:tc>
          <w:tcPr>
            <w:tcW w:type="dxa" w:w="8115"/>
            <w:tcMar>
              <w:left w:type="dxa" w:w="108"/>
              <w:right w:type="dxa" w:w="108"/>
            </w:tcMar>
            <w:vAlign w:val="top"/>
          </w:tcPr>
          <w:p w14:paraId="24040000">
            <w:pPr>
              <w:spacing w:after="0" w:before="0" w:line="240" w:lineRule="auto"/>
              <w:ind w:firstLine="0" w:left="0"/>
              <w:jc w:val="both"/>
              <w:rPr>
                <w:rFonts w:ascii="Times New Roman" w:hAnsi="Times New Roman"/>
                <w:sz w:val="24"/>
              </w:rPr>
            </w:pPr>
            <w:r>
              <w:rPr>
                <w:rFonts w:ascii="Times New Roman" w:hAnsi="Times New Roman"/>
                <w:sz w:val="24"/>
              </w:rPr>
              <w:t>справки из учебного заведения об обучении по очной форме в общеобразовательной организации, профессиональной образовательной организации или образовательной организации (для детей в возрасте от 16 до 21 года)</w:t>
            </w:r>
          </w:p>
        </w:tc>
        <w:tc>
          <w:tcPr>
            <w:tcW w:type="dxa" w:w="1395"/>
            <w:tcMar>
              <w:left w:type="dxa" w:w="108"/>
              <w:right w:type="dxa" w:w="108"/>
            </w:tcMar>
            <w:vAlign w:val="top"/>
          </w:tcPr>
          <w:p w14:paraId="25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6040000">
            <w:pPr>
              <w:spacing w:after="0" w:before="0" w:line="240" w:lineRule="auto"/>
              <w:ind w:firstLine="0" w:left="0"/>
              <w:jc w:val="center"/>
              <w:rPr>
                <w:rFonts w:ascii="Times New Roman" w:hAnsi="Times New Roman"/>
                <w:sz w:val="24"/>
              </w:rPr>
            </w:pPr>
            <w:r>
              <w:rPr>
                <w:rFonts w:ascii="Times New Roman" w:hAnsi="Times New Roman"/>
                <w:sz w:val="24"/>
              </w:rPr>
              <w:t>8.</w:t>
            </w:r>
          </w:p>
        </w:tc>
        <w:tc>
          <w:tcPr>
            <w:tcW w:type="dxa" w:w="8115"/>
            <w:tcMar>
              <w:left w:type="dxa" w:w="108"/>
              <w:right w:type="dxa" w:w="108"/>
            </w:tcMar>
            <w:vAlign w:val="top"/>
          </w:tcPr>
          <w:p w14:paraId="2704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прохождение членом семьи военной службы по призыву, а также о статусе военнослужащего, обучающегося в военной профессиональной образовательной организации и военной организации высшего образования и не заключивших контракт о прохождении военной службы</w:t>
            </w:r>
          </w:p>
        </w:tc>
        <w:tc>
          <w:tcPr>
            <w:tcW w:type="dxa" w:w="1395"/>
            <w:tcMar>
              <w:left w:type="dxa" w:w="108"/>
              <w:right w:type="dxa" w:w="108"/>
            </w:tcMar>
            <w:vAlign w:val="top"/>
          </w:tcPr>
          <w:p w14:paraId="28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9040000">
            <w:pPr>
              <w:spacing w:after="0" w:before="0" w:line="240" w:lineRule="auto"/>
              <w:ind w:firstLine="0" w:left="0"/>
              <w:jc w:val="center"/>
              <w:rPr>
                <w:rFonts w:ascii="Times New Roman" w:hAnsi="Times New Roman"/>
                <w:sz w:val="24"/>
              </w:rPr>
            </w:pPr>
            <w:r>
              <w:rPr>
                <w:rFonts w:ascii="Times New Roman" w:hAnsi="Times New Roman"/>
                <w:sz w:val="24"/>
              </w:rPr>
              <w:t>9.</w:t>
            </w:r>
          </w:p>
        </w:tc>
        <w:tc>
          <w:tcPr>
            <w:tcW w:type="dxa" w:w="8115"/>
            <w:tcMar>
              <w:left w:type="dxa" w:w="108"/>
              <w:right w:type="dxa" w:w="108"/>
            </w:tcMar>
            <w:vAlign w:val="top"/>
          </w:tcPr>
          <w:p w14:paraId="2A04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прохождение непрерывного лечения свыше 3 месяцев, вследствие чего временно не могли осуществлять трудовую деятельность</w:t>
            </w:r>
          </w:p>
        </w:tc>
        <w:tc>
          <w:tcPr>
            <w:tcW w:type="dxa" w:w="1395"/>
            <w:tcMar>
              <w:left w:type="dxa" w:w="108"/>
              <w:right w:type="dxa" w:w="108"/>
            </w:tcMar>
            <w:vAlign w:val="top"/>
          </w:tcPr>
          <w:p w14:paraId="2B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C040000">
            <w:pPr>
              <w:spacing w:after="0" w:before="0" w:line="240" w:lineRule="auto"/>
              <w:ind w:firstLine="0" w:left="0"/>
              <w:jc w:val="center"/>
              <w:rPr>
                <w:rFonts w:ascii="Times New Roman" w:hAnsi="Times New Roman"/>
                <w:sz w:val="24"/>
              </w:rPr>
            </w:pPr>
            <w:r>
              <w:rPr>
                <w:rFonts w:ascii="Times New Roman" w:hAnsi="Times New Roman"/>
                <w:sz w:val="24"/>
              </w:rPr>
              <w:t>10.</w:t>
            </w:r>
          </w:p>
        </w:tc>
        <w:tc>
          <w:tcPr>
            <w:tcW w:type="dxa" w:w="8115"/>
            <w:tcMar>
              <w:left w:type="dxa" w:w="108"/>
              <w:right w:type="dxa" w:w="108"/>
            </w:tcMar>
            <w:vAlign w:val="top"/>
          </w:tcPr>
          <w:p w14:paraId="2D04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прохождение непрерывного лечения свыше 3 месяцев, вследствие чего временно не могли осуществлять трудовую деятельность</w:t>
            </w:r>
          </w:p>
        </w:tc>
        <w:tc>
          <w:tcPr>
            <w:tcW w:type="dxa" w:w="1395"/>
            <w:tcMar>
              <w:left w:type="dxa" w:w="108"/>
              <w:right w:type="dxa" w:w="108"/>
            </w:tcMar>
            <w:vAlign w:val="top"/>
          </w:tcPr>
          <w:p w14:paraId="2E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F040000">
            <w:pPr>
              <w:spacing w:after="0" w:before="0" w:line="240" w:lineRule="auto"/>
              <w:ind w:firstLine="0" w:left="0"/>
              <w:jc w:val="center"/>
              <w:rPr>
                <w:rFonts w:ascii="Times New Roman" w:hAnsi="Times New Roman"/>
                <w:sz w:val="24"/>
              </w:rPr>
            </w:pPr>
            <w:r>
              <w:rPr>
                <w:rFonts w:ascii="Times New Roman" w:hAnsi="Times New Roman"/>
                <w:sz w:val="24"/>
              </w:rPr>
              <w:t>11.</w:t>
            </w:r>
          </w:p>
        </w:tc>
        <w:tc>
          <w:tcPr>
            <w:tcW w:type="dxa" w:w="8115"/>
            <w:tcMar>
              <w:left w:type="dxa" w:w="108"/>
              <w:right w:type="dxa" w:w="108"/>
            </w:tcMar>
            <w:vAlign w:val="top"/>
          </w:tcPr>
          <w:p w14:paraId="3004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w:t>
            </w:r>
          </w:p>
        </w:tc>
        <w:tc>
          <w:tcPr>
            <w:tcW w:type="dxa" w:w="1395"/>
            <w:tcMar>
              <w:left w:type="dxa" w:w="108"/>
              <w:right w:type="dxa" w:w="108"/>
            </w:tcMar>
            <w:vAlign w:val="top"/>
          </w:tcPr>
          <w:p w14:paraId="31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2040000">
            <w:pPr>
              <w:spacing w:after="0" w:before="0" w:line="240" w:lineRule="auto"/>
              <w:ind w:firstLine="0" w:left="0"/>
              <w:jc w:val="center"/>
              <w:rPr>
                <w:rFonts w:ascii="Times New Roman" w:hAnsi="Times New Roman"/>
                <w:sz w:val="24"/>
              </w:rPr>
            </w:pPr>
            <w:r>
              <w:rPr>
                <w:rFonts w:ascii="Times New Roman" w:hAnsi="Times New Roman"/>
                <w:sz w:val="24"/>
              </w:rPr>
              <w:t>12.</w:t>
            </w:r>
          </w:p>
        </w:tc>
        <w:tc>
          <w:tcPr>
            <w:tcW w:type="dxa" w:w="8115"/>
            <w:tcMar>
              <w:left w:type="dxa" w:w="108"/>
              <w:right w:type="dxa" w:w="108"/>
            </w:tcMar>
            <w:vAlign w:val="top"/>
          </w:tcPr>
          <w:p w14:paraId="3304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ежемесячного пожизненного содержания судей, вышедших в отставку</w:t>
            </w:r>
          </w:p>
        </w:tc>
        <w:tc>
          <w:tcPr>
            <w:tcW w:type="dxa" w:w="1395"/>
            <w:tcMar>
              <w:left w:type="dxa" w:w="108"/>
              <w:right w:type="dxa" w:w="108"/>
            </w:tcMar>
            <w:vAlign w:val="top"/>
          </w:tcPr>
          <w:p w14:paraId="34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5040000">
            <w:pPr>
              <w:spacing w:after="0" w:before="0" w:line="240" w:lineRule="auto"/>
              <w:ind w:firstLine="0" w:left="0"/>
              <w:jc w:val="center"/>
              <w:rPr>
                <w:rFonts w:ascii="Times New Roman" w:hAnsi="Times New Roman"/>
                <w:sz w:val="24"/>
              </w:rPr>
            </w:pPr>
            <w:r>
              <w:rPr>
                <w:rFonts w:ascii="Times New Roman" w:hAnsi="Times New Roman"/>
                <w:sz w:val="24"/>
              </w:rPr>
              <w:t>13.</w:t>
            </w:r>
          </w:p>
        </w:tc>
        <w:tc>
          <w:tcPr>
            <w:tcW w:type="dxa" w:w="8115"/>
            <w:tcMar>
              <w:left w:type="dxa" w:w="108"/>
              <w:right w:type="dxa" w:w="108"/>
            </w:tcMar>
            <w:vAlign w:val="top"/>
          </w:tcPr>
          <w:p w14:paraId="3604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единовременного пособия при увольнении с военной службы, службы в учреждениях и органах УФСИН, ФСБ, МВД, органах государственной охраны, таможенных органах РФ, Росгвардии, органах принудительного исполнения РФ,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395"/>
            <w:tcMar>
              <w:left w:type="dxa" w:w="108"/>
              <w:right w:type="dxa" w:w="108"/>
            </w:tcMar>
            <w:vAlign w:val="top"/>
          </w:tcPr>
          <w:p w14:paraId="37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8040000">
            <w:pPr>
              <w:spacing w:after="0" w:before="0" w:line="240" w:lineRule="auto"/>
              <w:ind w:firstLine="0" w:left="0"/>
              <w:jc w:val="center"/>
              <w:rPr>
                <w:rFonts w:ascii="Times New Roman" w:hAnsi="Times New Roman"/>
                <w:sz w:val="24"/>
              </w:rPr>
            </w:pPr>
            <w:r>
              <w:rPr>
                <w:rFonts w:ascii="Times New Roman" w:hAnsi="Times New Roman"/>
                <w:sz w:val="24"/>
              </w:rPr>
              <w:t>14.</w:t>
            </w:r>
          </w:p>
        </w:tc>
        <w:tc>
          <w:tcPr>
            <w:tcW w:type="dxa" w:w="8115"/>
            <w:tcMar>
              <w:left w:type="dxa" w:w="108"/>
              <w:right w:type="dxa" w:w="108"/>
            </w:tcMar>
            <w:vAlign w:val="top"/>
          </w:tcPr>
          <w:p w14:paraId="3904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пенсии, получаемой лицами, проходящими (проходившими) военную службу, службу в учреждениях и органах УФСИН, ФСБ, МВД, органах государственной охраны, таможенных органах РФ, Росгвардии, органах принудительного исполнения Российской Федерации,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395"/>
            <w:tcMar>
              <w:left w:type="dxa" w:w="108"/>
              <w:right w:type="dxa" w:w="108"/>
            </w:tcMar>
            <w:vAlign w:val="top"/>
          </w:tcPr>
          <w:p w14:paraId="3A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B040000">
            <w:pPr>
              <w:spacing w:after="0" w:before="0" w:line="240" w:lineRule="auto"/>
              <w:ind w:firstLine="0" w:left="0"/>
              <w:jc w:val="center"/>
              <w:rPr>
                <w:rFonts w:ascii="Times New Roman" w:hAnsi="Times New Roman"/>
                <w:sz w:val="24"/>
              </w:rPr>
            </w:pPr>
            <w:r>
              <w:rPr>
                <w:rFonts w:ascii="Times New Roman" w:hAnsi="Times New Roman"/>
                <w:sz w:val="24"/>
              </w:rPr>
              <w:t>15.</w:t>
            </w:r>
          </w:p>
        </w:tc>
        <w:tc>
          <w:tcPr>
            <w:tcW w:type="dxa" w:w="8115"/>
            <w:tcMar>
              <w:left w:type="dxa" w:w="108"/>
              <w:right w:type="dxa" w:w="108"/>
            </w:tcMar>
            <w:vAlign w:val="top"/>
          </w:tcPr>
          <w:p w14:paraId="3C04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доходов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доходов от осуществления частной практики</w:t>
            </w:r>
          </w:p>
        </w:tc>
        <w:tc>
          <w:tcPr>
            <w:tcW w:type="dxa" w:w="1395"/>
            <w:tcMar>
              <w:left w:type="dxa" w:w="108"/>
              <w:right w:type="dxa" w:w="108"/>
            </w:tcMar>
            <w:vAlign w:val="top"/>
          </w:tcPr>
          <w:p w14:paraId="3D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E040000">
            <w:pPr>
              <w:spacing w:after="0" w:before="0" w:line="240" w:lineRule="auto"/>
              <w:ind w:firstLine="0" w:left="0"/>
              <w:jc w:val="center"/>
              <w:rPr>
                <w:rFonts w:ascii="Times New Roman" w:hAnsi="Times New Roman"/>
                <w:sz w:val="24"/>
              </w:rPr>
            </w:pPr>
            <w:r>
              <w:rPr>
                <w:rFonts w:ascii="Times New Roman" w:hAnsi="Times New Roman"/>
                <w:sz w:val="24"/>
              </w:rPr>
              <w:t>16.</w:t>
            </w:r>
          </w:p>
        </w:tc>
        <w:tc>
          <w:tcPr>
            <w:tcW w:type="dxa" w:w="8115"/>
            <w:tcMar>
              <w:left w:type="dxa" w:w="108"/>
              <w:right w:type="dxa" w:w="108"/>
            </w:tcMar>
            <w:vAlign w:val="top"/>
          </w:tcPr>
          <w:p w14:paraId="3F04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доходов, полученных в рамках применения специального налогового режима «Налог на профессиональный доход»</w:t>
            </w:r>
          </w:p>
        </w:tc>
        <w:tc>
          <w:tcPr>
            <w:tcW w:type="dxa" w:w="1395"/>
            <w:tcMar>
              <w:left w:type="dxa" w:w="108"/>
              <w:right w:type="dxa" w:w="108"/>
            </w:tcMar>
            <w:vAlign w:val="top"/>
          </w:tcPr>
          <w:p w14:paraId="40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1040000">
            <w:pPr>
              <w:spacing w:after="0" w:before="0" w:line="240" w:lineRule="auto"/>
              <w:ind w:firstLine="0" w:left="0"/>
              <w:jc w:val="center"/>
              <w:rPr>
                <w:rFonts w:ascii="Times New Roman" w:hAnsi="Times New Roman"/>
                <w:sz w:val="24"/>
              </w:rPr>
            </w:pPr>
            <w:r>
              <w:rPr>
                <w:rFonts w:ascii="Times New Roman" w:hAnsi="Times New Roman"/>
                <w:sz w:val="24"/>
              </w:rPr>
              <w:t>17.</w:t>
            </w:r>
          </w:p>
        </w:tc>
        <w:tc>
          <w:tcPr>
            <w:tcW w:type="dxa" w:w="8115"/>
            <w:tcMar>
              <w:left w:type="dxa" w:w="108"/>
              <w:right w:type="dxa" w:w="108"/>
            </w:tcMar>
            <w:vAlign w:val="top"/>
          </w:tcPr>
          <w:p w14:paraId="42040000">
            <w:pPr>
              <w:spacing w:after="0" w:before="0" w:line="240" w:lineRule="auto"/>
              <w:ind w:firstLine="0" w:left="0"/>
              <w:jc w:val="both"/>
              <w:rPr>
                <w:rFonts w:ascii="Times New Roman" w:hAnsi="Times New Roman"/>
                <w:sz w:val="24"/>
              </w:rPr>
            </w:pPr>
            <w:r>
              <w:rPr>
                <w:rFonts w:ascii="Times New Roman" w:hAnsi="Times New Roman"/>
                <w:sz w:val="24"/>
              </w:rPr>
              <w:t>копию трудовой книжки трудоспособного неработающего гражданина и неработающих трудоспособных членов его семьи (при наличии)</w:t>
            </w:r>
          </w:p>
        </w:tc>
        <w:tc>
          <w:tcPr>
            <w:tcW w:type="dxa" w:w="1395"/>
            <w:tcMar>
              <w:left w:type="dxa" w:w="108"/>
              <w:right w:type="dxa" w:w="108"/>
            </w:tcMar>
            <w:vAlign w:val="top"/>
          </w:tcPr>
          <w:p w14:paraId="43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4040000">
            <w:pPr>
              <w:spacing w:after="0" w:before="0" w:line="240" w:lineRule="auto"/>
              <w:ind w:firstLine="0" w:left="0"/>
              <w:jc w:val="center"/>
              <w:rPr>
                <w:rFonts w:ascii="Times New Roman" w:hAnsi="Times New Roman"/>
                <w:sz w:val="24"/>
              </w:rPr>
            </w:pPr>
            <w:r>
              <w:rPr>
                <w:rFonts w:ascii="Times New Roman" w:hAnsi="Times New Roman"/>
                <w:sz w:val="24"/>
              </w:rPr>
              <w:t>18.</w:t>
            </w:r>
          </w:p>
        </w:tc>
        <w:tc>
          <w:tcPr>
            <w:tcW w:type="dxa" w:w="8115"/>
            <w:tcMar>
              <w:left w:type="dxa" w:w="108"/>
              <w:right w:type="dxa" w:w="108"/>
            </w:tcMar>
            <w:vAlign w:val="top"/>
          </w:tcPr>
          <w:p w14:paraId="45040000">
            <w:pPr>
              <w:spacing w:after="0" w:before="0" w:line="240" w:lineRule="auto"/>
              <w:ind w:firstLine="0" w:left="0"/>
              <w:jc w:val="both"/>
              <w:rPr>
                <w:rFonts w:ascii="Times New Roman" w:hAnsi="Times New Roman"/>
                <w:sz w:val="24"/>
              </w:rPr>
            </w:pPr>
            <w:r>
              <w:rPr>
                <w:rFonts w:ascii="Times New Roman" w:hAnsi="Times New Roman"/>
                <w:sz w:val="24"/>
              </w:rPr>
              <w:t>сведения о состоянии индивидуального лицевого счета застрахованного лица по данным индивидуального (персонифицированного) учета в системе обязательного пенсионного страхования</w:t>
            </w:r>
          </w:p>
        </w:tc>
        <w:tc>
          <w:tcPr>
            <w:tcW w:type="dxa" w:w="1395"/>
            <w:tcMar>
              <w:left w:type="dxa" w:w="108"/>
              <w:right w:type="dxa" w:w="108"/>
            </w:tcMar>
            <w:vAlign w:val="top"/>
          </w:tcPr>
          <w:p w14:paraId="46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7040000">
            <w:pPr>
              <w:spacing w:after="0" w:before="0" w:line="240" w:lineRule="auto"/>
              <w:ind w:firstLine="0" w:left="0"/>
              <w:jc w:val="center"/>
              <w:rPr>
                <w:rFonts w:ascii="Times New Roman" w:hAnsi="Times New Roman"/>
                <w:sz w:val="24"/>
              </w:rPr>
            </w:pPr>
            <w:r>
              <w:rPr>
                <w:rFonts w:ascii="Times New Roman" w:hAnsi="Times New Roman"/>
                <w:sz w:val="24"/>
              </w:rPr>
              <w:t>19.</w:t>
            </w:r>
          </w:p>
        </w:tc>
        <w:tc>
          <w:tcPr>
            <w:tcW w:type="dxa" w:w="8115"/>
            <w:tcMar>
              <w:left w:type="dxa" w:w="108"/>
              <w:right w:type="dxa" w:w="108"/>
            </w:tcMar>
            <w:vAlign w:val="top"/>
          </w:tcPr>
          <w:p w14:paraId="48040000">
            <w:pPr>
              <w:spacing w:after="0" w:before="0" w:line="240" w:lineRule="auto"/>
              <w:ind w:firstLine="0" w:left="0"/>
              <w:jc w:val="both"/>
              <w:rPr>
                <w:rFonts w:ascii="Times New Roman" w:hAnsi="Times New Roman"/>
                <w:sz w:val="24"/>
              </w:rPr>
            </w:pPr>
            <w:r>
              <w:rPr>
                <w:rFonts w:ascii="Times New Roman" w:hAnsi="Times New Roman"/>
                <w:sz w:val="24"/>
              </w:rPr>
              <w:t>копии правоустанавливающих документов на объекты недвижимости, права на которые не зарегистрированы в Едином государственном реестре недвижимости, в том числе в случае перемены фамилии, имени, отчества (при наличии) гражданина и (или) членов его семьи</w:t>
            </w:r>
          </w:p>
        </w:tc>
        <w:tc>
          <w:tcPr>
            <w:tcW w:type="dxa" w:w="1395"/>
            <w:tcMar>
              <w:left w:type="dxa" w:w="108"/>
              <w:right w:type="dxa" w:w="108"/>
            </w:tcMar>
            <w:vAlign w:val="top"/>
          </w:tcPr>
          <w:p w14:paraId="49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A040000">
            <w:pPr>
              <w:spacing w:after="0" w:before="0" w:line="240" w:lineRule="auto"/>
              <w:ind w:firstLine="0" w:left="0"/>
              <w:jc w:val="center"/>
              <w:rPr>
                <w:rFonts w:ascii="Times New Roman" w:hAnsi="Times New Roman"/>
                <w:sz w:val="24"/>
              </w:rPr>
            </w:pPr>
            <w:r>
              <w:rPr>
                <w:rFonts w:ascii="Times New Roman" w:hAnsi="Times New Roman"/>
                <w:sz w:val="24"/>
              </w:rPr>
              <w:t>20.</w:t>
            </w:r>
          </w:p>
        </w:tc>
        <w:tc>
          <w:tcPr>
            <w:tcW w:type="dxa" w:w="8115"/>
            <w:tcMar>
              <w:left w:type="dxa" w:w="108"/>
              <w:right w:type="dxa" w:w="108"/>
            </w:tcMar>
            <w:vAlign w:val="top"/>
          </w:tcPr>
          <w:p w14:paraId="4B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жилом помещении (жилом здании), предоставленном уполномоченным органом субъекта РФ или муниципального образования в рамках государственной социальной поддержки многодетной семьи или приобретенном за счет денежных средств, предоставленных (в полном объеме) в рамках целевой государственной социальной поддержки на приобретение недвижимого имущества</w:t>
            </w:r>
          </w:p>
        </w:tc>
        <w:tc>
          <w:tcPr>
            <w:tcW w:type="dxa" w:w="1395"/>
            <w:tcMar>
              <w:left w:type="dxa" w:w="108"/>
              <w:right w:type="dxa" w:w="108"/>
            </w:tcMar>
            <w:vAlign w:val="top"/>
          </w:tcPr>
          <w:p w14:paraId="4C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D040000">
            <w:pPr>
              <w:spacing w:after="0" w:before="0" w:line="240" w:lineRule="auto"/>
              <w:ind w:firstLine="0" w:left="0"/>
              <w:jc w:val="center"/>
              <w:rPr>
                <w:rFonts w:ascii="Times New Roman" w:hAnsi="Times New Roman"/>
                <w:sz w:val="24"/>
              </w:rPr>
            </w:pPr>
            <w:r>
              <w:rPr>
                <w:rFonts w:ascii="Times New Roman" w:hAnsi="Times New Roman"/>
                <w:sz w:val="24"/>
              </w:rPr>
              <w:t>21.</w:t>
            </w:r>
          </w:p>
        </w:tc>
        <w:tc>
          <w:tcPr>
            <w:tcW w:type="dxa" w:w="8115"/>
            <w:tcMar>
              <w:left w:type="dxa" w:w="108"/>
              <w:right w:type="dxa" w:w="108"/>
            </w:tcMar>
            <w:vAlign w:val="top"/>
          </w:tcPr>
          <w:p w14:paraId="4E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жилом помещении (его части), занимаемым членом семьи (одиноко проживающим гражданином),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РФ;</w:t>
            </w:r>
          </w:p>
        </w:tc>
        <w:tc>
          <w:tcPr>
            <w:tcW w:type="dxa" w:w="1395"/>
            <w:tcMar>
              <w:left w:type="dxa" w:w="108"/>
              <w:right w:type="dxa" w:w="108"/>
            </w:tcMar>
            <w:vAlign w:val="top"/>
          </w:tcPr>
          <w:p w14:paraId="4F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0040000">
            <w:pPr>
              <w:spacing w:after="0" w:before="0" w:line="240" w:lineRule="auto"/>
              <w:ind w:firstLine="0" w:left="0"/>
              <w:jc w:val="center"/>
              <w:rPr>
                <w:rFonts w:ascii="Times New Roman" w:hAnsi="Times New Roman"/>
                <w:sz w:val="24"/>
              </w:rPr>
            </w:pPr>
            <w:r>
              <w:rPr>
                <w:rFonts w:ascii="Times New Roman" w:hAnsi="Times New Roman"/>
                <w:sz w:val="24"/>
              </w:rPr>
              <w:t>22.</w:t>
            </w:r>
          </w:p>
        </w:tc>
        <w:tc>
          <w:tcPr>
            <w:tcW w:type="dxa" w:w="8115"/>
            <w:tcMar>
              <w:left w:type="dxa" w:w="108"/>
              <w:right w:type="dxa" w:w="108"/>
            </w:tcMar>
            <w:vAlign w:val="top"/>
          </w:tcPr>
          <w:p w14:paraId="51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жилом помещении (части жилого помещения, жилом здании), признанном в установленном порядке непригодным для проживания</w:t>
            </w:r>
          </w:p>
        </w:tc>
        <w:tc>
          <w:tcPr>
            <w:tcW w:type="dxa" w:w="1395"/>
            <w:tcMar>
              <w:left w:type="dxa" w:w="108"/>
              <w:right w:type="dxa" w:w="108"/>
            </w:tcMar>
            <w:vAlign w:val="top"/>
          </w:tcPr>
          <w:p w14:paraId="52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3040000">
            <w:pPr>
              <w:spacing w:after="0" w:before="0" w:line="240" w:lineRule="auto"/>
              <w:ind w:firstLine="0" w:left="0"/>
              <w:jc w:val="center"/>
              <w:rPr>
                <w:rFonts w:ascii="Times New Roman" w:hAnsi="Times New Roman"/>
                <w:sz w:val="24"/>
              </w:rPr>
            </w:pPr>
            <w:r>
              <w:rPr>
                <w:rFonts w:ascii="Times New Roman" w:hAnsi="Times New Roman"/>
                <w:sz w:val="24"/>
              </w:rPr>
              <w:t>23.</w:t>
            </w:r>
          </w:p>
        </w:tc>
        <w:tc>
          <w:tcPr>
            <w:tcW w:type="dxa" w:w="8115"/>
            <w:tcMar>
              <w:left w:type="dxa" w:w="108"/>
              <w:right w:type="dxa" w:w="108"/>
            </w:tcMar>
            <w:vAlign w:val="top"/>
          </w:tcPr>
          <w:p w14:paraId="54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жилом помещении (части жилого помещения, жилом здании), находящемся под арестом</w:t>
            </w:r>
          </w:p>
        </w:tc>
        <w:tc>
          <w:tcPr>
            <w:tcW w:type="dxa" w:w="1395"/>
            <w:tcMar>
              <w:left w:type="dxa" w:w="108"/>
              <w:right w:type="dxa" w:w="108"/>
            </w:tcMar>
            <w:vAlign w:val="top"/>
          </w:tcPr>
          <w:p w14:paraId="55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6040000">
            <w:pPr>
              <w:spacing w:after="0" w:before="0" w:line="240" w:lineRule="auto"/>
              <w:ind w:firstLine="0" w:left="0"/>
              <w:jc w:val="center"/>
              <w:rPr>
                <w:rFonts w:ascii="Times New Roman" w:hAnsi="Times New Roman"/>
                <w:sz w:val="24"/>
              </w:rPr>
            </w:pPr>
            <w:r>
              <w:rPr>
                <w:rFonts w:ascii="Times New Roman" w:hAnsi="Times New Roman"/>
                <w:sz w:val="24"/>
              </w:rPr>
              <w:t>24.</w:t>
            </w:r>
          </w:p>
        </w:tc>
        <w:tc>
          <w:tcPr>
            <w:tcW w:type="dxa" w:w="8115"/>
            <w:tcMar>
              <w:left w:type="dxa" w:w="108"/>
              <w:right w:type="dxa" w:w="108"/>
            </w:tcMar>
            <w:vAlign w:val="top"/>
          </w:tcPr>
          <w:p w14:paraId="57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наличии в собственности у гражданина и членов его семьи зданий с назначением «жилое», «жилое строение», «жилой дом», помещений с назначением «жилое», земельных участков,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w:t>
            </w:r>
          </w:p>
        </w:tc>
        <w:tc>
          <w:tcPr>
            <w:tcW w:type="dxa" w:w="1395"/>
            <w:tcMar>
              <w:left w:type="dxa" w:w="108"/>
              <w:right w:type="dxa" w:w="108"/>
            </w:tcMar>
            <w:vAlign w:val="top"/>
          </w:tcPr>
          <w:p w14:paraId="58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9040000">
            <w:pPr>
              <w:spacing w:after="0" w:before="0" w:line="240" w:lineRule="auto"/>
              <w:ind w:firstLine="0" w:left="0"/>
              <w:jc w:val="center"/>
              <w:rPr>
                <w:rFonts w:ascii="Times New Roman" w:hAnsi="Times New Roman"/>
                <w:sz w:val="24"/>
              </w:rPr>
            </w:pPr>
            <w:r>
              <w:rPr>
                <w:rFonts w:ascii="Times New Roman" w:hAnsi="Times New Roman"/>
                <w:sz w:val="24"/>
              </w:rPr>
              <w:t>25.</w:t>
            </w:r>
          </w:p>
        </w:tc>
        <w:tc>
          <w:tcPr>
            <w:tcW w:type="dxa" w:w="8115"/>
            <w:tcMar>
              <w:left w:type="dxa" w:w="108"/>
              <w:right w:type="dxa" w:w="108"/>
            </w:tcMar>
            <w:vAlign w:val="top"/>
          </w:tcPr>
          <w:p w14:paraId="5A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наличии зарегистрированного на членов семьи (одиноко проживающего гражданина) автотранспортного (мототранспортного) средства,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type="dxa" w:w="1395"/>
            <w:tcMar>
              <w:left w:type="dxa" w:w="108"/>
              <w:right w:type="dxa" w:w="108"/>
            </w:tcMar>
            <w:vAlign w:val="top"/>
          </w:tcPr>
          <w:p w14:paraId="5B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C040000">
            <w:pPr>
              <w:spacing w:after="0" w:before="0" w:line="240" w:lineRule="auto"/>
              <w:ind w:firstLine="0" w:left="0"/>
              <w:jc w:val="center"/>
              <w:rPr>
                <w:rFonts w:ascii="Times New Roman" w:hAnsi="Times New Roman"/>
                <w:sz w:val="24"/>
              </w:rPr>
            </w:pPr>
            <w:r>
              <w:rPr>
                <w:rFonts w:ascii="Times New Roman" w:hAnsi="Times New Roman"/>
                <w:sz w:val="24"/>
              </w:rPr>
              <w:t>26.</w:t>
            </w:r>
          </w:p>
        </w:tc>
        <w:tc>
          <w:tcPr>
            <w:tcW w:type="dxa" w:w="8115"/>
            <w:tcMar>
              <w:left w:type="dxa" w:w="108"/>
              <w:right w:type="dxa" w:w="108"/>
            </w:tcMar>
            <w:vAlign w:val="top"/>
          </w:tcPr>
          <w:p w14:paraId="5D040000">
            <w:pPr>
              <w:spacing w:after="0" w:before="0" w:line="240" w:lineRule="auto"/>
              <w:ind w:firstLine="0" w:left="0"/>
              <w:jc w:val="both"/>
              <w:rPr>
                <w:rFonts w:ascii="Times New Roman" w:hAnsi="Times New Roman"/>
                <w:sz w:val="24"/>
              </w:rPr>
            </w:pPr>
            <w:r>
              <w:rPr>
                <w:rFonts w:ascii="Times New Roman" w:hAnsi="Times New Roman"/>
                <w:sz w:val="24"/>
              </w:rPr>
              <w:t>копию сведения о нахождении автотранспортного (мототранспортного) средства, маломерного судна, самоходной машины или другого вида техники, принадлежащих гражданину или членам его семьи, под арестом и (или) в розыске</w:t>
            </w:r>
          </w:p>
        </w:tc>
        <w:tc>
          <w:tcPr>
            <w:tcW w:type="dxa" w:w="1395"/>
            <w:tcMar>
              <w:left w:type="dxa" w:w="108"/>
              <w:right w:type="dxa" w:w="108"/>
            </w:tcMar>
            <w:vAlign w:val="top"/>
          </w:tcPr>
          <w:p w14:paraId="5E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F040000">
            <w:pPr>
              <w:spacing w:after="0" w:before="0" w:line="240" w:lineRule="auto"/>
              <w:ind w:firstLine="0" w:left="0"/>
              <w:jc w:val="center"/>
              <w:rPr>
                <w:rFonts w:ascii="Times New Roman" w:hAnsi="Times New Roman"/>
                <w:sz w:val="24"/>
              </w:rPr>
            </w:pPr>
            <w:r>
              <w:rPr>
                <w:rFonts w:ascii="Times New Roman" w:hAnsi="Times New Roman"/>
                <w:sz w:val="24"/>
              </w:rPr>
              <w:t>27.</w:t>
            </w:r>
          </w:p>
        </w:tc>
        <w:tc>
          <w:tcPr>
            <w:tcW w:type="dxa" w:w="8115"/>
            <w:tcMar>
              <w:left w:type="dxa" w:w="108"/>
              <w:right w:type="dxa" w:w="108"/>
            </w:tcMar>
            <w:vAlign w:val="top"/>
          </w:tcPr>
          <w:p w14:paraId="60040000">
            <w:pPr>
              <w:spacing w:after="0" w:before="0" w:line="240" w:lineRule="auto"/>
              <w:ind w:firstLine="0" w:left="0"/>
              <w:jc w:val="both"/>
              <w:rPr>
                <w:rFonts w:ascii="Times New Roman" w:hAnsi="Times New Roman"/>
                <w:sz w:val="24"/>
              </w:rPr>
            </w:pPr>
            <w:r>
              <w:rPr>
                <w:rFonts w:ascii="Times New Roman" w:hAnsi="Times New Roman"/>
                <w:sz w:val="24"/>
              </w:rPr>
              <w:t>копию сведения о беременности, выданного учреждением здравоохранения (для женщин, не имеющих доходов в связи с беременностью в течение 3 месяцев и более в период расчета среднедушевого дохода семьи и (или) на день подачи заявления)</w:t>
            </w:r>
          </w:p>
        </w:tc>
        <w:tc>
          <w:tcPr>
            <w:tcW w:type="dxa" w:w="1395"/>
            <w:tcMar>
              <w:left w:type="dxa" w:w="108"/>
              <w:right w:type="dxa" w:w="108"/>
            </w:tcMar>
            <w:vAlign w:val="top"/>
          </w:tcPr>
          <w:p w14:paraId="61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2040000">
            <w:pPr>
              <w:spacing w:after="0" w:before="0" w:line="240" w:lineRule="auto"/>
              <w:ind w:firstLine="0" w:left="0"/>
              <w:jc w:val="center"/>
              <w:rPr>
                <w:rFonts w:ascii="Times New Roman" w:hAnsi="Times New Roman"/>
                <w:sz w:val="24"/>
              </w:rPr>
            </w:pPr>
            <w:r>
              <w:rPr>
                <w:rFonts w:ascii="Times New Roman" w:hAnsi="Times New Roman"/>
                <w:sz w:val="24"/>
              </w:rPr>
              <w:t>28.</w:t>
            </w:r>
          </w:p>
        </w:tc>
        <w:tc>
          <w:tcPr>
            <w:tcW w:type="dxa" w:w="8115"/>
            <w:tcMar>
              <w:left w:type="dxa" w:w="108"/>
              <w:right w:type="dxa" w:w="108"/>
            </w:tcMar>
            <w:vAlign w:val="top"/>
          </w:tcPr>
          <w:p w14:paraId="63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(справки, выписки из приказа воинской части) о выполнении членом семьи задач специальной военной операции, проводимой Вооруженными Силами РФ с 24.02.2022 (с указанием периода участия в СВО)</w:t>
            </w:r>
          </w:p>
        </w:tc>
        <w:tc>
          <w:tcPr>
            <w:tcW w:type="dxa" w:w="1395"/>
            <w:tcMar>
              <w:left w:type="dxa" w:w="108"/>
              <w:right w:type="dxa" w:w="108"/>
            </w:tcMar>
            <w:vAlign w:val="top"/>
          </w:tcPr>
          <w:p w14:paraId="64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5040000">
            <w:pPr>
              <w:spacing w:after="0" w:before="0" w:line="240" w:lineRule="auto"/>
              <w:ind w:firstLine="0" w:left="0"/>
              <w:jc w:val="center"/>
              <w:rPr>
                <w:rFonts w:ascii="Times New Roman" w:hAnsi="Times New Roman"/>
                <w:sz w:val="24"/>
              </w:rPr>
            </w:pPr>
            <w:r>
              <w:rPr>
                <w:rFonts w:ascii="Times New Roman" w:hAnsi="Times New Roman"/>
                <w:sz w:val="24"/>
              </w:rPr>
              <w:t>29.</w:t>
            </w:r>
          </w:p>
        </w:tc>
        <w:tc>
          <w:tcPr>
            <w:tcW w:type="dxa" w:w="8115"/>
            <w:tcMar>
              <w:left w:type="dxa" w:w="108"/>
              <w:right w:type="dxa" w:w="108"/>
            </w:tcMar>
            <w:vAlign w:val="top"/>
          </w:tcPr>
          <w:p w14:paraId="66040000">
            <w:pPr>
              <w:spacing w:after="0" w:before="0" w:line="240" w:lineRule="auto"/>
              <w:ind w:firstLine="0" w:left="0"/>
              <w:jc w:val="both"/>
              <w:rPr>
                <w:rFonts w:ascii="Times New Roman" w:hAnsi="Times New Roman"/>
                <w:sz w:val="24"/>
              </w:rPr>
            </w:pPr>
            <w:r>
              <w:rPr>
                <w:rFonts w:ascii="Times New Roman" w:hAnsi="Times New Roman"/>
                <w:sz w:val="24"/>
              </w:rPr>
              <w:t>копию справки об освобождении (для лиц, отбывших наказание в виде лишения свободы)</w:t>
            </w:r>
          </w:p>
        </w:tc>
        <w:tc>
          <w:tcPr>
            <w:tcW w:type="dxa" w:w="1395"/>
            <w:tcMar>
              <w:left w:type="dxa" w:w="108"/>
              <w:right w:type="dxa" w:w="108"/>
            </w:tcMar>
            <w:vAlign w:val="top"/>
          </w:tcPr>
          <w:p w14:paraId="67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8040000">
            <w:pPr>
              <w:spacing w:after="0" w:before="0" w:line="240" w:lineRule="auto"/>
              <w:ind w:firstLine="0" w:left="0"/>
              <w:jc w:val="center"/>
              <w:rPr>
                <w:rFonts w:ascii="Times New Roman" w:hAnsi="Times New Roman"/>
                <w:sz w:val="24"/>
              </w:rPr>
            </w:pPr>
            <w:r>
              <w:rPr>
                <w:rFonts w:ascii="Times New Roman" w:hAnsi="Times New Roman"/>
                <w:sz w:val="24"/>
              </w:rPr>
              <w:t>30.</w:t>
            </w:r>
          </w:p>
        </w:tc>
        <w:tc>
          <w:tcPr>
            <w:tcW w:type="dxa" w:w="8115"/>
            <w:tcMar>
              <w:left w:type="dxa" w:w="108"/>
              <w:right w:type="dxa" w:w="108"/>
            </w:tcMar>
            <w:vAlign w:val="top"/>
          </w:tcPr>
          <w:p w14:paraId="6904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реквизитах счета в кредитной организации</w:t>
            </w:r>
          </w:p>
        </w:tc>
        <w:tc>
          <w:tcPr>
            <w:tcW w:type="dxa" w:w="1395"/>
            <w:tcMar>
              <w:left w:type="dxa" w:w="108"/>
              <w:right w:type="dxa" w:w="108"/>
            </w:tcMar>
            <w:vAlign w:val="top"/>
          </w:tcPr>
          <w:p w14:paraId="6A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B040000">
            <w:pPr>
              <w:spacing w:after="0" w:before="0" w:line="240" w:lineRule="auto"/>
              <w:ind w:firstLine="0" w:left="0"/>
              <w:jc w:val="center"/>
              <w:rPr>
                <w:rFonts w:ascii="Times New Roman" w:hAnsi="Times New Roman"/>
                <w:sz w:val="24"/>
              </w:rPr>
            </w:pPr>
            <w:r>
              <w:rPr>
                <w:rFonts w:ascii="Times New Roman" w:hAnsi="Times New Roman"/>
                <w:sz w:val="24"/>
              </w:rPr>
              <w:t>31.</w:t>
            </w:r>
          </w:p>
        </w:tc>
        <w:tc>
          <w:tcPr>
            <w:tcW w:type="dxa" w:w="8115"/>
            <w:tcMar>
              <w:left w:type="dxa" w:w="108"/>
              <w:right w:type="dxa" w:w="108"/>
            </w:tcMar>
            <w:vAlign w:val="top"/>
          </w:tcPr>
          <w:p w14:paraId="6C04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полномочия представителя заявителя</w:t>
            </w:r>
          </w:p>
        </w:tc>
        <w:tc>
          <w:tcPr>
            <w:tcW w:type="dxa" w:w="1395"/>
            <w:tcMar>
              <w:left w:type="dxa" w:w="108"/>
              <w:right w:type="dxa" w:w="108"/>
            </w:tcMar>
            <w:vAlign w:val="top"/>
          </w:tcPr>
          <w:p w14:paraId="6D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E040000">
            <w:pPr>
              <w:spacing w:after="0" w:before="0" w:line="240" w:lineRule="auto"/>
              <w:ind w:firstLine="0" w:left="0"/>
              <w:jc w:val="center"/>
              <w:rPr>
                <w:rFonts w:ascii="Times New Roman" w:hAnsi="Times New Roman"/>
                <w:sz w:val="24"/>
              </w:rPr>
            </w:pPr>
            <w:r>
              <w:rPr>
                <w:rFonts w:ascii="Times New Roman" w:hAnsi="Times New Roman"/>
                <w:sz w:val="24"/>
              </w:rPr>
              <w:t>32.</w:t>
            </w:r>
          </w:p>
        </w:tc>
        <w:tc>
          <w:tcPr>
            <w:tcW w:type="dxa" w:w="8115"/>
            <w:tcMar>
              <w:left w:type="dxa" w:w="108"/>
              <w:right w:type="dxa" w:w="108"/>
            </w:tcMar>
            <w:vAlign w:val="top"/>
          </w:tcPr>
          <w:p w14:paraId="6F040000">
            <w:pPr>
              <w:spacing w:after="0" w:before="0" w:line="240" w:lineRule="auto"/>
              <w:ind w:firstLine="0" w:left="0"/>
              <w:jc w:val="both"/>
              <w:rPr>
                <w:rFonts w:ascii="Times New Roman" w:hAnsi="Times New Roman"/>
                <w:sz w:val="24"/>
              </w:rPr>
            </w:pPr>
            <w:r>
              <w:rPr>
                <w:rFonts w:ascii="Times New Roman" w:hAnsi="Times New Roman"/>
                <w:sz w:val="24"/>
              </w:rPr>
              <w:t>согласие на обработку персональных данных от совершеннолетних членов семьи, не являющихся заявителем;</w:t>
            </w:r>
          </w:p>
        </w:tc>
        <w:tc>
          <w:tcPr>
            <w:tcW w:type="dxa" w:w="1395"/>
            <w:tcMar>
              <w:left w:type="dxa" w:w="108"/>
              <w:right w:type="dxa" w:w="108"/>
            </w:tcMar>
            <w:vAlign w:val="top"/>
          </w:tcPr>
          <w:p w14:paraId="70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71040000">
            <w:pPr>
              <w:spacing w:after="0" w:before="0" w:line="240" w:lineRule="auto"/>
              <w:ind w:firstLine="0" w:left="0"/>
              <w:jc w:val="center"/>
              <w:rPr>
                <w:rFonts w:ascii="Times New Roman" w:hAnsi="Times New Roman"/>
                <w:sz w:val="24"/>
              </w:rPr>
            </w:pPr>
            <w:r>
              <w:rPr>
                <w:rFonts w:ascii="Times New Roman" w:hAnsi="Times New Roman"/>
                <w:sz w:val="24"/>
              </w:rPr>
              <w:t>34.</w:t>
            </w:r>
          </w:p>
        </w:tc>
        <w:tc>
          <w:tcPr>
            <w:tcW w:type="dxa" w:w="8115"/>
            <w:tcMar>
              <w:left w:type="dxa" w:w="108"/>
              <w:right w:type="dxa" w:w="108"/>
            </w:tcMar>
            <w:vAlign w:val="top"/>
          </w:tcPr>
          <w:p w14:paraId="72040000">
            <w:pPr>
              <w:spacing w:after="0" w:before="0" w:line="240" w:lineRule="auto"/>
              <w:ind w:firstLine="0" w:left="0"/>
              <w:jc w:val="both"/>
              <w:rPr>
                <w:rFonts w:ascii="Times New Roman" w:hAnsi="Times New Roman"/>
                <w:sz w:val="24"/>
              </w:rPr>
            </w:pPr>
            <w:r>
              <w:rPr>
                <w:rFonts w:ascii="Times New Roman" w:hAnsi="Times New Roman"/>
                <w:sz w:val="24"/>
              </w:rPr>
              <w:t>иные документы, подтверждающие трудную жизненную ситуацию</w:t>
            </w:r>
          </w:p>
        </w:tc>
        <w:tc>
          <w:tcPr>
            <w:tcW w:type="dxa" w:w="1395"/>
            <w:tcMar>
              <w:left w:type="dxa" w:w="108"/>
              <w:right w:type="dxa" w:w="108"/>
            </w:tcMar>
            <w:vAlign w:val="top"/>
          </w:tcPr>
          <w:p w14:paraId="73040000">
            <w:pPr>
              <w:spacing w:after="0" w:before="0" w:line="240" w:lineRule="auto"/>
              <w:ind w:firstLine="0" w:left="0"/>
              <w:jc w:val="center"/>
              <w:rPr>
                <w:rFonts w:ascii="Times New Roman" w:hAnsi="Times New Roman"/>
                <w:sz w:val="24"/>
              </w:rPr>
            </w:pPr>
            <w:r>
              <w:rPr>
                <w:rFonts w:ascii="Times New Roman" w:hAnsi="Times New Roman"/>
                <w:sz w:val="24"/>
              </w:rPr>
              <w:t>___ л.</w:t>
            </w:r>
          </w:p>
        </w:tc>
      </w:tr>
    </w:tbl>
    <w:p w14:paraId="74040000">
      <w:pPr>
        <w:spacing w:after="0" w:before="0" w:line="240" w:lineRule="auto"/>
        <w:ind w:firstLine="0" w:left="0"/>
        <w:rPr>
          <w:rFonts w:ascii="Times New Roman" w:hAnsi="Times New Roman"/>
          <w:sz w:val="24"/>
        </w:rPr>
      </w:pPr>
    </w:p>
    <w:tbl>
      <w:tblPr>
        <w:tblStyle w:val="Style_4"/>
        <w:tblLayout w:type="fixed"/>
      </w:tblPr>
      <w:tblGrid>
        <w:gridCol w:w="3345"/>
        <w:gridCol w:w="3345"/>
        <w:gridCol w:w="3345"/>
      </w:tblGrid>
      <w:tr>
        <w:tc>
          <w:tcPr>
            <w:tcW w:type="dxa" w:w="3345"/>
            <w:tcMar>
              <w:left w:type="dxa" w:w="108"/>
              <w:right w:type="dxa" w:w="108"/>
            </w:tcMar>
            <w:vAlign w:val="top"/>
          </w:tcPr>
          <w:p w14:paraId="75040000">
            <w:pPr>
              <w:spacing w:after="0" w:before="0" w:line="240" w:lineRule="auto"/>
              <w:ind w:firstLine="0" w:left="0"/>
              <w:jc w:val="center"/>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7604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7704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7804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7904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7A040000">
            <w:pPr>
              <w:spacing w:after="0" w:before="0" w:line="240" w:lineRule="auto"/>
              <w:ind w:firstLine="0" w:left="0"/>
              <w:jc w:val="center"/>
              <w:rPr>
                <w:rFonts w:ascii="Times New Roman" w:hAnsi="Times New Roman"/>
                <w:sz w:val="24"/>
              </w:rPr>
            </w:pPr>
            <w:r>
              <w:rPr>
                <w:rFonts w:ascii="Times New Roman" w:hAnsi="Times New Roman"/>
                <w:sz w:val="24"/>
              </w:rPr>
              <w:t>(подпись заявителя)</w:t>
            </w:r>
          </w:p>
        </w:tc>
      </w:tr>
      <w:tr>
        <w:tc>
          <w:tcPr>
            <w:tcW w:type="dxa" w:w="10035"/>
            <w:gridSpan w:val="3"/>
            <w:tcMar>
              <w:left w:type="dxa" w:w="108"/>
              <w:right w:type="dxa" w:w="108"/>
            </w:tcMar>
            <w:vAlign w:val="top"/>
          </w:tcPr>
          <w:p w14:paraId="7B040000">
            <w:pPr>
              <w:spacing w:after="0" w:before="0" w:line="240" w:lineRule="auto"/>
              <w:ind w:firstLine="0" w:left="0"/>
              <w:rPr>
                <w:rFonts w:ascii="Times New Roman" w:hAnsi="Times New Roman"/>
                <w:sz w:val="24"/>
              </w:rPr>
            </w:pPr>
            <w:r>
              <w:rPr>
                <w:rFonts w:ascii="Times New Roman" w:hAnsi="Times New Roman"/>
                <w:sz w:val="24"/>
              </w:rPr>
              <w:t>Заявление и документы на ___ л. принял специалист</w:t>
            </w:r>
          </w:p>
        </w:tc>
      </w:tr>
      <w:tr>
        <w:tc>
          <w:tcPr>
            <w:tcW w:type="dxa" w:w="10035"/>
            <w:gridSpan w:val="3"/>
            <w:tcBorders>
              <w:bottom w:color="000000" w:sz="4" w:val="single"/>
            </w:tcBorders>
            <w:tcMar>
              <w:left w:type="dxa" w:w="108"/>
              <w:right w:type="dxa" w:w="108"/>
            </w:tcMar>
            <w:vAlign w:val="top"/>
          </w:tcPr>
          <w:p w14:paraId="7C04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7D040000">
            <w:pPr>
              <w:spacing w:after="0" w:before="0" w:line="240" w:lineRule="auto"/>
              <w:ind w:firstLine="0" w:left="0"/>
              <w:rPr>
                <w:rFonts w:ascii="Times New Roman" w:hAnsi="Times New Roman"/>
                <w:sz w:val="24"/>
              </w:rPr>
            </w:pPr>
          </w:p>
        </w:tc>
        <w:tc>
          <w:tcPr>
            <w:tcW w:type="dxa" w:w="6690"/>
            <w:gridSpan w:val="2"/>
            <w:tcMar>
              <w:left w:type="dxa" w:w="108"/>
              <w:right w:type="dxa" w:w="108"/>
            </w:tcMar>
            <w:vAlign w:val="top"/>
          </w:tcPr>
          <w:p w14:paraId="7E040000">
            <w:pPr>
              <w:spacing w:after="0" w:before="0" w:line="240" w:lineRule="auto"/>
              <w:ind w:firstLine="0" w:left="0"/>
              <w:jc w:val="center"/>
              <w:rPr>
                <w:rFonts w:ascii="Times New Roman" w:hAnsi="Times New Roman"/>
                <w:sz w:val="24"/>
              </w:rPr>
            </w:pPr>
            <w:r>
              <w:rPr>
                <w:rFonts w:ascii="Times New Roman" w:hAnsi="Times New Roman"/>
                <w:sz w:val="24"/>
              </w:rPr>
              <w:t>Ф.И.О.(последнее при наличии).</w:t>
            </w:r>
          </w:p>
        </w:tc>
      </w:tr>
      <w:tr>
        <w:tc>
          <w:tcPr>
            <w:tcW w:type="dxa" w:w="3345"/>
            <w:tcMar>
              <w:left w:type="dxa" w:w="108"/>
              <w:right w:type="dxa" w:w="108"/>
            </w:tcMar>
            <w:vAlign w:val="top"/>
          </w:tcPr>
          <w:p w14:paraId="7F040000">
            <w:pPr>
              <w:spacing w:after="0" w:before="0" w:line="240" w:lineRule="auto"/>
              <w:ind w:firstLine="0" w:left="0"/>
              <w:jc w:val="center"/>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8004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8104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8204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304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4040000">
            <w:pPr>
              <w:spacing w:after="0" w:before="0" w:line="240" w:lineRule="auto"/>
              <w:ind w:firstLine="0" w:left="0"/>
              <w:jc w:val="center"/>
              <w:rPr>
                <w:rFonts w:ascii="Times New Roman" w:hAnsi="Times New Roman"/>
                <w:sz w:val="24"/>
              </w:rPr>
            </w:pPr>
            <w:r>
              <w:rPr>
                <w:rFonts w:ascii="Times New Roman" w:hAnsi="Times New Roman"/>
                <w:sz w:val="24"/>
              </w:rPr>
              <w:t>(подпись специалиста)</w:t>
            </w:r>
          </w:p>
        </w:tc>
      </w:tr>
    </w:tbl>
    <w:p w14:paraId="85040000">
      <w:pPr>
        <w:spacing w:after="0" w:before="0" w:line="240" w:lineRule="auto"/>
        <w:ind w:firstLine="0" w:left="0"/>
        <w:rPr>
          <w:rFonts w:ascii="Times New Roman" w:hAnsi="Times New Roman"/>
          <w:sz w:val="24"/>
        </w:rPr>
      </w:pPr>
    </w:p>
    <w:p w14:paraId="86040000">
      <w:pPr>
        <w:spacing w:after="0" w:before="0" w:line="240" w:lineRule="auto"/>
        <w:ind w:firstLine="0" w:left="0"/>
        <w:jc w:val="right"/>
        <w:rPr>
          <w:rFonts w:ascii="Times New Roman" w:hAnsi="Times New Roman"/>
          <w:sz w:val="28"/>
        </w:rPr>
      </w:pPr>
      <w:r>
        <w:rPr>
          <w:rFonts w:ascii="Times New Roman" w:hAnsi="Times New Roman"/>
          <w:sz w:val="28"/>
        </w:rPr>
        <w:t>Форма 2</w:t>
      </w:r>
    </w:p>
    <w:p w14:paraId="87040000">
      <w:pPr>
        <w:spacing w:after="0" w:before="0" w:line="240" w:lineRule="auto"/>
        <w:ind w:firstLine="0" w:left="0"/>
        <w:rPr>
          <w:rFonts w:ascii="Times New Roman" w:hAnsi="Times New Roman"/>
          <w:sz w:val="24"/>
        </w:rPr>
      </w:pPr>
    </w:p>
    <w:p w14:paraId="88040000">
      <w:pPr>
        <w:spacing w:after="0" w:before="0" w:line="240" w:lineRule="auto"/>
        <w:ind w:firstLine="0" w:left="0"/>
        <w:jc w:val="right"/>
        <w:rPr>
          <w:rFonts w:ascii="Times New Roman" w:hAnsi="Times New Roman"/>
          <w:sz w:val="24"/>
        </w:rPr>
      </w:pPr>
      <w:r>
        <w:rPr>
          <w:rFonts w:ascii="Times New Roman" w:hAnsi="Times New Roman"/>
          <w:sz w:val="24"/>
        </w:rPr>
        <w:t>Главе органа местного самоуправления</w:t>
      </w:r>
    </w:p>
    <w:p w14:paraId="89040000">
      <w:pPr>
        <w:spacing w:after="0" w:before="0" w:line="240" w:lineRule="auto"/>
        <w:ind w:firstLine="0" w:left="0"/>
        <w:jc w:val="right"/>
        <w:rPr>
          <w:rFonts w:ascii="Times New Roman" w:hAnsi="Times New Roman"/>
          <w:sz w:val="24"/>
        </w:rPr>
      </w:pPr>
      <w:r>
        <w:rPr>
          <w:rFonts w:ascii="Times New Roman" w:hAnsi="Times New Roman"/>
          <w:sz w:val="24"/>
        </w:rPr>
        <w:t>муниципального образования в Камчатском крае,</w:t>
      </w:r>
    </w:p>
    <w:p w14:paraId="8A040000">
      <w:pPr>
        <w:spacing w:after="0" w:before="0" w:line="240" w:lineRule="auto"/>
        <w:ind w:firstLine="0" w:left="0"/>
        <w:jc w:val="right"/>
        <w:rPr>
          <w:rFonts w:ascii="Times New Roman" w:hAnsi="Times New Roman"/>
          <w:sz w:val="24"/>
        </w:rPr>
      </w:pPr>
      <w:r>
        <w:rPr>
          <w:rFonts w:ascii="Times New Roman" w:hAnsi="Times New Roman"/>
          <w:sz w:val="24"/>
        </w:rPr>
        <w:t>либо уполномоченному должностному лицу, либо</w:t>
      </w:r>
    </w:p>
    <w:p w14:paraId="8B040000">
      <w:pPr>
        <w:spacing w:after="0" w:before="0" w:line="240" w:lineRule="auto"/>
        <w:ind w:firstLine="0" w:left="0"/>
        <w:jc w:val="right"/>
        <w:rPr>
          <w:rFonts w:ascii="Times New Roman" w:hAnsi="Times New Roman"/>
          <w:sz w:val="24"/>
        </w:rPr>
      </w:pPr>
      <w:r>
        <w:rPr>
          <w:rFonts w:ascii="Times New Roman" w:hAnsi="Times New Roman"/>
          <w:sz w:val="24"/>
        </w:rPr>
        <w:t>руководителю структурного подразделения</w:t>
      </w:r>
    </w:p>
    <w:p w14:paraId="8C04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8D040000">
      <w:pPr>
        <w:spacing w:after="0" w:before="0" w:line="240" w:lineRule="auto"/>
        <w:ind w:firstLine="0" w:left="0"/>
        <w:jc w:val="right"/>
        <w:rPr>
          <w:rFonts w:ascii="Times New Roman" w:hAnsi="Times New Roman"/>
          <w:sz w:val="24"/>
        </w:rPr>
      </w:pPr>
      <w:r>
        <w:rPr>
          <w:rFonts w:ascii="Times New Roman" w:hAnsi="Times New Roman"/>
          <w:sz w:val="24"/>
        </w:rPr>
        <w:t>от ____________________________________________</w:t>
      </w:r>
    </w:p>
    <w:p w14:paraId="8E040000">
      <w:pPr>
        <w:spacing w:after="0" w:before="0" w:line="240" w:lineRule="auto"/>
        <w:ind w:firstLine="0" w:left="0"/>
        <w:jc w:val="right"/>
        <w:rPr>
          <w:rFonts w:ascii="Times New Roman" w:hAnsi="Times New Roman"/>
          <w:sz w:val="24"/>
        </w:rPr>
      </w:pPr>
      <w:r>
        <w:rPr>
          <w:rFonts w:ascii="Times New Roman" w:hAnsi="Times New Roman"/>
          <w:sz w:val="24"/>
        </w:rPr>
        <w:t>фамилия, имя, отчество (при наличии)</w:t>
      </w:r>
    </w:p>
    <w:p w14:paraId="8F04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w:t>
      </w:r>
    </w:p>
    <w:p w14:paraId="90040000">
      <w:pPr>
        <w:spacing w:after="0" w:before="0" w:line="240" w:lineRule="auto"/>
        <w:ind w:firstLine="0" w:left="0"/>
        <w:jc w:val="right"/>
        <w:rPr>
          <w:rFonts w:ascii="Times New Roman" w:hAnsi="Times New Roman"/>
          <w:sz w:val="24"/>
        </w:rPr>
      </w:pPr>
      <w:r>
        <w:rPr>
          <w:rFonts w:ascii="Times New Roman" w:hAnsi="Times New Roman"/>
          <w:sz w:val="24"/>
        </w:rPr>
        <w:t>проживающего (ей) по месту жительства по адресу:</w:t>
      </w:r>
    </w:p>
    <w:p w14:paraId="9104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9204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9304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 д. ____, кв. ___,</w:t>
      </w:r>
    </w:p>
    <w:p w14:paraId="94040000">
      <w:pPr>
        <w:spacing w:after="0" w:before="0" w:line="240" w:lineRule="auto"/>
        <w:ind w:firstLine="0" w:left="0"/>
        <w:jc w:val="right"/>
        <w:rPr>
          <w:rFonts w:ascii="Times New Roman" w:hAnsi="Times New Roman"/>
          <w:sz w:val="24"/>
        </w:rPr>
      </w:pPr>
      <w:r>
        <w:rPr>
          <w:rFonts w:ascii="Times New Roman" w:hAnsi="Times New Roman"/>
          <w:sz w:val="24"/>
        </w:rPr>
        <w:t>фактически проживающего (ей) по адресу:</w:t>
      </w:r>
    </w:p>
    <w:p w14:paraId="9504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9604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____________________________, д. ____, кв. ___,</w:t>
      </w:r>
    </w:p>
    <w:p w14:paraId="97040000">
      <w:pPr>
        <w:spacing w:after="0" w:before="0" w:line="240" w:lineRule="auto"/>
        <w:ind w:firstLine="0" w:left="0"/>
        <w:jc w:val="right"/>
        <w:rPr>
          <w:rFonts w:ascii="Times New Roman" w:hAnsi="Times New Roman"/>
          <w:sz w:val="24"/>
        </w:rPr>
      </w:pPr>
      <w:r>
        <w:rPr>
          <w:rFonts w:ascii="Times New Roman" w:hAnsi="Times New Roman"/>
          <w:sz w:val="24"/>
        </w:rPr>
        <w:t>тел. __________________________________________</w:t>
      </w:r>
    </w:p>
    <w:p w14:paraId="98040000">
      <w:pPr>
        <w:spacing w:after="0" w:before="0" w:line="240" w:lineRule="auto"/>
        <w:ind w:firstLine="0" w:left="0"/>
        <w:jc w:val="right"/>
        <w:rPr>
          <w:rFonts w:ascii="Times New Roman" w:hAnsi="Times New Roman"/>
          <w:sz w:val="24"/>
        </w:rPr>
      </w:pPr>
      <w:r>
        <w:rPr>
          <w:rFonts w:ascii="Times New Roman" w:hAnsi="Times New Roman"/>
          <w:sz w:val="24"/>
        </w:rPr>
        <w:t>СНИЛС _______________________________________</w:t>
      </w:r>
    </w:p>
    <w:p w14:paraId="99040000">
      <w:pPr>
        <w:spacing w:after="0" w:before="0" w:line="240" w:lineRule="auto"/>
        <w:ind w:firstLine="0" w:left="0"/>
        <w:rPr>
          <w:rFonts w:ascii="Times New Roman" w:hAnsi="Times New Roman"/>
          <w:sz w:val="24"/>
        </w:rPr>
      </w:pPr>
    </w:p>
    <w:p w14:paraId="9A04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Заявление</w:t>
      </w:r>
    </w:p>
    <w:p w14:paraId="9B040000">
      <w:pPr>
        <w:spacing w:after="0" w:before="0" w:line="240" w:lineRule="auto"/>
        <w:ind w:firstLine="0" w:left="0"/>
        <w:rPr>
          <w:rFonts w:ascii="Times New Roman" w:hAnsi="Times New Roman"/>
          <w:sz w:val="24"/>
        </w:rPr>
      </w:pPr>
    </w:p>
    <w:p w14:paraId="9C040000">
      <w:pPr>
        <w:spacing w:after="0" w:before="0" w:line="240" w:lineRule="auto"/>
        <w:ind w:firstLine="0" w:left="0"/>
        <w:rPr>
          <w:rFonts w:ascii="Times New Roman" w:hAnsi="Times New Roman"/>
          <w:sz w:val="24"/>
        </w:rPr>
      </w:pPr>
      <w:r>
        <w:rPr>
          <w:rFonts w:ascii="Times New Roman" w:hAnsi="Times New Roman"/>
          <w:sz w:val="24"/>
        </w:rPr>
        <w:t>Прошу оказать мне единовременную материальную помощь на частичную компенсацию расходов, связанных с погребением ______________________________________________________</w:t>
      </w:r>
    </w:p>
    <w:p w14:paraId="9D040000">
      <w:pPr>
        <w:spacing w:after="0" w:before="0" w:line="240" w:lineRule="auto"/>
        <w:ind w:firstLine="0" w:left="0"/>
        <w:jc w:val="center"/>
        <w:rPr>
          <w:rFonts w:ascii="Times New Roman" w:hAnsi="Times New Roman"/>
          <w:sz w:val="24"/>
        </w:rPr>
      </w:pPr>
      <w:r>
        <w:rPr>
          <w:rFonts w:ascii="Times New Roman" w:hAnsi="Times New Roman"/>
          <w:sz w:val="24"/>
        </w:rPr>
        <w:t>указать Ф.И.О. (последнее при наличии) умершего лица</w:t>
      </w:r>
    </w:p>
    <w:p w14:paraId="9E04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9F04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A0040000">
      <w:pPr>
        <w:spacing w:after="0" w:before="0" w:line="240" w:lineRule="auto"/>
        <w:ind w:firstLine="0" w:left="0"/>
        <w:rPr>
          <w:rFonts w:ascii="Times New Roman" w:hAnsi="Times New Roman"/>
          <w:sz w:val="24"/>
        </w:rPr>
      </w:pPr>
      <w:r>
        <w:rPr>
          <w:rFonts w:ascii="Times New Roman" w:hAnsi="Times New Roman"/>
          <w:sz w:val="24"/>
        </w:rPr>
        <w:t>в связи с трудной жизненной ситуацией (описание трудной жизненной ситуации)</w:t>
      </w:r>
    </w:p>
    <w:p w14:paraId="A104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A204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A304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A4040000">
      <w:pPr>
        <w:spacing w:after="0" w:before="0" w:line="240" w:lineRule="auto"/>
        <w:ind w:firstLine="0" w:left="0"/>
        <w:rPr>
          <w:rFonts w:ascii="Times New Roman" w:hAnsi="Times New Roman"/>
          <w:sz w:val="24"/>
        </w:rPr>
      </w:pPr>
      <w:r>
        <w:rPr>
          <w:rFonts w:ascii="Times New Roman" w:hAnsi="Times New Roman"/>
          <w:sz w:val="24"/>
        </w:rPr>
        <w:t>Материальную помощь прошу выплатить через почтовое отделение № __________________</w:t>
      </w:r>
    </w:p>
    <w:p w14:paraId="A5040000">
      <w:pPr>
        <w:spacing w:after="0" w:before="0" w:line="240" w:lineRule="auto"/>
        <w:ind w:firstLine="0" w:left="0"/>
        <w:rPr>
          <w:rFonts w:ascii="Times New Roman" w:hAnsi="Times New Roman"/>
          <w:sz w:val="24"/>
        </w:rPr>
      </w:pPr>
      <w:r>
        <w:rPr>
          <w:rFonts w:ascii="Times New Roman" w:hAnsi="Times New Roman"/>
          <w:sz w:val="24"/>
        </w:rPr>
        <w:t>или через кредитное учреждение __________________________________________________</w:t>
      </w:r>
    </w:p>
    <w:p w14:paraId="A6040000">
      <w:pPr>
        <w:spacing w:after="0" w:before="0" w:line="240" w:lineRule="auto"/>
        <w:ind w:firstLine="0" w:left="0"/>
        <w:rPr>
          <w:rFonts w:ascii="Times New Roman" w:hAnsi="Times New Roman"/>
          <w:sz w:val="24"/>
        </w:rPr>
      </w:pPr>
      <w:r>
        <w:rPr>
          <w:rFonts w:ascii="Times New Roman" w:hAnsi="Times New Roman"/>
          <w:sz w:val="24"/>
        </w:rPr>
        <w:t>или иную организацию, осуществляющую доставку денежных средств</w:t>
      </w:r>
    </w:p>
    <w:p w14:paraId="A704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A8040000">
      <w:pPr>
        <w:spacing w:after="0" w:before="0" w:line="240" w:lineRule="auto"/>
        <w:ind w:firstLine="0" w:left="0"/>
        <w:jc w:val="center"/>
        <w:rPr>
          <w:rFonts w:ascii="Times New Roman" w:hAnsi="Times New Roman"/>
          <w:sz w:val="24"/>
        </w:rPr>
      </w:pPr>
      <w:r>
        <w:rPr>
          <w:rFonts w:ascii="Times New Roman" w:hAnsi="Times New Roman"/>
          <w:sz w:val="24"/>
        </w:rPr>
        <w:t>(указать организацию)</w:t>
      </w:r>
    </w:p>
    <w:p w14:paraId="A9040000">
      <w:pPr>
        <w:spacing w:after="0" w:before="0" w:line="240" w:lineRule="auto"/>
        <w:ind w:firstLine="0" w:left="0"/>
        <w:rPr>
          <w:rFonts w:ascii="Times New Roman" w:hAnsi="Times New Roman"/>
          <w:sz w:val="24"/>
        </w:rPr>
      </w:pPr>
    </w:p>
    <w:tbl>
      <w:tblPr>
        <w:tblStyle w:val="Style_4"/>
        <w:tblLayout w:type="fixed"/>
      </w:tblPr>
      <w:tblGrid>
        <w:gridCol w:w="5075"/>
        <w:gridCol w:w="5132"/>
      </w:tblGrid>
      <w:tr>
        <w:tc>
          <w:tcPr>
            <w:tcW w:type="dxa" w:w="5075"/>
            <w:tcBorders>
              <w:top w:color="000000" w:sz="4" w:val="single"/>
              <w:left w:color="000000" w:sz="4" w:val="single"/>
              <w:bottom w:color="000000" w:sz="4" w:val="single"/>
              <w:right w:color="000000" w:sz="4" w:val="single"/>
            </w:tcBorders>
            <w:tcMar>
              <w:left w:type="dxa" w:w="108"/>
              <w:right w:type="dxa" w:w="108"/>
            </w:tcMar>
            <w:vAlign w:val="top"/>
          </w:tcPr>
          <w:p w14:paraId="AA040000">
            <w:pPr>
              <w:spacing w:after="0" w:before="0" w:line="240" w:lineRule="auto"/>
              <w:ind w:firstLine="0" w:left="0"/>
              <w:rPr>
                <w:rFonts w:ascii="Times New Roman" w:hAnsi="Times New Roman"/>
                <w:sz w:val="24"/>
              </w:rPr>
            </w:pPr>
            <w:r>
              <w:rPr>
                <w:rFonts w:ascii="Times New Roman" w:hAnsi="Times New Roman"/>
                <w:sz w:val="24"/>
              </w:rPr>
              <w:t>Семейное положение (заполняется заявителями не состоящими в браке</w:t>
            </w:r>
          </w:p>
        </w:tc>
        <w:tc>
          <w:tcPr>
            <w:tcW w:type="dxa" w:w="5132"/>
            <w:tcBorders>
              <w:top w:color="000000" w:sz="4" w:val="single"/>
              <w:bottom w:color="000000" w:sz="4" w:val="single"/>
              <w:right w:color="000000" w:sz="4" w:val="single"/>
            </w:tcBorders>
            <w:tcMar>
              <w:left w:type="dxa" w:w="108"/>
              <w:right w:type="dxa" w:w="108"/>
            </w:tcMar>
            <w:vAlign w:val="top"/>
          </w:tcPr>
          <w:p w14:paraId="AB040000">
            <w:pPr>
              <w:spacing w:after="0" w:before="0" w:line="240" w:lineRule="auto"/>
              <w:ind w:firstLine="0" w:left="0"/>
              <w:rPr>
                <w:rFonts w:ascii="Times New Roman" w:hAnsi="Times New Roman"/>
                <w:sz w:val="24"/>
              </w:rPr>
            </w:pPr>
            <w:r>
              <w:rPr>
                <w:rFonts w:ascii="Times New Roman" w:hAnsi="Times New Roman"/>
                <w:sz w:val="24"/>
              </w:rPr>
              <w:t>Реквизиты актовой записи о расторжении брака (номер, дата и наименование органа, которым произведена государственная регистрация акта гражданского состояния) или реквизиты записи акта о смерти супруга (супруги)</w:t>
            </w:r>
          </w:p>
        </w:tc>
      </w:tr>
      <w:tr>
        <w:tc>
          <w:tcPr>
            <w:tcW w:type="dxa" w:w="5075"/>
            <w:tcBorders>
              <w:left w:color="000000" w:sz="4" w:val="single"/>
              <w:bottom w:color="000000" w:sz="4" w:val="single"/>
              <w:right w:color="000000" w:sz="4" w:val="single"/>
            </w:tcBorders>
            <w:tcMar>
              <w:left w:type="dxa" w:w="108"/>
              <w:right w:type="dxa" w:w="108"/>
            </w:tcMar>
            <w:vAlign w:val="top"/>
          </w:tcPr>
          <w:p w14:paraId="AC040000">
            <w:pPr>
              <w:spacing w:after="0" w:before="0" w:line="240" w:lineRule="auto"/>
              <w:ind w:firstLine="0" w:left="0"/>
              <w:rPr>
                <w:rFonts w:ascii="Times New Roman" w:hAnsi="Times New Roman"/>
                <w:sz w:val="24"/>
              </w:rPr>
            </w:pPr>
            <w:r>
              <w:rPr>
                <w:rFonts w:ascii="Times New Roman" w:hAnsi="Times New Roman"/>
                <w:sz w:val="24"/>
              </w:rPr>
              <w:t>в браке не состоял (не состояла), разведен (разведена) вдовец (вдова) (нужное подчеркнуть)</w:t>
            </w:r>
          </w:p>
        </w:tc>
        <w:tc>
          <w:tcPr>
            <w:tcW w:type="dxa" w:w="5132"/>
            <w:tcBorders>
              <w:bottom w:color="000000" w:sz="4" w:val="single"/>
              <w:right w:color="000000" w:sz="4" w:val="single"/>
            </w:tcBorders>
            <w:tcMar>
              <w:left w:type="dxa" w:w="108"/>
              <w:right w:type="dxa" w:w="108"/>
            </w:tcMar>
            <w:vAlign w:val="top"/>
          </w:tcPr>
          <w:p w14:paraId="AD040000">
            <w:pPr>
              <w:spacing w:after="0" w:before="0" w:line="240" w:lineRule="auto"/>
              <w:ind w:firstLine="0" w:left="0"/>
              <w:rPr>
                <w:rFonts w:ascii="Times New Roman" w:hAnsi="Times New Roman"/>
                <w:sz w:val="24"/>
              </w:rPr>
            </w:pPr>
          </w:p>
        </w:tc>
      </w:tr>
    </w:tbl>
    <w:p w14:paraId="AE040000">
      <w:pPr>
        <w:spacing w:after="0" w:before="0" w:line="240" w:lineRule="auto"/>
        <w:ind w:firstLine="0" w:left="0"/>
        <w:rPr>
          <w:rFonts w:ascii="Times New Roman" w:hAnsi="Times New Roman"/>
          <w:sz w:val="24"/>
        </w:rPr>
      </w:pPr>
    </w:p>
    <w:p w14:paraId="AF040000">
      <w:pPr>
        <w:spacing w:after="0" w:before="0" w:line="240" w:lineRule="auto"/>
        <w:ind w:firstLine="0" w:left="0"/>
        <w:rPr>
          <w:rFonts w:ascii="Times New Roman" w:hAnsi="Times New Roman"/>
          <w:sz w:val="24"/>
        </w:rPr>
      </w:pPr>
      <w:r>
        <w:rPr>
          <w:rFonts w:ascii="Times New Roman" w:hAnsi="Times New Roman"/>
          <w:sz w:val="24"/>
        </w:rPr>
        <w:t>В состав семьи входят (указываются супруги и их несовершеннолетние дети, в том числе усыновленные или находящиеся под опекой, совместно проживающие):</w:t>
      </w:r>
    </w:p>
    <w:p w14:paraId="B0040000">
      <w:pPr>
        <w:spacing w:after="0" w:before="0" w:line="240" w:lineRule="auto"/>
        <w:ind w:firstLine="0" w:left="0"/>
        <w:rPr>
          <w:rFonts w:ascii="Times New Roman" w:hAnsi="Times New Roman"/>
          <w:sz w:val="24"/>
        </w:rPr>
      </w:pPr>
    </w:p>
    <w:tbl>
      <w:tblPr>
        <w:tblStyle w:val="Style_4"/>
        <w:tblLayout w:type="fixed"/>
      </w:tblPr>
      <w:tblGrid>
        <w:gridCol w:w="1701"/>
        <w:gridCol w:w="2721"/>
        <w:gridCol w:w="1417"/>
        <w:gridCol w:w="2948"/>
        <w:gridCol w:w="1417"/>
      </w:tblGrid>
      <w:tr>
        <w:tc>
          <w:tcPr>
            <w:tcW w:type="dxa" w:w="4422"/>
            <w:gridSpan w:val="2"/>
            <w:tcBorders>
              <w:top w:color="000000" w:sz="4" w:val="single"/>
              <w:left w:color="000000" w:sz="4" w:val="single"/>
              <w:bottom w:color="000000" w:sz="4" w:val="single"/>
              <w:right w:color="000000" w:sz="4" w:val="single"/>
            </w:tcBorders>
            <w:tcMar>
              <w:left w:type="dxa" w:w="108"/>
              <w:right w:type="dxa" w:w="108"/>
            </w:tcMar>
            <w:vAlign w:val="top"/>
          </w:tcPr>
          <w:p w14:paraId="B1040000">
            <w:pPr>
              <w:spacing w:after="0" w:before="0" w:line="240" w:lineRule="auto"/>
              <w:ind w:firstLine="0" w:left="0"/>
              <w:jc w:val="center"/>
              <w:rPr>
                <w:rFonts w:ascii="Times New Roman" w:hAnsi="Times New Roman"/>
                <w:sz w:val="24"/>
              </w:rPr>
            </w:pPr>
            <w:r>
              <w:rPr>
                <w:rFonts w:ascii="Times New Roman" w:hAnsi="Times New Roman"/>
                <w:sz w:val="24"/>
              </w:rPr>
              <w:t>Ф.И.О. (последнее при наличии)</w:t>
            </w:r>
          </w:p>
        </w:tc>
        <w:tc>
          <w:tcPr>
            <w:tcW w:type="dxa" w:w="1417"/>
            <w:tcBorders>
              <w:top w:color="000000" w:sz="4" w:val="single"/>
              <w:bottom w:color="000000" w:sz="4" w:val="single"/>
              <w:right w:color="000000" w:sz="4" w:val="single"/>
            </w:tcBorders>
            <w:tcMar>
              <w:left w:type="dxa" w:w="108"/>
              <w:right w:type="dxa" w:w="108"/>
            </w:tcMar>
            <w:vAlign w:val="top"/>
          </w:tcPr>
          <w:p w14:paraId="B2040000">
            <w:pPr>
              <w:spacing w:after="0" w:before="0" w:line="240" w:lineRule="auto"/>
              <w:ind w:firstLine="0" w:left="0"/>
              <w:jc w:val="center"/>
              <w:rPr>
                <w:rFonts w:ascii="Times New Roman" w:hAnsi="Times New Roman"/>
                <w:sz w:val="24"/>
              </w:rPr>
            </w:pPr>
            <w:r>
              <w:rPr>
                <w:rFonts w:ascii="Times New Roman" w:hAnsi="Times New Roman"/>
                <w:sz w:val="24"/>
              </w:rPr>
              <w:t>Число, месяц и год рождения</w:t>
            </w:r>
          </w:p>
        </w:tc>
        <w:tc>
          <w:tcPr>
            <w:tcW w:type="dxa" w:w="2948"/>
            <w:tcBorders>
              <w:top w:color="000000" w:sz="4" w:val="single"/>
              <w:bottom w:color="000000" w:sz="4" w:val="single"/>
              <w:right w:color="000000" w:sz="4" w:val="single"/>
            </w:tcBorders>
            <w:tcMar>
              <w:left w:type="dxa" w:w="108"/>
              <w:right w:type="dxa" w:w="108"/>
            </w:tcMar>
            <w:vAlign w:val="top"/>
          </w:tcPr>
          <w:p w14:paraId="B3040000">
            <w:pPr>
              <w:spacing w:after="0" w:before="0" w:line="240" w:lineRule="auto"/>
              <w:ind w:firstLine="0" w:left="0"/>
              <w:jc w:val="center"/>
              <w:rPr>
                <w:rFonts w:ascii="Times New Roman" w:hAnsi="Times New Roman"/>
                <w:sz w:val="24"/>
              </w:rPr>
            </w:pPr>
            <w:r>
              <w:rPr>
                <w:rFonts w:ascii="Times New Roman" w:hAnsi="Times New Roman"/>
                <w:sz w:val="24"/>
              </w:rPr>
              <w:t>Реквизиты актовой записи о заключении брака, рождении (номер, дата и наименование органа, произведена государственная регистрация акта гражданского состояния)</w:t>
            </w:r>
          </w:p>
        </w:tc>
        <w:tc>
          <w:tcPr>
            <w:tcW w:type="dxa" w:w="1417"/>
            <w:tcBorders>
              <w:top w:color="000000" w:sz="4" w:val="single"/>
              <w:bottom w:color="000000" w:sz="4" w:val="single"/>
              <w:right w:color="000000" w:sz="4" w:val="single"/>
            </w:tcBorders>
            <w:tcMar>
              <w:left w:type="dxa" w:w="108"/>
              <w:right w:type="dxa" w:w="108"/>
            </w:tcMar>
            <w:vAlign w:val="top"/>
          </w:tcPr>
          <w:p w14:paraId="B4040000">
            <w:pPr>
              <w:spacing w:after="0" w:before="0" w:line="240" w:lineRule="auto"/>
              <w:ind w:firstLine="0" w:left="0"/>
              <w:jc w:val="center"/>
              <w:rPr>
                <w:rFonts w:ascii="Times New Roman" w:hAnsi="Times New Roman"/>
                <w:sz w:val="24"/>
              </w:rPr>
            </w:pPr>
            <w:r>
              <w:rPr>
                <w:rFonts w:ascii="Times New Roman" w:hAnsi="Times New Roman"/>
                <w:sz w:val="24"/>
              </w:rPr>
              <w:t>СНИЛС</w:t>
            </w:r>
          </w:p>
        </w:tc>
      </w:tr>
      <w:tr>
        <w:tc>
          <w:tcPr>
            <w:tcW w:type="dxa" w:w="1701"/>
            <w:tcBorders>
              <w:left w:color="000000" w:sz="4" w:val="single"/>
              <w:bottom w:color="000000" w:sz="4" w:val="single"/>
              <w:right w:color="000000" w:sz="4" w:val="single"/>
            </w:tcBorders>
            <w:tcMar>
              <w:left w:type="dxa" w:w="108"/>
              <w:right w:type="dxa" w:w="108"/>
            </w:tcMar>
            <w:vAlign w:val="top"/>
          </w:tcPr>
          <w:p w14:paraId="B5040000">
            <w:pPr>
              <w:spacing w:after="0" w:before="0" w:line="240" w:lineRule="auto"/>
              <w:ind w:firstLine="0" w:left="0"/>
              <w:rPr>
                <w:rFonts w:ascii="Times New Roman" w:hAnsi="Times New Roman"/>
                <w:sz w:val="24"/>
              </w:rPr>
            </w:pPr>
            <w:r>
              <w:rPr>
                <w:rFonts w:ascii="Times New Roman" w:hAnsi="Times New Roman"/>
                <w:sz w:val="24"/>
              </w:rPr>
              <w:t>супруг (супруга)</w:t>
            </w:r>
          </w:p>
        </w:tc>
        <w:tc>
          <w:tcPr>
            <w:tcW w:type="dxa" w:w="2721"/>
            <w:tcBorders>
              <w:bottom w:color="000000" w:sz="4" w:val="single"/>
              <w:right w:color="000000" w:sz="4" w:val="single"/>
            </w:tcBorders>
            <w:tcMar>
              <w:left w:type="dxa" w:w="108"/>
              <w:right w:type="dxa" w:w="108"/>
            </w:tcMar>
            <w:vAlign w:val="top"/>
          </w:tcPr>
          <w:p w14:paraId="B6040000">
            <w:pPr>
              <w:spacing w:after="0" w:before="0" w:line="240" w:lineRule="auto"/>
              <w:ind w:firstLine="0" w:left="0"/>
              <w:rPr>
                <w:rFonts w:ascii="Times New Roman" w:hAnsi="Times New Roman"/>
                <w:sz w:val="24"/>
              </w:rPr>
            </w:pPr>
          </w:p>
        </w:tc>
        <w:tc>
          <w:tcPr>
            <w:tcW w:type="dxa" w:w="1417"/>
            <w:tcBorders>
              <w:bottom w:color="000000" w:sz="4" w:val="single"/>
              <w:right w:color="000000" w:sz="4" w:val="single"/>
            </w:tcBorders>
            <w:tcMar>
              <w:left w:type="dxa" w:w="108"/>
              <w:right w:type="dxa" w:w="108"/>
            </w:tcMar>
            <w:vAlign w:val="top"/>
          </w:tcPr>
          <w:p w14:paraId="B7040000">
            <w:pPr>
              <w:spacing w:after="0" w:before="0" w:line="240" w:lineRule="auto"/>
              <w:ind w:firstLine="0" w:left="0"/>
              <w:rPr>
                <w:rFonts w:ascii="Times New Roman" w:hAnsi="Times New Roman"/>
                <w:sz w:val="24"/>
              </w:rPr>
            </w:pPr>
          </w:p>
        </w:tc>
        <w:tc>
          <w:tcPr>
            <w:tcW w:type="dxa" w:w="2948"/>
            <w:tcBorders>
              <w:bottom w:color="000000" w:sz="4" w:val="single"/>
              <w:right w:color="000000" w:sz="4" w:val="single"/>
            </w:tcBorders>
            <w:tcMar>
              <w:left w:type="dxa" w:w="108"/>
              <w:right w:type="dxa" w:w="108"/>
            </w:tcMar>
            <w:vAlign w:val="top"/>
          </w:tcPr>
          <w:p w14:paraId="B8040000">
            <w:pPr>
              <w:spacing w:after="0" w:before="0" w:line="240" w:lineRule="auto"/>
              <w:ind w:firstLine="0" w:left="0"/>
              <w:rPr>
                <w:rFonts w:ascii="Times New Roman" w:hAnsi="Times New Roman"/>
                <w:sz w:val="24"/>
              </w:rPr>
            </w:pPr>
          </w:p>
        </w:tc>
        <w:tc>
          <w:tcPr>
            <w:tcW w:type="dxa" w:w="1417"/>
            <w:tcBorders>
              <w:bottom w:color="000000" w:sz="4" w:val="single"/>
              <w:right w:color="000000" w:sz="4" w:val="single"/>
            </w:tcBorders>
            <w:tcMar>
              <w:left w:type="dxa" w:w="108"/>
              <w:right w:type="dxa" w:w="108"/>
            </w:tcMar>
            <w:vAlign w:val="top"/>
          </w:tcPr>
          <w:p w14:paraId="B9040000">
            <w:pPr>
              <w:spacing w:after="0" w:before="0" w:line="240" w:lineRule="auto"/>
              <w:ind w:firstLine="0" w:left="0"/>
              <w:rPr>
                <w:rFonts w:ascii="Times New Roman" w:hAnsi="Times New Roman"/>
                <w:sz w:val="24"/>
              </w:rPr>
            </w:pPr>
          </w:p>
        </w:tc>
      </w:tr>
      <w:tr>
        <w:tc>
          <w:tcPr>
            <w:tcW w:type="dxa" w:w="1701"/>
            <w:vMerge w:val="restart"/>
            <w:tcBorders>
              <w:left w:color="000000" w:sz="4" w:val="single"/>
              <w:bottom w:color="000000" w:sz="4" w:val="single"/>
              <w:right w:color="000000" w:sz="4" w:val="single"/>
            </w:tcBorders>
            <w:tcMar>
              <w:left w:type="dxa" w:w="108"/>
              <w:right w:type="dxa" w:w="108"/>
            </w:tcMar>
            <w:vAlign w:val="top"/>
          </w:tcPr>
          <w:p w14:paraId="BA040000">
            <w:pPr>
              <w:spacing w:after="0" w:before="0" w:line="240" w:lineRule="auto"/>
              <w:ind w:firstLine="0" w:left="0"/>
              <w:rPr>
                <w:rFonts w:ascii="Times New Roman" w:hAnsi="Times New Roman"/>
                <w:sz w:val="24"/>
              </w:rPr>
            </w:pPr>
            <w:r>
              <w:rPr>
                <w:rFonts w:ascii="Times New Roman" w:hAnsi="Times New Roman"/>
                <w:sz w:val="24"/>
              </w:rPr>
              <w:t>дети</w:t>
            </w:r>
          </w:p>
        </w:tc>
        <w:tc>
          <w:tcPr>
            <w:tcW w:type="dxa" w:w="2721"/>
            <w:tcBorders>
              <w:bottom w:color="000000" w:sz="4" w:val="single"/>
              <w:right w:color="000000" w:sz="4" w:val="single"/>
            </w:tcBorders>
            <w:tcMar>
              <w:left w:type="dxa" w:w="108"/>
              <w:right w:type="dxa" w:w="108"/>
            </w:tcMar>
            <w:vAlign w:val="top"/>
          </w:tcPr>
          <w:p w14:paraId="BB040000">
            <w:pPr>
              <w:spacing w:after="0" w:before="0" w:line="240" w:lineRule="auto"/>
              <w:ind w:firstLine="0" w:left="0"/>
              <w:rPr>
                <w:rFonts w:ascii="Times New Roman" w:hAnsi="Times New Roman"/>
                <w:sz w:val="24"/>
              </w:rPr>
            </w:pPr>
          </w:p>
        </w:tc>
        <w:tc>
          <w:tcPr>
            <w:tcW w:type="dxa" w:w="1417"/>
            <w:tcBorders>
              <w:bottom w:color="000000" w:sz="4" w:val="single"/>
              <w:right w:color="000000" w:sz="4" w:val="single"/>
            </w:tcBorders>
            <w:tcMar>
              <w:left w:type="dxa" w:w="108"/>
              <w:right w:type="dxa" w:w="108"/>
            </w:tcMar>
            <w:vAlign w:val="top"/>
          </w:tcPr>
          <w:p w14:paraId="BC040000">
            <w:pPr>
              <w:spacing w:after="0" w:before="0" w:line="240" w:lineRule="auto"/>
              <w:ind w:firstLine="0" w:left="0"/>
              <w:rPr>
                <w:rFonts w:ascii="Times New Roman" w:hAnsi="Times New Roman"/>
                <w:sz w:val="24"/>
              </w:rPr>
            </w:pPr>
          </w:p>
        </w:tc>
        <w:tc>
          <w:tcPr>
            <w:tcW w:type="dxa" w:w="2948"/>
            <w:tcBorders>
              <w:bottom w:color="000000" w:sz="4" w:val="single"/>
              <w:right w:color="000000" w:sz="4" w:val="single"/>
            </w:tcBorders>
            <w:tcMar>
              <w:left w:type="dxa" w:w="108"/>
              <w:right w:type="dxa" w:w="108"/>
            </w:tcMar>
            <w:vAlign w:val="top"/>
          </w:tcPr>
          <w:p w14:paraId="BD040000">
            <w:pPr>
              <w:spacing w:after="0" w:before="0" w:line="240" w:lineRule="auto"/>
              <w:ind w:firstLine="0" w:left="0"/>
              <w:rPr>
                <w:rFonts w:ascii="Times New Roman" w:hAnsi="Times New Roman"/>
                <w:sz w:val="24"/>
              </w:rPr>
            </w:pPr>
          </w:p>
        </w:tc>
        <w:tc>
          <w:tcPr>
            <w:tcW w:type="dxa" w:w="1417"/>
            <w:tcBorders>
              <w:bottom w:color="000000" w:sz="6" w:val="single"/>
              <w:right w:color="000000" w:sz="4" w:val="single"/>
            </w:tcBorders>
            <w:tcMar>
              <w:left w:type="dxa" w:w="108"/>
              <w:right w:type="dxa" w:w="108"/>
            </w:tcMar>
            <w:vAlign w:val="top"/>
          </w:tcPr>
          <w:p w14:paraId="BE040000">
            <w:pPr>
              <w:spacing w:after="0" w:before="0" w:line="240" w:lineRule="auto"/>
              <w:ind w:firstLine="0" w:left="0"/>
              <w:rPr>
                <w:rFonts w:ascii="Times New Roman" w:hAnsi="Times New Roman"/>
                <w:sz w:val="24"/>
              </w:rPr>
            </w:pPr>
          </w:p>
        </w:tc>
      </w:tr>
      <w:tr>
        <w:tc>
          <w:tcPr>
            <w:tcW w:type="dxa" w:w="1701"/>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2721"/>
            <w:tcBorders>
              <w:bottom w:color="000000" w:sz="4" w:val="single"/>
              <w:right w:color="000000" w:sz="4" w:val="single"/>
            </w:tcBorders>
            <w:tcMar>
              <w:left w:type="dxa" w:w="108"/>
              <w:right w:type="dxa" w:w="108"/>
            </w:tcMar>
            <w:vAlign w:val="top"/>
          </w:tcPr>
          <w:p w14:paraId="BF040000">
            <w:pPr>
              <w:spacing w:after="0" w:before="0" w:line="240" w:lineRule="auto"/>
              <w:ind w:firstLine="0" w:left="0"/>
              <w:rPr>
                <w:rFonts w:ascii="Times New Roman" w:hAnsi="Times New Roman"/>
                <w:sz w:val="24"/>
              </w:rPr>
            </w:pPr>
          </w:p>
        </w:tc>
        <w:tc>
          <w:tcPr>
            <w:tcW w:type="dxa" w:w="1417"/>
            <w:tcBorders>
              <w:bottom w:color="000000" w:sz="4" w:val="single"/>
              <w:right w:color="000000" w:sz="4" w:val="single"/>
            </w:tcBorders>
            <w:tcMar>
              <w:left w:type="dxa" w:w="108"/>
              <w:right w:type="dxa" w:w="108"/>
            </w:tcMar>
            <w:vAlign w:val="top"/>
          </w:tcPr>
          <w:p w14:paraId="C0040000">
            <w:pPr>
              <w:spacing w:after="0" w:before="0" w:line="240" w:lineRule="auto"/>
              <w:ind w:firstLine="0" w:left="0"/>
              <w:rPr>
                <w:rFonts w:ascii="Times New Roman" w:hAnsi="Times New Roman"/>
                <w:sz w:val="24"/>
              </w:rPr>
            </w:pPr>
          </w:p>
        </w:tc>
        <w:tc>
          <w:tcPr>
            <w:tcW w:type="dxa" w:w="2948"/>
            <w:tcBorders>
              <w:bottom w:color="000000" w:sz="4" w:val="single"/>
              <w:right w:color="000000" w:sz="6" w:val="single"/>
            </w:tcBorders>
            <w:tcMar>
              <w:left w:type="dxa" w:w="108"/>
              <w:right w:type="dxa" w:w="108"/>
            </w:tcMar>
            <w:vAlign w:val="top"/>
          </w:tcPr>
          <w:p w14:paraId="C1040000">
            <w:pPr>
              <w:spacing w:after="0" w:before="0" w:line="240" w:lineRule="auto"/>
              <w:ind w:firstLine="0" w:left="0"/>
              <w:rPr>
                <w:rFonts w:ascii="Times New Roman" w:hAnsi="Times New Roman"/>
                <w:sz w:val="24"/>
              </w:rPr>
            </w:pPr>
          </w:p>
        </w:tc>
        <w:tc>
          <w:tcPr>
            <w:tcW w:type="dxa" w:w="1417"/>
            <w:tcBorders>
              <w:top w:color="000000" w:sz="6" w:val="single"/>
              <w:left w:color="000000" w:sz="6" w:val="single"/>
              <w:bottom w:color="000000" w:sz="6" w:val="single"/>
              <w:right w:color="000000" w:sz="6" w:val="single"/>
            </w:tcBorders>
            <w:tcMar>
              <w:left w:type="dxa" w:w="108"/>
              <w:right w:type="dxa" w:w="108"/>
            </w:tcMar>
            <w:vAlign w:val="top"/>
          </w:tcPr>
          <w:p w14:paraId="C2040000">
            <w:pPr>
              <w:spacing w:after="0" w:before="0" w:line="240" w:lineRule="auto"/>
              <w:ind w:firstLine="0" w:left="0"/>
              <w:rPr>
                <w:rFonts w:ascii="Times New Roman" w:hAnsi="Times New Roman"/>
                <w:sz w:val="24"/>
              </w:rPr>
            </w:pPr>
          </w:p>
        </w:tc>
      </w:tr>
      <w:tr>
        <w:tc>
          <w:tcPr>
            <w:tcW w:type="dxa" w:w="1701"/>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2721"/>
            <w:tcBorders>
              <w:bottom w:color="000000" w:sz="4" w:val="single"/>
              <w:right w:color="000000" w:sz="4" w:val="single"/>
            </w:tcBorders>
            <w:tcMar>
              <w:left w:type="dxa" w:w="108"/>
              <w:right w:type="dxa" w:w="108"/>
            </w:tcMar>
            <w:vAlign w:val="top"/>
          </w:tcPr>
          <w:p w14:paraId="C3040000">
            <w:pPr>
              <w:spacing w:after="0" w:before="0" w:line="240" w:lineRule="auto"/>
              <w:ind w:firstLine="0" w:left="0"/>
              <w:rPr>
                <w:rFonts w:ascii="Times New Roman" w:hAnsi="Times New Roman"/>
                <w:sz w:val="24"/>
              </w:rPr>
            </w:pPr>
          </w:p>
        </w:tc>
        <w:tc>
          <w:tcPr>
            <w:tcW w:type="dxa" w:w="1417"/>
            <w:tcBorders>
              <w:bottom w:color="000000" w:sz="4" w:val="single"/>
              <w:right w:color="000000" w:sz="4" w:val="single"/>
            </w:tcBorders>
            <w:tcMar>
              <w:left w:type="dxa" w:w="108"/>
              <w:right w:type="dxa" w:w="108"/>
            </w:tcMar>
            <w:vAlign w:val="top"/>
          </w:tcPr>
          <w:p w14:paraId="C4040000">
            <w:pPr>
              <w:spacing w:after="0" w:before="0" w:line="240" w:lineRule="auto"/>
              <w:ind w:firstLine="0" w:left="0"/>
              <w:rPr>
                <w:rFonts w:ascii="Times New Roman" w:hAnsi="Times New Roman"/>
                <w:sz w:val="24"/>
              </w:rPr>
            </w:pPr>
          </w:p>
        </w:tc>
        <w:tc>
          <w:tcPr>
            <w:tcW w:type="dxa" w:w="2948"/>
            <w:tcBorders>
              <w:bottom w:color="000000" w:sz="4" w:val="single"/>
              <w:right w:color="000000" w:sz="6" w:val="single"/>
            </w:tcBorders>
            <w:tcMar>
              <w:left w:type="dxa" w:w="108"/>
              <w:right w:type="dxa" w:w="108"/>
            </w:tcMar>
            <w:vAlign w:val="top"/>
          </w:tcPr>
          <w:p w14:paraId="C5040000">
            <w:pPr>
              <w:spacing w:after="0" w:before="0" w:line="240" w:lineRule="auto"/>
              <w:ind w:firstLine="0" w:left="0"/>
              <w:rPr>
                <w:rFonts w:ascii="Times New Roman" w:hAnsi="Times New Roman"/>
                <w:sz w:val="24"/>
              </w:rPr>
            </w:pPr>
          </w:p>
        </w:tc>
        <w:tc>
          <w:tcPr>
            <w:tcW w:type="dxa" w:w="1417"/>
            <w:tcBorders>
              <w:top w:color="000000" w:sz="6" w:val="single"/>
              <w:left w:color="000000" w:sz="6" w:val="single"/>
              <w:bottom w:color="000000" w:sz="6" w:val="single"/>
              <w:right w:color="000000" w:sz="6" w:val="single"/>
            </w:tcBorders>
            <w:tcMar>
              <w:left w:type="dxa" w:w="108"/>
              <w:right w:type="dxa" w:w="108"/>
            </w:tcMar>
            <w:vAlign w:val="top"/>
          </w:tcPr>
          <w:p w14:paraId="C6040000">
            <w:pPr>
              <w:spacing w:after="0" w:before="0" w:line="240" w:lineRule="auto"/>
              <w:ind w:firstLine="0" w:left="0"/>
              <w:rPr>
                <w:rFonts w:ascii="Times New Roman" w:hAnsi="Times New Roman"/>
                <w:sz w:val="24"/>
              </w:rPr>
            </w:pPr>
          </w:p>
        </w:tc>
      </w:tr>
    </w:tbl>
    <w:p w14:paraId="C7040000">
      <w:pPr>
        <w:spacing w:after="0" w:before="0" w:line="240" w:lineRule="auto"/>
        <w:ind w:firstLine="0" w:left="0"/>
        <w:rPr>
          <w:rFonts w:ascii="Times New Roman" w:hAnsi="Times New Roman"/>
          <w:sz w:val="24"/>
        </w:rPr>
      </w:pPr>
    </w:p>
    <w:p w14:paraId="C8040000">
      <w:pPr>
        <w:spacing w:after="0" w:before="0" w:line="240" w:lineRule="auto"/>
        <w:ind w:firstLine="0" w:left="0"/>
        <w:rPr>
          <w:rFonts w:ascii="Times New Roman" w:hAnsi="Times New Roman"/>
          <w:sz w:val="24"/>
        </w:rPr>
      </w:pPr>
      <w:r>
        <w:rPr>
          <w:rFonts w:ascii="Times New Roman" w:hAnsi="Times New Roman"/>
          <w:sz w:val="24"/>
        </w:rPr>
        <w:t>Заявляю, что за период (трех месяцев, предшествующих дате обращения за назначением денежных выплат) с «01» ______________20__ г. по «___» _________________________ 20___ г. общая сумма доходов моей семьи, состоящей из _______человек, составила:</w:t>
      </w:r>
    </w:p>
    <w:p w14:paraId="C9040000">
      <w:pPr>
        <w:spacing w:after="0" w:before="0" w:line="240" w:lineRule="auto"/>
        <w:ind w:firstLine="0" w:left="0"/>
        <w:rPr>
          <w:rFonts w:ascii="Times New Roman" w:hAnsi="Times New Roman"/>
          <w:sz w:val="24"/>
        </w:rPr>
      </w:pPr>
    </w:p>
    <w:tbl>
      <w:tblPr>
        <w:tblStyle w:val="Style_4"/>
        <w:tblLayout w:type="fixed"/>
      </w:tblPr>
      <w:tblGrid>
        <w:gridCol w:w="680"/>
        <w:gridCol w:w="4481"/>
        <w:gridCol w:w="1531"/>
        <w:gridCol w:w="3515"/>
      </w:tblGrid>
      <w:tr>
        <w:tc>
          <w:tcPr>
            <w:tcW w:type="dxa" w:w="680"/>
            <w:tcBorders>
              <w:top w:color="000000" w:sz="4" w:val="single"/>
              <w:left w:color="000000" w:sz="4" w:val="single"/>
              <w:bottom w:color="000000" w:sz="4" w:val="single"/>
              <w:right w:color="000000" w:sz="4" w:val="single"/>
            </w:tcBorders>
            <w:tcMar>
              <w:left w:type="dxa" w:w="108"/>
              <w:right w:type="dxa" w:w="108"/>
            </w:tcMar>
            <w:vAlign w:val="top"/>
          </w:tcPr>
          <w:p w14:paraId="CA040000">
            <w:pPr>
              <w:spacing w:after="0" w:before="0" w:line="240" w:lineRule="auto"/>
              <w:ind w:firstLine="0" w:left="0"/>
              <w:jc w:val="center"/>
              <w:rPr>
                <w:rFonts w:ascii="Times New Roman" w:hAnsi="Times New Roman"/>
                <w:sz w:val="24"/>
              </w:rPr>
            </w:pPr>
            <w:r>
              <w:rPr>
                <w:rFonts w:ascii="Times New Roman" w:hAnsi="Times New Roman"/>
                <w:sz w:val="24"/>
              </w:rPr>
              <w:t>№</w:t>
            </w:r>
          </w:p>
        </w:tc>
        <w:tc>
          <w:tcPr>
            <w:tcW w:type="dxa" w:w="4481"/>
            <w:tcBorders>
              <w:top w:color="000000" w:sz="4" w:val="single"/>
              <w:bottom w:color="000000" w:sz="4" w:val="single"/>
              <w:right w:color="000000" w:sz="4" w:val="single"/>
            </w:tcBorders>
            <w:tcMar>
              <w:left w:type="dxa" w:w="108"/>
              <w:right w:type="dxa" w:w="108"/>
            </w:tcMar>
            <w:vAlign w:val="top"/>
          </w:tcPr>
          <w:p w14:paraId="CB040000">
            <w:pPr>
              <w:spacing w:after="0" w:before="0" w:line="240" w:lineRule="auto"/>
              <w:ind w:firstLine="0" w:left="0"/>
              <w:jc w:val="center"/>
              <w:rPr>
                <w:rFonts w:ascii="Times New Roman" w:hAnsi="Times New Roman"/>
                <w:sz w:val="24"/>
              </w:rPr>
            </w:pPr>
            <w:r>
              <w:rPr>
                <w:rFonts w:ascii="Times New Roman" w:hAnsi="Times New Roman"/>
                <w:sz w:val="24"/>
              </w:rPr>
              <w:t>Вид получаемого дохода</w:t>
            </w:r>
          </w:p>
        </w:tc>
        <w:tc>
          <w:tcPr>
            <w:tcW w:type="dxa" w:w="1531"/>
            <w:tcBorders>
              <w:top w:color="000000" w:sz="4" w:val="single"/>
              <w:bottom w:color="000000" w:sz="6" w:val="single"/>
              <w:right w:color="000000" w:sz="4" w:val="single"/>
            </w:tcBorders>
            <w:tcMar>
              <w:left w:type="dxa" w:w="108"/>
              <w:right w:type="dxa" w:w="108"/>
            </w:tcMar>
            <w:vAlign w:val="top"/>
          </w:tcPr>
          <w:p w14:paraId="CC040000">
            <w:pPr>
              <w:spacing w:after="0" w:before="0" w:line="240" w:lineRule="auto"/>
              <w:ind w:firstLine="0" w:left="0"/>
              <w:jc w:val="center"/>
              <w:rPr>
                <w:rFonts w:ascii="Times New Roman" w:hAnsi="Times New Roman"/>
                <w:sz w:val="24"/>
              </w:rPr>
            </w:pPr>
            <w:r>
              <w:rPr>
                <w:rFonts w:ascii="Times New Roman" w:hAnsi="Times New Roman"/>
                <w:sz w:val="24"/>
              </w:rPr>
              <w:t>Сумма дохода за 3 мес. (руб., коп)</w:t>
            </w:r>
          </w:p>
        </w:tc>
        <w:tc>
          <w:tcPr>
            <w:tcW w:type="dxa" w:w="3515"/>
            <w:tcBorders>
              <w:top w:color="000000" w:sz="4" w:val="single"/>
              <w:bottom w:color="000000" w:sz="6" w:val="single"/>
              <w:right w:color="000000" w:sz="4" w:val="single"/>
            </w:tcBorders>
            <w:tcMar>
              <w:left w:type="dxa" w:w="108"/>
              <w:right w:type="dxa" w:w="108"/>
            </w:tcMar>
            <w:vAlign w:val="top"/>
          </w:tcPr>
          <w:p w14:paraId="CD040000">
            <w:pPr>
              <w:spacing w:after="0" w:before="0" w:line="240" w:lineRule="auto"/>
              <w:ind w:firstLine="0" w:left="0"/>
              <w:jc w:val="center"/>
              <w:rPr>
                <w:rFonts w:ascii="Times New Roman" w:hAnsi="Times New Roman"/>
                <w:sz w:val="24"/>
              </w:rPr>
            </w:pPr>
            <w:r>
              <w:rPr>
                <w:rFonts w:ascii="Times New Roman" w:hAnsi="Times New Roman"/>
                <w:sz w:val="24"/>
              </w:rPr>
              <w:t>Место получения дохода с указанием работодателя, юр./физ. лица, Ф.И.О. (последнее при наличии) плательщика алиментов и пр.</w:t>
            </w:r>
          </w:p>
        </w:tc>
      </w:tr>
      <w:tr>
        <w:tc>
          <w:tcPr>
            <w:tcW w:type="dxa" w:w="680"/>
            <w:vMerge w:val="restart"/>
            <w:tcBorders>
              <w:left w:color="000000" w:sz="4" w:val="single"/>
              <w:bottom w:color="000000" w:sz="4" w:val="single"/>
              <w:right w:color="000000" w:sz="4" w:val="single"/>
            </w:tcBorders>
            <w:tcMar>
              <w:left w:type="dxa" w:w="108"/>
              <w:right w:type="dxa" w:w="108"/>
            </w:tcMar>
            <w:vAlign w:val="top"/>
          </w:tcPr>
          <w:p w14:paraId="CE04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4481"/>
            <w:vMerge w:val="restart"/>
            <w:tcBorders>
              <w:bottom w:color="000000" w:sz="4" w:val="single"/>
              <w:right w:color="000000" w:sz="6" w:val="single"/>
            </w:tcBorders>
            <w:tcMar>
              <w:left w:type="dxa" w:w="108"/>
              <w:right w:type="dxa" w:w="108"/>
            </w:tcMar>
            <w:vAlign w:val="top"/>
          </w:tcPr>
          <w:p w14:paraId="CF040000">
            <w:pPr>
              <w:spacing w:after="0" w:before="0" w:line="240" w:lineRule="auto"/>
              <w:ind w:firstLine="0" w:left="0"/>
              <w:rPr>
                <w:rFonts w:ascii="Times New Roman" w:hAnsi="Times New Roman"/>
                <w:sz w:val="24"/>
              </w:rPr>
            </w:pPr>
            <w:r>
              <w:rPr>
                <w:rFonts w:ascii="Times New Roman" w:hAnsi="Times New Roman"/>
                <w:sz w:val="24"/>
              </w:rPr>
              <w:t>Доходы, полученные от: трудовой, предпринимательской деятельности; прочие виды доходов</w:t>
            </w: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D0040000">
            <w:pPr>
              <w:spacing w:after="0" w:before="0" w:line="240" w:lineRule="auto"/>
              <w:ind w:firstLine="0" w:left="0"/>
              <w:rPr>
                <w:rFonts w:ascii="Times New Roman" w:hAnsi="Times New Roman"/>
                <w:sz w:val="24"/>
              </w:rPr>
            </w:pPr>
          </w:p>
        </w:tc>
        <w:tc>
          <w:tcPr>
            <w:tcW w:type="dxa" w:w="3515"/>
            <w:tcBorders>
              <w:top w:color="000000" w:sz="6" w:val="single"/>
              <w:left w:color="000000" w:sz="6" w:val="single"/>
              <w:bottom w:color="000000" w:sz="6" w:val="single"/>
              <w:right w:color="000000" w:sz="6" w:val="single"/>
            </w:tcBorders>
            <w:tcMar>
              <w:left w:type="dxa" w:w="108"/>
              <w:right w:type="dxa" w:w="108"/>
            </w:tcMar>
            <w:vAlign w:val="top"/>
          </w:tcPr>
          <w:p w14:paraId="D1040000">
            <w:pPr>
              <w:spacing w:after="0" w:before="0" w:line="240" w:lineRule="auto"/>
              <w:ind w:firstLine="0" w:left="0"/>
              <w:jc w:val="center"/>
              <w:rPr>
                <w:rFonts w:ascii="Times New Roman" w:hAnsi="Times New Roman"/>
                <w:sz w:val="24"/>
              </w:rPr>
            </w:pPr>
            <w:r>
              <w:rPr>
                <w:rFonts w:ascii="Times New Roman" w:hAnsi="Times New Roman"/>
                <w:sz w:val="24"/>
              </w:rPr>
              <w:t>муж:</w:t>
            </w:r>
          </w:p>
        </w:tc>
      </w:tr>
      <w:tr>
        <w:tc>
          <w:tcPr>
            <w:tcW w:type="dxa" w:w="680"/>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4481"/>
            <w:gridSpan w:val="1"/>
            <w:vMerge w:val="continue"/>
            <w:tcBorders>
              <w:bottom w:color="000000" w:sz="4" w:val="single"/>
              <w:right w:color="000000" w:sz="6" w:val="single"/>
            </w:tcBorders>
            <w:tcMar>
              <w:left w:type="dxa" w:w="108"/>
              <w:right w:type="dxa" w:w="108"/>
            </w:tcMar>
            <w:vAlign w:val="top"/>
          </w:tcP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D2040000">
            <w:pPr>
              <w:spacing w:after="0" w:before="0" w:line="240" w:lineRule="auto"/>
              <w:ind w:firstLine="0" w:left="0"/>
              <w:rPr>
                <w:rFonts w:ascii="Times New Roman" w:hAnsi="Times New Roman"/>
                <w:sz w:val="24"/>
              </w:rPr>
            </w:pPr>
          </w:p>
        </w:tc>
        <w:tc>
          <w:tcPr>
            <w:tcW w:type="dxa" w:w="3515"/>
            <w:tcBorders>
              <w:top w:color="000000" w:sz="6" w:val="single"/>
              <w:left w:color="000000" w:sz="6" w:val="single"/>
              <w:bottom w:color="000000" w:sz="6" w:val="single"/>
              <w:right w:color="000000" w:sz="6" w:val="single"/>
            </w:tcBorders>
            <w:tcMar>
              <w:left w:type="dxa" w:w="108"/>
              <w:right w:type="dxa" w:w="108"/>
            </w:tcMar>
            <w:vAlign w:val="top"/>
          </w:tcPr>
          <w:p w14:paraId="D3040000">
            <w:pPr>
              <w:spacing w:after="0" w:before="0" w:line="240" w:lineRule="auto"/>
              <w:ind w:firstLine="0" w:left="0"/>
              <w:rPr>
                <w:rFonts w:ascii="Times New Roman" w:hAnsi="Times New Roman"/>
                <w:sz w:val="24"/>
              </w:rPr>
            </w:pPr>
          </w:p>
        </w:tc>
      </w:tr>
      <w:tr>
        <w:tc>
          <w:tcPr>
            <w:tcW w:type="dxa" w:w="680"/>
            <w:tcBorders>
              <w:left w:color="000000" w:sz="4" w:val="single"/>
              <w:bottom w:color="000000" w:sz="4" w:val="single"/>
              <w:right w:color="000000" w:sz="4" w:val="single"/>
            </w:tcBorders>
            <w:tcMar>
              <w:left w:type="dxa" w:w="108"/>
              <w:right w:type="dxa" w:w="108"/>
            </w:tcMar>
            <w:vAlign w:val="top"/>
          </w:tcPr>
          <w:p w14:paraId="D404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4481"/>
            <w:tcBorders>
              <w:bottom w:color="000000" w:sz="4" w:val="single"/>
              <w:right w:color="000000" w:sz="6" w:val="single"/>
            </w:tcBorders>
            <w:tcMar>
              <w:left w:type="dxa" w:w="108"/>
              <w:right w:type="dxa" w:w="108"/>
            </w:tcMar>
            <w:vAlign w:val="top"/>
          </w:tcPr>
          <w:p w14:paraId="D5040000">
            <w:pPr>
              <w:spacing w:after="0" w:before="0" w:line="240" w:lineRule="auto"/>
              <w:ind w:firstLine="0" w:left="0"/>
              <w:rPr>
                <w:rFonts w:ascii="Times New Roman" w:hAnsi="Times New Roman"/>
                <w:sz w:val="24"/>
              </w:rPr>
            </w:pPr>
            <w:r>
              <w:rPr>
                <w:rFonts w:ascii="Times New Roman" w:hAnsi="Times New Roman"/>
                <w:sz w:val="24"/>
              </w:rPr>
              <w:t>Выплаты социального характера: пенсии, пособия, стипендии, компенсации</w:t>
            </w: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D6040000">
            <w:pPr>
              <w:spacing w:after="0" w:before="0" w:line="240" w:lineRule="auto"/>
              <w:ind w:firstLine="0" w:left="0"/>
              <w:rPr>
                <w:rFonts w:ascii="Times New Roman" w:hAnsi="Times New Roman"/>
                <w:sz w:val="24"/>
              </w:rPr>
            </w:pPr>
          </w:p>
        </w:tc>
        <w:tc>
          <w:tcPr>
            <w:tcW w:type="dxa" w:w="3515"/>
            <w:tcBorders>
              <w:top w:color="000000" w:sz="6" w:val="single"/>
              <w:left w:color="000000" w:sz="6" w:val="single"/>
              <w:bottom w:color="000000" w:sz="6" w:val="single"/>
              <w:right w:color="000000" w:sz="6" w:val="single"/>
            </w:tcBorders>
            <w:tcMar>
              <w:left w:type="dxa" w:w="108"/>
              <w:right w:type="dxa" w:w="108"/>
            </w:tcMar>
            <w:vAlign w:val="top"/>
          </w:tcPr>
          <w:p w14:paraId="D7040000">
            <w:pPr>
              <w:spacing w:after="0" w:before="0" w:line="240" w:lineRule="auto"/>
              <w:ind w:firstLine="0" w:left="0"/>
              <w:rPr>
                <w:rFonts w:ascii="Times New Roman" w:hAnsi="Times New Roman"/>
                <w:sz w:val="24"/>
              </w:rPr>
            </w:pPr>
          </w:p>
        </w:tc>
      </w:tr>
      <w:tr>
        <w:tc>
          <w:tcPr>
            <w:tcW w:type="dxa" w:w="680"/>
            <w:tcBorders>
              <w:left w:color="000000" w:sz="4" w:val="single"/>
              <w:bottom w:color="000000" w:sz="4" w:val="single"/>
              <w:right w:color="000000" w:sz="4" w:val="single"/>
            </w:tcBorders>
            <w:tcMar>
              <w:left w:type="dxa" w:w="108"/>
              <w:right w:type="dxa" w:w="108"/>
            </w:tcMar>
            <w:vAlign w:val="top"/>
          </w:tcPr>
          <w:p w14:paraId="D804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4481"/>
            <w:tcBorders>
              <w:bottom w:color="000000" w:sz="4" w:val="single"/>
              <w:right w:color="000000" w:sz="6" w:val="single"/>
            </w:tcBorders>
            <w:tcMar>
              <w:left w:type="dxa" w:w="108"/>
              <w:right w:type="dxa" w:w="108"/>
            </w:tcMar>
            <w:vAlign w:val="top"/>
          </w:tcPr>
          <w:p w14:paraId="D9040000">
            <w:pPr>
              <w:spacing w:after="0" w:before="0" w:line="240" w:lineRule="auto"/>
              <w:ind w:firstLine="0" w:left="0"/>
              <w:rPr>
                <w:rFonts w:ascii="Times New Roman" w:hAnsi="Times New Roman"/>
                <w:sz w:val="24"/>
              </w:rPr>
            </w:pPr>
            <w:r>
              <w:rPr>
                <w:rFonts w:ascii="Times New Roman" w:hAnsi="Times New Roman"/>
                <w:sz w:val="24"/>
              </w:rPr>
              <w:t>Полученные алименты</w:t>
            </w: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DA040000">
            <w:pPr>
              <w:spacing w:after="0" w:before="0" w:line="240" w:lineRule="auto"/>
              <w:ind w:firstLine="0" w:left="0"/>
              <w:rPr>
                <w:rFonts w:ascii="Times New Roman" w:hAnsi="Times New Roman"/>
                <w:sz w:val="24"/>
              </w:rPr>
            </w:pPr>
          </w:p>
        </w:tc>
        <w:tc>
          <w:tcPr>
            <w:tcW w:type="dxa" w:w="3515"/>
            <w:tcBorders>
              <w:top w:color="000000" w:sz="6" w:val="single"/>
              <w:left w:color="000000" w:sz="6" w:val="single"/>
              <w:bottom w:color="000000" w:sz="6" w:val="single"/>
              <w:right w:color="000000" w:sz="6" w:val="single"/>
            </w:tcBorders>
            <w:tcMar>
              <w:left w:type="dxa" w:w="108"/>
              <w:right w:type="dxa" w:w="108"/>
            </w:tcMar>
            <w:vAlign w:val="top"/>
          </w:tcPr>
          <w:p w14:paraId="DB040000">
            <w:pPr>
              <w:spacing w:after="0" w:before="0" w:line="240" w:lineRule="auto"/>
              <w:ind w:firstLine="0" w:left="0"/>
              <w:rPr>
                <w:rFonts w:ascii="Times New Roman" w:hAnsi="Times New Roman"/>
                <w:sz w:val="24"/>
              </w:rPr>
            </w:pPr>
          </w:p>
        </w:tc>
      </w:tr>
    </w:tbl>
    <w:p w14:paraId="DC040000">
      <w:pPr>
        <w:spacing w:after="0" w:before="0" w:line="240" w:lineRule="auto"/>
        <w:ind w:firstLine="0" w:left="0"/>
        <w:rPr>
          <w:rFonts w:ascii="Times New Roman" w:hAnsi="Times New Roman"/>
          <w:sz w:val="24"/>
        </w:rPr>
      </w:pPr>
    </w:p>
    <w:p w14:paraId="DD040000">
      <w:pPr>
        <w:spacing w:after="0" w:before="0" w:line="240" w:lineRule="auto"/>
        <w:ind w:firstLine="0" w:left="0"/>
        <w:rPr>
          <w:rFonts w:ascii="Times New Roman" w:hAnsi="Times New Roman"/>
          <w:sz w:val="24"/>
        </w:rPr>
      </w:pPr>
      <w:r>
        <w:rPr>
          <w:rFonts w:ascii="Times New Roman" w:hAnsi="Times New Roman"/>
          <w:sz w:val="24"/>
        </w:rPr>
        <w:t>ИТОГО: ________________________________________________________________________</w:t>
      </w:r>
    </w:p>
    <w:p w14:paraId="DE040000">
      <w:pPr>
        <w:spacing w:after="0" w:before="0" w:line="240" w:lineRule="auto"/>
        <w:ind w:firstLine="0" w:left="0"/>
        <w:rPr>
          <w:rFonts w:ascii="Times New Roman" w:hAnsi="Times New Roman"/>
          <w:sz w:val="24"/>
        </w:rPr>
      </w:pPr>
      <w:r>
        <w:rPr>
          <w:rFonts w:ascii="Times New Roman" w:hAnsi="Times New Roman"/>
          <w:sz w:val="24"/>
        </w:rPr>
        <w:t>Прошу исключить из общей суммы доходов алименты, выплаченные другой семье в сумме ___________________________________ руб. __________________________________ коп.,</w:t>
      </w:r>
    </w:p>
    <w:p w14:paraId="DF040000">
      <w:pPr>
        <w:spacing w:after="0" w:before="0" w:line="240" w:lineRule="auto"/>
        <w:ind w:firstLine="0" w:left="0"/>
        <w:rPr>
          <w:rFonts w:ascii="Times New Roman" w:hAnsi="Times New Roman"/>
          <w:sz w:val="24"/>
        </w:rPr>
      </w:pPr>
      <w:r>
        <w:rPr>
          <w:rFonts w:ascii="Times New Roman" w:hAnsi="Times New Roman"/>
          <w:sz w:val="24"/>
        </w:rPr>
        <w:t>удерживаемые в пользу</w:t>
      </w:r>
    </w:p>
    <w:p w14:paraId="E004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E1040000">
      <w:pPr>
        <w:spacing w:after="0" w:before="0" w:line="240" w:lineRule="auto"/>
        <w:ind w:firstLine="0" w:left="0"/>
        <w:jc w:val="center"/>
        <w:rPr>
          <w:rFonts w:ascii="Times New Roman" w:hAnsi="Times New Roman"/>
          <w:sz w:val="24"/>
        </w:rPr>
      </w:pPr>
      <w:r>
        <w:rPr>
          <w:rFonts w:ascii="Times New Roman" w:hAnsi="Times New Roman"/>
          <w:sz w:val="24"/>
        </w:rPr>
        <w:t>(Ф.И.О. (последнее при наличии) получателя алиментов)</w:t>
      </w:r>
    </w:p>
    <w:p w14:paraId="E2040000">
      <w:pPr>
        <w:spacing w:after="0" w:before="0" w:line="240" w:lineRule="auto"/>
        <w:ind w:firstLine="0" w:left="0"/>
        <w:rPr>
          <w:rFonts w:ascii="Times New Roman" w:hAnsi="Times New Roman"/>
          <w:sz w:val="24"/>
        </w:rPr>
      </w:pPr>
      <w:r>
        <w:rPr>
          <w:rFonts w:ascii="Times New Roman" w:hAnsi="Times New Roman"/>
          <w:b w:val="1"/>
          <w:color w:val="26282F"/>
          <w:sz w:val="24"/>
        </w:rPr>
        <w:t>Дополнительные сведения о заявителе и членах его семьи</w:t>
      </w:r>
    </w:p>
    <w:p w14:paraId="E3040000">
      <w:pPr>
        <w:spacing w:after="0" w:before="0" w:line="240" w:lineRule="auto"/>
        <w:ind w:firstLine="0" w:left="0"/>
        <w:rPr>
          <w:rFonts w:ascii="Times New Roman" w:hAnsi="Times New Roman"/>
          <w:sz w:val="24"/>
        </w:rPr>
      </w:pPr>
    </w:p>
    <w:tbl>
      <w:tblPr>
        <w:tblStyle w:val="Style_4"/>
        <w:tblLayout w:type="fixed"/>
      </w:tblPr>
      <w:tblGrid>
        <w:gridCol w:w="8600"/>
        <w:gridCol w:w="1607"/>
      </w:tblGrid>
      <w:tr>
        <w:tc>
          <w:tcPr>
            <w:tcW w:type="dxa" w:w="8600"/>
            <w:tcBorders>
              <w:top w:color="000000" w:sz="4" w:val="single"/>
              <w:left w:color="000000" w:sz="4" w:val="single"/>
              <w:bottom w:color="000000" w:sz="4" w:val="single"/>
              <w:right w:color="000000" w:sz="4" w:val="single"/>
            </w:tcBorders>
            <w:tcMar>
              <w:left w:type="dxa" w:w="108"/>
              <w:right w:type="dxa" w:w="108"/>
            </w:tcMar>
            <w:vAlign w:val="top"/>
          </w:tcPr>
          <w:p w14:paraId="E4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осуществляли уход за ребенком-инвалидом в возрасте до 18 лет, или инвалидом с детства I группы, или инвалидом I группы, или за лицами, признанными инвалидами и престарелыми, нуждающимися по заключению лечебного учреждения в постоянном постороннем уходе либо достигшим возраста 80 лет в период расчета среднедушевого дохода семьи</w:t>
            </w:r>
          </w:p>
        </w:tc>
        <w:tc>
          <w:tcPr>
            <w:tcW w:type="dxa" w:w="1607"/>
            <w:tcBorders>
              <w:top w:color="000000" w:sz="4" w:val="single"/>
              <w:bottom w:color="000000" w:sz="4" w:val="single"/>
              <w:right w:color="000000" w:sz="4" w:val="single"/>
            </w:tcBorders>
            <w:tcMar>
              <w:left w:type="dxa" w:w="108"/>
              <w:right w:type="dxa" w:w="108"/>
            </w:tcMar>
            <w:vAlign w:val="top"/>
          </w:tcPr>
          <w:p w14:paraId="E5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E6040000">
            <w:pPr>
              <w:spacing w:after="0" w:before="0" w:line="240" w:lineRule="auto"/>
              <w:ind w:firstLine="0" w:left="0"/>
              <w:jc w:val="both"/>
              <w:rPr>
                <w:rFonts w:ascii="Times New Roman" w:hAnsi="Times New Roman"/>
                <w:sz w:val="24"/>
              </w:rPr>
            </w:pPr>
            <w:r>
              <w:rPr>
                <w:rFonts w:ascii="Times New Roman" w:hAnsi="Times New Roman"/>
                <w:sz w:val="24"/>
              </w:rPr>
              <w:t>Вы или член Вашей семьи отбывает в настоящее время или отбывал (отбывала) наказание в местах лишения свободы в период, за который рассчитывается среднедушевой доход семьи</w:t>
            </w:r>
          </w:p>
        </w:tc>
        <w:tc>
          <w:tcPr>
            <w:tcW w:type="dxa" w:w="1607"/>
            <w:tcBorders>
              <w:bottom w:color="000000" w:sz="4" w:val="single"/>
              <w:right w:color="000000" w:sz="4" w:val="single"/>
            </w:tcBorders>
            <w:tcMar>
              <w:left w:type="dxa" w:w="108"/>
              <w:right w:type="dxa" w:w="108"/>
            </w:tcMar>
            <w:vAlign w:val="top"/>
          </w:tcPr>
          <w:p w14:paraId="E7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E8040000">
            <w:pPr>
              <w:spacing w:after="0" w:before="0" w:line="240" w:lineRule="auto"/>
              <w:ind w:firstLine="0" w:left="0"/>
              <w:jc w:val="both"/>
              <w:rPr>
                <w:rFonts w:ascii="Times New Roman" w:hAnsi="Times New Roman"/>
                <w:sz w:val="24"/>
              </w:rPr>
            </w:pPr>
            <w:r>
              <w:rPr>
                <w:rFonts w:ascii="Times New Roman" w:hAnsi="Times New Roman"/>
                <w:sz w:val="24"/>
              </w:rPr>
              <w:t>Вы или член Вашей семьи не имели доходов в связи с беременностью 3 месяца и более в период расчета среднедушевого дохода семьи и (или) на день подачи заявления</w:t>
            </w:r>
          </w:p>
        </w:tc>
        <w:tc>
          <w:tcPr>
            <w:tcW w:type="dxa" w:w="1607"/>
            <w:tcBorders>
              <w:bottom w:color="000000" w:sz="4" w:val="single"/>
              <w:right w:color="000000" w:sz="4" w:val="single"/>
            </w:tcBorders>
            <w:tcMar>
              <w:left w:type="dxa" w:w="108"/>
              <w:right w:type="dxa" w:w="108"/>
            </w:tcMar>
            <w:vAlign w:val="top"/>
          </w:tcPr>
          <w:p w14:paraId="E9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EA040000">
            <w:pPr>
              <w:spacing w:after="0" w:before="0" w:line="240" w:lineRule="auto"/>
              <w:ind w:firstLine="0" w:left="0"/>
              <w:jc w:val="both"/>
              <w:rPr>
                <w:rFonts w:ascii="Times New Roman" w:hAnsi="Times New Roman"/>
                <w:sz w:val="24"/>
              </w:rPr>
            </w:pPr>
            <w:r>
              <w:rPr>
                <w:rFonts w:ascii="Times New Roman" w:hAnsi="Times New Roman"/>
                <w:sz w:val="24"/>
              </w:rPr>
              <w:t>В отношении супруга (супруги) применена мера пресечения в виде заключения под стражу или была применена такая мера в период, за который рассчитывается среднедушевой доход семьи</w:t>
            </w:r>
          </w:p>
        </w:tc>
        <w:tc>
          <w:tcPr>
            <w:tcW w:type="dxa" w:w="1607"/>
            <w:tcBorders>
              <w:bottom w:color="000000" w:sz="4" w:val="single"/>
              <w:right w:color="000000" w:sz="4" w:val="single"/>
            </w:tcBorders>
            <w:tcMar>
              <w:left w:type="dxa" w:w="108"/>
              <w:right w:type="dxa" w:w="108"/>
            </w:tcMar>
            <w:vAlign w:val="top"/>
          </w:tcPr>
          <w:p w14:paraId="EB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EC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в возрасте от 16 до 21 лет обучаетесь (обучались)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p>
        </w:tc>
        <w:tc>
          <w:tcPr>
            <w:tcW w:type="dxa" w:w="1607"/>
            <w:tcBorders>
              <w:bottom w:color="000000" w:sz="4" w:val="single"/>
              <w:right w:color="000000" w:sz="4" w:val="single"/>
            </w:tcBorders>
            <w:tcMar>
              <w:left w:type="dxa" w:w="108"/>
              <w:right w:type="dxa" w:w="108"/>
            </w:tcMar>
            <w:vAlign w:val="top"/>
          </w:tcPr>
          <w:p w14:paraId="ED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EE040000">
            <w:pPr>
              <w:spacing w:after="0" w:before="0" w:line="240" w:lineRule="auto"/>
              <w:ind w:firstLine="0" w:left="0"/>
              <w:jc w:val="both"/>
              <w:rPr>
                <w:rFonts w:ascii="Times New Roman" w:hAnsi="Times New Roman"/>
                <w:sz w:val="24"/>
              </w:rPr>
            </w:pPr>
            <w:r>
              <w:rPr>
                <w:rFonts w:ascii="Times New Roman" w:hAnsi="Times New Roman"/>
                <w:sz w:val="24"/>
              </w:rPr>
              <w:t>Члены семьи проходят (проходили)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c>
          <w:tcPr>
            <w:tcW w:type="dxa" w:w="1607"/>
            <w:tcBorders>
              <w:bottom w:color="000000" w:sz="4" w:val="single"/>
              <w:right w:color="000000" w:sz="4" w:val="single"/>
            </w:tcBorders>
            <w:tcMar>
              <w:left w:type="dxa" w:w="108"/>
              <w:right w:type="dxa" w:w="108"/>
            </w:tcMar>
            <w:vAlign w:val="top"/>
          </w:tcPr>
          <w:p w14:paraId="EF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0040000">
            <w:pPr>
              <w:spacing w:after="0" w:before="0" w:line="240" w:lineRule="auto"/>
              <w:ind w:firstLine="0" w:left="0"/>
              <w:jc w:val="both"/>
              <w:rPr>
                <w:rFonts w:ascii="Times New Roman" w:hAnsi="Times New Roman"/>
                <w:sz w:val="24"/>
              </w:rPr>
            </w:pPr>
            <w:r>
              <w:rPr>
                <w:rFonts w:ascii="Times New Roman" w:hAnsi="Times New Roman"/>
                <w:sz w:val="24"/>
              </w:rPr>
              <w:t>Члены вашей семьи находятся на полном государственном обеспечении (за исключением заявителя и детей, находящихся под опекой)</w:t>
            </w:r>
          </w:p>
        </w:tc>
        <w:tc>
          <w:tcPr>
            <w:tcW w:type="dxa" w:w="1607"/>
            <w:tcBorders>
              <w:bottom w:color="000000" w:sz="4" w:val="single"/>
              <w:right w:color="000000" w:sz="4" w:val="single"/>
            </w:tcBorders>
            <w:tcMar>
              <w:left w:type="dxa" w:w="108"/>
              <w:right w:type="dxa" w:w="108"/>
            </w:tcMar>
            <w:vAlign w:val="top"/>
          </w:tcPr>
          <w:p w14:paraId="F1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2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проходили непрерывное лечение длительностью свыше 3 месяцев, вследствие чего временно не могли осуществлять трудовую деятельность</w:t>
            </w:r>
          </w:p>
        </w:tc>
        <w:tc>
          <w:tcPr>
            <w:tcW w:type="dxa" w:w="1607"/>
            <w:tcBorders>
              <w:bottom w:color="000000" w:sz="4" w:val="single"/>
              <w:right w:color="000000" w:sz="4" w:val="single"/>
            </w:tcBorders>
            <w:tcMar>
              <w:left w:type="dxa" w:w="108"/>
              <w:right w:type="dxa" w:w="108"/>
            </w:tcMar>
            <w:vAlign w:val="top"/>
          </w:tcPr>
          <w:p w14:paraId="F3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4040000">
            <w:pPr>
              <w:spacing w:after="0" w:before="0" w:line="240" w:lineRule="auto"/>
              <w:ind w:firstLine="0" w:left="0"/>
              <w:jc w:val="both"/>
              <w:rPr>
                <w:rFonts w:ascii="Times New Roman" w:hAnsi="Times New Roman"/>
                <w:sz w:val="24"/>
              </w:rPr>
            </w:pPr>
            <w:r>
              <w:rPr>
                <w:rFonts w:ascii="Times New Roman" w:hAnsi="Times New Roman"/>
                <w:sz w:val="24"/>
              </w:rPr>
              <w:t>Члены вашей семьи находятся на принудительном лечении по решению суда</w:t>
            </w:r>
          </w:p>
        </w:tc>
        <w:tc>
          <w:tcPr>
            <w:tcW w:type="dxa" w:w="1607"/>
            <w:tcBorders>
              <w:bottom w:color="000000" w:sz="4" w:val="single"/>
              <w:right w:color="000000" w:sz="4" w:val="single"/>
            </w:tcBorders>
            <w:tcMar>
              <w:left w:type="dxa" w:w="108"/>
              <w:right w:type="dxa" w:w="108"/>
            </w:tcMar>
            <w:vAlign w:val="top"/>
          </w:tcPr>
          <w:p w14:paraId="F5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6040000">
            <w:pPr>
              <w:spacing w:after="0" w:before="0" w:line="240" w:lineRule="auto"/>
              <w:ind w:firstLine="0" w:left="0"/>
              <w:jc w:val="both"/>
              <w:rPr>
                <w:rFonts w:ascii="Times New Roman" w:hAnsi="Times New Roman"/>
                <w:sz w:val="24"/>
              </w:rPr>
            </w:pPr>
            <w:r>
              <w:rPr>
                <w:rFonts w:ascii="Times New Roman" w:hAnsi="Times New Roman"/>
                <w:sz w:val="24"/>
              </w:rPr>
              <w:t>На вас или членов вашей семьи зарегистрировано автотранспортное (мототранспортное) средство, которое предоставлено уполномоченным органом субъекта РФ или муниципального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type="dxa" w:w="1607"/>
            <w:tcBorders>
              <w:bottom w:color="000000" w:sz="4" w:val="single"/>
              <w:right w:color="000000" w:sz="4" w:val="single"/>
            </w:tcBorders>
            <w:tcMar>
              <w:left w:type="dxa" w:w="108"/>
              <w:right w:type="dxa" w:w="108"/>
            </w:tcMar>
            <w:vAlign w:val="top"/>
          </w:tcPr>
          <w:p w14:paraId="F7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8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имеют в собственности помещения с назначением «жилое», здания с назначением «жилое», «жилое строение», «жилой дом», земельные участки, которые предоставлены уполномоченным органом субъекта РФ или муниципального образования в рамках государственной социальной поддержки многодетной семьи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w:t>
            </w:r>
          </w:p>
        </w:tc>
        <w:tc>
          <w:tcPr>
            <w:tcW w:type="dxa" w:w="1607"/>
            <w:tcBorders>
              <w:bottom w:color="000000" w:sz="4" w:val="single"/>
              <w:right w:color="000000" w:sz="4" w:val="single"/>
            </w:tcBorders>
            <w:tcMar>
              <w:left w:type="dxa" w:w="108"/>
              <w:right w:type="dxa" w:w="108"/>
            </w:tcMar>
            <w:vAlign w:val="top"/>
          </w:tcPr>
          <w:p w14:paraId="F9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A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имеют в собственности помещение с назначением «жилое» (его часть), занимаемое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РФ</w:t>
            </w:r>
          </w:p>
        </w:tc>
        <w:tc>
          <w:tcPr>
            <w:tcW w:type="dxa" w:w="1607"/>
            <w:tcBorders>
              <w:bottom w:color="000000" w:sz="4" w:val="single"/>
              <w:right w:color="000000" w:sz="4" w:val="single"/>
            </w:tcBorders>
            <w:tcMar>
              <w:left w:type="dxa" w:w="108"/>
              <w:right w:type="dxa" w:w="108"/>
            </w:tcMar>
            <w:vAlign w:val="top"/>
          </w:tcPr>
          <w:p w14:paraId="FB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C04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имеют в собственности помещение с назначением «жилое» (его часть), признанное в установленном порядке непригодным для проживания</w:t>
            </w:r>
          </w:p>
        </w:tc>
        <w:tc>
          <w:tcPr>
            <w:tcW w:type="dxa" w:w="1607"/>
            <w:tcBorders>
              <w:bottom w:color="000000" w:sz="4" w:val="single"/>
              <w:right w:color="000000" w:sz="4" w:val="single"/>
            </w:tcBorders>
            <w:tcMar>
              <w:left w:type="dxa" w:w="108"/>
              <w:right w:type="dxa" w:w="108"/>
            </w:tcMar>
            <w:vAlign w:val="top"/>
          </w:tcPr>
          <w:p w14:paraId="FD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FE040000">
            <w:pPr>
              <w:spacing w:after="0" w:before="0" w:line="240" w:lineRule="auto"/>
              <w:ind w:firstLine="0" w:left="0"/>
              <w:jc w:val="both"/>
              <w:rPr>
                <w:rFonts w:ascii="Times New Roman" w:hAnsi="Times New Roman"/>
                <w:sz w:val="24"/>
              </w:rPr>
            </w:pPr>
            <w:r>
              <w:rPr>
                <w:rFonts w:ascii="Times New Roman" w:hAnsi="Times New Roman"/>
                <w:sz w:val="24"/>
              </w:rPr>
              <w:t>На вас или членов вашей семьи зарегистрировано автотранспортное (мототранспортное) средство, маломерное судно, самоходная машина или другой вид техники, находящиеся под арестом и (или) в розыск</w:t>
            </w:r>
          </w:p>
        </w:tc>
        <w:tc>
          <w:tcPr>
            <w:tcW w:type="dxa" w:w="1607"/>
            <w:tcBorders>
              <w:bottom w:color="000000" w:sz="4" w:val="single"/>
              <w:right w:color="000000" w:sz="4" w:val="single"/>
            </w:tcBorders>
            <w:tcMar>
              <w:left w:type="dxa" w:w="108"/>
              <w:right w:type="dxa" w:w="108"/>
            </w:tcMar>
            <w:vAlign w:val="top"/>
          </w:tcPr>
          <w:p w14:paraId="FF04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0005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доходы, полученные от источников за пределами РФ</w:t>
            </w:r>
          </w:p>
        </w:tc>
        <w:tc>
          <w:tcPr>
            <w:tcW w:type="dxa" w:w="1607"/>
            <w:tcBorders>
              <w:bottom w:color="000000" w:sz="4" w:val="single"/>
              <w:right w:color="000000" w:sz="4" w:val="single"/>
            </w:tcBorders>
            <w:tcMar>
              <w:left w:type="dxa" w:w="108"/>
              <w:right w:type="dxa" w:w="108"/>
            </w:tcMar>
            <w:vAlign w:val="top"/>
          </w:tcPr>
          <w:p w14:paraId="0105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0205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доходы, полученные в рамках применения специального налогового режима «Налог на профессиональный доход»</w:t>
            </w:r>
          </w:p>
        </w:tc>
        <w:tc>
          <w:tcPr>
            <w:tcW w:type="dxa" w:w="1607"/>
            <w:tcBorders>
              <w:bottom w:color="000000" w:sz="4" w:val="single"/>
              <w:right w:color="000000" w:sz="4" w:val="single"/>
            </w:tcBorders>
            <w:tcMar>
              <w:left w:type="dxa" w:w="108"/>
              <w:right w:type="dxa" w:w="108"/>
            </w:tcMar>
            <w:vAlign w:val="top"/>
          </w:tcPr>
          <w:p w14:paraId="0305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0405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единовременное пособие при увольнении с военной службы, службы в учреждениях и органах УФСИН, ФСБ, МВД, органах государственной охраны, таможенных органах РФ, Росгвардии, органах принудительного исполнения РФ,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607"/>
            <w:tcBorders>
              <w:bottom w:color="000000" w:sz="4" w:val="single"/>
              <w:right w:color="000000" w:sz="4" w:val="single"/>
            </w:tcBorders>
            <w:tcMar>
              <w:left w:type="dxa" w:w="108"/>
              <w:right w:type="dxa" w:w="108"/>
            </w:tcMar>
            <w:vAlign w:val="top"/>
          </w:tcPr>
          <w:p w14:paraId="0505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r>
        <w:tc>
          <w:tcPr>
            <w:tcW w:type="dxa" w:w="8600"/>
            <w:tcBorders>
              <w:left w:color="000000" w:sz="4" w:val="single"/>
              <w:bottom w:color="000000" w:sz="4" w:val="single"/>
              <w:right w:color="000000" w:sz="4" w:val="single"/>
            </w:tcBorders>
            <w:tcMar>
              <w:left w:type="dxa" w:w="108"/>
              <w:right w:type="dxa" w:w="108"/>
            </w:tcMar>
            <w:vAlign w:val="top"/>
          </w:tcPr>
          <w:p w14:paraId="06050000">
            <w:pPr>
              <w:spacing w:after="0" w:before="0" w:line="240" w:lineRule="auto"/>
              <w:ind w:firstLine="0" w:left="0"/>
              <w:jc w:val="both"/>
              <w:rPr>
                <w:rFonts w:ascii="Times New Roman" w:hAnsi="Times New Roman"/>
                <w:sz w:val="24"/>
              </w:rPr>
            </w:pPr>
            <w:r>
              <w:rPr>
                <w:rFonts w:ascii="Times New Roman" w:hAnsi="Times New Roman"/>
                <w:sz w:val="24"/>
              </w:rPr>
              <w:t>Вы или члены вашей семьи получали пенсии для лиц, проходящих (проходивших) военную службу, службу в учреждениях и органах УФСИН, ФСБ, МВД, органах государственной охраны, таможенных органах РФ, Росгвардии, органах принудительного исполнения РФ,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607"/>
            <w:tcBorders>
              <w:bottom w:color="000000" w:sz="4" w:val="single"/>
              <w:right w:color="000000" w:sz="4" w:val="single"/>
            </w:tcBorders>
            <w:tcMar>
              <w:left w:type="dxa" w:w="108"/>
              <w:right w:type="dxa" w:w="108"/>
            </w:tcMar>
            <w:vAlign w:val="top"/>
          </w:tcPr>
          <w:p w14:paraId="07050000">
            <w:pPr>
              <w:spacing w:after="0" w:before="0" w:line="240" w:lineRule="auto"/>
              <w:ind w:firstLine="0" w:left="0"/>
              <w:jc w:val="center"/>
              <w:rPr>
                <w:rFonts w:ascii="Times New Roman" w:hAnsi="Times New Roman"/>
                <w:sz w:val="24"/>
              </w:rPr>
            </w:pPr>
            <w:r>
              <w:rPr>
                <w:rFonts w:ascii="Times New Roman" w:hAnsi="Times New Roman"/>
                <w:sz w:val="24"/>
              </w:rPr>
              <w:t>ДА/НЕТ (нужное подчеркнуть)</w:t>
            </w:r>
          </w:p>
        </w:tc>
      </w:tr>
    </w:tbl>
    <w:p w14:paraId="08050000">
      <w:pPr>
        <w:spacing w:after="0" w:before="0" w:line="240" w:lineRule="auto"/>
        <w:ind w:firstLine="0" w:left="0"/>
        <w:rPr>
          <w:rFonts w:ascii="Times New Roman" w:hAnsi="Times New Roman"/>
          <w:sz w:val="24"/>
        </w:rPr>
      </w:pPr>
    </w:p>
    <w:p w14:paraId="09050000">
      <w:pPr>
        <w:spacing w:after="0" w:before="0" w:line="240" w:lineRule="auto"/>
        <w:ind w:firstLine="0" w:left="0"/>
        <w:rPr>
          <w:rFonts w:ascii="Times New Roman" w:hAnsi="Times New Roman"/>
          <w:sz w:val="24"/>
        </w:rPr>
      </w:pPr>
      <w:r>
        <w:rPr>
          <w:rFonts w:ascii="Times New Roman" w:hAnsi="Times New Roman"/>
          <w:sz w:val="24"/>
        </w:rPr>
        <w:t>Правильность сообщаемых сведений подтверждаю.</w:t>
      </w:r>
    </w:p>
    <w:p w14:paraId="0A050000">
      <w:pPr>
        <w:spacing w:after="0" w:before="0" w:line="240" w:lineRule="auto"/>
        <w:ind w:firstLine="0" w:left="0"/>
        <w:rPr>
          <w:rFonts w:ascii="Times New Roman" w:hAnsi="Times New Roman"/>
          <w:sz w:val="24"/>
        </w:rPr>
      </w:pPr>
      <w:r>
        <w:rPr>
          <w:rFonts w:ascii="Times New Roman" w:hAnsi="Times New Roman"/>
          <w:sz w:val="24"/>
        </w:rPr>
        <w:t xml:space="preserve">Ознакомлен (а), что предоставление заведомо ложных и (или) недостоверных сведений, а равно умолчание о фактах, влекущих прекращение выплаты пособий, компенсаций, субсидий и иных социальных выплат, является уголовно наказуемым деянием, ответственность за которое предусмотрена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"https://internet.garant.ru/document/redirect/10108000/15902"</w:instrText>
      </w:r>
      <w:r>
        <w:rPr>
          <w:rFonts w:ascii="Times New Roman" w:hAnsi="Times New Roman"/>
          <w:color w:val="0000FF"/>
          <w:sz w:val="24"/>
          <w:u w:val="single"/>
        </w:rPr>
        <w:fldChar w:fldCharType="separate"/>
      </w:r>
      <w:r>
        <w:rPr>
          <w:rFonts w:ascii="Times New Roman" w:hAnsi="Times New Roman"/>
          <w:color w:val="0000FF"/>
          <w:sz w:val="24"/>
          <w:u w:val="single"/>
        </w:rPr>
        <w:t>статьей 159</w:t>
      </w:r>
      <w:r>
        <w:rPr>
          <w:rFonts w:ascii="Times New Roman" w:hAnsi="Times New Roman"/>
          <w:color w:val="0000FF"/>
          <w:sz w:val="24"/>
          <w:u w:val="single"/>
        </w:rPr>
        <w:t> 2</w:t>
      </w:r>
      <w:r>
        <w:rPr>
          <w:rFonts w:ascii="Times New Roman" w:hAnsi="Times New Roman"/>
          <w:color w:val="0000FF"/>
          <w:sz w:val="24"/>
          <w:u w:val="single"/>
        </w:rPr>
        <w:fldChar w:fldCharType="end"/>
      </w:r>
      <w:r>
        <w:rPr>
          <w:rFonts w:ascii="Times New Roman" w:hAnsi="Times New Roman"/>
          <w:sz w:val="24"/>
        </w:rPr>
        <w:t xml:space="preserve"> Уголовного кодекса Российской Федерации, либо правонарушением, ответственность за которое наступает по основаниям, предусмотренным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"https://internet.garant.ru/document/redirect/12125267/727"</w:instrText>
      </w:r>
      <w:r>
        <w:rPr>
          <w:rFonts w:ascii="Times New Roman" w:hAnsi="Times New Roman"/>
          <w:color w:val="0000FF"/>
          <w:sz w:val="24"/>
          <w:u w:val="single"/>
        </w:rPr>
        <w:fldChar w:fldCharType="separate"/>
      </w:r>
      <w:r>
        <w:rPr>
          <w:rFonts w:ascii="Times New Roman" w:hAnsi="Times New Roman"/>
          <w:color w:val="0000FF"/>
          <w:sz w:val="24"/>
          <w:u w:val="single"/>
        </w:rPr>
        <w:t>статье 7.27</w:t>
      </w:r>
      <w:r>
        <w:rPr>
          <w:rFonts w:ascii="Times New Roman" w:hAnsi="Times New Roman"/>
          <w:color w:val="0000FF"/>
          <w:sz w:val="24"/>
          <w:u w:val="single"/>
        </w:rPr>
        <w:fldChar w:fldCharType="end"/>
      </w:r>
      <w:r>
        <w:rPr>
          <w:rFonts w:ascii="Times New Roman" w:hAnsi="Times New Roman"/>
          <w:sz w:val="24"/>
        </w:rPr>
        <w:t xml:space="preserve"> Кодекса Российской Федерации об административных правонарушениях.</w:t>
      </w:r>
    </w:p>
    <w:p w14:paraId="0B050000">
      <w:pPr>
        <w:spacing w:after="0" w:before="0" w:line="240" w:lineRule="auto"/>
        <w:ind w:firstLine="0" w:left="0"/>
        <w:rPr>
          <w:rFonts w:ascii="Times New Roman" w:hAnsi="Times New Roman"/>
          <w:sz w:val="24"/>
        </w:rPr>
      </w:pPr>
    </w:p>
    <w:p w14:paraId="0C050000">
      <w:pPr>
        <w:spacing w:after="0" w:before="0" w:line="240" w:lineRule="auto"/>
        <w:ind w:firstLine="0" w:left="0"/>
        <w:rPr>
          <w:rFonts w:ascii="Times New Roman" w:hAnsi="Times New Roman"/>
          <w:sz w:val="24"/>
        </w:rPr>
      </w:pPr>
      <w:r>
        <w:rPr>
          <w:rFonts w:ascii="Times New Roman" w:hAnsi="Times New Roman"/>
          <w:sz w:val="24"/>
        </w:rPr>
        <w:t>Прилагаю:</w:t>
      </w:r>
    </w:p>
    <w:p w14:paraId="0D050000">
      <w:pPr>
        <w:spacing w:after="0" w:before="0" w:line="240" w:lineRule="auto"/>
        <w:ind w:firstLine="0" w:left="0"/>
        <w:rPr>
          <w:rFonts w:ascii="Times New Roman" w:hAnsi="Times New Roman"/>
          <w:sz w:val="24"/>
        </w:rPr>
      </w:pPr>
    </w:p>
    <w:tbl>
      <w:tblPr>
        <w:tblStyle w:val="Style_4"/>
        <w:tblLayout w:type="fixed"/>
      </w:tblPr>
      <w:tblGrid>
        <w:gridCol w:w="680"/>
        <w:gridCol w:w="8250"/>
        <w:gridCol w:w="1277"/>
      </w:tblGrid>
      <w:tr>
        <w:tc>
          <w:tcPr>
            <w:tcW w:type="dxa" w:w="680"/>
            <w:tcMar>
              <w:left w:type="dxa" w:w="108"/>
              <w:right w:type="dxa" w:w="108"/>
            </w:tcMar>
            <w:vAlign w:val="top"/>
          </w:tcPr>
          <w:p w14:paraId="0E05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8250"/>
            <w:tcMar>
              <w:left w:type="dxa" w:w="108"/>
              <w:right w:type="dxa" w:w="108"/>
            </w:tcMar>
            <w:vAlign w:val="top"/>
          </w:tcPr>
          <w:p w14:paraId="0F050000">
            <w:pPr>
              <w:spacing w:after="0" w:before="0" w:line="240" w:lineRule="auto"/>
              <w:ind w:firstLine="0" w:left="0"/>
              <w:jc w:val="both"/>
              <w:rPr>
                <w:rFonts w:ascii="Times New Roman" w:hAnsi="Times New Roman"/>
                <w:sz w:val="24"/>
              </w:rPr>
            </w:pPr>
            <w:r>
              <w:rPr>
                <w:rFonts w:ascii="Times New Roman" w:hAnsi="Times New Roman"/>
                <w:sz w:val="24"/>
              </w:rPr>
              <w:t>копию паспорта гражданина Российской Федерации (страницы 2, 3, 5 - 12 (место жительства) либо иной документ, удостоверяющий личность гражданина Российской Федерации</w:t>
            </w:r>
          </w:p>
        </w:tc>
        <w:tc>
          <w:tcPr>
            <w:tcW w:type="dxa" w:w="1277"/>
            <w:tcMar>
              <w:left w:type="dxa" w:w="108"/>
              <w:right w:type="dxa" w:w="108"/>
            </w:tcMar>
            <w:vAlign w:val="top"/>
          </w:tcPr>
          <w:p w14:paraId="10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105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8250"/>
            <w:tcMar>
              <w:left w:type="dxa" w:w="108"/>
              <w:right w:type="dxa" w:w="108"/>
            </w:tcMar>
            <w:vAlign w:val="top"/>
          </w:tcPr>
          <w:p w14:paraId="1205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родство и (или) свойство (документов о рождении ребенка, о смерти члена семьи, о заключении (расторжении) брака при регистрации соответствующего акта гражданского состояния компетентным органом иностранного государства по законам соответствующего иностранного государства; свидетельства об установлении отцовства, решения суда о признании гражданина членом семьи, решения суда об установлении опеки над совершеннолетним недееспособным или ограниченно дееспособным гражданином);</w:t>
            </w:r>
          </w:p>
        </w:tc>
        <w:tc>
          <w:tcPr>
            <w:tcW w:type="dxa" w:w="1277"/>
            <w:tcMar>
              <w:left w:type="dxa" w:w="108"/>
              <w:right w:type="dxa" w:w="108"/>
            </w:tcMar>
            <w:vAlign w:val="top"/>
          </w:tcPr>
          <w:p w14:paraId="13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405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8250"/>
            <w:tcMar>
              <w:left w:type="dxa" w:w="108"/>
              <w:right w:type="dxa" w:w="108"/>
            </w:tcMar>
            <w:vAlign w:val="top"/>
          </w:tcPr>
          <w:p w14:paraId="1505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проживание по месту жительства в Камчатском крае и состав семьи, выданные уполномоченными органами (для проживающих по месту жительства по адресу войсковой части);</w:t>
            </w:r>
          </w:p>
        </w:tc>
        <w:tc>
          <w:tcPr>
            <w:tcW w:type="dxa" w:w="1277"/>
            <w:tcMar>
              <w:left w:type="dxa" w:w="108"/>
              <w:right w:type="dxa" w:w="108"/>
            </w:tcMar>
            <w:vAlign w:val="top"/>
          </w:tcPr>
          <w:p w14:paraId="16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7050000">
            <w:pPr>
              <w:spacing w:after="0" w:before="0" w:line="240" w:lineRule="auto"/>
              <w:ind w:firstLine="0" w:left="0"/>
              <w:jc w:val="center"/>
              <w:rPr>
                <w:rFonts w:ascii="Times New Roman" w:hAnsi="Times New Roman"/>
                <w:sz w:val="24"/>
              </w:rPr>
            </w:pPr>
            <w:r>
              <w:rPr>
                <w:rFonts w:ascii="Times New Roman" w:hAnsi="Times New Roman"/>
                <w:sz w:val="24"/>
              </w:rPr>
              <w:t>4.</w:t>
            </w:r>
          </w:p>
        </w:tc>
        <w:tc>
          <w:tcPr>
            <w:tcW w:type="dxa" w:w="8250"/>
            <w:tcMar>
              <w:left w:type="dxa" w:w="108"/>
              <w:right w:type="dxa" w:w="108"/>
            </w:tcMar>
            <w:vAlign w:val="top"/>
          </w:tcPr>
          <w:p w14:paraId="1805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нахождении членов семьи гражданина на полном государственном обеспечении;</w:t>
            </w:r>
          </w:p>
        </w:tc>
        <w:tc>
          <w:tcPr>
            <w:tcW w:type="dxa" w:w="1277"/>
            <w:tcMar>
              <w:left w:type="dxa" w:w="108"/>
              <w:right w:type="dxa" w:w="108"/>
            </w:tcMar>
            <w:vAlign w:val="top"/>
          </w:tcPr>
          <w:p w14:paraId="19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A050000">
            <w:pPr>
              <w:spacing w:after="0" w:before="0" w:line="240" w:lineRule="auto"/>
              <w:ind w:firstLine="0" w:left="0"/>
              <w:jc w:val="center"/>
              <w:rPr>
                <w:rFonts w:ascii="Times New Roman" w:hAnsi="Times New Roman"/>
                <w:sz w:val="24"/>
              </w:rPr>
            </w:pPr>
            <w:r>
              <w:rPr>
                <w:rFonts w:ascii="Times New Roman" w:hAnsi="Times New Roman"/>
                <w:sz w:val="24"/>
              </w:rPr>
              <w:t>5.</w:t>
            </w:r>
          </w:p>
        </w:tc>
        <w:tc>
          <w:tcPr>
            <w:tcW w:type="dxa" w:w="8250"/>
            <w:tcMar>
              <w:left w:type="dxa" w:w="108"/>
              <w:right w:type="dxa" w:w="108"/>
            </w:tcMar>
            <w:vAlign w:val="top"/>
          </w:tcPr>
          <w:p w14:paraId="1B05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содержащих сведения о выплаченных или полученных (неполученных) алиментах;</w:t>
            </w:r>
          </w:p>
        </w:tc>
        <w:tc>
          <w:tcPr>
            <w:tcW w:type="dxa" w:w="1277"/>
            <w:tcMar>
              <w:left w:type="dxa" w:w="108"/>
              <w:right w:type="dxa" w:w="108"/>
            </w:tcMar>
            <w:vAlign w:val="top"/>
          </w:tcPr>
          <w:p w14:paraId="1C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D050000">
            <w:pPr>
              <w:spacing w:after="0" w:before="0" w:line="240" w:lineRule="auto"/>
              <w:ind w:firstLine="0" w:left="0"/>
              <w:jc w:val="center"/>
              <w:rPr>
                <w:rFonts w:ascii="Times New Roman" w:hAnsi="Times New Roman"/>
                <w:sz w:val="24"/>
              </w:rPr>
            </w:pPr>
            <w:r>
              <w:rPr>
                <w:rFonts w:ascii="Times New Roman" w:hAnsi="Times New Roman"/>
                <w:sz w:val="24"/>
              </w:rPr>
              <w:t>6.</w:t>
            </w:r>
          </w:p>
        </w:tc>
        <w:tc>
          <w:tcPr>
            <w:tcW w:type="dxa" w:w="8250"/>
            <w:tcMar>
              <w:left w:type="dxa" w:w="108"/>
              <w:right w:type="dxa" w:w="108"/>
            </w:tcMar>
            <w:vAlign w:val="top"/>
          </w:tcPr>
          <w:p w14:paraId="1E050000">
            <w:pPr>
              <w:spacing w:after="0" w:before="0" w:line="240" w:lineRule="auto"/>
              <w:ind w:firstLine="0" w:left="0"/>
              <w:jc w:val="both"/>
              <w:rPr>
                <w:rFonts w:ascii="Times New Roman" w:hAnsi="Times New Roman"/>
                <w:sz w:val="24"/>
              </w:rPr>
            </w:pPr>
            <w:r>
              <w:rPr>
                <w:rFonts w:ascii="Times New Roman" w:hAnsi="Times New Roman"/>
                <w:sz w:val="24"/>
              </w:rPr>
              <w:t>сведения о доходах трудоспособных членов семьи за 3 месяца, предшествующих обращению (заработной плате, денежном довольствии, от предпринимательской деятельности и др.) (за исключением лиц, отбывших наказание в виде лишения свободы, в случае если обращение за ней последовало не позднее 3 месяцев со дня освобождения);</w:t>
            </w:r>
          </w:p>
        </w:tc>
        <w:tc>
          <w:tcPr>
            <w:tcW w:type="dxa" w:w="1277"/>
            <w:tcMar>
              <w:left w:type="dxa" w:w="108"/>
              <w:right w:type="dxa" w:w="108"/>
            </w:tcMar>
            <w:vAlign w:val="top"/>
          </w:tcPr>
          <w:p w14:paraId="1F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0050000">
            <w:pPr>
              <w:spacing w:after="0" w:before="0" w:line="240" w:lineRule="auto"/>
              <w:ind w:firstLine="0" w:left="0"/>
              <w:jc w:val="center"/>
              <w:rPr>
                <w:rFonts w:ascii="Times New Roman" w:hAnsi="Times New Roman"/>
                <w:sz w:val="24"/>
              </w:rPr>
            </w:pPr>
            <w:r>
              <w:rPr>
                <w:rFonts w:ascii="Times New Roman" w:hAnsi="Times New Roman"/>
                <w:sz w:val="24"/>
              </w:rPr>
              <w:t>7.</w:t>
            </w:r>
          </w:p>
        </w:tc>
        <w:tc>
          <w:tcPr>
            <w:tcW w:type="dxa" w:w="8250"/>
            <w:tcMar>
              <w:left w:type="dxa" w:w="108"/>
              <w:right w:type="dxa" w:w="108"/>
            </w:tcMar>
            <w:vAlign w:val="top"/>
          </w:tcPr>
          <w:p w14:paraId="21050000">
            <w:pPr>
              <w:spacing w:after="0" w:before="0" w:line="240" w:lineRule="auto"/>
              <w:ind w:firstLine="0" w:left="0"/>
              <w:jc w:val="both"/>
              <w:rPr>
                <w:rFonts w:ascii="Times New Roman" w:hAnsi="Times New Roman"/>
                <w:sz w:val="24"/>
              </w:rPr>
            </w:pPr>
            <w:r>
              <w:rPr>
                <w:rFonts w:ascii="Times New Roman" w:hAnsi="Times New Roman"/>
                <w:sz w:val="24"/>
              </w:rPr>
              <w:t>копию документа, подтверждающего прохождение членом семьи военной службы по призыву, а также о статусе военнослужащего, обучающегося в военной профессиональной образовательной организации и военной организации высшего образования и не заключивших контракт о прохождении военной службы</w:t>
            </w:r>
          </w:p>
        </w:tc>
        <w:tc>
          <w:tcPr>
            <w:tcW w:type="dxa" w:w="1277"/>
            <w:tcMar>
              <w:left w:type="dxa" w:w="108"/>
              <w:right w:type="dxa" w:w="108"/>
            </w:tcMar>
            <w:vAlign w:val="top"/>
          </w:tcPr>
          <w:p w14:paraId="22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3050000">
            <w:pPr>
              <w:spacing w:after="0" w:before="0" w:line="240" w:lineRule="auto"/>
              <w:ind w:firstLine="0" w:left="0"/>
              <w:jc w:val="center"/>
              <w:rPr>
                <w:rFonts w:ascii="Times New Roman" w:hAnsi="Times New Roman"/>
                <w:sz w:val="24"/>
              </w:rPr>
            </w:pPr>
            <w:r>
              <w:rPr>
                <w:rFonts w:ascii="Times New Roman" w:hAnsi="Times New Roman"/>
                <w:sz w:val="24"/>
              </w:rPr>
              <w:t>9.</w:t>
            </w:r>
          </w:p>
        </w:tc>
        <w:tc>
          <w:tcPr>
            <w:tcW w:type="dxa" w:w="8250"/>
            <w:tcMar>
              <w:left w:type="dxa" w:w="108"/>
              <w:right w:type="dxa" w:w="108"/>
            </w:tcMar>
            <w:vAlign w:val="top"/>
          </w:tcPr>
          <w:p w14:paraId="24050000">
            <w:pPr>
              <w:spacing w:after="0" w:before="0" w:line="240" w:lineRule="auto"/>
              <w:ind w:firstLine="0" w:left="0"/>
              <w:jc w:val="both"/>
              <w:rPr>
                <w:rFonts w:ascii="Times New Roman" w:hAnsi="Times New Roman"/>
                <w:sz w:val="24"/>
              </w:rPr>
            </w:pPr>
            <w:r>
              <w:rPr>
                <w:rFonts w:ascii="Times New Roman" w:hAnsi="Times New Roman"/>
                <w:sz w:val="24"/>
              </w:rPr>
              <w:t>документ, подтверждающий прохождение непрерывного лечения свыше 3 месяцев, вследствие чего временно не могли осуществлять трудовую деятельность</w:t>
            </w:r>
          </w:p>
        </w:tc>
        <w:tc>
          <w:tcPr>
            <w:tcW w:type="dxa" w:w="1277"/>
            <w:tcMar>
              <w:left w:type="dxa" w:w="108"/>
              <w:right w:type="dxa" w:w="108"/>
            </w:tcMar>
            <w:vAlign w:val="top"/>
          </w:tcPr>
          <w:p w14:paraId="25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6050000">
            <w:pPr>
              <w:spacing w:after="0" w:before="0" w:line="240" w:lineRule="auto"/>
              <w:ind w:firstLine="0" w:left="0"/>
              <w:jc w:val="center"/>
              <w:rPr>
                <w:rFonts w:ascii="Times New Roman" w:hAnsi="Times New Roman"/>
                <w:sz w:val="24"/>
              </w:rPr>
            </w:pPr>
            <w:r>
              <w:rPr>
                <w:rFonts w:ascii="Times New Roman" w:hAnsi="Times New Roman"/>
                <w:sz w:val="24"/>
              </w:rPr>
              <w:t>10.</w:t>
            </w:r>
          </w:p>
        </w:tc>
        <w:tc>
          <w:tcPr>
            <w:tcW w:type="dxa" w:w="8250"/>
            <w:tcMar>
              <w:left w:type="dxa" w:w="108"/>
              <w:right w:type="dxa" w:w="108"/>
            </w:tcMar>
            <w:vAlign w:val="top"/>
          </w:tcPr>
          <w:p w14:paraId="2705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tc>
        <w:tc>
          <w:tcPr>
            <w:tcW w:type="dxa" w:w="1277"/>
            <w:tcMar>
              <w:left w:type="dxa" w:w="108"/>
              <w:right w:type="dxa" w:w="108"/>
            </w:tcMar>
            <w:vAlign w:val="top"/>
          </w:tcPr>
          <w:p w14:paraId="28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9050000">
            <w:pPr>
              <w:spacing w:after="0" w:before="0" w:line="240" w:lineRule="auto"/>
              <w:ind w:firstLine="0" w:left="0"/>
              <w:jc w:val="center"/>
              <w:rPr>
                <w:rFonts w:ascii="Times New Roman" w:hAnsi="Times New Roman"/>
                <w:sz w:val="24"/>
              </w:rPr>
            </w:pPr>
            <w:r>
              <w:rPr>
                <w:rFonts w:ascii="Times New Roman" w:hAnsi="Times New Roman"/>
                <w:sz w:val="24"/>
              </w:rPr>
              <w:t>11.</w:t>
            </w:r>
          </w:p>
        </w:tc>
        <w:tc>
          <w:tcPr>
            <w:tcW w:type="dxa" w:w="8250"/>
            <w:tcMar>
              <w:left w:type="dxa" w:w="108"/>
              <w:right w:type="dxa" w:w="108"/>
            </w:tcMar>
            <w:vAlign w:val="top"/>
          </w:tcPr>
          <w:p w14:paraId="2A05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ежемесячного пожизненного содержания судей, вышедших в отставку</w:t>
            </w:r>
          </w:p>
        </w:tc>
        <w:tc>
          <w:tcPr>
            <w:tcW w:type="dxa" w:w="1277"/>
            <w:tcMar>
              <w:left w:type="dxa" w:w="108"/>
              <w:right w:type="dxa" w:w="108"/>
            </w:tcMar>
            <w:vAlign w:val="top"/>
          </w:tcPr>
          <w:p w14:paraId="2B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C050000">
            <w:pPr>
              <w:spacing w:after="0" w:before="0" w:line="240" w:lineRule="auto"/>
              <w:ind w:firstLine="0" w:left="0"/>
              <w:jc w:val="center"/>
              <w:rPr>
                <w:rFonts w:ascii="Times New Roman" w:hAnsi="Times New Roman"/>
                <w:sz w:val="24"/>
              </w:rPr>
            </w:pPr>
            <w:r>
              <w:rPr>
                <w:rFonts w:ascii="Times New Roman" w:hAnsi="Times New Roman"/>
                <w:sz w:val="24"/>
              </w:rPr>
              <w:t>12.</w:t>
            </w:r>
          </w:p>
        </w:tc>
        <w:tc>
          <w:tcPr>
            <w:tcW w:type="dxa" w:w="8250"/>
            <w:tcMar>
              <w:left w:type="dxa" w:w="108"/>
              <w:right w:type="dxa" w:w="108"/>
            </w:tcMar>
            <w:vAlign w:val="top"/>
          </w:tcPr>
          <w:p w14:paraId="2D05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единовременного пособия при увольнении с военной службы, службы в учреждениях и органах УФСИН, ФСБ, МВД, органах государственной охраны, таможенных органах РФ, Росгвардии, органах принудительного исполнения Российской Федерации,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277"/>
            <w:tcMar>
              <w:left w:type="dxa" w:w="108"/>
              <w:right w:type="dxa" w:w="108"/>
            </w:tcMar>
            <w:vAlign w:val="top"/>
          </w:tcPr>
          <w:p w14:paraId="2E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2F050000">
            <w:pPr>
              <w:spacing w:after="0" w:before="0" w:line="240" w:lineRule="auto"/>
              <w:ind w:firstLine="0" w:left="0"/>
              <w:jc w:val="center"/>
              <w:rPr>
                <w:rFonts w:ascii="Times New Roman" w:hAnsi="Times New Roman"/>
                <w:sz w:val="24"/>
              </w:rPr>
            </w:pPr>
            <w:r>
              <w:rPr>
                <w:rFonts w:ascii="Times New Roman" w:hAnsi="Times New Roman"/>
                <w:sz w:val="24"/>
              </w:rPr>
              <w:t>13.</w:t>
            </w:r>
          </w:p>
        </w:tc>
        <w:tc>
          <w:tcPr>
            <w:tcW w:type="dxa" w:w="8250"/>
            <w:tcMar>
              <w:left w:type="dxa" w:w="108"/>
              <w:right w:type="dxa" w:w="108"/>
            </w:tcMar>
            <w:vAlign w:val="top"/>
          </w:tcPr>
          <w:p w14:paraId="3005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пенсии, получаемой лицами, проходящими (проходившими) военную службу, службу в учреждениях и органах УФСИН, ФСБ, МВД, органах государственной охраны, таможенных органах РФ, Росгвардии, органах принудительного исполнения Российской Федерации, ГУ Спецпрограмм Президента РФ, а также из иных органов, в которых законодательством РФ предусмотрено прохождение федеральной государственной службы, связанной с правоохранительной деятельностью;</w:t>
            </w:r>
          </w:p>
        </w:tc>
        <w:tc>
          <w:tcPr>
            <w:tcW w:type="dxa" w:w="1277"/>
            <w:tcMar>
              <w:left w:type="dxa" w:w="108"/>
              <w:right w:type="dxa" w:w="108"/>
            </w:tcMar>
            <w:vAlign w:val="top"/>
          </w:tcPr>
          <w:p w14:paraId="31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2050000">
            <w:pPr>
              <w:spacing w:after="0" w:before="0" w:line="240" w:lineRule="auto"/>
              <w:ind w:firstLine="0" w:left="0"/>
              <w:jc w:val="center"/>
              <w:rPr>
                <w:rFonts w:ascii="Times New Roman" w:hAnsi="Times New Roman"/>
                <w:sz w:val="24"/>
              </w:rPr>
            </w:pPr>
            <w:r>
              <w:rPr>
                <w:rFonts w:ascii="Times New Roman" w:hAnsi="Times New Roman"/>
                <w:sz w:val="24"/>
              </w:rPr>
              <w:t>14.</w:t>
            </w:r>
          </w:p>
        </w:tc>
        <w:tc>
          <w:tcPr>
            <w:tcW w:type="dxa" w:w="8250"/>
            <w:tcMar>
              <w:left w:type="dxa" w:w="108"/>
              <w:right w:type="dxa" w:w="108"/>
            </w:tcMar>
            <w:vAlign w:val="top"/>
          </w:tcPr>
          <w:p w14:paraId="3305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доходов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доходов от осуществления частной практики;</w:t>
            </w:r>
          </w:p>
        </w:tc>
        <w:tc>
          <w:tcPr>
            <w:tcW w:type="dxa" w:w="1277"/>
            <w:tcMar>
              <w:left w:type="dxa" w:w="108"/>
              <w:right w:type="dxa" w:w="108"/>
            </w:tcMar>
            <w:vAlign w:val="top"/>
          </w:tcPr>
          <w:p w14:paraId="34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5050000">
            <w:pPr>
              <w:spacing w:after="0" w:before="0" w:line="240" w:lineRule="auto"/>
              <w:ind w:firstLine="0" w:left="0"/>
              <w:jc w:val="center"/>
              <w:rPr>
                <w:rFonts w:ascii="Times New Roman" w:hAnsi="Times New Roman"/>
                <w:sz w:val="24"/>
              </w:rPr>
            </w:pPr>
            <w:r>
              <w:rPr>
                <w:rFonts w:ascii="Times New Roman" w:hAnsi="Times New Roman"/>
                <w:sz w:val="24"/>
              </w:rPr>
              <w:t>15.</w:t>
            </w:r>
          </w:p>
        </w:tc>
        <w:tc>
          <w:tcPr>
            <w:tcW w:type="dxa" w:w="8250"/>
            <w:tcMar>
              <w:left w:type="dxa" w:w="108"/>
              <w:right w:type="dxa" w:w="108"/>
            </w:tcMar>
            <w:vAlign w:val="top"/>
          </w:tcPr>
          <w:p w14:paraId="36050000">
            <w:pPr>
              <w:spacing w:after="0" w:before="0" w:line="240" w:lineRule="auto"/>
              <w:ind w:firstLine="0" w:left="0"/>
              <w:jc w:val="both"/>
              <w:rPr>
                <w:rFonts w:ascii="Times New Roman" w:hAnsi="Times New Roman"/>
                <w:sz w:val="24"/>
              </w:rPr>
            </w:pPr>
            <w:r>
              <w:rPr>
                <w:rFonts w:ascii="Times New Roman" w:hAnsi="Times New Roman"/>
                <w:sz w:val="24"/>
              </w:rPr>
              <w:t>сведения о размере доходов, полученных в рамках применения специального налогового режима «Налог на профессиональный доход»;</w:t>
            </w:r>
          </w:p>
        </w:tc>
        <w:tc>
          <w:tcPr>
            <w:tcW w:type="dxa" w:w="1277"/>
            <w:tcMar>
              <w:left w:type="dxa" w:w="108"/>
              <w:right w:type="dxa" w:w="108"/>
            </w:tcMar>
            <w:vAlign w:val="top"/>
          </w:tcPr>
          <w:p w14:paraId="37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8050000">
            <w:pPr>
              <w:spacing w:after="0" w:before="0" w:line="240" w:lineRule="auto"/>
              <w:ind w:firstLine="0" w:left="0"/>
              <w:jc w:val="center"/>
              <w:rPr>
                <w:rFonts w:ascii="Times New Roman" w:hAnsi="Times New Roman"/>
                <w:sz w:val="24"/>
              </w:rPr>
            </w:pPr>
            <w:r>
              <w:rPr>
                <w:rFonts w:ascii="Times New Roman" w:hAnsi="Times New Roman"/>
                <w:sz w:val="24"/>
              </w:rPr>
              <w:t>16.</w:t>
            </w:r>
          </w:p>
        </w:tc>
        <w:tc>
          <w:tcPr>
            <w:tcW w:type="dxa" w:w="8250"/>
            <w:tcMar>
              <w:left w:type="dxa" w:w="108"/>
              <w:right w:type="dxa" w:w="108"/>
            </w:tcMar>
            <w:vAlign w:val="top"/>
          </w:tcPr>
          <w:p w14:paraId="39050000">
            <w:pPr>
              <w:spacing w:after="0" w:before="0" w:line="240" w:lineRule="auto"/>
              <w:ind w:firstLine="0" w:left="0"/>
              <w:jc w:val="both"/>
              <w:rPr>
                <w:rFonts w:ascii="Times New Roman" w:hAnsi="Times New Roman"/>
                <w:sz w:val="24"/>
              </w:rPr>
            </w:pPr>
            <w:r>
              <w:rPr>
                <w:rFonts w:ascii="Times New Roman" w:hAnsi="Times New Roman"/>
                <w:sz w:val="24"/>
              </w:rPr>
              <w:t>копии трудовой книжки трудоспособного неработающего гражданина и неработающих трудоспособных членов его семьи (при наличии)</w:t>
            </w:r>
          </w:p>
        </w:tc>
        <w:tc>
          <w:tcPr>
            <w:tcW w:type="dxa" w:w="1277"/>
            <w:tcMar>
              <w:left w:type="dxa" w:w="108"/>
              <w:right w:type="dxa" w:w="108"/>
            </w:tcMar>
            <w:vAlign w:val="top"/>
          </w:tcPr>
          <w:p w14:paraId="3A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B050000">
            <w:pPr>
              <w:spacing w:after="0" w:before="0" w:line="240" w:lineRule="auto"/>
              <w:ind w:firstLine="0" w:left="0"/>
              <w:jc w:val="center"/>
              <w:rPr>
                <w:rFonts w:ascii="Times New Roman" w:hAnsi="Times New Roman"/>
                <w:sz w:val="24"/>
              </w:rPr>
            </w:pPr>
            <w:r>
              <w:rPr>
                <w:rFonts w:ascii="Times New Roman" w:hAnsi="Times New Roman"/>
                <w:sz w:val="24"/>
              </w:rPr>
              <w:t>17.</w:t>
            </w:r>
          </w:p>
        </w:tc>
        <w:tc>
          <w:tcPr>
            <w:tcW w:type="dxa" w:w="8250"/>
            <w:tcMar>
              <w:left w:type="dxa" w:w="108"/>
              <w:right w:type="dxa" w:w="108"/>
            </w:tcMar>
            <w:vAlign w:val="top"/>
          </w:tcPr>
          <w:p w14:paraId="3C050000">
            <w:pPr>
              <w:spacing w:after="0" w:before="0" w:line="240" w:lineRule="auto"/>
              <w:ind w:firstLine="0" w:left="0"/>
              <w:jc w:val="both"/>
              <w:rPr>
                <w:rFonts w:ascii="Times New Roman" w:hAnsi="Times New Roman"/>
                <w:sz w:val="24"/>
              </w:rPr>
            </w:pPr>
            <w:r>
              <w:rPr>
                <w:rFonts w:ascii="Times New Roman" w:hAnsi="Times New Roman"/>
                <w:sz w:val="24"/>
              </w:rPr>
              <w:t>сведения о состоянии индивидуального лицевого счета застрахованного лица по данным индивидуального (персонифицированного) учета в системе обязательного пенсионного страхования;</w:t>
            </w:r>
          </w:p>
        </w:tc>
        <w:tc>
          <w:tcPr>
            <w:tcW w:type="dxa" w:w="1277"/>
            <w:tcMar>
              <w:left w:type="dxa" w:w="108"/>
              <w:right w:type="dxa" w:w="108"/>
            </w:tcMar>
            <w:vAlign w:val="top"/>
          </w:tcPr>
          <w:p w14:paraId="3D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3E050000">
            <w:pPr>
              <w:spacing w:after="0" w:before="0" w:line="240" w:lineRule="auto"/>
              <w:ind w:firstLine="0" w:left="0"/>
              <w:jc w:val="center"/>
              <w:rPr>
                <w:rFonts w:ascii="Times New Roman" w:hAnsi="Times New Roman"/>
                <w:sz w:val="24"/>
              </w:rPr>
            </w:pPr>
            <w:r>
              <w:rPr>
                <w:rFonts w:ascii="Times New Roman" w:hAnsi="Times New Roman"/>
                <w:sz w:val="24"/>
              </w:rPr>
              <w:t>18.</w:t>
            </w:r>
          </w:p>
        </w:tc>
        <w:tc>
          <w:tcPr>
            <w:tcW w:type="dxa" w:w="8250"/>
            <w:tcMar>
              <w:left w:type="dxa" w:w="108"/>
              <w:right w:type="dxa" w:w="108"/>
            </w:tcMar>
            <w:vAlign w:val="top"/>
          </w:tcPr>
          <w:p w14:paraId="3F050000">
            <w:pPr>
              <w:spacing w:after="0" w:before="0" w:line="240" w:lineRule="auto"/>
              <w:ind w:firstLine="0" w:left="0"/>
              <w:jc w:val="both"/>
              <w:rPr>
                <w:rFonts w:ascii="Times New Roman" w:hAnsi="Times New Roman"/>
                <w:sz w:val="24"/>
              </w:rPr>
            </w:pPr>
            <w:r>
              <w:rPr>
                <w:rFonts w:ascii="Times New Roman" w:hAnsi="Times New Roman"/>
                <w:sz w:val="24"/>
              </w:rPr>
              <w:t>копии правоустанавливающих документов на объекты недвижимости, права на которые не зарегистрированы в Едином государственном реестре недвижимости, в том числе в случае перемены фамилии, имени, отчества гражданина и (или) членов его семьи;</w:t>
            </w:r>
          </w:p>
        </w:tc>
        <w:tc>
          <w:tcPr>
            <w:tcW w:type="dxa" w:w="1277"/>
            <w:tcMar>
              <w:left w:type="dxa" w:w="108"/>
              <w:right w:type="dxa" w:w="108"/>
            </w:tcMar>
            <w:vAlign w:val="top"/>
          </w:tcPr>
          <w:p w14:paraId="40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1050000">
            <w:pPr>
              <w:spacing w:after="0" w:before="0" w:line="240" w:lineRule="auto"/>
              <w:ind w:firstLine="0" w:left="0"/>
              <w:jc w:val="center"/>
              <w:rPr>
                <w:rFonts w:ascii="Times New Roman" w:hAnsi="Times New Roman"/>
                <w:sz w:val="24"/>
              </w:rPr>
            </w:pPr>
            <w:r>
              <w:rPr>
                <w:rFonts w:ascii="Times New Roman" w:hAnsi="Times New Roman"/>
                <w:sz w:val="24"/>
              </w:rPr>
              <w:t>19.</w:t>
            </w:r>
          </w:p>
        </w:tc>
        <w:tc>
          <w:tcPr>
            <w:tcW w:type="dxa" w:w="8250"/>
            <w:tcMar>
              <w:left w:type="dxa" w:w="108"/>
              <w:right w:type="dxa" w:w="108"/>
            </w:tcMar>
            <w:vAlign w:val="top"/>
          </w:tcPr>
          <w:p w14:paraId="42050000">
            <w:pPr>
              <w:spacing w:after="0" w:before="0" w:line="240" w:lineRule="auto"/>
              <w:ind w:firstLine="0" w:left="0"/>
              <w:jc w:val="both"/>
              <w:rPr>
                <w:rFonts w:ascii="Times New Roman" w:hAnsi="Times New Roman"/>
                <w:sz w:val="24"/>
              </w:rPr>
            </w:pPr>
            <w:r>
              <w:rPr>
                <w:rFonts w:ascii="Times New Roman" w:hAnsi="Times New Roman"/>
                <w:sz w:val="24"/>
              </w:rPr>
              <w:t>копию сведения о жилом помещении (жилом здании), предоставленном уполномоченным органом субъекта РФ или муниципального образования в рамках государственной социальной поддержки многодетной семьи или приобретенном за счет денежных средств, предоставленных (в полном объеме) в рамках целевой государственной социальной поддержки на приобретение недвижимого имущества;</w:t>
            </w:r>
          </w:p>
        </w:tc>
        <w:tc>
          <w:tcPr>
            <w:tcW w:type="dxa" w:w="1277"/>
            <w:tcMar>
              <w:left w:type="dxa" w:w="108"/>
              <w:right w:type="dxa" w:w="108"/>
            </w:tcMar>
            <w:vAlign w:val="top"/>
          </w:tcPr>
          <w:p w14:paraId="43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4050000">
            <w:pPr>
              <w:spacing w:after="0" w:before="0" w:line="240" w:lineRule="auto"/>
              <w:ind w:firstLine="0" w:left="0"/>
              <w:jc w:val="center"/>
              <w:rPr>
                <w:rFonts w:ascii="Times New Roman" w:hAnsi="Times New Roman"/>
                <w:sz w:val="24"/>
              </w:rPr>
            </w:pPr>
            <w:r>
              <w:rPr>
                <w:rFonts w:ascii="Times New Roman" w:hAnsi="Times New Roman"/>
                <w:sz w:val="24"/>
              </w:rPr>
              <w:t>20.</w:t>
            </w:r>
          </w:p>
        </w:tc>
        <w:tc>
          <w:tcPr>
            <w:tcW w:type="dxa" w:w="8250"/>
            <w:tcMar>
              <w:left w:type="dxa" w:w="108"/>
              <w:right w:type="dxa" w:w="108"/>
            </w:tcMar>
            <w:vAlign w:val="top"/>
          </w:tcPr>
          <w:p w14:paraId="45050000">
            <w:pPr>
              <w:spacing w:after="0" w:before="0" w:line="240" w:lineRule="auto"/>
              <w:ind w:firstLine="0" w:left="0"/>
              <w:jc w:val="both"/>
              <w:rPr>
                <w:rFonts w:ascii="Times New Roman" w:hAnsi="Times New Roman"/>
                <w:sz w:val="24"/>
              </w:rPr>
            </w:pPr>
            <w:r>
              <w:rPr>
                <w:rFonts w:ascii="Times New Roman" w:hAnsi="Times New Roman"/>
                <w:sz w:val="24"/>
              </w:rPr>
              <w:t>копию сведений о жилом помещении (его части), занимаемым членом семьи (одиноко проживающим гражданином),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w:t>
            </w:r>
          </w:p>
        </w:tc>
        <w:tc>
          <w:tcPr>
            <w:tcW w:type="dxa" w:w="1277"/>
            <w:tcMar>
              <w:left w:type="dxa" w:w="108"/>
              <w:right w:type="dxa" w:w="108"/>
            </w:tcMar>
            <w:vAlign w:val="top"/>
          </w:tcPr>
          <w:p w14:paraId="46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7050000">
            <w:pPr>
              <w:spacing w:after="0" w:before="0" w:line="240" w:lineRule="auto"/>
              <w:ind w:firstLine="0" w:left="0"/>
              <w:jc w:val="center"/>
              <w:rPr>
                <w:rFonts w:ascii="Times New Roman" w:hAnsi="Times New Roman"/>
                <w:sz w:val="24"/>
              </w:rPr>
            </w:pPr>
            <w:r>
              <w:rPr>
                <w:rFonts w:ascii="Times New Roman" w:hAnsi="Times New Roman"/>
                <w:sz w:val="24"/>
              </w:rPr>
              <w:t>21.</w:t>
            </w:r>
          </w:p>
        </w:tc>
        <w:tc>
          <w:tcPr>
            <w:tcW w:type="dxa" w:w="8250"/>
            <w:tcMar>
              <w:left w:type="dxa" w:w="108"/>
              <w:right w:type="dxa" w:w="108"/>
            </w:tcMar>
            <w:vAlign w:val="top"/>
          </w:tcPr>
          <w:p w14:paraId="48050000">
            <w:pPr>
              <w:spacing w:after="0" w:before="0" w:line="240" w:lineRule="auto"/>
              <w:ind w:firstLine="0" w:left="0"/>
              <w:jc w:val="both"/>
              <w:rPr>
                <w:rFonts w:ascii="Times New Roman" w:hAnsi="Times New Roman"/>
                <w:sz w:val="24"/>
              </w:rPr>
            </w:pPr>
            <w:r>
              <w:rPr>
                <w:rFonts w:ascii="Times New Roman" w:hAnsi="Times New Roman"/>
                <w:sz w:val="24"/>
              </w:rPr>
              <w:t>копию сведений о жилом помещении (части жилого помещения, жилом здании), признанном в установленном порядке непригодным для проживания;</w:t>
            </w:r>
          </w:p>
        </w:tc>
        <w:tc>
          <w:tcPr>
            <w:tcW w:type="dxa" w:w="1277"/>
            <w:tcMar>
              <w:left w:type="dxa" w:w="108"/>
              <w:right w:type="dxa" w:w="108"/>
            </w:tcMar>
            <w:vAlign w:val="top"/>
          </w:tcPr>
          <w:p w14:paraId="49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A050000">
            <w:pPr>
              <w:spacing w:after="0" w:before="0" w:line="240" w:lineRule="auto"/>
              <w:ind w:firstLine="0" w:left="0"/>
              <w:jc w:val="center"/>
              <w:rPr>
                <w:rFonts w:ascii="Times New Roman" w:hAnsi="Times New Roman"/>
                <w:sz w:val="24"/>
              </w:rPr>
            </w:pPr>
            <w:r>
              <w:rPr>
                <w:rFonts w:ascii="Times New Roman" w:hAnsi="Times New Roman"/>
                <w:sz w:val="24"/>
              </w:rPr>
              <w:t>22.</w:t>
            </w:r>
          </w:p>
        </w:tc>
        <w:tc>
          <w:tcPr>
            <w:tcW w:type="dxa" w:w="8250"/>
            <w:tcMar>
              <w:left w:type="dxa" w:w="108"/>
              <w:right w:type="dxa" w:w="108"/>
            </w:tcMar>
            <w:vAlign w:val="top"/>
          </w:tcPr>
          <w:p w14:paraId="4B050000">
            <w:pPr>
              <w:spacing w:after="0" w:before="0" w:line="240" w:lineRule="auto"/>
              <w:ind w:firstLine="0" w:left="0"/>
              <w:jc w:val="both"/>
              <w:rPr>
                <w:rFonts w:ascii="Times New Roman" w:hAnsi="Times New Roman"/>
                <w:sz w:val="24"/>
              </w:rPr>
            </w:pPr>
            <w:r>
              <w:rPr>
                <w:rFonts w:ascii="Times New Roman" w:hAnsi="Times New Roman"/>
                <w:sz w:val="24"/>
              </w:rPr>
              <w:t>копию сведений о жилом помещении (части жилого помещения, жилом здании), находящемся под арестом;</w:t>
            </w:r>
          </w:p>
        </w:tc>
        <w:tc>
          <w:tcPr>
            <w:tcW w:type="dxa" w:w="1277"/>
            <w:tcMar>
              <w:left w:type="dxa" w:w="108"/>
              <w:right w:type="dxa" w:w="108"/>
            </w:tcMar>
            <w:vAlign w:val="top"/>
          </w:tcPr>
          <w:p w14:paraId="4C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4D050000">
            <w:pPr>
              <w:spacing w:after="0" w:before="0" w:line="240" w:lineRule="auto"/>
              <w:ind w:firstLine="0" w:left="0"/>
              <w:jc w:val="center"/>
              <w:rPr>
                <w:rFonts w:ascii="Times New Roman" w:hAnsi="Times New Roman"/>
                <w:sz w:val="24"/>
              </w:rPr>
            </w:pPr>
            <w:r>
              <w:rPr>
                <w:rFonts w:ascii="Times New Roman" w:hAnsi="Times New Roman"/>
                <w:sz w:val="24"/>
              </w:rPr>
              <w:t>23</w:t>
            </w:r>
          </w:p>
        </w:tc>
        <w:tc>
          <w:tcPr>
            <w:tcW w:type="dxa" w:w="8250"/>
            <w:tcMar>
              <w:left w:type="dxa" w:w="108"/>
              <w:right w:type="dxa" w:w="108"/>
            </w:tcMar>
            <w:vAlign w:val="top"/>
          </w:tcPr>
          <w:p w14:paraId="4E050000">
            <w:pPr>
              <w:spacing w:after="0" w:before="0" w:line="240" w:lineRule="auto"/>
              <w:ind w:firstLine="0" w:left="0"/>
              <w:jc w:val="both"/>
              <w:rPr>
                <w:rFonts w:ascii="Times New Roman" w:hAnsi="Times New Roman"/>
                <w:sz w:val="24"/>
              </w:rPr>
            </w:pPr>
            <w:r>
              <w:rPr>
                <w:rFonts w:ascii="Times New Roman" w:hAnsi="Times New Roman"/>
                <w:sz w:val="24"/>
              </w:rPr>
              <w:t>копию сведения о наличии в собственности у гражданина и членов его семьи зданий с назначением «жилое», «жилое строение», «жилой дом», помещений с назначением «жилое», земельных участков, которые предоставлены уполномоченным органом субъекта РФ или муниципального образования в рамках государственной социальной поддержки многодетной семьи</w:t>
            </w:r>
          </w:p>
        </w:tc>
        <w:tc>
          <w:tcPr>
            <w:tcW w:type="dxa" w:w="1277"/>
            <w:tcMar>
              <w:left w:type="dxa" w:w="108"/>
              <w:right w:type="dxa" w:w="108"/>
            </w:tcMar>
            <w:vAlign w:val="top"/>
          </w:tcPr>
          <w:p w14:paraId="4F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0050000">
            <w:pPr>
              <w:spacing w:after="0" w:before="0" w:line="240" w:lineRule="auto"/>
              <w:ind w:firstLine="0" w:left="0"/>
              <w:jc w:val="center"/>
              <w:rPr>
                <w:rFonts w:ascii="Times New Roman" w:hAnsi="Times New Roman"/>
                <w:sz w:val="24"/>
              </w:rPr>
            </w:pPr>
            <w:r>
              <w:rPr>
                <w:rFonts w:ascii="Times New Roman" w:hAnsi="Times New Roman"/>
                <w:sz w:val="24"/>
              </w:rPr>
              <w:t>24.</w:t>
            </w:r>
          </w:p>
        </w:tc>
        <w:tc>
          <w:tcPr>
            <w:tcW w:type="dxa" w:w="8250"/>
            <w:tcMar>
              <w:left w:type="dxa" w:w="108"/>
              <w:right w:type="dxa" w:w="108"/>
            </w:tcMar>
            <w:vAlign w:val="top"/>
          </w:tcPr>
          <w:p w14:paraId="5105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наличии зарегистрированного на членов семьи (одиноко проживающего гражданина) автотранспортного (мототранспортного) средства, которое предоставлено уполномоченным органом субъекта РФ или муниципального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type="dxa" w:w="1277"/>
            <w:tcMar>
              <w:left w:type="dxa" w:w="108"/>
              <w:right w:type="dxa" w:w="108"/>
            </w:tcMar>
            <w:vAlign w:val="top"/>
          </w:tcPr>
          <w:p w14:paraId="52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3050000">
            <w:pPr>
              <w:spacing w:after="0" w:before="0" w:line="240" w:lineRule="auto"/>
              <w:ind w:firstLine="0" w:left="0"/>
              <w:jc w:val="center"/>
              <w:rPr>
                <w:rFonts w:ascii="Times New Roman" w:hAnsi="Times New Roman"/>
                <w:sz w:val="24"/>
              </w:rPr>
            </w:pPr>
            <w:r>
              <w:rPr>
                <w:rFonts w:ascii="Times New Roman" w:hAnsi="Times New Roman"/>
                <w:sz w:val="24"/>
              </w:rPr>
              <w:t>25.</w:t>
            </w:r>
          </w:p>
        </w:tc>
        <w:tc>
          <w:tcPr>
            <w:tcW w:type="dxa" w:w="8250"/>
            <w:tcMar>
              <w:left w:type="dxa" w:w="108"/>
              <w:right w:type="dxa" w:w="108"/>
            </w:tcMar>
            <w:vAlign w:val="top"/>
          </w:tcPr>
          <w:p w14:paraId="54050000">
            <w:pPr>
              <w:spacing w:after="0" w:before="0" w:line="240" w:lineRule="auto"/>
              <w:ind w:firstLine="0" w:left="0"/>
              <w:jc w:val="both"/>
              <w:rPr>
                <w:rFonts w:ascii="Times New Roman" w:hAnsi="Times New Roman"/>
                <w:sz w:val="24"/>
              </w:rPr>
            </w:pPr>
            <w:r>
              <w:rPr>
                <w:rFonts w:ascii="Times New Roman" w:hAnsi="Times New Roman"/>
                <w:sz w:val="24"/>
              </w:rPr>
              <w:t>копии сведений о нахождении автотранспортного (мототранспортного) средства, маломерного судна, самоходной машины или другого вида техники, принадлежащих гражданину или членам его семьи, под арестом и (или) в розыске;</w:t>
            </w:r>
          </w:p>
        </w:tc>
        <w:tc>
          <w:tcPr>
            <w:tcW w:type="dxa" w:w="1277"/>
            <w:tcMar>
              <w:left w:type="dxa" w:w="108"/>
              <w:right w:type="dxa" w:w="108"/>
            </w:tcMar>
            <w:vAlign w:val="top"/>
          </w:tcPr>
          <w:p w14:paraId="55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6050000">
            <w:pPr>
              <w:spacing w:after="0" w:before="0" w:line="240" w:lineRule="auto"/>
              <w:ind w:firstLine="0" w:left="0"/>
              <w:jc w:val="center"/>
              <w:rPr>
                <w:rFonts w:ascii="Times New Roman" w:hAnsi="Times New Roman"/>
                <w:sz w:val="24"/>
              </w:rPr>
            </w:pPr>
            <w:r>
              <w:rPr>
                <w:rFonts w:ascii="Times New Roman" w:hAnsi="Times New Roman"/>
                <w:sz w:val="24"/>
              </w:rPr>
              <w:t>26.</w:t>
            </w:r>
          </w:p>
        </w:tc>
        <w:tc>
          <w:tcPr>
            <w:tcW w:type="dxa" w:w="8250"/>
            <w:tcMar>
              <w:left w:type="dxa" w:w="108"/>
              <w:right w:type="dxa" w:w="108"/>
            </w:tcMar>
            <w:vAlign w:val="top"/>
          </w:tcPr>
          <w:p w14:paraId="57050000">
            <w:pPr>
              <w:spacing w:after="0" w:before="0" w:line="240" w:lineRule="auto"/>
              <w:ind w:firstLine="0" w:left="0"/>
              <w:jc w:val="both"/>
              <w:rPr>
                <w:rFonts w:ascii="Times New Roman" w:hAnsi="Times New Roman"/>
                <w:sz w:val="24"/>
              </w:rPr>
            </w:pPr>
            <w:r>
              <w:rPr>
                <w:rFonts w:ascii="Times New Roman" w:hAnsi="Times New Roman"/>
                <w:sz w:val="24"/>
              </w:rPr>
              <w:t>копию сведения о беременности, выданного учреждением здравоохранения (для женщин не имеющих доходов в связи с беременностью в течение 3 месяцев и более в период расчета среднедушевого дохода семьи и (или) на день подачи заявления;</w:t>
            </w:r>
          </w:p>
        </w:tc>
        <w:tc>
          <w:tcPr>
            <w:tcW w:type="dxa" w:w="1277"/>
            <w:tcMar>
              <w:left w:type="dxa" w:w="108"/>
              <w:right w:type="dxa" w:w="108"/>
            </w:tcMar>
            <w:vAlign w:val="top"/>
          </w:tcPr>
          <w:p w14:paraId="58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9050000">
            <w:pPr>
              <w:spacing w:after="0" w:before="0" w:line="240" w:lineRule="auto"/>
              <w:ind w:firstLine="0" w:left="0"/>
              <w:jc w:val="center"/>
              <w:rPr>
                <w:rFonts w:ascii="Times New Roman" w:hAnsi="Times New Roman"/>
                <w:sz w:val="24"/>
              </w:rPr>
            </w:pPr>
            <w:r>
              <w:rPr>
                <w:rFonts w:ascii="Times New Roman" w:hAnsi="Times New Roman"/>
                <w:sz w:val="24"/>
              </w:rPr>
              <w:t>29.</w:t>
            </w:r>
          </w:p>
        </w:tc>
        <w:tc>
          <w:tcPr>
            <w:tcW w:type="dxa" w:w="8250"/>
            <w:tcMar>
              <w:left w:type="dxa" w:w="108"/>
              <w:right w:type="dxa" w:w="108"/>
            </w:tcMar>
            <w:vAlign w:val="top"/>
          </w:tcPr>
          <w:p w14:paraId="5A050000">
            <w:pPr>
              <w:spacing w:after="0" w:before="0" w:line="240" w:lineRule="auto"/>
              <w:ind w:firstLine="0" w:left="0"/>
              <w:jc w:val="both"/>
              <w:rPr>
                <w:rFonts w:ascii="Times New Roman" w:hAnsi="Times New Roman"/>
                <w:sz w:val="24"/>
              </w:rPr>
            </w:pPr>
            <w:r>
              <w:rPr>
                <w:rFonts w:ascii="Times New Roman" w:hAnsi="Times New Roman"/>
                <w:sz w:val="24"/>
              </w:rPr>
              <w:t>копии сведения (справки, выписки из приказа воинской части) о выполнении членом семьи задач специальной военной операции, проводимой Вооруженными Силами РФ с 24.02.2022 (с указанием периода участия в СВО);</w:t>
            </w:r>
          </w:p>
        </w:tc>
        <w:tc>
          <w:tcPr>
            <w:tcW w:type="dxa" w:w="1277"/>
            <w:tcMar>
              <w:left w:type="dxa" w:w="108"/>
              <w:right w:type="dxa" w:w="108"/>
            </w:tcMar>
            <w:vAlign w:val="top"/>
          </w:tcPr>
          <w:p w14:paraId="5B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C050000">
            <w:pPr>
              <w:spacing w:after="0" w:before="0" w:line="240" w:lineRule="auto"/>
              <w:ind w:firstLine="0" w:left="0"/>
              <w:jc w:val="center"/>
              <w:rPr>
                <w:rFonts w:ascii="Times New Roman" w:hAnsi="Times New Roman"/>
                <w:sz w:val="24"/>
              </w:rPr>
            </w:pPr>
            <w:r>
              <w:rPr>
                <w:rFonts w:ascii="Times New Roman" w:hAnsi="Times New Roman"/>
                <w:sz w:val="24"/>
              </w:rPr>
              <w:t>30.</w:t>
            </w:r>
          </w:p>
        </w:tc>
        <w:tc>
          <w:tcPr>
            <w:tcW w:type="dxa" w:w="8250"/>
            <w:tcMar>
              <w:left w:type="dxa" w:w="108"/>
              <w:right w:type="dxa" w:w="108"/>
            </w:tcMar>
            <w:vAlign w:val="top"/>
          </w:tcPr>
          <w:p w14:paraId="5D050000">
            <w:pPr>
              <w:spacing w:after="0" w:before="0" w:line="240" w:lineRule="auto"/>
              <w:ind w:firstLine="0" w:left="0"/>
              <w:jc w:val="both"/>
              <w:rPr>
                <w:rFonts w:ascii="Times New Roman" w:hAnsi="Times New Roman"/>
                <w:sz w:val="24"/>
              </w:rPr>
            </w:pPr>
            <w:r>
              <w:rPr>
                <w:rFonts w:ascii="Times New Roman" w:hAnsi="Times New Roman"/>
                <w:sz w:val="24"/>
              </w:rPr>
              <w:t>копию справки об освобождении (для лиц, отбывших наказание в виде лишения свободы);</w:t>
            </w:r>
          </w:p>
        </w:tc>
        <w:tc>
          <w:tcPr>
            <w:tcW w:type="dxa" w:w="1277"/>
            <w:tcMar>
              <w:left w:type="dxa" w:w="108"/>
              <w:right w:type="dxa" w:w="108"/>
            </w:tcMar>
            <w:vAlign w:val="top"/>
          </w:tcPr>
          <w:p w14:paraId="5E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5F050000">
            <w:pPr>
              <w:spacing w:after="0" w:before="0" w:line="240" w:lineRule="auto"/>
              <w:ind w:firstLine="0" w:left="0"/>
              <w:jc w:val="center"/>
              <w:rPr>
                <w:rFonts w:ascii="Times New Roman" w:hAnsi="Times New Roman"/>
                <w:sz w:val="24"/>
              </w:rPr>
            </w:pPr>
            <w:r>
              <w:rPr>
                <w:rFonts w:ascii="Times New Roman" w:hAnsi="Times New Roman"/>
                <w:sz w:val="24"/>
              </w:rPr>
              <w:t>31.</w:t>
            </w:r>
          </w:p>
        </w:tc>
        <w:tc>
          <w:tcPr>
            <w:tcW w:type="dxa" w:w="8250"/>
            <w:tcMar>
              <w:left w:type="dxa" w:w="108"/>
              <w:right w:type="dxa" w:w="108"/>
            </w:tcMar>
            <w:vAlign w:val="top"/>
          </w:tcPr>
          <w:p w14:paraId="60050000">
            <w:pPr>
              <w:spacing w:after="0" w:before="0" w:line="240" w:lineRule="auto"/>
              <w:ind w:firstLine="0" w:left="0"/>
              <w:jc w:val="both"/>
              <w:rPr>
                <w:rFonts w:ascii="Times New Roman" w:hAnsi="Times New Roman"/>
                <w:sz w:val="24"/>
              </w:rPr>
            </w:pPr>
            <w:r>
              <w:rPr>
                <w:rFonts w:ascii="Times New Roman" w:hAnsi="Times New Roman"/>
                <w:sz w:val="24"/>
              </w:rPr>
              <w:t>сведений о реквизитах счета в кредитной организации</w:t>
            </w:r>
          </w:p>
        </w:tc>
        <w:tc>
          <w:tcPr>
            <w:tcW w:type="dxa" w:w="1277"/>
            <w:tcMar>
              <w:left w:type="dxa" w:w="108"/>
              <w:right w:type="dxa" w:w="108"/>
            </w:tcMar>
            <w:vAlign w:val="top"/>
          </w:tcPr>
          <w:p w14:paraId="61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2050000">
            <w:pPr>
              <w:spacing w:after="0" w:before="0" w:line="240" w:lineRule="auto"/>
              <w:ind w:firstLine="0" w:left="0"/>
              <w:jc w:val="center"/>
              <w:rPr>
                <w:rFonts w:ascii="Times New Roman" w:hAnsi="Times New Roman"/>
                <w:sz w:val="24"/>
              </w:rPr>
            </w:pPr>
            <w:r>
              <w:rPr>
                <w:rFonts w:ascii="Times New Roman" w:hAnsi="Times New Roman"/>
                <w:sz w:val="24"/>
              </w:rPr>
              <w:t>32.</w:t>
            </w:r>
          </w:p>
        </w:tc>
        <w:tc>
          <w:tcPr>
            <w:tcW w:type="dxa" w:w="8250"/>
            <w:tcMar>
              <w:left w:type="dxa" w:w="108"/>
              <w:right w:type="dxa" w:w="108"/>
            </w:tcMar>
            <w:vAlign w:val="top"/>
          </w:tcPr>
          <w:p w14:paraId="6305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документов, подтверждающих полномочия представителя заявителя</w:t>
            </w:r>
          </w:p>
        </w:tc>
        <w:tc>
          <w:tcPr>
            <w:tcW w:type="dxa" w:w="1277"/>
            <w:tcMar>
              <w:left w:type="dxa" w:w="108"/>
              <w:right w:type="dxa" w:w="108"/>
            </w:tcMar>
            <w:vAlign w:val="top"/>
          </w:tcPr>
          <w:p w14:paraId="64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5050000">
            <w:pPr>
              <w:spacing w:after="0" w:before="0" w:line="240" w:lineRule="auto"/>
              <w:ind w:firstLine="0" w:left="0"/>
              <w:jc w:val="center"/>
              <w:rPr>
                <w:rFonts w:ascii="Times New Roman" w:hAnsi="Times New Roman"/>
                <w:sz w:val="24"/>
              </w:rPr>
            </w:pPr>
            <w:r>
              <w:rPr>
                <w:rFonts w:ascii="Times New Roman" w:hAnsi="Times New Roman"/>
                <w:sz w:val="24"/>
              </w:rPr>
              <w:t>33.</w:t>
            </w:r>
          </w:p>
        </w:tc>
        <w:tc>
          <w:tcPr>
            <w:tcW w:type="dxa" w:w="8250"/>
            <w:tcMar>
              <w:left w:type="dxa" w:w="108"/>
              <w:right w:type="dxa" w:w="108"/>
            </w:tcMar>
            <w:vAlign w:val="top"/>
          </w:tcPr>
          <w:p w14:paraId="66050000">
            <w:pPr>
              <w:spacing w:after="0" w:before="0" w:line="240" w:lineRule="auto"/>
              <w:ind w:firstLine="0" w:left="0"/>
              <w:jc w:val="both"/>
              <w:rPr>
                <w:rFonts w:ascii="Times New Roman" w:hAnsi="Times New Roman"/>
                <w:sz w:val="24"/>
              </w:rPr>
            </w:pPr>
            <w:r>
              <w:rPr>
                <w:rFonts w:ascii="Times New Roman" w:hAnsi="Times New Roman"/>
                <w:sz w:val="24"/>
              </w:rPr>
              <w:t>согласие на обработку персональных данных от совершеннолетних членов семьи, не являющихся заявителем;</w:t>
            </w:r>
          </w:p>
        </w:tc>
        <w:tc>
          <w:tcPr>
            <w:tcW w:type="dxa" w:w="1277"/>
            <w:tcMar>
              <w:left w:type="dxa" w:w="108"/>
              <w:right w:type="dxa" w:w="108"/>
            </w:tcMar>
            <w:vAlign w:val="top"/>
          </w:tcPr>
          <w:p w14:paraId="67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8050000">
            <w:pPr>
              <w:spacing w:after="0" w:before="0" w:line="240" w:lineRule="auto"/>
              <w:ind w:firstLine="0" w:left="0"/>
              <w:jc w:val="center"/>
              <w:rPr>
                <w:rFonts w:ascii="Times New Roman" w:hAnsi="Times New Roman"/>
                <w:sz w:val="24"/>
              </w:rPr>
            </w:pPr>
            <w:r>
              <w:rPr>
                <w:rFonts w:ascii="Times New Roman" w:hAnsi="Times New Roman"/>
                <w:sz w:val="24"/>
              </w:rPr>
              <w:t>34.</w:t>
            </w:r>
          </w:p>
        </w:tc>
        <w:tc>
          <w:tcPr>
            <w:tcW w:type="dxa" w:w="8250"/>
            <w:tcMar>
              <w:left w:type="dxa" w:w="108"/>
              <w:right w:type="dxa" w:w="108"/>
            </w:tcMar>
            <w:vAlign w:val="top"/>
          </w:tcPr>
          <w:p w14:paraId="69050000">
            <w:pPr>
              <w:spacing w:after="0" w:before="0" w:line="240" w:lineRule="auto"/>
              <w:ind w:firstLine="0" w:left="0"/>
              <w:jc w:val="both"/>
              <w:rPr>
                <w:rFonts w:ascii="Times New Roman" w:hAnsi="Times New Roman"/>
                <w:sz w:val="24"/>
              </w:rPr>
            </w:pPr>
            <w:r>
              <w:rPr>
                <w:rFonts w:ascii="Times New Roman" w:hAnsi="Times New Roman"/>
                <w:sz w:val="24"/>
              </w:rPr>
              <w:t>иные документы, подтверждающие трудную жизненную ситуацию</w:t>
            </w:r>
          </w:p>
        </w:tc>
        <w:tc>
          <w:tcPr>
            <w:tcW w:type="dxa" w:w="1277"/>
            <w:tcMar>
              <w:left w:type="dxa" w:w="108"/>
              <w:right w:type="dxa" w:w="108"/>
            </w:tcMar>
            <w:vAlign w:val="top"/>
          </w:tcPr>
          <w:p w14:paraId="6A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B050000">
            <w:pPr>
              <w:spacing w:after="0" w:before="0" w:line="240" w:lineRule="auto"/>
              <w:ind w:firstLine="0" w:left="0"/>
              <w:jc w:val="center"/>
              <w:rPr>
                <w:rFonts w:ascii="Times New Roman" w:hAnsi="Times New Roman"/>
                <w:sz w:val="24"/>
              </w:rPr>
            </w:pPr>
            <w:r>
              <w:rPr>
                <w:rFonts w:ascii="Times New Roman" w:hAnsi="Times New Roman"/>
                <w:sz w:val="24"/>
              </w:rPr>
              <w:t>35.</w:t>
            </w:r>
          </w:p>
        </w:tc>
        <w:tc>
          <w:tcPr>
            <w:tcW w:type="dxa" w:w="8250"/>
            <w:tcMar>
              <w:left w:type="dxa" w:w="108"/>
              <w:right w:type="dxa" w:w="108"/>
            </w:tcMar>
            <w:vAlign w:val="top"/>
          </w:tcPr>
          <w:p w14:paraId="6C050000">
            <w:pPr>
              <w:spacing w:after="0" w:before="0" w:line="240" w:lineRule="auto"/>
              <w:ind w:firstLine="0" w:left="0"/>
              <w:jc w:val="both"/>
              <w:rPr>
                <w:rFonts w:ascii="Times New Roman" w:hAnsi="Times New Roman"/>
                <w:sz w:val="24"/>
              </w:rPr>
            </w:pPr>
            <w:r>
              <w:rPr>
                <w:rFonts w:ascii="Times New Roman" w:hAnsi="Times New Roman"/>
                <w:sz w:val="24"/>
              </w:rPr>
              <w:t>копию свидетельства о смерти умершего лица</w:t>
            </w:r>
          </w:p>
        </w:tc>
        <w:tc>
          <w:tcPr>
            <w:tcW w:type="dxa" w:w="1277"/>
            <w:tcMar>
              <w:left w:type="dxa" w:w="108"/>
              <w:right w:type="dxa" w:w="108"/>
            </w:tcMar>
            <w:vAlign w:val="top"/>
          </w:tcPr>
          <w:p w14:paraId="6D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6E050000">
            <w:pPr>
              <w:spacing w:after="0" w:before="0" w:line="240" w:lineRule="auto"/>
              <w:ind w:firstLine="0" w:left="0"/>
              <w:jc w:val="center"/>
              <w:rPr>
                <w:rFonts w:ascii="Times New Roman" w:hAnsi="Times New Roman"/>
                <w:sz w:val="24"/>
              </w:rPr>
            </w:pPr>
            <w:r>
              <w:rPr>
                <w:rFonts w:ascii="Times New Roman" w:hAnsi="Times New Roman"/>
                <w:sz w:val="24"/>
              </w:rPr>
              <w:t>36.</w:t>
            </w:r>
          </w:p>
        </w:tc>
        <w:tc>
          <w:tcPr>
            <w:tcW w:type="dxa" w:w="8250"/>
            <w:tcMar>
              <w:left w:type="dxa" w:w="108"/>
              <w:right w:type="dxa" w:w="108"/>
            </w:tcMar>
            <w:vAlign w:val="top"/>
          </w:tcPr>
          <w:p w14:paraId="6F050000">
            <w:pPr>
              <w:spacing w:after="0" w:before="0" w:line="240" w:lineRule="auto"/>
              <w:ind w:firstLine="0" w:left="0"/>
              <w:jc w:val="both"/>
              <w:rPr>
                <w:rFonts w:ascii="Times New Roman" w:hAnsi="Times New Roman"/>
                <w:sz w:val="24"/>
              </w:rPr>
            </w:pPr>
            <w:r>
              <w:rPr>
                <w:rFonts w:ascii="Times New Roman" w:hAnsi="Times New Roman"/>
                <w:sz w:val="24"/>
              </w:rPr>
              <w:t>подлинники документов, подтверждающих фактические расходы на погребение умершего лица (квитанции об оплате либо чеки об оплате). В случае отсутствия в муниципальном образовании в Камчатском крае специализированной службы (уполномоченной организации), оказывающей ритуальные услуги, документами, подтверждающими фактические расходы на погребение умершего лица, может являться договор об оказании ритуальных услуг, акт выполненных работ и расписка о получении денежных средств от физического лица, предоставившего ритуальные услуги)</w:t>
            </w:r>
          </w:p>
        </w:tc>
        <w:tc>
          <w:tcPr>
            <w:tcW w:type="dxa" w:w="1277"/>
            <w:tcMar>
              <w:left w:type="dxa" w:w="108"/>
              <w:right w:type="dxa" w:w="108"/>
            </w:tcMar>
            <w:vAlign w:val="top"/>
          </w:tcPr>
          <w:p w14:paraId="70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bl>
    <w:p w14:paraId="71050000">
      <w:pPr>
        <w:spacing w:after="0" w:before="0" w:line="240" w:lineRule="auto"/>
        <w:ind w:firstLine="0" w:left="0"/>
        <w:rPr>
          <w:rFonts w:ascii="Times New Roman" w:hAnsi="Times New Roman"/>
          <w:sz w:val="24"/>
        </w:rPr>
      </w:pPr>
    </w:p>
    <w:tbl>
      <w:tblPr>
        <w:tblStyle w:val="Style_4"/>
        <w:tblLayout w:type="fixed"/>
      </w:tblPr>
      <w:tblGrid>
        <w:gridCol w:w="3345"/>
        <w:gridCol w:w="3345"/>
        <w:gridCol w:w="3345"/>
      </w:tblGrid>
      <w:tr>
        <w:tc>
          <w:tcPr>
            <w:tcW w:type="dxa" w:w="3345"/>
            <w:tcMar>
              <w:left w:type="dxa" w:w="108"/>
              <w:right w:type="dxa" w:w="108"/>
            </w:tcMar>
            <w:vAlign w:val="top"/>
          </w:tcPr>
          <w:p w14:paraId="7205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7305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7405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75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76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77050000">
            <w:pPr>
              <w:spacing w:after="0" w:before="0" w:line="240" w:lineRule="auto"/>
              <w:ind w:firstLine="0" w:left="0"/>
              <w:rPr>
                <w:rFonts w:ascii="Times New Roman" w:hAnsi="Times New Roman"/>
                <w:sz w:val="24"/>
              </w:rPr>
            </w:pPr>
            <w:r>
              <w:rPr>
                <w:rFonts w:ascii="Times New Roman" w:hAnsi="Times New Roman"/>
                <w:sz w:val="24"/>
              </w:rPr>
              <w:t>(подпись заявителя)</w:t>
            </w:r>
          </w:p>
        </w:tc>
      </w:tr>
      <w:tr>
        <w:tc>
          <w:tcPr>
            <w:tcW w:type="dxa" w:w="10035"/>
            <w:gridSpan w:val="3"/>
            <w:tcMar>
              <w:left w:type="dxa" w:w="108"/>
              <w:right w:type="dxa" w:w="108"/>
            </w:tcMar>
            <w:vAlign w:val="top"/>
          </w:tcPr>
          <w:p w14:paraId="78050000">
            <w:pPr>
              <w:spacing w:after="0" w:before="0" w:line="240" w:lineRule="auto"/>
              <w:ind w:firstLine="0" w:left="0"/>
              <w:rPr>
                <w:rFonts w:ascii="Times New Roman" w:hAnsi="Times New Roman"/>
                <w:sz w:val="24"/>
              </w:rPr>
            </w:pPr>
            <w:r>
              <w:rPr>
                <w:rFonts w:ascii="Times New Roman" w:hAnsi="Times New Roman"/>
                <w:sz w:val="24"/>
              </w:rPr>
              <w:t>Заявление и документы на ___ л. принял специалист</w:t>
            </w:r>
          </w:p>
        </w:tc>
      </w:tr>
      <w:tr>
        <w:tc>
          <w:tcPr>
            <w:tcW w:type="dxa" w:w="10035"/>
            <w:gridSpan w:val="3"/>
            <w:tcBorders>
              <w:bottom w:color="000000" w:sz="4" w:val="single"/>
            </w:tcBorders>
            <w:tcMar>
              <w:left w:type="dxa" w:w="108"/>
              <w:right w:type="dxa" w:w="108"/>
            </w:tcMar>
            <w:vAlign w:val="top"/>
          </w:tcPr>
          <w:p w14:paraId="7905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7A050000">
            <w:pPr>
              <w:spacing w:after="0" w:before="0" w:line="240" w:lineRule="auto"/>
              <w:ind w:firstLine="0" w:left="0"/>
              <w:rPr>
                <w:rFonts w:ascii="Times New Roman" w:hAnsi="Times New Roman"/>
                <w:sz w:val="24"/>
              </w:rPr>
            </w:pPr>
          </w:p>
        </w:tc>
        <w:tc>
          <w:tcPr>
            <w:tcW w:type="dxa" w:w="6690"/>
            <w:gridSpan w:val="2"/>
            <w:tcMar>
              <w:left w:type="dxa" w:w="108"/>
              <w:right w:type="dxa" w:w="108"/>
            </w:tcMar>
            <w:vAlign w:val="top"/>
          </w:tcPr>
          <w:p w14:paraId="7B050000">
            <w:pPr>
              <w:spacing w:after="0" w:before="0" w:line="240" w:lineRule="auto"/>
              <w:ind w:firstLine="0" w:left="0"/>
              <w:rPr>
                <w:rFonts w:ascii="Times New Roman" w:hAnsi="Times New Roman"/>
                <w:sz w:val="24"/>
              </w:rPr>
            </w:pPr>
            <w:r>
              <w:rPr>
                <w:rFonts w:ascii="Times New Roman" w:hAnsi="Times New Roman"/>
                <w:sz w:val="24"/>
              </w:rPr>
              <w:t>Ф.И.О.(последнее при наличии).</w:t>
            </w:r>
          </w:p>
        </w:tc>
      </w:tr>
      <w:tr>
        <w:tc>
          <w:tcPr>
            <w:tcW w:type="dxa" w:w="3345"/>
            <w:tcMar>
              <w:left w:type="dxa" w:w="108"/>
              <w:right w:type="dxa" w:w="108"/>
            </w:tcMar>
            <w:vAlign w:val="top"/>
          </w:tcPr>
          <w:p w14:paraId="7C05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7D05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7E05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7F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0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1050000">
            <w:pPr>
              <w:spacing w:after="0" w:before="0" w:line="240" w:lineRule="auto"/>
              <w:ind w:firstLine="0" w:left="0"/>
              <w:rPr>
                <w:rFonts w:ascii="Times New Roman" w:hAnsi="Times New Roman"/>
                <w:sz w:val="24"/>
              </w:rPr>
            </w:pPr>
            <w:r>
              <w:rPr>
                <w:rFonts w:ascii="Times New Roman" w:hAnsi="Times New Roman"/>
                <w:sz w:val="24"/>
              </w:rPr>
              <w:t>(подпись специалиста)</w:t>
            </w:r>
          </w:p>
        </w:tc>
      </w:tr>
    </w:tbl>
    <w:p w14:paraId="82050000">
      <w:pPr>
        <w:spacing w:after="0" w:before="0" w:line="240" w:lineRule="auto"/>
        <w:ind w:firstLine="0" w:left="0"/>
        <w:rPr>
          <w:rFonts w:ascii="Times New Roman" w:hAnsi="Times New Roman"/>
          <w:sz w:val="24"/>
        </w:rPr>
      </w:pPr>
    </w:p>
    <w:p w14:paraId="83050000">
      <w:pPr>
        <w:spacing w:after="0" w:before="0" w:line="240" w:lineRule="auto"/>
        <w:ind w:firstLine="0" w:left="0"/>
        <w:jc w:val="right"/>
        <w:rPr>
          <w:rFonts w:ascii="Times New Roman" w:hAnsi="Times New Roman"/>
          <w:sz w:val="28"/>
        </w:rPr>
      </w:pPr>
      <w:r>
        <w:rPr>
          <w:rFonts w:ascii="Times New Roman" w:hAnsi="Times New Roman"/>
          <w:sz w:val="28"/>
        </w:rPr>
        <w:t>Форма 3</w:t>
      </w:r>
    </w:p>
    <w:p w14:paraId="84050000">
      <w:pPr>
        <w:spacing w:after="0" w:before="0" w:line="240" w:lineRule="auto"/>
        <w:ind w:firstLine="0" w:left="0"/>
        <w:rPr>
          <w:rFonts w:ascii="Times New Roman" w:hAnsi="Times New Roman"/>
          <w:sz w:val="24"/>
        </w:rPr>
      </w:pPr>
    </w:p>
    <w:p w14:paraId="85050000">
      <w:pPr>
        <w:spacing w:after="0" w:before="0" w:line="240" w:lineRule="auto"/>
        <w:ind w:firstLine="0" w:left="0"/>
        <w:jc w:val="right"/>
        <w:rPr>
          <w:rFonts w:ascii="Times New Roman" w:hAnsi="Times New Roman"/>
          <w:sz w:val="24"/>
        </w:rPr>
      </w:pPr>
      <w:r>
        <w:rPr>
          <w:rFonts w:ascii="Times New Roman" w:hAnsi="Times New Roman"/>
          <w:sz w:val="24"/>
        </w:rPr>
        <w:t>Главе органа местного самоуправления</w:t>
      </w:r>
    </w:p>
    <w:p w14:paraId="86050000">
      <w:pPr>
        <w:spacing w:after="0" w:before="0" w:line="240" w:lineRule="auto"/>
        <w:ind w:firstLine="0" w:left="0"/>
        <w:jc w:val="right"/>
        <w:rPr>
          <w:rFonts w:ascii="Times New Roman" w:hAnsi="Times New Roman"/>
          <w:sz w:val="24"/>
        </w:rPr>
      </w:pPr>
      <w:r>
        <w:rPr>
          <w:rFonts w:ascii="Times New Roman" w:hAnsi="Times New Roman"/>
          <w:sz w:val="24"/>
        </w:rPr>
        <w:t>муниципального образования в Камчатском крае,</w:t>
      </w:r>
    </w:p>
    <w:p w14:paraId="87050000">
      <w:pPr>
        <w:spacing w:after="0" w:before="0" w:line="240" w:lineRule="auto"/>
        <w:ind w:firstLine="0" w:left="0"/>
        <w:jc w:val="right"/>
        <w:rPr>
          <w:rFonts w:ascii="Times New Roman" w:hAnsi="Times New Roman"/>
          <w:sz w:val="24"/>
        </w:rPr>
      </w:pPr>
      <w:r>
        <w:rPr>
          <w:rFonts w:ascii="Times New Roman" w:hAnsi="Times New Roman"/>
          <w:sz w:val="24"/>
        </w:rPr>
        <w:t>либо уполномоченному должностному лицу, либо</w:t>
      </w:r>
    </w:p>
    <w:p w14:paraId="88050000">
      <w:pPr>
        <w:spacing w:after="0" w:before="0" w:line="240" w:lineRule="auto"/>
        <w:ind w:firstLine="0" w:left="0"/>
        <w:jc w:val="right"/>
        <w:rPr>
          <w:rFonts w:ascii="Times New Roman" w:hAnsi="Times New Roman"/>
          <w:sz w:val="24"/>
        </w:rPr>
      </w:pPr>
      <w:r>
        <w:rPr>
          <w:rFonts w:ascii="Times New Roman" w:hAnsi="Times New Roman"/>
          <w:sz w:val="24"/>
        </w:rPr>
        <w:t>руководителю структурного подразделения</w:t>
      </w:r>
    </w:p>
    <w:p w14:paraId="89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8A050000">
      <w:pPr>
        <w:spacing w:after="0" w:before="0" w:line="240" w:lineRule="auto"/>
        <w:ind w:firstLine="0" w:left="0"/>
        <w:jc w:val="right"/>
        <w:rPr>
          <w:rFonts w:ascii="Times New Roman" w:hAnsi="Times New Roman"/>
          <w:sz w:val="24"/>
        </w:rPr>
      </w:pPr>
      <w:r>
        <w:rPr>
          <w:rFonts w:ascii="Times New Roman" w:hAnsi="Times New Roman"/>
          <w:sz w:val="24"/>
        </w:rPr>
        <w:t>от ____________________________________________</w:t>
      </w:r>
    </w:p>
    <w:p w14:paraId="8B050000">
      <w:pPr>
        <w:spacing w:after="0" w:before="0" w:line="240" w:lineRule="auto"/>
        <w:ind w:firstLine="0" w:left="0"/>
        <w:jc w:val="right"/>
        <w:rPr>
          <w:rFonts w:ascii="Times New Roman" w:hAnsi="Times New Roman"/>
          <w:sz w:val="24"/>
        </w:rPr>
      </w:pPr>
      <w:r>
        <w:rPr>
          <w:rFonts w:ascii="Times New Roman" w:hAnsi="Times New Roman"/>
          <w:sz w:val="24"/>
        </w:rPr>
        <w:t>фамилия, имя, отчество (при наличии)</w:t>
      </w:r>
    </w:p>
    <w:p w14:paraId="8C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w:t>
      </w:r>
    </w:p>
    <w:p w14:paraId="8D050000">
      <w:pPr>
        <w:spacing w:after="0" w:before="0" w:line="240" w:lineRule="auto"/>
        <w:ind w:firstLine="0" w:left="0"/>
        <w:jc w:val="right"/>
        <w:rPr>
          <w:rFonts w:ascii="Times New Roman" w:hAnsi="Times New Roman"/>
          <w:sz w:val="24"/>
        </w:rPr>
      </w:pPr>
      <w:r>
        <w:rPr>
          <w:rFonts w:ascii="Times New Roman" w:hAnsi="Times New Roman"/>
          <w:sz w:val="24"/>
        </w:rPr>
        <w:t>проживающего (ей) по месту жительства по адресу:</w:t>
      </w:r>
    </w:p>
    <w:p w14:paraId="8E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8F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9005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 д. ____, кв. ___,</w:t>
      </w:r>
    </w:p>
    <w:p w14:paraId="91050000">
      <w:pPr>
        <w:spacing w:after="0" w:before="0" w:line="240" w:lineRule="auto"/>
        <w:ind w:firstLine="0" w:left="0"/>
        <w:jc w:val="right"/>
        <w:rPr>
          <w:rFonts w:ascii="Times New Roman" w:hAnsi="Times New Roman"/>
          <w:sz w:val="24"/>
        </w:rPr>
      </w:pPr>
      <w:r>
        <w:rPr>
          <w:rFonts w:ascii="Times New Roman" w:hAnsi="Times New Roman"/>
          <w:sz w:val="24"/>
        </w:rPr>
        <w:t>фактически проживающего (ей) по адресу:</w:t>
      </w:r>
    </w:p>
    <w:p w14:paraId="92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9305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____________________________, д. ____, кв. ___,</w:t>
      </w:r>
    </w:p>
    <w:p w14:paraId="94050000">
      <w:pPr>
        <w:spacing w:after="0" w:before="0" w:line="240" w:lineRule="auto"/>
        <w:ind w:firstLine="0" w:left="0"/>
        <w:jc w:val="right"/>
        <w:rPr>
          <w:rFonts w:ascii="Times New Roman" w:hAnsi="Times New Roman"/>
          <w:sz w:val="24"/>
        </w:rPr>
      </w:pPr>
      <w:r>
        <w:rPr>
          <w:rFonts w:ascii="Times New Roman" w:hAnsi="Times New Roman"/>
          <w:sz w:val="24"/>
        </w:rPr>
        <w:t>тел. __________________________________________</w:t>
      </w:r>
    </w:p>
    <w:p w14:paraId="95050000">
      <w:pPr>
        <w:spacing w:after="0" w:before="0" w:line="240" w:lineRule="auto"/>
        <w:ind w:firstLine="0" w:left="0"/>
        <w:jc w:val="right"/>
        <w:rPr>
          <w:rFonts w:ascii="Times New Roman" w:hAnsi="Times New Roman"/>
          <w:sz w:val="24"/>
        </w:rPr>
      </w:pPr>
      <w:r>
        <w:rPr>
          <w:rFonts w:ascii="Times New Roman" w:hAnsi="Times New Roman"/>
          <w:sz w:val="24"/>
        </w:rPr>
        <w:t>СНИЛС _______________________________________</w:t>
      </w:r>
    </w:p>
    <w:p w14:paraId="96050000">
      <w:pPr>
        <w:spacing w:after="0" w:before="0" w:line="240" w:lineRule="auto"/>
        <w:ind w:firstLine="0" w:left="0"/>
        <w:rPr>
          <w:rFonts w:ascii="Times New Roman" w:hAnsi="Times New Roman"/>
          <w:sz w:val="24"/>
        </w:rPr>
      </w:pPr>
    </w:p>
    <w:p w14:paraId="9705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Заявление</w:t>
      </w:r>
    </w:p>
    <w:p w14:paraId="98050000">
      <w:pPr>
        <w:spacing w:after="0" w:before="0" w:line="240" w:lineRule="auto"/>
        <w:ind w:firstLine="0" w:left="0"/>
        <w:rPr>
          <w:rFonts w:ascii="Times New Roman" w:hAnsi="Times New Roman"/>
          <w:sz w:val="24"/>
        </w:rPr>
      </w:pPr>
    </w:p>
    <w:p w14:paraId="99050000">
      <w:pPr>
        <w:spacing w:after="0" w:before="0" w:line="240" w:lineRule="auto"/>
        <w:ind w:firstLine="0" w:left="0"/>
        <w:rPr>
          <w:rFonts w:ascii="Times New Roman" w:hAnsi="Times New Roman"/>
          <w:sz w:val="24"/>
        </w:rPr>
      </w:pPr>
      <w:r>
        <w:rPr>
          <w:rFonts w:ascii="Times New Roman" w:hAnsi="Times New Roman"/>
          <w:sz w:val="24"/>
        </w:rPr>
        <w:t>Прошу оказать мне материальную помощь и моим несовершеннолетним детям (нужное подчеркнуть) на частичное возмещение ущерба, причиненного имуществу, в связи с утратой или повреждением в следствие пожара: _____________________________________________________</w:t>
      </w:r>
    </w:p>
    <w:p w14:paraId="9A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9B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9C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9D050000">
      <w:pPr>
        <w:spacing w:after="0" w:before="0" w:line="240" w:lineRule="auto"/>
        <w:ind w:firstLine="0" w:left="0"/>
        <w:rPr>
          <w:rFonts w:ascii="Times New Roman" w:hAnsi="Times New Roman"/>
          <w:sz w:val="24"/>
        </w:rPr>
      </w:pPr>
      <w:r>
        <w:rPr>
          <w:rFonts w:ascii="Times New Roman" w:hAnsi="Times New Roman"/>
          <w:sz w:val="24"/>
        </w:rPr>
        <w:t>Материальную помощь прошу выплатить через почтовое отделение № __________________</w:t>
      </w:r>
    </w:p>
    <w:p w14:paraId="9E050000">
      <w:pPr>
        <w:spacing w:after="0" w:before="0" w:line="240" w:lineRule="auto"/>
        <w:ind w:firstLine="0" w:left="0"/>
        <w:rPr>
          <w:rFonts w:ascii="Times New Roman" w:hAnsi="Times New Roman"/>
          <w:sz w:val="24"/>
        </w:rPr>
      </w:pPr>
      <w:r>
        <w:rPr>
          <w:rFonts w:ascii="Times New Roman" w:hAnsi="Times New Roman"/>
          <w:sz w:val="24"/>
        </w:rPr>
        <w:t>или через кредитное учреждение __________________________________________________</w:t>
      </w:r>
    </w:p>
    <w:p w14:paraId="9F050000">
      <w:pPr>
        <w:spacing w:after="0" w:before="0" w:line="240" w:lineRule="auto"/>
        <w:ind w:firstLine="0" w:left="0"/>
        <w:rPr>
          <w:rFonts w:ascii="Times New Roman" w:hAnsi="Times New Roman"/>
          <w:sz w:val="24"/>
        </w:rPr>
      </w:pPr>
      <w:r>
        <w:rPr>
          <w:rFonts w:ascii="Times New Roman" w:hAnsi="Times New Roman"/>
          <w:sz w:val="24"/>
        </w:rPr>
        <w:t>или организацию, осуществляющую доставку денежных средств</w:t>
      </w:r>
    </w:p>
    <w:p w14:paraId="A0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A1050000">
      <w:pPr>
        <w:spacing w:after="0" w:before="0" w:line="240" w:lineRule="auto"/>
        <w:ind w:firstLine="0" w:left="0"/>
        <w:jc w:val="center"/>
        <w:rPr>
          <w:rFonts w:ascii="Times New Roman" w:hAnsi="Times New Roman"/>
          <w:sz w:val="24"/>
        </w:rPr>
      </w:pPr>
      <w:r>
        <w:rPr>
          <w:rFonts w:ascii="Times New Roman" w:hAnsi="Times New Roman"/>
          <w:sz w:val="24"/>
        </w:rPr>
        <w:t>(указать название)</w:t>
      </w:r>
    </w:p>
    <w:p w14:paraId="A2050000">
      <w:pPr>
        <w:spacing w:after="0" w:before="0" w:line="240" w:lineRule="auto"/>
        <w:ind w:firstLine="0" w:left="0"/>
        <w:rPr>
          <w:rFonts w:ascii="Times New Roman" w:hAnsi="Times New Roman"/>
          <w:sz w:val="24"/>
        </w:rPr>
      </w:pPr>
      <w:r>
        <w:rPr>
          <w:rFonts w:ascii="Times New Roman" w:hAnsi="Times New Roman"/>
          <w:sz w:val="24"/>
        </w:rPr>
        <w:t>сведения о детях:</w:t>
      </w:r>
    </w:p>
    <w:p w14:paraId="A3050000">
      <w:pPr>
        <w:spacing w:after="0" w:before="0" w:line="240" w:lineRule="auto"/>
        <w:ind w:firstLine="0" w:left="0"/>
        <w:rPr>
          <w:rFonts w:ascii="Times New Roman" w:hAnsi="Times New Roman"/>
          <w:sz w:val="24"/>
        </w:rPr>
      </w:pPr>
    </w:p>
    <w:tbl>
      <w:tblPr>
        <w:tblStyle w:val="Style_4"/>
        <w:tblLayout w:type="fixed"/>
      </w:tblPr>
      <w:tblGrid>
        <w:gridCol w:w="737"/>
        <w:gridCol w:w="2958"/>
        <w:gridCol w:w="1247"/>
        <w:gridCol w:w="3110"/>
        <w:gridCol w:w="2154"/>
      </w:tblGrid>
      <w:tr>
        <w:tc>
          <w:tcPr>
            <w:tcW w:type="dxa" w:w="737"/>
            <w:tcBorders>
              <w:top w:color="000000" w:sz="4" w:val="single"/>
              <w:left w:color="000000" w:sz="4" w:val="single"/>
              <w:bottom w:color="000000" w:sz="4" w:val="single"/>
              <w:right w:color="000000" w:sz="4" w:val="single"/>
            </w:tcBorders>
            <w:tcMar>
              <w:left w:type="dxa" w:w="108"/>
              <w:right w:type="dxa" w:w="108"/>
            </w:tcMar>
            <w:vAlign w:val="top"/>
          </w:tcPr>
          <w:p w14:paraId="A4050000">
            <w:pPr>
              <w:spacing w:after="0" w:before="0" w:line="240" w:lineRule="auto"/>
              <w:ind w:firstLine="0" w:left="0"/>
              <w:jc w:val="center"/>
              <w:rPr>
                <w:rFonts w:ascii="Times New Roman" w:hAnsi="Times New Roman"/>
                <w:sz w:val="24"/>
              </w:rPr>
            </w:pPr>
            <w:r>
              <w:rPr>
                <w:rFonts w:ascii="Times New Roman" w:hAnsi="Times New Roman"/>
                <w:sz w:val="24"/>
              </w:rPr>
              <w:t>N п/п</w:t>
            </w:r>
          </w:p>
        </w:tc>
        <w:tc>
          <w:tcPr>
            <w:tcW w:type="dxa" w:w="2958"/>
            <w:tcBorders>
              <w:top w:color="000000" w:sz="4" w:val="single"/>
              <w:bottom w:color="000000" w:sz="4" w:val="single"/>
              <w:right w:color="000000" w:sz="4" w:val="single"/>
            </w:tcBorders>
            <w:tcMar>
              <w:left w:type="dxa" w:w="108"/>
              <w:right w:type="dxa" w:w="108"/>
            </w:tcMar>
            <w:vAlign w:val="top"/>
          </w:tcPr>
          <w:p w14:paraId="A5050000">
            <w:pPr>
              <w:spacing w:after="0" w:before="0" w:line="240" w:lineRule="auto"/>
              <w:ind w:firstLine="0" w:left="0"/>
              <w:jc w:val="center"/>
              <w:rPr>
                <w:rFonts w:ascii="Times New Roman" w:hAnsi="Times New Roman"/>
                <w:sz w:val="24"/>
              </w:rPr>
            </w:pPr>
            <w:r>
              <w:rPr>
                <w:rFonts w:ascii="Times New Roman" w:hAnsi="Times New Roman"/>
                <w:sz w:val="24"/>
              </w:rPr>
              <w:t>Ф.И.О. (последнее при наличии) ребенка</w:t>
            </w:r>
          </w:p>
        </w:tc>
        <w:tc>
          <w:tcPr>
            <w:tcW w:type="dxa" w:w="1247"/>
            <w:tcBorders>
              <w:top w:color="000000" w:sz="4" w:val="single"/>
              <w:bottom w:color="000000" w:sz="4" w:val="single"/>
              <w:right w:color="000000" w:sz="4" w:val="single"/>
            </w:tcBorders>
            <w:tcMar>
              <w:left w:type="dxa" w:w="108"/>
              <w:right w:type="dxa" w:w="108"/>
            </w:tcMar>
            <w:vAlign w:val="top"/>
          </w:tcPr>
          <w:p w14:paraId="A6050000">
            <w:pPr>
              <w:spacing w:after="0" w:before="0" w:line="240" w:lineRule="auto"/>
              <w:ind w:firstLine="0" w:left="0"/>
              <w:jc w:val="center"/>
              <w:rPr>
                <w:rFonts w:ascii="Times New Roman" w:hAnsi="Times New Roman"/>
                <w:sz w:val="24"/>
              </w:rPr>
            </w:pPr>
            <w:r>
              <w:rPr>
                <w:rFonts w:ascii="Times New Roman" w:hAnsi="Times New Roman"/>
                <w:sz w:val="24"/>
              </w:rPr>
              <w:t>Число, месяц и год рождения</w:t>
            </w:r>
          </w:p>
        </w:tc>
        <w:tc>
          <w:tcPr>
            <w:tcW w:type="dxa" w:w="3110"/>
            <w:tcBorders>
              <w:top w:color="000000" w:sz="4" w:val="single"/>
              <w:bottom w:color="000000" w:sz="4" w:val="single"/>
              <w:right w:color="000000" w:sz="4" w:val="single"/>
            </w:tcBorders>
            <w:tcMar>
              <w:left w:type="dxa" w:w="108"/>
              <w:right w:type="dxa" w:w="108"/>
            </w:tcMar>
            <w:vAlign w:val="top"/>
          </w:tcPr>
          <w:p w14:paraId="A7050000">
            <w:pPr>
              <w:spacing w:after="0" w:before="0" w:line="240" w:lineRule="auto"/>
              <w:ind w:firstLine="0" w:left="0"/>
              <w:jc w:val="center"/>
              <w:rPr>
                <w:rFonts w:ascii="Times New Roman" w:hAnsi="Times New Roman"/>
                <w:sz w:val="24"/>
              </w:rPr>
            </w:pPr>
            <w:r>
              <w:rPr>
                <w:rFonts w:ascii="Times New Roman" w:hAnsi="Times New Roman"/>
                <w:sz w:val="24"/>
              </w:rPr>
              <w:t>Реквизиты актовой записи о рождении (номер, дата и наименование органа, составившего запись)</w:t>
            </w:r>
          </w:p>
        </w:tc>
        <w:tc>
          <w:tcPr>
            <w:tcW w:type="dxa" w:w="2154"/>
            <w:tcBorders>
              <w:top w:color="000000" w:sz="4" w:val="single"/>
              <w:bottom w:color="000000" w:sz="4" w:val="single"/>
              <w:right w:color="000000" w:sz="4" w:val="single"/>
            </w:tcBorders>
            <w:tcMar>
              <w:left w:type="dxa" w:w="108"/>
              <w:right w:type="dxa" w:w="108"/>
            </w:tcMar>
            <w:vAlign w:val="top"/>
          </w:tcPr>
          <w:p w14:paraId="A8050000">
            <w:pPr>
              <w:spacing w:after="0" w:before="0" w:line="240" w:lineRule="auto"/>
              <w:ind w:firstLine="0" w:left="0"/>
              <w:jc w:val="center"/>
              <w:rPr>
                <w:rFonts w:ascii="Times New Roman" w:hAnsi="Times New Roman"/>
                <w:sz w:val="24"/>
              </w:rPr>
            </w:pPr>
            <w:r>
              <w:rPr>
                <w:rFonts w:ascii="Times New Roman" w:hAnsi="Times New Roman"/>
                <w:sz w:val="24"/>
              </w:rPr>
              <w:t>СНИЛС</w:t>
            </w:r>
          </w:p>
        </w:tc>
      </w:tr>
      <w:tr>
        <w:tc>
          <w:tcPr>
            <w:tcW w:type="dxa" w:w="737"/>
            <w:tcBorders>
              <w:left w:color="000000" w:sz="4" w:val="single"/>
              <w:bottom w:color="000000" w:sz="4" w:val="single"/>
              <w:right w:color="000000" w:sz="4" w:val="single"/>
            </w:tcBorders>
            <w:tcMar>
              <w:left w:type="dxa" w:w="108"/>
              <w:right w:type="dxa" w:w="108"/>
            </w:tcMar>
            <w:vAlign w:val="top"/>
          </w:tcPr>
          <w:p w14:paraId="A905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2958"/>
            <w:tcBorders>
              <w:bottom w:color="000000" w:sz="4" w:val="single"/>
              <w:right w:color="000000" w:sz="4" w:val="single"/>
            </w:tcBorders>
            <w:tcMar>
              <w:left w:type="dxa" w:w="108"/>
              <w:right w:type="dxa" w:w="108"/>
            </w:tcMar>
            <w:vAlign w:val="top"/>
          </w:tcPr>
          <w:p w14:paraId="AA050000">
            <w:pPr>
              <w:spacing w:after="0" w:before="0" w:line="240" w:lineRule="auto"/>
              <w:ind w:firstLine="0" w:left="0"/>
              <w:rPr>
                <w:rFonts w:ascii="Times New Roman" w:hAnsi="Times New Roman"/>
                <w:sz w:val="24"/>
              </w:rPr>
            </w:pPr>
          </w:p>
        </w:tc>
        <w:tc>
          <w:tcPr>
            <w:tcW w:type="dxa" w:w="1247"/>
            <w:tcBorders>
              <w:bottom w:color="000000" w:sz="4" w:val="single"/>
              <w:right w:color="000000" w:sz="4" w:val="single"/>
            </w:tcBorders>
            <w:tcMar>
              <w:left w:type="dxa" w:w="108"/>
              <w:right w:type="dxa" w:w="108"/>
            </w:tcMar>
            <w:vAlign w:val="top"/>
          </w:tcPr>
          <w:p w14:paraId="AB050000">
            <w:pPr>
              <w:spacing w:after="0" w:before="0" w:line="240" w:lineRule="auto"/>
              <w:ind w:firstLine="0" w:left="0"/>
              <w:rPr>
                <w:rFonts w:ascii="Times New Roman" w:hAnsi="Times New Roman"/>
                <w:sz w:val="24"/>
              </w:rPr>
            </w:pPr>
          </w:p>
        </w:tc>
        <w:tc>
          <w:tcPr>
            <w:tcW w:type="dxa" w:w="3110"/>
            <w:tcBorders>
              <w:bottom w:color="000000" w:sz="4" w:val="single"/>
              <w:right w:color="000000" w:sz="4" w:val="single"/>
            </w:tcBorders>
            <w:tcMar>
              <w:left w:type="dxa" w:w="108"/>
              <w:right w:type="dxa" w:w="108"/>
            </w:tcMar>
            <w:vAlign w:val="top"/>
          </w:tcPr>
          <w:p w14:paraId="AC050000">
            <w:pPr>
              <w:spacing w:after="0" w:before="0" w:line="240" w:lineRule="auto"/>
              <w:ind w:firstLine="0" w:left="0"/>
              <w:rPr>
                <w:rFonts w:ascii="Times New Roman" w:hAnsi="Times New Roman"/>
                <w:sz w:val="24"/>
              </w:rPr>
            </w:pPr>
          </w:p>
        </w:tc>
        <w:tc>
          <w:tcPr>
            <w:tcW w:type="dxa" w:w="2154"/>
            <w:tcBorders>
              <w:bottom w:color="000000" w:sz="4" w:val="single"/>
              <w:right w:color="000000" w:sz="4" w:val="single"/>
            </w:tcBorders>
            <w:tcMar>
              <w:left w:type="dxa" w:w="108"/>
              <w:right w:type="dxa" w:w="108"/>
            </w:tcMar>
            <w:vAlign w:val="top"/>
          </w:tcPr>
          <w:p w14:paraId="AD050000">
            <w:pPr>
              <w:spacing w:after="0" w:before="0" w:line="240" w:lineRule="auto"/>
              <w:ind w:firstLine="0" w:left="0"/>
              <w:rPr>
                <w:rFonts w:ascii="Times New Roman" w:hAnsi="Times New Roman"/>
                <w:sz w:val="24"/>
              </w:rPr>
            </w:pPr>
          </w:p>
        </w:tc>
      </w:tr>
      <w:tr>
        <w:tc>
          <w:tcPr>
            <w:tcW w:type="dxa" w:w="737"/>
            <w:tcBorders>
              <w:left w:color="000000" w:sz="4" w:val="single"/>
              <w:bottom w:color="000000" w:sz="4" w:val="single"/>
              <w:right w:color="000000" w:sz="4" w:val="single"/>
            </w:tcBorders>
            <w:tcMar>
              <w:left w:type="dxa" w:w="108"/>
              <w:right w:type="dxa" w:w="108"/>
            </w:tcMar>
            <w:vAlign w:val="top"/>
          </w:tcPr>
          <w:p w14:paraId="AE05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2958"/>
            <w:tcBorders>
              <w:bottom w:color="000000" w:sz="4" w:val="single"/>
              <w:right w:color="000000" w:sz="4" w:val="single"/>
            </w:tcBorders>
            <w:tcMar>
              <w:left w:type="dxa" w:w="108"/>
              <w:right w:type="dxa" w:w="108"/>
            </w:tcMar>
            <w:vAlign w:val="top"/>
          </w:tcPr>
          <w:p w14:paraId="AF050000">
            <w:pPr>
              <w:spacing w:after="0" w:before="0" w:line="240" w:lineRule="auto"/>
              <w:ind w:firstLine="0" w:left="0"/>
              <w:rPr>
                <w:rFonts w:ascii="Times New Roman" w:hAnsi="Times New Roman"/>
                <w:sz w:val="24"/>
              </w:rPr>
            </w:pPr>
          </w:p>
        </w:tc>
        <w:tc>
          <w:tcPr>
            <w:tcW w:type="dxa" w:w="1247"/>
            <w:tcBorders>
              <w:bottom w:color="000000" w:sz="4" w:val="single"/>
              <w:right w:color="000000" w:sz="4" w:val="single"/>
            </w:tcBorders>
            <w:tcMar>
              <w:left w:type="dxa" w:w="108"/>
              <w:right w:type="dxa" w:w="108"/>
            </w:tcMar>
            <w:vAlign w:val="top"/>
          </w:tcPr>
          <w:p w14:paraId="B0050000">
            <w:pPr>
              <w:spacing w:after="0" w:before="0" w:line="240" w:lineRule="auto"/>
              <w:ind w:firstLine="0" w:left="0"/>
              <w:rPr>
                <w:rFonts w:ascii="Times New Roman" w:hAnsi="Times New Roman"/>
                <w:sz w:val="24"/>
              </w:rPr>
            </w:pPr>
          </w:p>
        </w:tc>
        <w:tc>
          <w:tcPr>
            <w:tcW w:type="dxa" w:w="3110"/>
            <w:tcBorders>
              <w:bottom w:color="000000" w:sz="4" w:val="single"/>
              <w:right w:color="000000" w:sz="4" w:val="single"/>
            </w:tcBorders>
            <w:tcMar>
              <w:left w:type="dxa" w:w="108"/>
              <w:right w:type="dxa" w:w="108"/>
            </w:tcMar>
            <w:vAlign w:val="top"/>
          </w:tcPr>
          <w:p w14:paraId="B1050000">
            <w:pPr>
              <w:spacing w:after="0" w:before="0" w:line="240" w:lineRule="auto"/>
              <w:ind w:firstLine="0" w:left="0"/>
              <w:rPr>
                <w:rFonts w:ascii="Times New Roman" w:hAnsi="Times New Roman"/>
                <w:sz w:val="24"/>
              </w:rPr>
            </w:pPr>
          </w:p>
        </w:tc>
        <w:tc>
          <w:tcPr>
            <w:tcW w:type="dxa" w:w="2154"/>
            <w:tcBorders>
              <w:bottom w:color="000000" w:sz="4" w:val="single"/>
              <w:right w:color="000000" w:sz="4" w:val="single"/>
            </w:tcBorders>
            <w:tcMar>
              <w:left w:type="dxa" w:w="108"/>
              <w:right w:type="dxa" w:w="108"/>
            </w:tcMar>
            <w:vAlign w:val="top"/>
          </w:tcPr>
          <w:p w14:paraId="B2050000">
            <w:pPr>
              <w:spacing w:after="0" w:before="0" w:line="240" w:lineRule="auto"/>
              <w:ind w:firstLine="0" w:left="0"/>
              <w:rPr>
                <w:rFonts w:ascii="Times New Roman" w:hAnsi="Times New Roman"/>
                <w:sz w:val="24"/>
              </w:rPr>
            </w:pPr>
          </w:p>
        </w:tc>
      </w:tr>
      <w:tr>
        <w:tc>
          <w:tcPr>
            <w:tcW w:type="dxa" w:w="737"/>
            <w:tcBorders>
              <w:left w:color="000000" w:sz="4" w:val="single"/>
              <w:bottom w:color="000000" w:sz="4" w:val="single"/>
              <w:right w:color="000000" w:sz="4" w:val="single"/>
            </w:tcBorders>
            <w:tcMar>
              <w:left w:type="dxa" w:w="108"/>
              <w:right w:type="dxa" w:w="108"/>
            </w:tcMar>
            <w:vAlign w:val="top"/>
          </w:tcPr>
          <w:p w14:paraId="B305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2958"/>
            <w:tcBorders>
              <w:bottom w:color="000000" w:sz="4" w:val="single"/>
              <w:right w:color="000000" w:sz="4" w:val="single"/>
            </w:tcBorders>
            <w:tcMar>
              <w:left w:type="dxa" w:w="108"/>
              <w:right w:type="dxa" w:w="108"/>
            </w:tcMar>
            <w:vAlign w:val="top"/>
          </w:tcPr>
          <w:p w14:paraId="B4050000">
            <w:pPr>
              <w:spacing w:after="0" w:before="0" w:line="240" w:lineRule="auto"/>
              <w:ind w:firstLine="0" w:left="0"/>
              <w:rPr>
                <w:rFonts w:ascii="Times New Roman" w:hAnsi="Times New Roman"/>
                <w:sz w:val="24"/>
              </w:rPr>
            </w:pPr>
          </w:p>
        </w:tc>
        <w:tc>
          <w:tcPr>
            <w:tcW w:type="dxa" w:w="1247"/>
            <w:tcBorders>
              <w:bottom w:color="000000" w:sz="4" w:val="single"/>
              <w:right w:color="000000" w:sz="4" w:val="single"/>
            </w:tcBorders>
            <w:tcMar>
              <w:left w:type="dxa" w:w="108"/>
              <w:right w:type="dxa" w:w="108"/>
            </w:tcMar>
            <w:vAlign w:val="top"/>
          </w:tcPr>
          <w:p w14:paraId="B5050000">
            <w:pPr>
              <w:spacing w:after="0" w:before="0" w:line="240" w:lineRule="auto"/>
              <w:ind w:firstLine="0" w:left="0"/>
              <w:rPr>
                <w:rFonts w:ascii="Times New Roman" w:hAnsi="Times New Roman"/>
                <w:sz w:val="24"/>
              </w:rPr>
            </w:pPr>
          </w:p>
        </w:tc>
        <w:tc>
          <w:tcPr>
            <w:tcW w:type="dxa" w:w="3110"/>
            <w:tcBorders>
              <w:bottom w:color="000000" w:sz="4" w:val="single"/>
              <w:right w:color="000000" w:sz="4" w:val="single"/>
            </w:tcBorders>
            <w:tcMar>
              <w:left w:type="dxa" w:w="108"/>
              <w:right w:type="dxa" w:w="108"/>
            </w:tcMar>
            <w:vAlign w:val="top"/>
          </w:tcPr>
          <w:p w14:paraId="B6050000">
            <w:pPr>
              <w:spacing w:after="0" w:before="0" w:line="240" w:lineRule="auto"/>
              <w:ind w:firstLine="0" w:left="0"/>
              <w:rPr>
                <w:rFonts w:ascii="Times New Roman" w:hAnsi="Times New Roman"/>
                <w:sz w:val="24"/>
              </w:rPr>
            </w:pPr>
          </w:p>
        </w:tc>
        <w:tc>
          <w:tcPr>
            <w:tcW w:type="dxa" w:w="2154"/>
            <w:tcBorders>
              <w:bottom w:color="000000" w:sz="4" w:val="single"/>
              <w:right w:color="000000" w:sz="4" w:val="single"/>
            </w:tcBorders>
            <w:tcMar>
              <w:left w:type="dxa" w:w="108"/>
              <w:right w:type="dxa" w:w="108"/>
            </w:tcMar>
            <w:vAlign w:val="top"/>
          </w:tcPr>
          <w:p w14:paraId="B7050000">
            <w:pPr>
              <w:spacing w:after="0" w:before="0" w:line="240" w:lineRule="auto"/>
              <w:ind w:firstLine="0" w:left="0"/>
              <w:rPr>
                <w:rFonts w:ascii="Times New Roman" w:hAnsi="Times New Roman"/>
                <w:sz w:val="24"/>
              </w:rPr>
            </w:pPr>
          </w:p>
        </w:tc>
      </w:tr>
    </w:tbl>
    <w:p w14:paraId="B8050000">
      <w:pPr>
        <w:spacing w:after="0" w:before="0" w:line="240" w:lineRule="auto"/>
        <w:ind w:firstLine="0" w:left="0"/>
        <w:rPr>
          <w:rFonts w:ascii="Times New Roman" w:hAnsi="Times New Roman"/>
          <w:sz w:val="24"/>
        </w:rPr>
      </w:pPr>
    </w:p>
    <w:p w14:paraId="B9050000">
      <w:pPr>
        <w:spacing w:after="0" w:before="0" w:line="240" w:lineRule="auto"/>
        <w:ind w:firstLine="0" w:left="0"/>
        <w:rPr>
          <w:rFonts w:ascii="Times New Roman" w:hAnsi="Times New Roman"/>
          <w:sz w:val="24"/>
        </w:rPr>
      </w:pPr>
      <w:r>
        <w:rPr>
          <w:rFonts w:ascii="Times New Roman" w:hAnsi="Times New Roman"/>
          <w:sz w:val="24"/>
        </w:rPr>
        <w:t>Правильность сообщаемых сведений подтверждаю.</w:t>
      </w:r>
    </w:p>
    <w:p w14:paraId="BA050000">
      <w:pPr>
        <w:spacing w:after="0" w:before="0" w:line="240" w:lineRule="auto"/>
        <w:ind w:firstLine="0" w:left="0"/>
        <w:rPr>
          <w:rFonts w:ascii="Times New Roman" w:hAnsi="Times New Roman"/>
          <w:sz w:val="24"/>
        </w:rPr>
      </w:pPr>
      <w:r>
        <w:rPr>
          <w:rFonts w:ascii="Times New Roman" w:hAnsi="Times New Roman"/>
          <w:sz w:val="24"/>
        </w:rPr>
        <w:t xml:space="preserve">Ознакомлен (а), что предоставление заведомо ложных и (или) недостоверных сведений, а равно умолчание о фактах, влекущих прекращение выплаты пособий, компенсаций, субсидий и иных социальных выплат, является уголовно наказуемым деянием, ответственность за которое предусмотрена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"https://internet.garant.ru/document/redirect/10108000/15902"</w:instrText>
      </w:r>
      <w:r>
        <w:rPr>
          <w:rFonts w:ascii="Times New Roman" w:hAnsi="Times New Roman"/>
          <w:color w:val="0000FF"/>
          <w:sz w:val="24"/>
          <w:u w:val="single"/>
        </w:rPr>
        <w:fldChar w:fldCharType="separate"/>
      </w:r>
      <w:r>
        <w:rPr>
          <w:rFonts w:ascii="Times New Roman" w:hAnsi="Times New Roman"/>
          <w:color w:val="0000FF"/>
          <w:sz w:val="24"/>
          <w:u w:val="single"/>
        </w:rPr>
        <w:t>статьей 159</w:t>
      </w:r>
      <w:r>
        <w:rPr>
          <w:rFonts w:ascii="Times New Roman" w:hAnsi="Times New Roman"/>
          <w:color w:val="0000FF"/>
          <w:sz w:val="24"/>
          <w:u w:val="single"/>
        </w:rPr>
        <w:t> 2</w:t>
      </w:r>
      <w:r>
        <w:rPr>
          <w:rFonts w:ascii="Times New Roman" w:hAnsi="Times New Roman"/>
          <w:color w:val="0000FF"/>
          <w:sz w:val="24"/>
          <w:u w:val="single"/>
        </w:rPr>
        <w:fldChar w:fldCharType="end"/>
      </w:r>
      <w:r>
        <w:rPr>
          <w:rFonts w:ascii="Times New Roman" w:hAnsi="Times New Roman"/>
          <w:sz w:val="24"/>
        </w:rPr>
        <w:t xml:space="preserve"> Уголовного кодекса Российской Федерации, либо правонарушением, ответственность за которое наступает по основаниям, предусмотренным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"https://internet.garant.ru/document/redirect/12125267/727"</w:instrText>
      </w:r>
      <w:r>
        <w:rPr>
          <w:rFonts w:ascii="Times New Roman" w:hAnsi="Times New Roman"/>
          <w:color w:val="0000FF"/>
          <w:sz w:val="24"/>
          <w:u w:val="single"/>
        </w:rPr>
        <w:fldChar w:fldCharType="separate"/>
      </w:r>
      <w:r>
        <w:rPr>
          <w:rFonts w:ascii="Times New Roman" w:hAnsi="Times New Roman"/>
          <w:color w:val="0000FF"/>
          <w:sz w:val="24"/>
          <w:u w:val="single"/>
        </w:rPr>
        <w:t>статье 7.27</w:t>
      </w:r>
      <w:r>
        <w:rPr>
          <w:rFonts w:ascii="Times New Roman" w:hAnsi="Times New Roman"/>
          <w:color w:val="0000FF"/>
          <w:sz w:val="24"/>
          <w:u w:val="single"/>
        </w:rPr>
        <w:fldChar w:fldCharType="end"/>
      </w:r>
      <w:r>
        <w:rPr>
          <w:rFonts w:ascii="Times New Roman" w:hAnsi="Times New Roman"/>
          <w:sz w:val="24"/>
        </w:rPr>
        <w:t xml:space="preserve"> Кодекса Российской Федерации об административных правонарушениях.</w:t>
      </w:r>
    </w:p>
    <w:p w14:paraId="BB050000">
      <w:pPr>
        <w:spacing w:after="0" w:before="0" w:line="240" w:lineRule="auto"/>
        <w:ind w:firstLine="0" w:left="0"/>
        <w:rPr>
          <w:rFonts w:ascii="Times New Roman" w:hAnsi="Times New Roman"/>
          <w:sz w:val="24"/>
        </w:rPr>
      </w:pPr>
    </w:p>
    <w:p w14:paraId="BC050000">
      <w:pPr>
        <w:spacing w:after="0" w:before="0" w:line="240" w:lineRule="auto"/>
        <w:ind w:firstLine="0" w:left="0"/>
        <w:rPr>
          <w:rFonts w:ascii="Times New Roman" w:hAnsi="Times New Roman"/>
          <w:sz w:val="24"/>
        </w:rPr>
      </w:pPr>
      <w:r>
        <w:rPr>
          <w:rFonts w:ascii="Times New Roman" w:hAnsi="Times New Roman"/>
          <w:sz w:val="24"/>
        </w:rPr>
        <w:t>Прилагаю:</w:t>
      </w:r>
    </w:p>
    <w:p w14:paraId="BD050000">
      <w:pPr>
        <w:spacing w:after="0" w:before="0" w:line="240" w:lineRule="auto"/>
        <w:ind w:firstLine="0" w:left="0"/>
        <w:rPr>
          <w:rFonts w:ascii="Times New Roman" w:hAnsi="Times New Roman"/>
          <w:sz w:val="24"/>
        </w:rPr>
      </w:pPr>
    </w:p>
    <w:tbl>
      <w:tblPr>
        <w:tblStyle w:val="Style_4"/>
        <w:tblLayout w:type="fixed"/>
      </w:tblPr>
      <w:tblGrid>
        <w:gridCol w:w="680"/>
        <w:gridCol w:w="7830"/>
        <w:gridCol w:w="1697"/>
      </w:tblGrid>
      <w:tr>
        <w:tc>
          <w:tcPr>
            <w:tcW w:type="dxa" w:w="680"/>
            <w:tcMar>
              <w:left w:type="dxa" w:w="108"/>
              <w:right w:type="dxa" w:w="108"/>
            </w:tcMar>
            <w:vAlign w:val="top"/>
          </w:tcPr>
          <w:p w14:paraId="BE05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7830"/>
            <w:tcMar>
              <w:left w:type="dxa" w:w="108"/>
              <w:right w:type="dxa" w:w="108"/>
            </w:tcMar>
            <w:vAlign w:val="top"/>
          </w:tcPr>
          <w:p w14:paraId="BF050000">
            <w:pPr>
              <w:spacing w:after="0" w:before="0" w:line="240" w:lineRule="auto"/>
              <w:ind w:firstLine="0" w:left="0"/>
              <w:jc w:val="both"/>
              <w:rPr>
                <w:rFonts w:ascii="Times New Roman" w:hAnsi="Times New Roman"/>
                <w:sz w:val="24"/>
              </w:rPr>
            </w:pPr>
            <w:r>
              <w:rPr>
                <w:rFonts w:ascii="Times New Roman" w:hAnsi="Times New Roman"/>
                <w:sz w:val="24"/>
              </w:rPr>
              <w:t>копию паспорта гражданина Российской Федерации (страницы 2, 3, 5 - 12 (место жительства)</w:t>
            </w:r>
          </w:p>
        </w:tc>
        <w:tc>
          <w:tcPr>
            <w:tcW w:type="dxa" w:w="1697"/>
            <w:tcMar>
              <w:left w:type="dxa" w:w="108"/>
              <w:right w:type="dxa" w:w="108"/>
            </w:tcMar>
            <w:vAlign w:val="top"/>
          </w:tcPr>
          <w:p w14:paraId="C0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C105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7830"/>
            <w:tcMar>
              <w:left w:type="dxa" w:w="108"/>
              <w:right w:type="dxa" w:w="108"/>
            </w:tcMar>
            <w:vAlign w:val="top"/>
          </w:tcPr>
          <w:p w14:paraId="C2050000">
            <w:pPr>
              <w:spacing w:after="0" w:before="0" w:line="240" w:lineRule="auto"/>
              <w:ind w:firstLine="0" w:left="0"/>
              <w:jc w:val="both"/>
              <w:rPr>
                <w:rFonts w:ascii="Times New Roman" w:hAnsi="Times New Roman"/>
                <w:sz w:val="24"/>
              </w:rPr>
            </w:pPr>
            <w:r>
              <w:rPr>
                <w:rFonts w:ascii="Times New Roman" w:hAnsi="Times New Roman"/>
                <w:sz w:val="24"/>
              </w:rPr>
              <w:t>копию документа, подтверждающего полномочия представителя гражданина (для представителей гражданина)</w:t>
            </w:r>
          </w:p>
        </w:tc>
        <w:tc>
          <w:tcPr>
            <w:tcW w:type="dxa" w:w="1697"/>
            <w:tcMar>
              <w:left w:type="dxa" w:w="108"/>
              <w:right w:type="dxa" w:w="108"/>
            </w:tcMar>
            <w:vAlign w:val="top"/>
          </w:tcPr>
          <w:p w14:paraId="C3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C405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7830"/>
            <w:tcMar>
              <w:left w:type="dxa" w:w="108"/>
              <w:right w:type="dxa" w:w="108"/>
            </w:tcMar>
            <w:vAlign w:val="top"/>
          </w:tcPr>
          <w:p w14:paraId="C5050000">
            <w:pPr>
              <w:spacing w:after="0" w:before="0" w:line="240" w:lineRule="auto"/>
              <w:ind w:firstLine="0" w:left="0"/>
              <w:jc w:val="both"/>
              <w:rPr>
                <w:rFonts w:ascii="Times New Roman" w:hAnsi="Times New Roman"/>
                <w:sz w:val="24"/>
              </w:rPr>
            </w:pPr>
            <w:r>
              <w:rPr>
                <w:rFonts w:ascii="Times New Roman" w:hAnsi="Times New Roman"/>
                <w:sz w:val="24"/>
              </w:rPr>
              <w:t>справку о пожаре (с указанием степени ущерба (частичного, полного) либо копию постановления о возбуждении (об отказе в возбуждении) уголовного дела, выданное дознавателем территориального подразделения (отдела или отделения) надзорной деятельности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Камчатскому краю;</w:t>
            </w:r>
          </w:p>
        </w:tc>
        <w:tc>
          <w:tcPr>
            <w:tcW w:type="dxa" w:w="1697"/>
            <w:tcMar>
              <w:left w:type="dxa" w:w="108"/>
              <w:right w:type="dxa" w:w="108"/>
            </w:tcMar>
            <w:vAlign w:val="top"/>
          </w:tcPr>
          <w:p w14:paraId="C6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C7050000">
            <w:pPr>
              <w:spacing w:after="0" w:before="0" w:line="240" w:lineRule="auto"/>
              <w:ind w:firstLine="0" w:left="0"/>
              <w:jc w:val="center"/>
              <w:rPr>
                <w:rFonts w:ascii="Times New Roman" w:hAnsi="Times New Roman"/>
                <w:sz w:val="24"/>
              </w:rPr>
            </w:pPr>
            <w:r>
              <w:rPr>
                <w:rFonts w:ascii="Times New Roman" w:hAnsi="Times New Roman"/>
                <w:sz w:val="24"/>
              </w:rPr>
              <w:t>4.</w:t>
            </w:r>
          </w:p>
        </w:tc>
        <w:tc>
          <w:tcPr>
            <w:tcW w:type="dxa" w:w="7830"/>
            <w:tcMar>
              <w:left w:type="dxa" w:w="108"/>
              <w:right w:type="dxa" w:w="108"/>
            </w:tcMar>
            <w:vAlign w:val="top"/>
          </w:tcPr>
          <w:p w14:paraId="C8050000">
            <w:pPr>
              <w:spacing w:after="0" w:before="0" w:line="240" w:lineRule="auto"/>
              <w:ind w:firstLine="0" w:left="0"/>
              <w:jc w:val="both"/>
              <w:rPr>
                <w:rFonts w:ascii="Times New Roman" w:hAnsi="Times New Roman"/>
                <w:sz w:val="24"/>
              </w:rPr>
            </w:pPr>
            <w:r>
              <w:rPr>
                <w:rFonts w:ascii="Times New Roman" w:hAnsi="Times New Roman"/>
                <w:sz w:val="24"/>
              </w:rPr>
              <w:t>копию сведений о реквизитах счета в кредитной организации</w:t>
            </w:r>
          </w:p>
        </w:tc>
        <w:tc>
          <w:tcPr>
            <w:tcW w:type="dxa" w:w="1697"/>
            <w:tcMar>
              <w:left w:type="dxa" w:w="108"/>
              <w:right w:type="dxa" w:w="108"/>
            </w:tcMar>
            <w:vAlign w:val="top"/>
          </w:tcPr>
          <w:p w14:paraId="C9050000">
            <w:pPr>
              <w:spacing w:after="0" w:before="0" w:line="240" w:lineRule="auto"/>
              <w:ind w:firstLine="0" w:left="0"/>
              <w:jc w:val="center"/>
              <w:rPr>
                <w:rFonts w:ascii="Times New Roman" w:hAnsi="Times New Roman"/>
                <w:sz w:val="24"/>
              </w:rPr>
            </w:pPr>
            <w:r>
              <w:rPr>
                <w:rFonts w:ascii="Times New Roman" w:hAnsi="Times New Roman"/>
                <w:sz w:val="24"/>
              </w:rPr>
              <w:t>___ л.</w:t>
            </w:r>
          </w:p>
        </w:tc>
      </w:tr>
    </w:tbl>
    <w:p w14:paraId="CA050000">
      <w:pPr>
        <w:spacing w:after="0" w:before="0" w:line="240" w:lineRule="auto"/>
        <w:ind w:firstLine="0" w:left="0"/>
        <w:rPr>
          <w:rFonts w:ascii="Times New Roman" w:hAnsi="Times New Roman"/>
          <w:sz w:val="24"/>
        </w:rPr>
      </w:pPr>
    </w:p>
    <w:tbl>
      <w:tblPr>
        <w:tblStyle w:val="Style_4"/>
        <w:tblLayout w:type="fixed"/>
      </w:tblPr>
      <w:tblGrid>
        <w:gridCol w:w="3345"/>
        <w:gridCol w:w="3345"/>
        <w:gridCol w:w="3345"/>
      </w:tblGrid>
      <w:tr>
        <w:tc>
          <w:tcPr>
            <w:tcW w:type="dxa" w:w="3345"/>
            <w:tcMar>
              <w:left w:type="dxa" w:w="108"/>
              <w:right w:type="dxa" w:w="108"/>
            </w:tcMar>
            <w:vAlign w:val="top"/>
          </w:tcPr>
          <w:p w14:paraId="CB05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CC05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CD05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CE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CF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D0050000">
            <w:pPr>
              <w:spacing w:after="0" w:before="0" w:line="240" w:lineRule="auto"/>
              <w:ind w:firstLine="0" w:left="0"/>
              <w:rPr>
                <w:rFonts w:ascii="Times New Roman" w:hAnsi="Times New Roman"/>
                <w:sz w:val="24"/>
              </w:rPr>
            </w:pPr>
            <w:r>
              <w:rPr>
                <w:rFonts w:ascii="Times New Roman" w:hAnsi="Times New Roman"/>
                <w:sz w:val="24"/>
              </w:rPr>
              <w:t>(подпись заявителя)</w:t>
            </w:r>
          </w:p>
        </w:tc>
      </w:tr>
      <w:tr>
        <w:tc>
          <w:tcPr>
            <w:tcW w:type="dxa" w:w="10035"/>
            <w:gridSpan w:val="3"/>
            <w:tcMar>
              <w:left w:type="dxa" w:w="108"/>
              <w:right w:type="dxa" w:w="108"/>
            </w:tcMar>
            <w:vAlign w:val="top"/>
          </w:tcPr>
          <w:p w14:paraId="D1050000">
            <w:pPr>
              <w:spacing w:after="0" w:before="0" w:line="240" w:lineRule="auto"/>
              <w:ind w:firstLine="0" w:left="0"/>
              <w:rPr>
                <w:rFonts w:ascii="Times New Roman" w:hAnsi="Times New Roman"/>
                <w:sz w:val="24"/>
              </w:rPr>
            </w:pPr>
            <w:r>
              <w:rPr>
                <w:rFonts w:ascii="Times New Roman" w:hAnsi="Times New Roman"/>
                <w:sz w:val="24"/>
              </w:rPr>
              <w:t>Заявление и документы на ___ л. принял специалист</w:t>
            </w:r>
          </w:p>
        </w:tc>
      </w:tr>
      <w:tr>
        <w:tc>
          <w:tcPr>
            <w:tcW w:type="dxa" w:w="10035"/>
            <w:gridSpan w:val="3"/>
            <w:tcBorders>
              <w:bottom w:color="000000" w:sz="4" w:val="single"/>
            </w:tcBorders>
            <w:tcMar>
              <w:left w:type="dxa" w:w="108"/>
              <w:right w:type="dxa" w:w="108"/>
            </w:tcMar>
            <w:vAlign w:val="top"/>
          </w:tcPr>
          <w:p w14:paraId="D205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D3050000">
            <w:pPr>
              <w:spacing w:after="0" w:before="0" w:line="240" w:lineRule="auto"/>
              <w:ind w:firstLine="0" w:left="0"/>
              <w:rPr>
                <w:rFonts w:ascii="Times New Roman" w:hAnsi="Times New Roman"/>
                <w:sz w:val="24"/>
              </w:rPr>
            </w:pPr>
          </w:p>
        </w:tc>
        <w:tc>
          <w:tcPr>
            <w:tcW w:type="dxa" w:w="6690"/>
            <w:gridSpan w:val="2"/>
            <w:tcMar>
              <w:left w:type="dxa" w:w="108"/>
              <w:right w:type="dxa" w:w="108"/>
            </w:tcMar>
            <w:vAlign w:val="top"/>
          </w:tcPr>
          <w:p w14:paraId="D4050000">
            <w:pPr>
              <w:spacing w:after="0" w:before="0" w:line="240" w:lineRule="auto"/>
              <w:ind w:firstLine="0" w:left="0"/>
              <w:rPr>
                <w:rFonts w:ascii="Times New Roman" w:hAnsi="Times New Roman"/>
                <w:sz w:val="24"/>
              </w:rPr>
            </w:pPr>
            <w:r>
              <w:rPr>
                <w:rFonts w:ascii="Times New Roman" w:hAnsi="Times New Roman"/>
                <w:sz w:val="24"/>
              </w:rPr>
              <w:t>Ф.И.О.(последнее при наличии).</w:t>
            </w:r>
          </w:p>
        </w:tc>
      </w:tr>
      <w:tr>
        <w:tc>
          <w:tcPr>
            <w:tcW w:type="dxa" w:w="3345"/>
            <w:tcMar>
              <w:left w:type="dxa" w:w="108"/>
              <w:right w:type="dxa" w:w="108"/>
            </w:tcMar>
            <w:vAlign w:val="top"/>
          </w:tcPr>
          <w:p w14:paraId="D505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D605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D705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D8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D905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DA050000">
            <w:pPr>
              <w:spacing w:after="0" w:before="0" w:line="240" w:lineRule="auto"/>
              <w:ind w:firstLine="0" w:left="0"/>
              <w:rPr>
                <w:rFonts w:ascii="Times New Roman" w:hAnsi="Times New Roman"/>
                <w:sz w:val="24"/>
              </w:rPr>
            </w:pPr>
            <w:r>
              <w:rPr>
                <w:rFonts w:ascii="Times New Roman" w:hAnsi="Times New Roman"/>
                <w:sz w:val="24"/>
              </w:rPr>
              <w:t>(подпись специалиста)</w:t>
            </w:r>
          </w:p>
        </w:tc>
      </w:tr>
    </w:tbl>
    <w:p w14:paraId="DB050000">
      <w:pPr>
        <w:spacing w:after="0" w:before="0" w:line="240" w:lineRule="auto"/>
        <w:ind w:firstLine="0" w:left="0"/>
        <w:rPr>
          <w:rFonts w:ascii="Times New Roman" w:hAnsi="Times New Roman"/>
          <w:sz w:val="24"/>
        </w:rPr>
      </w:pPr>
    </w:p>
    <w:p w14:paraId="DC050000">
      <w:pPr>
        <w:spacing w:after="0" w:before="0" w:line="240" w:lineRule="auto"/>
        <w:ind w:firstLine="0" w:left="0"/>
        <w:jc w:val="right"/>
        <w:rPr>
          <w:rFonts w:ascii="Times New Roman" w:hAnsi="Times New Roman"/>
          <w:sz w:val="28"/>
        </w:rPr>
      </w:pPr>
      <w:r>
        <w:rPr>
          <w:rFonts w:ascii="Times New Roman" w:hAnsi="Times New Roman"/>
          <w:sz w:val="28"/>
        </w:rPr>
        <w:t>Форма 4</w:t>
      </w:r>
    </w:p>
    <w:p w14:paraId="DD050000">
      <w:pPr>
        <w:spacing w:after="0" w:before="0" w:line="240" w:lineRule="auto"/>
        <w:ind w:firstLine="0" w:left="0"/>
        <w:rPr>
          <w:rFonts w:ascii="Times New Roman" w:hAnsi="Times New Roman"/>
          <w:sz w:val="24"/>
        </w:rPr>
      </w:pPr>
    </w:p>
    <w:p w14:paraId="DE050000">
      <w:pPr>
        <w:spacing w:after="0" w:before="0" w:line="240" w:lineRule="auto"/>
        <w:ind w:firstLine="0" w:left="0"/>
        <w:jc w:val="right"/>
        <w:rPr>
          <w:rFonts w:ascii="Times New Roman" w:hAnsi="Times New Roman"/>
          <w:sz w:val="24"/>
        </w:rPr>
      </w:pPr>
      <w:r>
        <w:rPr>
          <w:rFonts w:ascii="Times New Roman" w:hAnsi="Times New Roman"/>
          <w:sz w:val="24"/>
        </w:rPr>
        <w:t>Главе органа местного самоуправления</w:t>
      </w:r>
    </w:p>
    <w:p w14:paraId="DF050000">
      <w:pPr>
        <w:spacing w:after="0" w:before="0" w:line="240" w:lineRule="auto"/>
        <w:ind w:firstLine="0" w:left="0"/>
        <w:jc w:val="right"/>
        <w:rPr>
          <w:rFonts w:ascii="Times New Roman" w:hAnsi="Times New Roman"/>
          <w:sz w:val="24"/>
        </w:rPr>
      </w:pPr>
      <w:r>
        <w:rPr>
          <w:rFonts w:ascii="Times New Roman" w:hAnsi="Times New Roman"/>
          <w:sz w:val="24"/>
        </w:rPr>
        <w:t>муниципального образования в Камчатском крае,</w:t>
      </w:r>
    </w:p>
    <w:p w14:paraId="E0050000">
      <w:pPr>
        <w:spacing w:after="0" w:before="0" w:line="240" w:lineRule="auto"/>
        <w:ind w:firstLine="0" w:left="0"/>
        <w:jc w:val="right"/>
        <w:rPr>
          <w:rFonts w:ascii="Times New Roman" w:hAnsi="Times New Roman"/>
          <w:sz w:val="24"/>
        </w:rPr>
      </w:pPr>
      <w:r>
        <w:rPr>
          <w:rFonts w:ascii="Times New Roman" w:hAnsi="Times New Roman"/>
          <w:sz w:val="24"/>
        </w:rPr>
        <w:t>либо уполномоченному должностному лицу, либо</w:t>
      </w:r>
    </w:p>
    <w:p w14:paraId="E1050000">
      <w:pPr>
        <w:spacing w:after="0" w:before="0" w:line="240" w:lineRule="auto"/>
        <w:ind w:firstLine="0" w:left="0"/>
        <w:jc w:val="right"/>
        <w:rPr>
          <w:rFonts w:ascii="Times New Roman" w:hAnsi="Times New Roman"/>
          <w:sz w:val="24"/>
        </w:rPr>
      </w:pPr>
      <w:r>
        <w:rPr>
          <w:rFonts w:ascii="Times New Roman" w:hAnsi="Times New Roman"/>
          <w:sz w:val="24"/>
        </w:rPr>
        <w:t>руководителю структурного подразделения</w:t>
      </w:r>
    </w:p>
    <w:p w14:paraId="E2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E3050000">
      <w:pPr>
        <w:spacing w:after="0" w:before="0" w:line="240" w:lineRule="auto"/>
        <w:ind w:firstLine="0" w:left="0"/>
        <w:jc w:val="right"/>
        <w:rPr>
          <w:rFonts w:ascii="Times New Roman" w:hAnsi="Times New Roman"/>
          <w:sz w:val="24"/>
        </w:rPr>
      </w:pPr>
      <w:r>
        <w:rPr>
          <w:rFonts w:ascii="Times New Roman" w:hAnsi="Times New Roman"/>
          <w:sz w:val="24"/>
        </w:rPr>
        <w:t>от ____________________________________________</w:t>
      </w:r>
    </w:p>
    <w:p w14:paraId="E4050000">
      <w:pPr>
        <w:spacing w:after="0" w:before="0" w:line="240" w:lineRule="auto"/>
        <w:ind w:firstLine="0" w:left="0"/>
        <w:jc w:val="right"/>
        <w:rPr>
          <w:rFonts w:ascii="Times New Roman" w:hAnsi="Times New Roman"/>
          <w:sz w:val="24"/>
        </w:rPr>
      </w:pPr>
      <w:r>
        <w:rPr>
          <w:rFonts w:ascii="Times New Roman" w:hAnsi="Times New Roman"/>
          <w:sz w:val="24"/>
        </w:rPr>
        <w:t>фамилия, имя, отчество (при наличии)</w:t>
      </w:r>
    </w:p>
    <w:p w14:paraId="E5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w:t>
      </w:r>
    </w:p>
    <w:p w14:paraId="E6050000">
      <w:pPr>
        <w:spacing w:after="0" w:before="0" w:line="240" w:lineRule="auto"/>
        <w:ind w:firstLine="0" w:left="0"/>
        <w:jc w:val="right"/>
        <w:rPr>
          <w:rFonts w:ascii="Times New Roman" w:hAnsi="Times New Roman"/>
          <w:sz w:val="24"/>
        </w:rPr>
      </w:pPr>
      <w:r>
        <w:rPr>
          <w:rFonts w:ascii="Times New Roman" w:hAnsi="Times New Roman"/>
          <w:sz w:val="24"/>
        </w:rPr>
        <w:t>проживающего (ей) по месту жительства по адресу:</w:t>
      </w:r>
    </w:p>
    <w:p w14:paraId="E7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E805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E905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 д. ____, кв. ___,</w:t>
      </w:r>
    </w:p>
    <w:p w14:paraId="EA050000">
      <w:pPr>
        <w:spacing w:after="0" w:before="0" w:line="240" w:lineRule="auto"/>
        <w:ind w:firstLine="0" w:left="0"/>
        <w:jc w:val="right"/>
        <w:rPr>
          <w:rFonts w:ascii="Times New Roman" w:hAnsi="Times New Roman"/>
          <w:sz w:val="24"/>
        </w:rPr>
      </w:pPr>
      <w:r>
        <w:rPr>
          <w:rFonts w:ascii="Times New Roman" w:hAnsi="Times New Roman"/>
          <w:sz w:val="24"/>
        </w:rPr>
        <w:t>тел. __________________________________________</w:t>
      </w:r>
    </w:p>
    <w:p w14:paraId="EB050000">
      <w:pPr>
        <w:spacing w:after="0" w:before="0" w:line="240" w:lineRule="auto"/>
        <w:ind w:firstLine="0" w:left="0"/>
        <w:jc w:val="right"/>
        <w:rPr>
          <w:rFonts w:ascii="Times New Roman" w:hAnsi="Times New Roman"/>
          <w:sz w:val="24"/>
        </w:rPr>
      </w:pPr>
      <w:r>
        <w:rPr>
          <w:rFonts w:ascii="Times New Roman" w:hAnsi="Times New Roman"/>
          <w:sz w:val="24"/>
        </w:rPr>
        <w:t>СНИЛС _______________________________________</w:t>
      </w:r>
    </w:p>
    <w:p w14:paraId="EC050000">
      <w:pPr>
        <w:spacing w:after="0" w:before="0" w:line="240" w:lineRule="auto"/>
        <w:ind w:firstLine="0" w:left="0"/>
        <w:rPr>
          <w:rFonts w:ascii="Times New Roman" w:hAnsi="Times New Roman"/>
          <w:sz w:val="24"/>
        </w:rPr>
      </w:pPr>
    </w:p>
    <w:p w14:paraId="ED05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Заявление</w:t>
      </w:r>
    </w:p>
    <w:p w14:paraId="EE050000">
      <w:pPr>
        <w:spacing w:after="0" w:before="0" w:line="240" w:lineRule="auto"/>
        <w:ind w:firstLine="0" w:left="0"/>
        <w:rPr>
          <w:rFonts w:ascii="Times New Roman" w:hAnsi="Times New Roman"/>
          <w:sz w:val="24"/>
        </w:rPr>
      </w:pPr>
    </w:p>
    <w:p w14:paraId="EF050000">
      <w:pPr>
        <w:spacing w:after="0" w:before="0" w:line="240" w:lineRule="auto"/>
        <w:ind w:firstLine="0" w:left="0"/>
        <w:rPr>
          <w:rFonts w:ascii="Times New Roman" w:hAnsi="Times New Roman"/>
          <w:sz w:val="24"/>
        </w:rPr>
      </w:pPr>
      <w:r>
        <w:rPr>
          <w:rFonts w:ascii="Times New Roman" w:hAnsi="Times New Roman"/>
          <w:sz w:val="24"/>
        </w:rPr>
        <w:t>Прошу оказать мне материальную помощь на оплату (компенсацию) части стоимости установки (ремонта) печного отопления (печей): ____________________________________________</w:t>
      </w:r>
    </w:p>
    <w:p w14:paraId="F0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F1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F2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F3050000">
      <w:pPr>
        <w:spacing w:after="0" w:before="0" w:line="240" w:lineRule="auto"/>
        <w:ind w:firstLine="0" w:left="0"/>
        <w:rPr>
          <w:rFonts w:ascii="Times New Roman" w:hAnsi="Times New Roman"/>
          <w:sz w:val="24"/>
        </w:rPr>
      </w:pPr>
      <w:r>
        <w:rPr>
          <w:rFonts w:ascii="Times New Roman" w:hAnsi="Times New Roman"/>
          <w:sz w:val="24"/>
        </w:rPr>
        <w:t>Материальную помощь прошу выплатить через почтовое отделение № __________________</w:t>
      </w:r>
    </w:p>
    <w:p w14:paraId="F4050000">
      <w:pPr>
        <w:spacing w:after="0" w:before="0" w:line="240" w:lineRule="auto"/>
        <w:ind w:firstLine="0" w:left="0"/>
        <w:rPr>
          <w:rFonts w:ascii="Times New Roman" w:hAnsi="Times New Roman"/>
          <w:sz w:val="24"/>
        </w:rPr>
      </w:pPr>
      <w:r>
        <w:rPr>
          <w:rFonts w:ascii="Times New Roman" w:hAnsi="Times New Roman"/>
          <w:sz w:val="24"/>
        </w:rPr>
        <w:t>или через кредитное учреждение __________________________________________________</w:t>
      </w:r>
    </w:p>
    <w:p w14:paraId="F5050000">
      <w:pPr>
        <w:spacing w:after="0" w:before="0" w:line="240" w:lineRule="auto"/>
        <w:ind w:firstLine="0" w:left="0"/>
        <w:rPr>
          <w:rFonts w:ascii="Times New Roman" w:hAnsi="Times New Roman"/>
          <w:sz w:val="24"/>
        </w:rPr>
      </w:pPr>
      <w:r>
        <w:rPr>
          <w:rFonts w:ascii="Times New Roman" w:hAnsi="Times New Roman"/>
          <w:sz w:val="24"/>
        </w:rPr>
        <w:t>или организацию, осуществляющую доставку денежных средств</w:t>
      </w:r>
    </w:p>
    <w:p w14:paraId="F605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F7050000">
      <w:pPr>
        <w:spacing w:after="0" w:before="0" w:line="240" w:lineRule="auto"/>
        <w:ind w:firstLine="0" w:left="0"/>
        <w:jc w:val="center"/>
        <w:rPr>
          <w:rFonts w:ascii="Times New Roman" w:hAnsi="Times New Roman"/>
          <w:sz w:val="24"/>
        </w:rPr>
      </w:pPr>
      <w:r>
        <w:rPr>
          <w:rFonts w:ascii="Times New Roman" w:hAnsi="Times New Roman"/>
          <w:sz w:val="24"/>
        </w:rPr>
        <w:t>(указать название</w:t>
      </w:r>
    </w:p>
    <w:p w14:paraId="F8050000">
      <w:pPr>
        <w:spacing w:after="0" w:before="0" w:line="240" w:lineRule="auto"/>
        <w:ind w:firstLine="0" w:left="0"/>
        <w:rPr>
          <w:rFonts w:ascii="Times New Roman" w:hAnsi="Times New Roman"/>
          <w:sz w:val="24"/>
        </w:rPr>
      </w:pPr>
    </w:p>
    <w:p w14:paraId="F9050000">
      <w:pPr>
        <w:spacing w:after="0" w:before="0" w:line="240" w:lineRule="auto"/>
        <w:ind w:firstLine="0" w:left="0"/>
        <w:rPr>
          <w:rFonts w:ascii="Times New Roman" w:hAnsi="Times New Roman"/>
          <w:sz w:val="24"/>
        </w:rPr>
      </w:pPr>
      <w:r>
        <w:rPr>
          <w:rFonts w:ascii="Times New Roman" w:hAnsi="Times New Roman"/>
          <w:sz w:val="24"/>
        </w:rPr>
        <w:t>Правильность сообщаемых сведений подтверждаю.</w:t>
      </w:r>
    </w:p>
    <w:p w14:paraId="FA050000">
      <w:pPr>
        <w:spacing w:after="0" w:before="0" w:line="240" w:lineRule="auto"/>
        <w:ind w:firstLine="0" w:left="0"/>
        <w:rPr>
          <w:rFonts w:ascii="Times New Roman" w:hAnsi="Times New Roman"/>
          <w:sz w:val="24"/>
        </w:rPr>
      </w:pPr>
      <w:r>
        <w:rPr>
          <w:rFonts w:ascii="Times New Roman" w:hAnsi="Times New Roman"/>
          <w:sz w:val="24"/>
        </w:rPr>
        <w:t xml:space="preserve">Ознакомлен (а), что предоставление заведомо ложных и (или) недостоверных сведений, а равно умолчание о фактах, влекущих прекращение выплаты пособий, компенсаций, субсидий и иных социальных выплат, является уголовно наказуемым деянием, ответственность за которое предусмотрена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"https://internet.garant.ru/document/redirect/10108000/15902"</w:instrText>
      </w:r>
      <w:r>
        <w:rPr>
          <w:rFonts w:ascii="Times New Roman" w:hAnsi="Times New Roman"/>
          <w:color w:val="0000FF"/>
          <w:sz w:val="24"/>
          <w:u w:val="single"/>
        </w:rPr>
        <w:fldChar w:fldCharType="separate"/>
      </w:r>
      <w:r>
        <w:rPr>
          <w:rFonts w:ascii="Times New Roman" w:hAnsi="Times New Roman"/>
          <w:color w:val="0000FF"/>
          <w:sz w:val="24"/>
          <w:u w:val="single"/>
        </w:rPr>
        <w:t>статьей 159</w:t>
      </w:r>
      <w:r>
        <w:rPr>
          <w:rFonts w:ascii="Times New Roman" w:hAnsi="Times New Roman"/>
          <w:color w:val="0000FF"/>
          <w:sz w:val="24"/>
          <w:u w:val="single"/>
        </w:rPr>
        <w:t> 2</w:t>
      </w:r>
      <w:r>
        <w:rPr>
          <w:rFonts w:ascii="Times New Roman" w:hAnsi="Times New Roman"/>
          <w:color w:val="0000FF"/>
          <w:sz w:val="24"/>
          <w:u w:val="single"/>
        </w:rPr>
        <w:fldChar w:fldCharType="end"/>
      </w:r>
      <w:r>
        <w:rPr>
          <w:rFonts w:ascii="Times New Roman" w:hAnsi="Times New Roman"/>
          <w:sz w:val="24"/>
        </w:rPr>
        <w:t xml:space="preserve"> Уголовного кодекса Российской Федерации, либо правонарушением, ответственность за которое наступает по основаниям, предусмотренным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"https://internet.garant.ru/document/redirect/12125267/727"</w:instrText>
      </w:r>
      <w:r>
        <w:rPr>
          <w:rFonts w:ascii="Times New Roman" w:hAnsi="Times New Roman"/>
          <w:color w:val="0000FF"/>
          <w:sz w:val="24"/>
          <w:u w:val="single"/>
        </w:rPr>
        <w:fldChar w:fldCharType="separate"/>
      </w:r>
      <w:r>
        <w:rPr>
          <w:rFonts w:ascii="Times New Roman" w:hAnsi="Times New Roman"/>
          <w:color w:val="0000FF"/>
          <w:sz w:val="24"/>
          <w:u w:val="single"/>
        </w:rPr>
        <w:t>статье 7.27</w:t>
      </w:r>
      <w:r>
        <w:rPr>
          <w:rFonts w:ascii="Times New Roman" w:hAnsi="Times New Roman"/>
          <w:color w:val="0000FF"/>
          <w:sz w:val="24"/>
          <w:u w:val="single"/>
        </w:rPr>
        <w:fldChar w:fldCharType="end"/>
      </w:r>
      <w:r>
        <w:rPr>
          <w:rFonts w:ascii="Times New Roman" w:hAnsi="Times New Roman"/>
          <w:sz w:val="24"/>
        </w:rPr>
        <w:t xml:space="preserve"> Кодекса Российской Федерации об административных правонарушениях.</w:t>
      </w:r>
    </w:p>
    <w:p w14:paraId="FB050000">
      <w:pPr>
        <w:spacing w:after="0" w:before="0" w:line="240" w:lineRule="auto"/>
        <w:ind w:firstLine="0" w:left="0"/>
        <w:rPr>
          <w:rFonts w:ascii="Times New Roman" w:hAnsi="Times New Roman"/>
          <w:sz w:val="24"/>
        </w:rPr>
      </w:pPr>
    </w:p>
    <w:p w14:paraId="FC050000">
      <w:pPr>
        <w:spacing w:after="0" w:before="0" w:line="240" w:lineRule="auto"/>
        <w:ind w:firstLine="0" w:left="0"/>
        <w:rPr>
          <w:rFonts w:ascii="Times New Roman" w:hAnsi="Times New Roman"/>
          <w:sz w:val="24"/>
        </w:rPr>
      </w:pPr>
      <w:r>
        <w:rPr>
          <w:rFonts w:ascii="Times New Roman" w:hAnsi="Times New Roman"/>
          <w:sz w:val="24"/>
        </w:rPr>
        <w:t>Прилагаю:</w:t>
      </w:r>
    </w:p>
    <w:p w14:paraId="FD050000">
      <w:pPr>
        <w:spacing w:after="0" w:before="0" w:line="240" w:lineRule="auto"/>
        <w:ind w:firstLine="0" w:left="0"/>
        <w:rPr>
          <w:rFonts w:ascii="Times New Roman" w:hAnsi="Times New Roman"/>
          <w:sz w:val="24"/>
        </w:rPr>
      </w:pPr>
    </w:p>
    <w:tbl>
      <w:tblPr>
        <w:tblStyle w:val="Style_4"/>
        <w:tblLayout w:type="fixed"/>
      </w:tblPr>
      <w:tblGrid>
        <w:gridCol w:w="680"/>
        <w:gridCol w:w="7597"/>
        <w:gridCol w:w="1417"/>
      </w:tblGrid>
      <w:tr>
        <w:tc>
          <w:tcPr>
            <w:tcW w:type="dxa" w:w="680"/>
            <w:tcMar>
              <w:left w:type="dxa" w:w="108"/>
              <w:right w:type="dxa" w:w="108"/>
            </w:tcMar>
            <w:vAlign w:val="top"/>
          </w:tcPr>
          <w:p w14:paraId="FE05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7597"/>
            <w:tcMar>
              <w:left w:type="dxa" w:w="108"/>
              <w:right w:type="dxa" w:w="108"/>
            </w:tcMar>
            <w:vAlign w:val="top"/>
          </w:tcPr>
          <w:p w14:paraId="FF050000">
            <w:pPr>
              <w:spacing w:after="0" w:before="0" w:line="240" w:lineRule="auto"/>
              <w:ind w:firstLine="0" w:left="0"/>
              <w:jc w:val="both"/>
              <w:rPr>
                <w:rFonts w:ascii="Times New Roman" w:hAnsi="Times New Roman"/>
                <w:sz w:val="24"/>
              </w:rPr>
            </w:pPr>
            <w:r>
              <w:rPr>
                <w:rFonts w:ascii="Times New Roman" w:hAnsi="Times New Roman"/>
                <w:sz w:val="24"/>
              </w:rPr>
              <w:t>копию паспорта гражданина РФ (страницы 2, 3, 5 - 12 (место жительства)</w:t>
            </w:r>
          </w:p>
        </w:tc>
        <w:tc>
          <w:tcPr>
            <w:tcW w:type="dxa" w:w="1417"/>
            <w:tcMar>
              <w:left w:type="dxa" w:w="108"/>
              <w:right w:type="dxa" w:w="108"/>
            </w:tcMar>
            <w:vAlign w:val="top"/>
          </w:tcPr>
          <w:p w14:paraId="00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0106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7597"/>
            <w:tcMar>
              <w:left w:type="dxa" w:w="108"/>
              <w:right w:type="dxa" w:w="108"/>
            </w:tcMar>
            <w:vAlign w:val="top"/>
          </w:tcPr>
          <w:p w14:paraId="02060000">
            <w:pPr>
              <w:spacing w:after="0" w:before="0" w:line="240" w:lineRule="auto"/>
              <w:ind w:firstLine="0" w:left="0"/>
              <w:jc w:val="both"/>
              <w:rPr>
                <w:rFonts w:ascii="Times New Roman" w:hAnsi="Times New Roman"/>
                <w:sz w:val="24"/>
              </w:rPr>
            </w:pPr>
            <w:r>
              <w:rPr>
                <w:rFonts w:ascii="Times New Roman" w:hAnsi="Times New Roman"/>
                <w:sz w:val="24"/>
              </w:rPr>
              <w:t>копию документа, подтверждающего полномочия представителя гражданина (для представителей гражданина)</w:t>
            </w:r>
          </w:p>
        </w:tc>
        <w:tc>
          <w:tcPr>
            <w:tcW w:type="dxa" w:w="1417"/>
            <w:tcMar>
              <w:left w:type="dxa" w:w="108"/>
              <w:right w:type="dxa" w:w="108"/>
            </w:tcMar>
            <w:vAlign w:val="top"/>
          </w:tcPr>
          <w:p w14:paraId="03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0406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7597"/>
            <w:tcMar>
              <w:left w:type="dxa" w:w="108"/>
              <w:right w:type="dxa" w:w="108"/>
            </w:tcMar>
            <w:vAlign w:val="top"/>
          </w:tcPr>
          <w:p w14:paraId="05060000">
            <w:pPr>
              <w:spacing w:after="0" w:before="0" w:line="240" w:lineRule="auto"/>
              <w:ind w:firstLine="0" w:left="0"/>
              <w:jc w:val="both"/>
              <w:rPr>
                <w:rFonts w:ascii="Times New Roman" w:hAnsi="Times New Roman"/>
                <w:sz w:val="24"/>
              </w:rPr>
            </w:pPr>
            <w:r>
              <w:rPr>
                <w:rFonts w:ascii="Times New Roman" w:hAnsi="Times New Roman"/>
                <w:sz w:val="24"/>
              </w:rPr>
              <w:t>копию удостоверения о праве на меры социальной поддержки (для многодетных семей и ветеранов Великой Отечественной войны, супругов погибших (умерших) инвалидов и участников Великой Отечественной войны 1941 - 1945 годов);</w:t>
            </w:r>
          </w:p>
        </w:tc>
        <w:tc>
          <w:tcPr>
            <w:tcW w:type="dxa" w:w="1417"/>
            <w:tcMar>
              <w:left w:type="dxa" w:w="108"/>
              <w:right w:type="dxa" w:w="108"/>
            </w:tcMar>
            <w:vAlign w:val="top"/>
          </w:tcPr>
          <w:p w14:paraId="06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07060000">
            <w:pPr>
              <w:spacing w:after="0" w:before="0" w:line="240" w:lineRule="auto"/>
              <w:ind w:firstLine="0" w:left="0"/>
              <w:jc w:val="center"/>
              <w:rPr>
                <w:rFonts w:ascii="Times New Roman" w:hAnsi="Times New Roman"/>
                <w:sz w:val="24"/>
              </w:rPr>
            </w:pPr>
            <w:r>
              <w:rPr>
                <w:rFonts w:ascii="Times New Roman" w:hAnsi="Times New Roman"/>
                <w:sz w:val="24"/>
              </w:rPr>
              <w:t>4.</w:t>
            </w:r>
          </w:p>
        </w:tc>
        <w:tc>
          <w:tcPr>
            <w:tcW w:type="dxa" w:w="7597"/>
            <w:tcMar>
              <w:left w:type="dxa" w:w="108"/>
              <w:right w:type="dxa" w:w="108"/>
            </w:tcMar>
            <w:vAlign w:val="top"/>
          </w:tcPr>
          <w:p w14:paraId="08060000">
            <w:pPr>
              <w:spacing w:after="0" w:before="0" w:line="240" w:lineRule="auto"/>
              <w:ind w:firstLine="0" w:left="0"/>
              <w:jc w:val="both"/>
              <w:rPr>
                <w:rFonts w:ascii="Times New Roman" w:hAnsi="Times New Roman"/>
                <w:sz w:val="24"/>
              </w:rPr>
            </w:pPr>
            <w:r>
              <w:rPr>
                <w:rFonts w:ascii="Times New Roman" w:hAnsi="Times New Roman"/>
                <w:sz w:val="24"/>
              </w:rPr>
              <w:t>документа, подтверждающего факт отсутствия в жилом доме центрального отопления (технического паспорта на индивидуальный жилой дом (при наличии) либо сведений органов местного самоуправления);</w:t>
            </w:r>
          </w:p>
        </w:tc>
        <w:tc>
          <w:tcPr>
            <w:tcW w:type="dxa" w:w="1417"/>
            <w:tcMar>
              <w:left w:type="dxa" w:w="108"/>
              <w:right w:type="dxa" w:w="108"/>
            </w:tcMar>
            <w:vAlign w:val="top"/>
          </w:tcPr>
          <w:p w14:paraId="09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0A060000">
            <w:pPr>
              <w:spacing w:after="0" w:before="0" w:line="240" w:lineRule="auto"/>
              <w:ind w:firstLine="0" w:left="0"/>
              <w:jc w:val="center"/>
              <w:rPr>
                <w:rFonts w:ascii="Times New Roman" w:hAnsi="Times New Roman"/>
                <w:sz w:val="24"/>
              </w:rPr>
            </w:pPr>
            <w:r>
              <w:rPr>
                <w:rFonts w:ascii="Times New Roman" w:hAnsi="Times New Roman"/>
                <w:sz w:val="24"/>
              </w:rPr>
              <w:t>5.</w:t>
            </w:r>
          </w:p>
        </w:tc>
        <w:tc>
          <w:tcPr>
            <w:tcW w:type="dxa" w:w="7597"/>
            <w:tcMar>
              <w:left w:type="dxa" w:w="108"/>
              <w:right w:type="dxa" w:w="108"/>
            </w:tcMar>
            <w:vAlign w:val="top"/>
          </w:tcPr>
          <w:p w14:paraId="0B060000">
            <w:pPr>
              <w:spacing w:after="0" w:before="0" w:line="240" w:lineRule="auto"/>
              <w:ind w:firstLine="0" w:left="0"/>
              <w:jc w:val="both"/>
              <w:rPr>
                <w:rFonts w:ascii="Times New Roman" w:hAnsi="Times New Roman"/>
                <w:sz w:val="24"/>
              </w:rPr>
            </w:pPr>
            <w:r>
              <w:rPr>
                <w:rFonts w:ascii="Times New Roman" w:hAnsi="Times New Roman"/>
                <w:sz w:val="24"/>
              </w:rPr>
              <w:t>счета на оплату либо кассового чека либо квитанции об оплате установки (капитального ремонта) печи либо договора об установке (капитальном ремонте) печи), акта выполненных работ и расписки о получении денежных средств от физического лица, содержащую информацию об оплате установки (капитального ремонта) печи</w:t>
            </w:r>
          </w:p>
        </w:tc>
        <w:tc>
          <w:tcPr>
            <w:tcW w:type="dxa" w:w="1417"/>
            <w:tcMar>
              <w:left w:type="dxa" w:w="108"/>
              <w:right w:type="dxa" w:w="108"/>
            </w:tcMar>
            <w:vAlign w:val="top"/>
          </w:tcPr>
          <w:p w14:paraId="0C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0D060000">
            <w:pPr>
              <w:spacing w:after="0" w:before="0" w:line="240" w:lineRule="auto"/>
              <w:ind w:firstLine="0" w:left="0"/>
              <w:jc w:val="center"/>
              <w:rPr>
                <w:rFonts w:ascii="Times New Roman" w:hAnsi="Times New Roman"/>
                <w:sz w:val="24"/>
              </w:rPr>
            </w:pPr>
            <w:r>
              <w:rPr>
                <w:rFonts w:ascii="Times New Roman" w:hAnsi="Times New Roman"/>
                <w:sz w:val="24"/>
              </w:rPr>
              <w:t>6.</w:t>
            </w:r>
          </w:p>
        </w:tc>
        <w:tc>
          <w:tcPr>
            <w:tcW w:type="dxa" w:w="7597"/>
            <w:tcMar>
              <w:left w:type="dxa" w:w="108"/>
              <w:right w:type="dxa" w:w="108"/>
            </w:tcMar>
            <w:vAlign w:val="top"/>
          </w:tcPr>
          <w:p w14:paraId="0E060000">
            <w:pPr>
              <w:spacing w:after="0" w:before="0" w:line="240" w:lineRule="auto"/>
              <w:ind w:firstLine="0" w:left="0"/>
              <w:jc w:val="both"/>
              <w:rPr>
                <w:rFonts w:ascii="Times New Roman" w:hAnsi="Times New Roman"/>
                <w:sz w:val="24"/>
              </w:rPr>
            </w:pPr>
            <w:r>
              <w:rPr>
                <w:rFonts w:ascii="Times New Roman" w:hAnsi="Times New Roman"/>
                <w:sz w:val="24"/>
              </w:rPr>
              <w:t>копию документа, подтверждающего факт отсутствия в жилом доме центрального отопления (технический паспорт на индивидуальный жилой дом (при наличии) либо сведения органов местного самоуправления</w:t>
            </w:r>
          </w:p>
        </w:tc>
        <w:tc>
          <w:tcPr>
            <w:tcW w:type="dxa" w:w="1417"/>
            <w:tcMar>
              <w:left w:type="dxa" w:w="108"/>
              <w:right w:type="dxa" w:w="108"/>
            </w:tcMar>
            <w:vAlign w:val="top"/>
          </w:tcPr>
          <w:p w14:paraId="0F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680"/>
            <w:tcMar>
              <w:left w:type="dxa" w:w="108"/>
              <w:right w:type="dxa" w:w="108"/>
            </w:tcMar>
            <w:vAlign w:val="top"/>
          </w:tcPr>
          <w:p w14:paraId="10060000">
            <w:pPr>
              <w:spacing w:after="0" w:before="0" w:line="240" w:lineRule="auto"/>
              <w:ind w:firstLine="0" w:left="0"/>
              <w:jc w:val="center"/>
              <w:rPr>
                <w:rFonts w:ascii="Times New Roman" w:hAnsi="Times New Roman"/>
                <w:sz w:val="24"/>
              </w:rPr>
            </w:pPr>
            <w:r>
              <w:rPr>
                <w:rFonts w:ascii="Times New Roman" w:hAnsi="Times New Roman"/>
                <w:sz w:val="24"/>
              </w:rPr>
              <w:t>7.</w:t>
            </w:r>
          </w:p>
        </w:tc>
        <w:tc>
          <w:tcPr>
            <w:tcW w:type="dxa" w:w="7597"/>
            <w:tcMar>
              <w:left w:type="dxa" w:w="108"/>
              <w:right w:type="dxa" w:w="108"/>
            </w:tcMar>
            <w:vAlign w:val="top"/>
          </w:tcPr>
          <w:p w14:paraId="11060000">
            <w:pPr>
              <w:spacing w:after="0" w:before="0" w:line="240" w:lineRule="auto"/>
              <w:ind w:firstLine="0" w:left="0"/>
              <w:jc w:val="both"/>
              <w:rPr>
                <w:rFonts w:ascii="Times New Roman" w:hAnsi="Times New Roman"/>
                <w:sz w:val="24"/>
              </w:rPr>
            </w:pPr>
            <w:r>
              <w:rPr>
                <w:rFonts w:ascii="Times New Roman" w:hAnsi="Times New Roman"/>
                <w:sz w:val="24"/>
              </w:rPr>
              <w:t>копию сведений о реквизитах счета в кредитной организации</w:t>
            </w:r>
          </w:p>
        </w:tc>
        <w:tc>
          <w:tcPr>
            <w:tcW w:type="dxa" w:w="1417"/>
            <w:tcMar>
              <w:left w:type="dxa" w:w="108"/>
              <w:right w:type="dxa" w:w="108"/>
            </w:tcMar>
            <w:vAlign w:val="top"/>
          </w:tcPr>
          <w:p w14:paraId="12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bl>
    <w:p w14:paraId="13060000">
      <w:pPr>
        <w:spacing w:after="0" w:before="0" w:line="240" w:lineRule="auto"/>
        <w:ind w:firstLine="0" w:left="0"/>
        <w:rPr>
          <w:rFonts w:ascii="Times New Roman" w:hAnsi="Times New Roman"/>
          <w:sz w:val="24"/>
        </w:rPr>
      </w:pPr>
    </w:p>
    <w:tbl>
      <w:tblPr>
        <w:tblStyle w:val="Style_4"/>
        <w:tblLayout w:type="fixed"/>
      </w:tblPr>
      <w:tblGrid>
        <w:gridCol w:w="3345"/>
        <w:gridCol w:w="3345"/>
        <w:gridCol w:w="3345"/>
      </w:tblGrid>
      <w:tr>
        <w:tc>
          <w:tcPr>
            <w:tcW w:type="dxa" w:w="3345"/>
            <w:tcMar>
              <w:left w:type="dxa" w:w="108"/>
              <w:right w:type="dxa" w:w="108"/>
            </w:tcMar>
            <w:vAlign w:val="top"/>
          </w:tcPr>
          <w:p w14:paraId="1406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1506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16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17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18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19060000">
            <w:pPr>
              <w:spacing w:after="0" w:before="0" w:line="240" w:lineRule="auto"/>
              <w:ind w:firstLine="0" w:left="0"/>
              <w:rPr>
                <w:rFonts w:ascii="Times New Roman" w:hAnsi="Times New Roman"/>
                <w:sz w:val="24"/>
              </w:rPr>
            </w:pPr>
            <w:r>
              <w:rPr>
                <w:rFonts w:ascii="Times New Roman" w:hAnsi="Times New Roman"/>
                <w:sz w:val="24"/>
              </w:rPr>
              <w:t>(подпись заявителя)</w:t>
            </w:r>
          </w:p>
        </w:tc>
      </w:tr>
      <w:tr>
        <w:tc>
          <w:tcPr>
            <w:tcW w:type="dxa" w:w="10035"/>
            <w:gridSpan w:val="3"/>
            <w:tcMar>
              <w:left w:type="dxa" w:w="108"/>
              <w:right w:type="dxa" w:w="108"/>
            </w:tcMar>
            <w:vAlign w:val="top"/>
          </w:tcPr>
          <w:p w14:paraId="1A060000">
            <w:pPr>
              <w:spacing w:after="0" w:before="0" w:line="240" w:lineRule="auto"/>
              <w:ind w:firstLine="0" w:left="0"/>
              <w:rPr>
                <w:rFonts w:ascii="Times New Roman" w:hAnsi="Times New Roman"/>
                <w:sz w:val="24"/>
              </w:rPr>
            </w:pPr>
            <w:r>
              <w:rPr>
                <w:rFonts w:ascii="Times New Roman" w:hAnsi="Times New Roman"/>
                <w:sz w:val="24"/>
              </w:rPr>
              <w:t>Заявление и документы на ___ л. принял специалист</w:t>
            </w:r>
          </w:p>
        </w:tc>
      </w:tr>
      <w:tr>
        <w:tc>
          <w:tcPr>
            <w:tcW w:type="dxa" w:w="10035"/>
            <w:gridSpan w:val="3"/>
            <w:tcBorders>
              <w:bottom w:color="000000" w:sz="4" w:val="single"/>
            </w:tcBorders>
            <w:tcMar>
              <w:left w:type="dxa" w:w="108"/>
              <w:right w:type="dxa" w:w="108"/>
            </w:tcMar>
            <w:vAlign w:val="top"/>
          </w:tcPr>
          <w:p w14:paraId="1B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1C060000">
            <w:pPr>
              <w:spacing w:after="0" w:before="0" w:line="240" w:lineRule="auto"/>
              <w:ind w:firstLine="0" w:left="0"/>
              <w:rPr>
                <w:rFonts w:ascii="Times New Roman" w:hAnsi="Times New Roman"/>
                <w:sz w:val="24"/>
              </w:rPr>
            </w:pPr>
          </w:p>
        </w:tc>
        <w:tc>
          <w:tcPr>
            <w:tcW w:type="dxa" w:w="6690"/>
            <w:gridSpan w:val="2"/>
            <w:tcMar>
              <w:left w:type="dxa" w:w="108"/>
              <w:right w:type="dxa" w:w="108"/>
            </w:tcMar>
            <w:vAlign w:val="top"/>
          </w:tcPr>
          <w:p w14:paraId="1D060000">
            <w:pPr>
              <w:spacing w:after="0" w:before="0" w:line="240" w:lineRule="auto"/>
              <w:ind w:firstLine="0" w:left="0"/>
              <w:rPr>
                <w:rFonts w:ascii="Times New Roman" w:hAnsi="Times New Roman"/>
                <w:sz w:val="24"/>
              </w:rPr>
            </w:pPr>
            <w:r>
              <w:rPr>
                <w:rFonts w:ascii="Times New Roman" w:hAnsi="Times New Roman"/>
                <w:sz w:val="24"/>
              </w:rPr>
              <w:t>Ф.И.О.(последнее при наличии).</w:t>
            </w:r>
          </w:p>
        </w:tc>
      </w:tr>
      <w:tr>
        <w:tc>
          <w:tcPr>
            <w:tcW w:type="dxa" w:w="3345"/>
            <w:tcMar>
              <w:left w:type="dxa" w:w="108"/>
              <w:right w:type="dxa" w:w="108"/>
            </w:tcMar>
            <w:vAlign w:val="top"/>
          </w:tcPr>
          <w:p w14:paraId="1E06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1F06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20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21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22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23060000">
            <w:pPr>
              <w:spacing w:after="0" w:before="0" w:line="240" w:lineRule="auto"/>
              <w:ind w:firstLine="0" w:left="0"/>
              <w:rPr>
                <w:rFonts w:ascii="Times New Roman" w:hAnsi="Times New Roman"/>
                <w:sz w:val="24"/>
              </w:rPr>
            </w:pPr>
            <w:r>
              <w:rPr>
                <w:rFonts w:ascii="Times New Roman" w:hAnsi="Times New Roman"/>
                <w:sz w:val="24"/>
              </w:rPr>
              <w:t>(подпись специалиста)</w:t>
            </w:r>
          </w:p>
        </w:tc>
      </w:tr>
    </w:tbl>
    <w:p w14:paraId="24060000">
      <w:pPr>
        <w:spacing w:after="0" w:before="0" w:line="240" w:lineRule="auto"/>
        <w:ind w:firstLine="0" w:left="0"/>
        <w:rPr>
          <w:rFonts w:ascii="Times New Roman" w:hAnsi="Times New Roman"/>
          <w:sz w:val="24"/>
        </w:rPr>
      </w:pPr>
    </w:p>
    <w:p w14:paraId="25060000">
      <w:pPr>
        <w:spacing w:after="0" w:before="0" w:line="240" w:lineRule="auto"/>
        <w:ind w:firstLine="0" w:left="0"/>
        <w:jc w:val="right"/>
        <w:rPr>
          <w:rFonts w:ascii="Times New Roman" w:hAnsi="Times New Roman"/>
          <w:sz w:val="28"/>
        </w:rPr>
      </w:pPr>
      <w:r>
        <w:rPr>
          <w:rFonts w:ascii="Times New Roman" w:hAnsi="Times New Roman"/>
          <w:sz w:val="28"/>
        </w:rPr>
        <w:t>Форма 5</w:t>
      </w:r>
    </w:p>
    <w:p w14:paraId="26060000">
      <w:pPr>
        <w:spacing w:after="0" w:before="0" w:line="240" w:lineRule="auto"/>
        <w:ind w:firstLine="0" w:left="0"/>
        <w:rPr>
          <w:rFonts w:ascii="Times New Roman" w:hAnsi="Times New Roman"/>
          <w:sz w:val="24"/>
        </w:rPr>
      </w:pPr>
    </w:p>
    <w:p w14:paraId="27060000">
      <w:pPr>
        <w:spacing w:after="0" w:before="0" w:line="240" w:lineRule="auto"/>
        <w:ind w:firstLine="0" w:left="0"/>
        <w:jc w:val="right"/>
        <w:rPr>
          <w:rFonts w:ascii="Times New Roman" w:hAnsi="Times New Roman"/>
          <w:sz w:val="24"/>
        </w:rPr>
      </w:pPr>
      <w:r>
        <w:rPr>
          <w:rFonts w:ascii="Times New Roman" w:hAnsi="Times New Roman"/>
          <w:sz w:val="24"/>
        </w:rPr>
        <w:t>Главе органа местного самоуправления</w:t>
      </w:r>
    </w:p>
    <w:p w14:paraId="28060000">
      <w:pPr>
        <w:spacing w:after="0" w:before="0" w:line="240" w:lineRule="auto"/>
        <w:ind w:firstLine="0" w:left="0"/>
        <w:jc w:val="right"/>
        <w:rPr>
          <w:rFonts w:ascii="Times New Roman" w:hAnsi="Times New Roman"/>
          <w:sz w:val="24"/>
        </w:rPr>
      </w:pPr>
      <w:r>
        <w:rPr>
          <w:rFonts w:ascii="Times New Roman" w:hAnsi="Times New Roman"/>
          <w:sz w:val="24"/>
        </w:rPr>
        <w:t>муниципального образования в Камчатском крае,</w:t>
      </w:r>
    </w:p>
    <w:p w14:paraId="29060000">
      <w:pPr>
        <w:spacing w:after="0" w:before="0" w:line="240" w:lineRule="auto"/>
        <w:ind w:firstLine="0" w:left="0"/>
        <w:jc w:val="right"/>
        <w:rPr>
          <w:rFonts w:ascii="Times New Roman" w:hAnsi="Times New Roman"/>
          <w:sz w:val="24"/>
        </w:rPr>
      </w:pPr>
      <w:r>
        <w:rPr>
          <w:rFonts w:ascii="Times New Roman" w:hAnsi="Times New Roman"/>
          <w:sz w:val="24"/>
        </w:rPr>
        <w:t>либо уполномоченному должностному лицу, либо</w:t>
      </w:r>
    </w:p>
    <w:p w14:paraId="2A060000">
      <w:pPr>
        <w:spacing w:after="0" w:before="0" w:line="240" w:lineRule="auto"/>
        <w:ind w:firstLine="0" w:left="0"/>
        <w:jc w:val="right"/>
        <w:rPr>
          <w:rFonts w:ascii="Times New Roman" w:hAnsi="Times New Roman"/>
          <w:sz w:val="24"/>
        </w:rPr>
      </w:pPr>
      <w:r>
        <w:rPr>
          <w:rFonts w:ascii="Times New Roman" w:hAnsi="Times New Roman"/>
          <w:sz w:val="24"/>
        </w:rPr>
        <w:t>руководителю структурного подразделения</w:t>
      </w:r>
    </w:p>
    <w:p w14:paraId="2B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2C060000">
      <w:pPr>
        <w:spacing w:after="0" w:before="0" w:line="240" w:lineRule="auto"/>
        <w:ind w:firstLine="0" w:left="0"/>
        <w:jc w:val="right"/>
        <w:rPr>
          <w:rFonts w:ascii="Times New Roman" w:hAnsi="Times New Roman"/>
          <w:sz w:val="24"/>
        </w:rPr>
      </w:pPr>
      <w:r>
        <w:rPr>
          <w:rFonts w:ascii="Times New Roman" w:hAnsi="Times New Roman"/>
          <w:sz w:val="24"/>
        </w:rPr>
        <w:t>от ____________________________________________</w:t>
      </w:r>
    </w:p>
    <w:p w14:paraId="2D060000">
      <w:pPr>
        <w:spacing w:after="0" w:before="0" w:line="240" w:lineRule="auto"/>
        <w:ind w:firstLine="0" w:left="0"/>
        <w:jc w:val="right"/>
        <w:rPr>
          <w:rFonts w:ascii="Times New Roman" w:hAnsi="Times New Roman"/>
          <w:sz w:val="24"/>
        </w:rPr>
      </w:pPr>
      <w:r>
        <w:rPr>
          <w:rFonts w:ascii="Times New Roman" w:hAnsi="Times New Roman"/>
          <w:sz w:val="24"/>
        </w:rPr>
        <w:t>фамилия, имя, отчество (при наличии)</w:t>
      </w:r>
    </w:p>
    <w:p w14:paraId="2E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w:t>
      </w:r>
    </w:p>
    <w:p w14:paraId="2F060000">
      <w:pPr>
        <w:spacing w:after="0" w:before="0" w:line="240" w:lineRule="auto"/>
        <w:ind w:firstLine="0" w:left="0"/>
        <w:jc w:val="right"/>
        <w:rPr>
          <w:rFonts w:ascii="Times New Roman" w:hAnsi="Times New Roman"/>
          <w:sz w:val="24"/>
        </w:rPr>
      </w:pPr>
      <w:r>
        <w:rPr>
          <w:rFonts w:ascii="Times New Roman" w:hAnsi="Times New Roman"/>
          <w:sz w:val="24"/>
        </w:rPr>
        <w:t>проживающего(ей) по месту жительства по адресу:</w:t>
      </w:r>
    </w:p>
    <w:p w14:paraId="30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31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3206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 д. ____, кв. ___,</w:t>
      </w:r>
    </w:p>
    <w:p w14:paraId="33060000">
      <w:pPr>
        <w:spacing w:after="0" w:before="0" w:line="240" w:lineRule="auto"/>
        <w:ind w:firstLine="0" w:left="0"/>
        <w:jc w:val="right"/>
        <w:rPr>
          <w:rFonts w:ascii="Times New Roman" w:hAnsi="Times New Roman"/>
          <w:sz w:val="24"/>
        </w:rPr>
      </w:pPr>
      <w:r>
        <w:rPr>
          <w:rFonts w:ascii="Times New Roman" w:hAnsi="Times New Roman"/>
          <w:sz w:val="24"/>
        </w:rPr>
        <w:t>фактически проживающего (ей) по адресу:</w:t>
      </w:r>
    </w:p>
    <w:p w14:paraId="34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3506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____________________________, д. ____, кв. ___,</w:t>
      </w:r>
    </w:p>
    <w:p w14:paraId="36060000">
      <w:pPr>
        <w:spacing w:after="0" w:before="0" w:line="240" w:lineRule="auto"/>
        <w:ind w:firstLine="0" w:left="0"/>
        <w:jc w:val="right"/>
        <w:rPr>
          <w:rFonts w:ascii="Times New Roman" w:hAnsi="Times New Roman"/>
          <w:sz w:val="24"/>
        </w:rPr>
      </w:pPr>
      <w:r>
        <w:rPr>
          <w:rFonts w:ascii="Times New Roman" w:hAnsi="Times New Roman"/>
          <w:sz w:val="24"/>
        </w:rPr>
        <w:t>тел. __________________________________________</w:t>
      </w:r>
    </w:p>
    <w:p w14:paraId="37060000">
      <w:pPr>
        <w:spacing w:after="0" w:before="0" w:line="240" w:lineRule="auto"/>
        <w:ind w:firstLine="0" w:left="0"/>
        <w:jc w:val="right"/>
        <w:rPr>
          <w:rFonts w:ascii="Times New Roman" w:hAnsi="Times New Roman"/>
          <w:sz w:val="24"/>
        </w:rPr>
      </w:pPr>
      <w:r>
        <w:rPr>
          <w:rFonts w:ascii="Times New Roman" w:hAnsi="Times New Roman"/>
          <w:sz w:val="24"/>
        </w:rPr>
        <w:t>СНИЛС _______________________________________</w:t>
      </w:r>
    </w:p>
    <w:p w14:paraId="38060000">
      <w:pPr>
        <w:spacing w:after="0" w:before="0" w:line="240" w:lineRule="auto"/>
        <w:ind w:firstLine="0" w:left="0"/>
        <w:rPr>
          <w:rFonts w:ascii="Times New Roman" w:hAnsi="Times New Roman"/>
          <w:sz w:val="24"/>
        </w:rPr>
      </w:pPr>
    </w:p>
    <w:p w14:paraId="3906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Заявление</w:t>
      </w:r>
    </w:p>
    <w:p w14:paraId="3A060000">
      <w:pPr>
        <w:spacing w:after="0" w:before="0" w:line="240" w:lineRule="auto"/>
        <w:ind w:firstLine="0" w:left="0"/>
        <w:rPr>
          <w:rFonts w:ascii="Times New Roman" w:hAnsi="Times New Roman"/>
          <w:sz w:val="24"/>
        </w:rPr>
      </w:pPr>
    </w:p>
    <w:p w14:paraId="3B060000">
      <w:pPr>
        <w:spacing w:after="0" w:before="0" w:line="240" w:lineRule="auto"/>
        <w:ind w:firstLine="0" w:left="0"/>
        <w:rPr>
          <w:rFonts w:ascii="Times New Roman" w:hAnsi="Times New Roman"/>
          <w:sz w:val="24"/>
        </w:rPr>
      </w:pPr>
      <w:r>
        <w:rPr>
          <w:rFonts w:ascii="Times New Roman" w:hAnsi="Times New Roman"/>
          <w:sz w:val="24"/>
        </w:rPr>
        <w:t>Прошу оказать мне материальную помощь на частичную компенсацию расходов по найму (аренде) жилого помещения, отдельным категориям семей с детьми ___________________________</w:t>
      </w:r>
    </w:p>
    <w:p w14:paraId="3C060000">
      <w:pPr>
        <w:spacing w:after="0" w:before="0" w:line="240" w:lineRule="auto"/>
        <w:ind w:firstLine="0" w:left="0"/>
        <w:rPr>
          <w:rFonts w:ascii="Times New Roman" w:hAnsi="Times New Roman"/>
          <w:sz w:val="24"/>
        </w:rPr>
      </w:pPr>
      <w:r>
        <w:rPr>
          <w:rFonts w:ascii="Times New Roman" w:hAnsi="Times New Roman"/>
          <w:sz w:val="24"/>
        </w:rPr>
        <w:t>Проживание с _____________ 20__ по _____________ 20__ г.</w:t>
      </w:r>
    </w:p>
    <w:p w14:paraId="3D06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3E060000">
      <w:pPr>
        <w:spacing w:after="0" w:before="0" w:line="240" w:lineRule="auto"/>
        <w:ind w:firstLine="0" w:left="0"/>
        <w:rPr>
          <w:rFonts w:ascii="Times New Roman" w:hAnsi="Times New Roman"/>
          <w:sz w:val="24"/>
        </w:rPr>
      </w:pPr>
      <w:r>
        <w:rPr>
          <w:rFonts w:ascii="Times New Roman" w:hAnsi="Times New Roman"/>
          <w:sz w:val="24"/>
        </w:rPr>
        <w:t>(указать дополнительную информацию: Ф.И.О. (последнее при наличии) несовершеннолетних детей, сопровождающего лица)</w:t>
      </w:r>
    </w:p>
    <w:p w14:paraId="3F060000">
      <w:pPr>
        <w:spacing w:after="0" w:before="0" w:line="240" w:lineRule="auto"/>
        <w:ind w:firstLine="0" w:left="0"/>
        <w:rPr>
          <w:rFonts w:ascii="Times New Roman" w:hAnsi="Times New Roman"/>
          <w:sz w:val="24"/>
        </w:rPr>
      </w:pPr>
      <w:r>
        <w:rPr>
          <w:rFonts w:ascii="Times New Roman" w:hAnsi="Times New Roman"/>
          <w:sz w:val="24"/>
        </w:rPr>
        <w:t>Материальную помощь прошу выплатить через почтовое отделение № ___________________</w:t>
      </w:r>
    </w:p>
    <w:p w14:paraId="40060000">
      <w:pPr>
        <w:spacing w:after="0" w:before="0" w:line="240" w:lineRule="auto"/>
        <w:ind w:firstLine="0" w:left="0"/>
        <w:rPr>
          <w:rFonts w:ascii="Times New Roman" w:hAnsi="Times New Roman"/>
          <w:sz w:val="24"/>
        </w:rPr>
      </w:pPr>
      <w:r>
        <w:rPr>
          <w:rFonts w:ascii="Times New Roman" w:hAnsi="Times New Roman"/>
          <w:sz w:val="24"/>
        </w:rPr>
        <w:t>или через кредитное учреждение ___________________________________________________</w:t>
      </w:r>
    </w:p>
    <w:p w14:paraId="41060000">
      <w:pPr>
        <w:spacing w:after="0" w:before="0" w:line="240" w:lineRule="auto"/>
        <w:ind w:firstLine="0" w:left="0"/>
        <w:rPr>
          <w:rFonts w:ascii="Times New Roman" w:hAnsi="Times New Roman"/>
          <w:sz w:val="24"/>
        </w:rPr>
      </w:pPr>
      <w:r>
        <w:rPr>
          <w:rFonts w:ascii="Times New Roman" w:hAnsi="Times New Roman"/>
          <w:sz w:val="24"/>
        </w:rPr>
        <w:t>или организацию, осуществляющую доставку денежных средств</w:t>
      </w:r>
    </w:p>
    <w:p w14:paraId="4206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43060000">
      <w:pPr>
        <w:spacing w:after="0" w:before="0" w:line="240" w:lineRule="auto"/>
        <w:ind w:firstLine="0" w:left="0"/>
        <w:jc w:val="center"/>
        <w:rPr>
          <w:rFonts w:ascii="Times New Roman" w:hAnsi="Times New Roman"/>
          <w:sz w:val="24"/>
        </w:rPr>
      </w:pPr>
      <w:r>
        <w:rPr>
          <w:rFonts w:ascii="Times New Roman" w:hAnsi="Times New Roman"/>
          <w:sz w:val="24"/>
        </w:rPr>
        <w:t>(указать название</w:t>
      </w:r>
    </w:p>
    <w:p w14:paraId="44060000">
      <w:pPr>
        <w:spacing w:after="0" w:before="0" w:line="240" w:lineRule="auto"/>
        <w:ind w:firstLine="0" w:left="0"/>
        <w:rPr>
          <w:rFonts w:ascii="Times New Roman" w:hAnsi="Times New Roman"/>
          <w:sz w:val="24"/>
        </w:rPr>
      </w:pPr>
    </w:p>
    <w:tbl>
      <w:tblPr>
        <w:tblStyle w:val="Style_4"/>
        <w:tblLayout w:type="fixed"/>
      </w:tblPr>
      <w:tblGrid>
        <w:gridCol w:w="5728"/>
        <w:gridCol w:w="4479"/>
      </w:tblGrid>
      <w:tr>
        <w:tc>
          <w:tcPr>
            <w:tcW w:type="dxa" w:w="5728"/>
            <w:tcBorders>
              <w:top w:color="000000" w:sz="4" w:val="single"/>
              <w:left w:color="000000" w:sz="4" w:val="single"/>
              <w:bottom w:color="000000" w:sz="4" w:val="single"/>
              <w:right w:color="000000" w:sz="4" w:val="single"/>
            </w:tcBorders>
            <w:tcMar>
              <w:left w:type="dxa" w:w="108"/>
              <w:right w:type="dxa" w:w="108"/>
            </w:tcMar>
            <w:vAlign w:val="top"/>
          </w:tcPr>
          <w:p w14:paraId="45060000">
            <w:pPr>
              <w:spacing w:after="0" w:before="0" w:line="240" w:lineRule="auto"/>
              <w:ind w:firstLine="0" w:left="0"/>
              <w:rPr>
                <w:rFonts w:ascii="Times New Roman" w:hAnsi="Times New Roman"/>
                <w:sz w:val="24"/>
              </w:rPr>
            </w:pPr>
            <w:r>
              <w:rPr>
                <w:rFonts w:ascii="Times New Roman" w:hAnsi="Times New Roman"/>
                <w:sz w:val="24"/>
              </w:rPr>
              <w:t>Семейное положение (заполняется заявителями не состоящими в браке)</w:t>
            </w:r>
          </w:p>
        </w:tc>
        <w:tc>
          <w:tcPr>
            <w:tcW w:type="dxa" w:w="4479"/>
            <w:tcBorders>
              <w:top w:color="000000" w:sz="4" w:val="single"/>
              <w:bottom w:color="000000" w:sz="4" w:val="single"/>
              <w:right w:color="000000" w:sz="4" w:val="single"/>
            </w:tcBorders>
            <w:tcMar>
              <w:left w:type="dxa" w:w="108"/>
              <w:right w:type="dxa" w:w="108"/>
            </w:tcMar>
            <w:vAlign w:val="top"/>
          </w:tcPr>
          <w:p w14:paraId="46060000">
            <w:pPr>
              <w:spacing w:after="0" w:before="0" w:line="240" w:lineRule="auto"/>
              <w:ind w:firstLine="0" w:left="0"/>
              <w:rPr>
                <w:rFonts w:ascii="Times New Roman" w:hAnsi="Times New Roman"/>
                <w:sz w:val="24"/>
              </w:rPr>
            </w:pPr>
            <w:r>
              <w:rPr>
                <w:rFonts w:ascii="Times New Roman" w:hAnsi="Times New Roman"/>
                <w:sz w:val="24"/>
              </w:rPr>
              <w:t>Реквизиты актовой записи о расторжении (заключении) брака (номер, дата и наименование органа, которым произведена государственная регистрация акта гражданского состояния) или реквизиты записи акта о смерти супруга (супруги)</w:t>
            </w:r>
          </w:p>
        </w:tc>
      </w:tr>
      <w:tr>
        <w:tc>
          <w:tcPr>
            <w:tcW w:type="dxa" w:w="5728"/>
            <w:tcBorders>
              <w:left w:color="000000" w:sz="4" w:val="single"/>
              <w:bottom w:color="000000" w:sz="4" w:val="single"/>
              <w:right w:color="000000" w:sz="4" w:val="single"/>
            </w:tcBorders>
            <w:tcMar>
              <w:left w:type="dxa" w:w="108"/>
              <w:right w:type="dxa" w:w="108"/>
            </w:tcMar>
            <w:vAlign w:val="top"/>
          </w:tcPr>
          <w:p w14:paraId="47060000">
            <w:pPr>
              <w:spacing w:after="0" w:before="0" w:line="240" w:lineRule="auto"/>
              <w:ind w:firstLine="0" w:left="0"/>
              <w:rPr>
                <w:rFonts w:ascii="Times New Roman" w:hAnsi="Times New Roman"/>
                <w:sz w:val="24"/>
              </w:rPr>
            </w:pPr>
            <w:r>
              <w:rPr>
                <w:rFonts w:ascii="Times New Roman" w:hAnsi="Times New Roman"/>
                <w:sz w:val="24"/>
              </w:rPr>
              <w:t>в браке не состоял (не состояла), состою в браке, разведен (разведена), вдовец (вдова) (нужное подчеркнуть)</w:t>
            </w:r>
          </w:p>
        </w:tc>
        <w:tc>
          <w:tcPr>
            <w:tcW w:type="dxa" w:w="4479"/>
            <w:tcBorders>
              <w:bottom w:color="000000" w:sz="4" w:val="single"/>
              <w:right w:color="000000" w:sz="4" w:val="single"/>
            </w:tcBorders>
            <w:tcMar>
              <w:left w:type="dxa" w:w="108"/>
              <w:right w:type="dxa" w:w="108"/>
            </w:tcMar>
            <w:vAlign w:val="top"/>
          </w:tcPr>
          <w:p w14:paraId="48060000">
            <w:pPr>
              <w:spacing w:after="0" w:before="0" w:line="240" w:lineRule="auto"/>
              <w:ind w:firstLine="0" w:left="0"/>
              <w:rPr>
                <w:rFonts w:ascii="Times New Roman" w:hAnsi="Times New Roman"/>
                <w:sz w:val="24"/>
              </w:rPr>
            </w:pPr>
          </w:p>
        </w:tc>
      </w:tr>
    </w:tbl>
    <w:p w14:paraId="49060000">
      <w:pPr>
        <w:spacing w:after="0" w:before="0" w:line="240" w:lineRule="auto"/>
        <w:ind w:firstLine="0" w:left="0"/>
        <w:rPr>
          <w:rFonts w:ascii="Times New Roman" w:hAnsi="Times New Roman"/>
          <w:sz w:val="24"/>
        </w:rPr>
      </w:pPr>
    </w:p>
    <w:p w14:paraId="4A060000">
      <w:pPr>
        <w:spacing w:after="0" w:before="0" w:line="240" w:lineRule="auto"/>
        <w:ind w:firstLine="0" w:left="0"/>
        <w:rPr>
          <w:rFonts w:ascii="Times New Roman" w:hAnsi="Times New Roman"/>
          <w:sz w:val="24"/>
        </w:rPr>
      </w:pPr>
      <w:r>
        <w:rPr>
          <w:rFonts w:ascii="Times New Roman" w:hAnsi="Times New Roman"/>
          <w:sz w:val="24"/>
        </w:rPr>
        <w:t>В состав семьи входят (указываются супруги и их несовершеннолетние дети, в том числе усыновленные или находящиеся под опекой, совместно проживающие), состоящие на учете в органе местного самоуправления в качестве нуждающихся в улучшении жилищных условий:</w:t>
      </w:r>
    </w:p>
    <w:p w14:paraId="4B060000">
      <w:pPr>
        <w:spacing w:after="0" w:before="0" w:line="240" w:lineRule="auto"/>
        <w:ind w:firstLine="0" w:left="0"/>
        <w:rPr>
          <w:rFonts w:ascii="Times New Roman" w:hAnsi="Times New Roman"/>
          <w:sz w:val="24"/>
        </w:rPr>
      </w:pPr>
    </w:p>
    <w:tbl>
      <w:tblPr>
        <w:tblStyle w:val="Style_4"/>
        <w:tblLayout w:type="fixed"/>
      </w:tblPr>
      <w:tblGrid>
        <w:gridCol w:w="1304"/>
        <w:gridCol w:w="2665"/>
        <w:gridCol w:w="1701"/>
        <w:gridCol w:w="3007"/>
        <w:gridCol w:w="1531"/>
      </w:tblGrid>
      <w:tr>
        <w:tc>
          <w:tcPr>
            <w:tcW w:type="dxa" w:w="1304"/>
            <w:tcBorders>
              <w:top w:color="000000" w:sz="4" w:val="single"/>
              <w:left w:color="000000" w:sz="4" w:val="single"/>
              <w:bottom w:color="000000" w:sz="4" w:val="single"/>
              <w:right w:color="000000" w:sz="4" w:val="single"/>
            </w:tcBorders>
            <w:tcMar>
              <w:left w:type="dxa" w:w="108"/>
              <w:right w:type="dxa" w:w="108"/>
            </w:tcMar>
            <w:vAlign w:val="top"/>
          </w:tcPr>
          <w:p w14:paraId="4C060000">
            <w:pPr>
              <w:spacing w:after="0" w:before="0" w:line="240" w:lineRule="auto"/>
              <w:ind w:firstLine="0" w:left="0"/>
              <w:rPr>
                <w:rFonts w:ascii="Times New Roman" w:hAnsi="Times New Roman"/>
                <w:sz w:val="24"/>
              </w:rPr>
            </w:pPr>
          </w:p>
        </w:tc>
        <w:tc>
          <w:tcPr>
            <w:tcW w:type="dxa" w:w="2665"/>
            <w:tcBorders>
              <w:top w:color="000000" w:sz="4" w:val="single"/>
              <w:bottom w:color="000000" w:sz="4" w:val="single"/>
              <w:right w:color="000000" w:sz="4" w:val="single"/>
            </w:tcBorders>
            <w:tcMar>
              <w:left w:type="dxa" w:w="108"/>
              <w:right w:type="dxa" w:w="108"/>
            </w:tcMar>
            <w:vAlign w:val="top"/>
          </w:tcPr>
          <w:p w14:paraId="4D060000">
            <w:pPr>
              <w:spacing w:after="0" w:before="0" w:line="240" w:lineRule="auto"/>
              <w:ind w:firstLine="0" w:left="0"/>
              <w:jc w:val="center"/>
              <w:rPr>
                <w:rFonts w:ascii="Times New Roman" w:hAnsi="Times New Roman"/>
                <w:sz w:val="24"/>
              </w:rPr>
            </w:pPr>
            <w:r>
              <w:rPr>
                <w:rFonts w:ascii="Times New Roman" w:hAnsi="Times New Roman"/>
                <w:sz w:val="24"/>
              </w:rPr>
              <w:t>Ф.И.О. (последнее при наличии)</w:t>
            </w:r>
          </w:p>
        </w:tc>
        <w:tc>
          <w:tcPr>
            <w:tcW w:type="dxa" w:w="1701"/>
            <w:tcBorders>
              <w:top w:color="000000" w:sz="4" w:val="single"/>
              <w:bottom w:color="000000" w:sz="4" w:val="single"/>
              <w:right w:color="000000" w:sz="4" w:val="single"/>
            </w:tcBorders>
            <w:tcMar>
              <w:left w:type="dxa" w:w="108"/>
              <w:right w:type="dxa" w:w="108"/>
            </w:tcMar>
            <w:vAlign w:val="top"/>
          </w:tcPr>
          <w:p w14:paraId="4E060000">
            <w:pPr>
              <w:spacing w:after="0" w:before="0" w:line="240" w:lineRule="auto"/>
              <w:ind w:firstLine="0" w:left="0"/>
              <w:jc w:val="center"/>
              <w:rPr>
                <w:rFonts w:ascii="Times New Roman" w:hAnsi="Times New Roman"/>
                <w:sz w:val="24"/>
              </w:rPr>
            </w:pPr>
            <w:r>
              <w:rPr>
                <w:rFonts w:ascii="Times New Roman" w:hAnsi="Times New Roman"/>
                <w:sz w:val="24"/>
              </w:rPr>
              <w:t>Число, месяц и год рождения</w:t>
            </w:r>
          </w:p>
        </w:tc>
        <w:tc>
          <w:tcPr>
            <w:tcW w:type="dxa" w:w="3007"/>
            <w:tcBorders>
              <w:top w:color="000000" w:sz="4" w:val="single"/>
              <w:bottom w:color="000000" w:sz="4" w:val="single"/>
              <w:right w:color="000000" w:sz="4" w:val="single"/>
            </w:tcBorders>
            <w:tcMar>
              <w:left w:type="dxa" w:w="108"/>
              <w:right w:type="dxa" w:w="108"/>
            </w:tcMar>
            <w:vAlign w:val="top"/>
          </w:tcPr>
          <w:p w14:paraId="4F060000">
            <w:pPr>
              <w:spacing w:after="0" w:before="0" w:line="240" w:lineRule="auto"/>
              <w:ind w:firstLine="0" w:left="0"/>
              <w:jc w:val="center"/>
              <w:rPr>
                <w:rFonts w:ascii="Times New Roman" w:hAnsi="Times New Roman"/>
                <w:sz w:val="24"/>
              </w:rPr>
            </w:pPr>
            <w:r>
              <w:rPr>
                <w:rFonts w:ascii="Times New Roman" w:hAnsi="Times New Roman"/>
                <w:sz w:val="24"/>
              </w:rPr>
              <w:t>Реквизиты актовой записи о заключении брака, рождении детей (номер, дата и наименование органа, произведена государственная регистрация акта гражданского состояния)</w:t>
            </w:r>
          </w:p>
        </w:tc>
        <w:tc>
          <w:tcPr>
            <w:tcW w:type="dxa" w:w="1531"/>
            <w:tcBorders>
              <w:top w:color="000000" w:sz="4" w:val="single"/>
              <w:bottom w:color="000000" w:sz="4" w:val="single"/>
              <w:right w:color="000000" w:sz="4" w:val="single"/>
            </w:tcBorders>
            <w:tcMar>
              <w:left w:type="dxa" w:w="108"/>
              <w:right w:type="dxa" w:w="108"/>
            </w:tcMar>
            <w:vAlign w:val="top"/>
          </w:tcPr>
          <w:p w14:paraId="50060000">
            <w:pPr>
              <w:spacing w:after="0" w:before="0" w:line="240" w:lineRule="auto"/>
              <w:ind w:firstLine="0" w:left="0"/>
              <w:jc w:val="center"/>
              <w:rPr>
                <w:rFonts w:ascii="Times New Roman" w:hAnsi="Times New Roman"/>
                <w:sz w:val="24"/>
              </w:rPr>
            </w:pPr>
            <w:r>
              <w:rPr>
                <w:rFonts w:ascii="Times New Roman" w:hAnsi="Times New Roman"/>
                <w:sz w:val="24"/>
              </w:rPr>
              <w:t>СНИЛС</w:t>
            </w:r>
          </w:p>
        </w:tc>
      </w:tr>
      <w:tr>
        <w:tc>
          <w:tcPr>
            <w:tcW w:type="dxa" w:w="1304"/>
            <w:tcBorders>
              <w:left w:color="000000" w:sz="4" w:val="single"/>
              <w:bottom w:color="000000" w:sz="4" w:val="single"/>
              <w:right w:color="000000" w:sz="4" w:val="single"/>
            </w:tcBorders>
            <w:tcMar>
              <w:left w:type="dxa" w:w="108"/>
              <w:right w:type="dxa" w:w="108"/>
            </w:tcMar>
            <w:vAlign w:val="top"/>
          </w:tcPr>
          <w:p w14:paraId="51060000">
            <w:pPr>
              <w:spacing w:after="0" w:before="0" w:line="240" w:lineRule="auto"/>
              <w:ind w:firstLine="0" w:left="0"/>
              <w:jc w:val="center"/>
              <w:rPr>
                <w:rFonts w:ascii="Times New Roman" w:hAnsi="Times New Roman"/>
                <w:sz w:val="24"/>
              </w:rPr>
            </w:pPr>
            <w:r>
              <w:rPr>
                <w:rFonts w:ascii="Times New Roman" w:hAnsi="Times New Roman"/>
                <w:sz w:val="24"/>
              </w:rPr>
              <w:t>супруг (супруга)</w:t>
            </w:r>
          </w:p>
        </w:tc>
        <w:tc>
          <w:tcPr>
            <w:tcW w:type="dxa" w:w="2665"/>
            <w:tcBorders>
              <w:bottom w:color="000000" w:sz="4" w:val="single"/>
              <w:right w:color="000000" w:sz="4" w:val="single"/>
            </w:tcBorders>
            <w:tcMar>
              <w:left w:type="dxa" w:w="108"/>
              <w:right w:type="dxa" w:w="108"/>
            </w:tcMar>
            <w:vAlign w:val="top"/>
          </w:tcPr>
          <w:p w14:paraId="52060000">
            <w:pPr>
              <w:spacing w:after="0" w:before="0" w:line="240" w:lineRule="auto"/>
              <w:ind w:firstLine="0" w:left="0"/>
              <w:rPr>
                <w:rFonts w:ascii="Times New Roman" w:hAnsi="Times New Roman"/>
                <w:sz w:val="24"/>
              </w:rPr>
            </w:pPr>
          </w:p>
        </w:tc>
        <w:tc>
          <w:tcPr>
            <w:tcW w:type="dxa" w:w="1701"/>
            <w:tcBorders>
              <w:bottom w:color="000000" w:sz="4" w:val="single"/>
              <w:right w:color="000000" w:sz="4" w:val="single"/>
            </w:tcBorders>
            <w:tcMar>
              <w:left w:type="dxa" w:w="108"/>
              <w:right w:type="dxa" w:w="108"/>
            </w:tcMar>
            <w:vAlign w:val="top"/>
          </w:tcPr>
          <w:p w14:paraId="53060000">
            <w:pPr>
              <w:spacing w:after="0" w:before="0" w:line="240" w:lineRule="auto"/>
              <w:ind w:firstLine="0" w:left="0"/>
              <w:rPr>
                <w:rFonts w:ascii="Times New Roman" w:hAnsi="Times New Roman"/>
                <w:sz w:val="24"/>
              </w:rPr>
            </w:pPr>
          </w:p>
        </w:tc>
        <w:tc>
          <w:tcPr>
            <w:tcW w:type="dxa" w:w="3007"/>
            <w:tcBorders>
              <w:bottom w:color="000000" w:sz="4" w:val="single"/>
              <w:right w:color="000000" w:sz="4" w:val="single"/>
            </w:tcBorders>
            <w:tcMar>
              <w:left w:type="dxa" w:w="108"/>
              <w:right w:type="dxa" w:w="108"/>
            </w:tcMar>
            <w:vAlign w:val="top"/>
          </w:tcPr>
          <w:p w14:paraId="54060000">
            <w:pPr>
              <w:spacing w:after="0" w:before="0" w:line="240" w:lineRule="auto"/>
              <w:ind w:firstLine="0" w:left="0"/>
              <w:rPr>
                <w:rFonts w:ascii="Times New Roman" w:hAnsi="Times New Roman"/>
                <w:sz w:val="24"/>
              </w:rPr>
            </w:pPr>
          </w:p>
        </w:tc>
        <w:tc>
          <w:tcPr>
            <w:tcW w:type="dxa" w:w="1531"/>
            <w:tcBorders>
              <w:bottom w:color="000000" w:sz="4" w:val="single"/>
              <w:right w:color="000000" w:sz="4" w:val="single"/>
            </w:tcBorders>
            <w:tcMar>
              <w:left w:type="dxa" w:w="108"/>
              <w:right w:type="dxa" w:w="108"/>
            </w:tcMar>
            <w:vAlign w:val="top"/>
          </w:tcPr>
          <w:p w14:paraId="55060000">
            <w:pPr>
              <w:spacing w:after="0" w:before="0" w:line="240" w:lineRule="auto"/>
              <w:ind w:firstLine="0" w:left="0"/>
              <w:rPr>
                <w:rFonts w:ascii="Times New Roman" w:hAnsi="Times New Roman"/>
                <w:sz w:val="24"/>
              </w:rPr>
            </w:pPr>
          </w:p>
        </w:tc>
      </w:tr>
      <w:tr>
        <w:tc>
          <w:tcPr>
            <w:tcW w:type="dxa" w:w="1304"/>
            <w:vMerge w:val="restart"/>
            <w:tcBorders>
              <w:left w:color="000000" w:sz="4" w:val="single"/>
              <w:bottom w:color="000000" w:sz="4" w:val="single"/>
              <w:right w:color="000000" w:sz="4" w:val="single"/>
            </w:tcBorders>
            <w:tcMar>
              <w:left w:type="dxa" w:w="108"/>
              <w:right w:type="dxa" w:w="108"/>
            </w:tcMar>
            <w:vAlign w:val="top"/>
          </w:tcPr>
          <w:p w14:paraId="56060000">
            <w:pPr>
              <w:spacing w:after="0" w:before="0" w:line="240" w:lineRule="auto"/>
              <w:ind w:firstLine="0" w:left="0"/>
              <w:jc w:val="center"/>
              <w:rPr>
                <w:rFonts w:ascii="Times New Roman" w:hAnsi="Times New Roman"/>
                <w:sz w:val="24"/>
              </w:rPr>
            </w:pPr>
            <w:r>
              <w:rPr>
                <w:rFonts w:ascii="Times New Roman" w:hAnsi="Times New Roman"/>
                <w:sz w:val="24"/>
              </w:rPr>
              <w:t>дети</w:t>
            </w:r>
          </w:p>
        </w:tc>
        <w:tc>
          <w:tcPr>
            <w:tcW w:type="dxa" w:w="2665"/>
            <w:tcBorders>
              <w:bottom w:color="000000" w:sz="4" w:val="single"/>
              <w:right w:color="000000" w:sz="4" w:val="single"/>
            </w:tcBorders>
            <w:tcMar>
              <w:left w:type="dxa" w:w="108"/>
              <w:right w:type="dxa" w:w="108"/>
            </w:tcMar>
            <w:vAlign w:val="top"/>
          </w:tcPr>
          <w:p w14:paraId="57060000">
            <w:pPr>
              <w:spacing w:after="0" w:before="0" w:line="240" w:lineRule="auto"/>
              <w:ind w:firstLine="0" w:left="0"/>
              <w:rPr>
                <w:rFonts w:ascii="Times New Roman" w:hAnsi="Times New Roman"/>
                <w:sz w:val="24"/>
              </w:rPr>
            </w:pPr>
          </w:p>
        </w:tc>
        <w:tc>
          <w:tcPr>
            <w:tcW w:type="dxa" w:w="1701"/>
            <w:tcBorders>
              <w:bottom w:color="000000" w:sz="4" w:val="single"/>
              <w:right w:color="000000" w:sz="4" w:val="single"/>
            </w:tcBorders>
            <w:tcMar>
              <w:left w:type="dxa" w:w="108"/>
              <w:right w:type="dxa" w:w="108"/>
            </w:tcMar>
            <w:vAlign w:val="top"/>
          </w:tcPr>
          <w:p w14:paraId="58060000">
            <w:pPr>
              <w:spacing w:after="0" w:before="0" w:line="240" w:lineRule="auto"/>
              <w:ind w:firstLine="0" w:left="0"/>
              <w:rPr>
                <w:rFonts w:ascii="Times New Roman" w:hAnsi="Times New Roman"/>
                <w:sz w:val="24"/>
              </w:rPr>
            </w:pPr>
          </w:p>
        </w:tc>
        <w:tc>
          <w:tcPr>
            <w:tcW w:type="dxa" w:w="3007"/>
            <w:tcBorders>
              <w:bottom w:color="000000" w:sz="4" w:val="single"/>
              <w:right w:color="000000" w:sz="4" w:val="single"/>
            </w:tcBorders>
            <w:tcMar>
              <w:left w:type="dxa" w:w="108"/>
              <w:right w:type="dxa" w:w="108"/>
            </w:tcMar>
            <w:vAlign w:val="top"/>
          </w:tcPr>
          <w:p w14:paraId="59060000">
            <w:pPr>
              <w:spacing w:after="0" w:before="0" w:line="240" w:lineRule="auto"/>
              <w:ind w:firstLine="0" w:left="0"/>
              <w:rPr>
                <w:rFonts w:ascii="Times New Roman" w:hAnsi="Times New Roman"/>
                <w:sz w:val="24"/>
              </w:rPr>
            </w:pPr>
          </w:p>
        </w:tc>
        <w:tc>
          <w:tcPr>
            <w:tcW w:type="dxa" w:w="1531"/>
            <w:tcBorders>
              <w:bottom w:color="000000" w:sz="6" w:val="single"/>
              <w:right w:color="000000" w:sz="4" w:val="single"/>
            </w:tcBorders>
            <w:tcMar>
              <w:left w:type="dxa" w:w="108"/>
              <w:right w:type="dxa" w:w="108"/>
            </w:tcMar>
            <w:vAlign w:val="top"/>
          </w:tcPr>
          <w:p w14:paraId="5A060000">
            <w:pPr>
              <w:spacing w:after="0" w:before="0" w:line="240" w:lineRule="auto"/>
              <w:ind w:firstLine="0" w:left="0"/>
              <w:rPr>
                <w:rFonts w:ascii="Times New Roman" w:hAnsi="Times New Roman"/>
                <w:sz w:val="24"/>
              </w:rPr>
            </w:pPr>
          </w:p>
        </w:tc>
      </w:tr>
      <w:tr>
        <w:tc>
          <w:tcPr>
            <w:tcW w:type="dxa" w:w="1304"/>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2665"/>
            <w:tcBorders>
              <w:bottom w:color="000000" w:sz="4" w:val="single"/>
              <w:right w:color="000000" w:sz="4" w:val="single"/>
            </w:tcBorders>
            <w:tcMar>
              <w:left w:type="dxa" w:w="108"/>
              <w:right w:type="dxa" w:w="108"/>
            </w:tcMar>
            <w:vAlign w:val="top"/>
          </w:tcPr>
          <w:p w14:paraId="5B060000">
            <w:pPr>
              <w:spacing w:after="0" w:before="0" w:line="240" w:lineRule="auto"/>
              <w:ind w:firstLine="0" w:left="0"/>
              <w:rPr>
                <w:rFonts w:ascii="Times New Roman" w:hAnsi="Times New Roman"/>
                <w:sz w:val="24"/>
              </w:rPr>
            </w:pPr>
          </w:p>
        </w:tc>
        <w:tc>
          <w:tcPr>
            <w:tcW w:type="dxa" w:w="1701"/>
            <w:tcBorders>
              <w:bottom w:color="000000" w:sz="4" w:val="single"/>
              <w:right w:color="000000" w:sz="4" w:val="single"/>
            </w:tcBorders>
            <w:tcMar>
              <w:left w:type="dxa" w:w="108"/>
              <w:right w:type="dxa" w:w="108"/>
            </w:tcMar>
            <w:vAlign w:val="top"/>
          </w:tcPr>
          <w:p w14:paraId="5C060000">
            <w:pPr>
              <w:spacing w:after="0" w:before="0" w:line="240" w:lineRule="auto"/>
              <w:ind w:firstLine="0" w:left="0"/>
              <w:rPr>
                <w:rFonts w:ascii="Times New Roman" w:hAnsi="Times New Roman"/>
                <w:sz w:val="24"/>
              </w:rPr>
            </w:pPr>
          </w:p>
        </w:tc>
        <w:tc>
          <w:tcPr>
            <w:tcW w:type="dxa" w:w="3007"/>
            <w:tcBorders>
              <w:bottom w:color="000000" w:sz="4" w:val="single"/>
              <w:right w:color="000000" w:sz="6" w:val="single"/>
            </w:tcBorders>
            <w:tcMar>
              <w:left w:type="dxa" w:w="108"/>
              <w:right w:type="dxa" w:w="108"/>
            </w:tcMar>
            <w:vAlign w:val="top"/>
          </w:tcPr>
          <w:p w14:paraId="5D060000">
            <w:pPr>
              <w:spacing w:after="0" w:before="0" w:line="240" w:lineRule="auto"/>
              <w:ind w:firstLine="0" w:left="0"/>
              <w:rPr>
                <w:rFonts w:ascii="Times New Roman" w:hAnsi="Times New Roman"/>
                <w:sz w:val="24"/>
              </w:rPr>
            </w:pP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5E060000">
            <w:pPr>
              <w:spacing w:after="0" w:before="0" w:line="240" w:lineRule="auto"/>
              <w:ind w:firstLine="0" w:left="0"/>
              <w:rPr>
                <w:rFonts w:ascii="Times New Roman" w:hAnsi="Times New Roman"/>
                <w:sz w:val="24"/>
              </w:rPr>
            </w:pPr>
          </w:p>
        </w:tc>
      </w:tr>
      <w:tr>
        <w:tc>
          <w:tcPr>
            <w:tcW w:type="dxa" w:w="1304"/>
            <w:gridSpan w:val="1"/>
            <w:vMerge w:val="continue"/>
            <w:tcBorders>
              <w:left w:color="000000" w:sz="4" w:val="single"/>
              <w:bottom w:color="000000" w:sz="4" w:val="single"/>
              <w:right w:color="000000" w:sz="4" w:val="single"/>
            </w:tcBorders>
            <w:tcMar>
              <w:left w:type="dxa" w:w="108"/>
              <w:right w:type="dxa" w:w="108"/>
            </w:tcMar>
            <w:vAlign w:val="top"/>
          </w:tcPr>
          <w:p/>
        </w:tc>
        <w:tc>
          <w:tcPr>
            <w:tcW w:type="dxa" w:w="2665"/>
            <w:tcBorders>
              <w:bottom w:color="000000" w:sz="4" w:val="single"/>
              <w:right w:color="000000" w:sz="4" w:val="single"/>
            </w:tcBorders>
            <w:tcMar>
              <w:left w:type="dxa" w:w="108"/>
              <w:right w:type="dxa" w:w="108"/>
            </w:tcMar>
            <w:vAlign w:val="top"/>
          </w:tcPr>
          <w:p w14:paraId="5F060000">
            <w:pPr>
              <w:spacing w:after="0" w:before="0" w:line="240" w:lineRule="auto"/>
              <w:ind w:firstLine="0" w:left="0"/>
              <w:rPr>
                <w:rFonts w:ascii="Times New Roman" w:hAnsi="Times New Roman"/>
                <w:sz w:val="24"/>
              </w:rPr>
            </w:pPr>
          </w:p>
        </w:tc>
        <w:tc>
          <w:tcPr>
            <w:tcW w:type="dxa" w:w="1701"/>
            <w:tcBorders>
              <w:bottom w:color="000000" w:sz="4" w:val="single"/>
              <w:right w:color="000000" w:sz="4" w:val="single"/>
            </w:tcBorders>
            <w:tcMar>
              <w:left w:type="dxa" w:w="108"/>
              <w:right w:type="dxa" w:w="108"/>
            </w:tcMar>
            <w:vAlign w:val="top"/>
          </w:tcPr>
          <w:p w14:paraId="60060000">
            <w:pPr>
              <w:spacing w:after="0" w:before="0" w:line="240" w:lineRule="auto"/>
              <w:ind w:firstLine="0" w:left="0"/>
              <w:rPr>
                <w:rFonts w:ascii="Times New Roman" w:hAnsi="Times New Roman"/>
                <w:sz w:val="24"/>
              </w:rPr>
            </w:pPr>
          </w:p>
        </w:tc>
        <w:tc>
          <w:tcPr>
            <w:tcW w:type="dxa" w:w="3007"/>
            <w:tcBorders>
              <w:bottom w:color="000000" w:sz="4" w:val="single"/>
              <w:right w:color="000000" w:sz="6" w:val="single"/>
            </w:tcBorders>
            <w:tcMar>
              <w:left w:type="dxa" w:w="108"/>
              <w:right w:type="dxa" w:w="108"/>
            </w:tcMar>
            <w:vAlign w:val="top"/>
          </w:tcPr>
          <w:p w14:paraId="61060000">
            <w:pPr>
              <w:spacing w:after="0" w:before="0" w:line="240" w:lineRule="auto"/>
              <w:ind w:firstLine="0" w:left="0"/>
              <w:rPr>
                <w:rFonts w:ascii="Times New Roman" w:hAnsi="Times New Roman"/>
                <w:sz w:val="24"/>
              </w:rPr>
            </w:pPr>
          </w:p>
        </w:tc>
        <w:tc>
          <w:tcPr>
            <w:tcW w:type="dxa" w:w="1531"/>
            <w:tcBorders>
              <w:top w:color="000000" w:sz="6" w:val="single"/>
              <w:left w:color="000000" w:sz="6" w:val="single"/>
              <w:bottom w:color="000000" w:sz="6" w:val="single"/>
              <w:right w:color="000000" w:sz="6" w:val="single"/>
            </w:tcBorders>
            <w:tcMar>
              <w:left w:type="dxa" w:w="108"/>
              <w:right w:type="dxa" w:w="108"/>
            </w:tcMar>
            <w:vAlign w:val="top"/>
          </w:tcPr>
          <w:p w14:paraId="62060000">
            <w:pPr>
              <w:spacing w:after="0" w:before="0" w:line="240" w:lineRule="auto"/>
              <w:ind w:firstLine="0" w:left="0"/>
              <w:rPr>
                <w:rFonts w:ascii="Times New Roman" w:hAnsi="Times New Roman"/>
                <w:sz w:val="24"/>
              </w:rPr>
            </w:pPr>
          </w:p>
        </w:tc>
      </w:tr>
    </w:tbl>
    <w:p w14:paraId="63060000">
      <w:pPr>
        <w:spacing w:after="0" w:before="0" w:line="240" w:lineRule="auto"/>
        <w:ind w:firstLine="0" w:left="0"/>
        <w:rPr>
          <w:rFonts w:ascii="Times New Roman" w:hAnsi="Times New Roman"/>
          <w:sz w:val="24"/>
        </w:rPr>
      </w:pPr>
    </w:p>
    <w:p w14:paraId="64060000">
      <w:pPr>
        <w:spacing w:after="0" w:before="0" w:line="240" w:lineRule="auto"/>
        <w:ind w:firstLine="0" w:left="0"/>
        <w:rPr>
          <w:rFonts w:ascii="Times New Roman" w:hAnsi="Times New Roman"/>
          <w:sz w:val="24"/>
        </w:rPr>
      </w:pPr>
      <w:r>
        <w:rPr>
          <w:rFonts w:ascii="Times New Roman" w:hAnsi="Times New Roman"/>
          <w:sz w:val="24"/>
        </w:rPr>
        <w:t>Правильность сообщаемых сведений подтверждаю.</w:t>
      </w:r>
    </w:p>
    <w:p w14:paraId="65060000">
      <w:pPr>
        <w:spacing w:after="0" w:before="0" w:line="240" w:lineRule="auto"/>
        <w:ind w:firstLine="0" w:left="0"/>
        <w:rPr>
          <w:rFonts w:ascii="Times New Roman" w:hAnsi="Times New Roman"/>
          <w:sz w:val="24"/>
        </w:rPr>
      </w:pPr>
      <w:r>
        <w:rPr>
          <w:rFonts w:ascii="Times New Roman" w:hAnsi="Times New Roman"/>
          <w:sz w:val="24"/>
        </w:rPr>
        <w:t xml:space="preserve">Ознакомлен (а), что предоставление заведомо ложных и (или) недостоверных сведений, а равно умолчание о фактах, влекущих прекращение выплаты пособий, компенсаций, субсидий и иных социальных выплат, является уголовно наказуемым деянием, ответственность за которое предусмотрена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"https://internet.garant.ru/document/redirect/10108000/15902"</w:instrText>
      </w:r>
      <w:r>
        <w:rPr>
          <w:rFonts w:ascii="Times New Roman" w:hAnsi="Times New Roman"/>
          <w:color w:val="0000FF"/>
          <w:sz w:val="24"/>
          <w:u w:val="single"/>
        </w:rPr>
        <w:fldChar w:fldCharType="separate"/>
      </w:r>
      <w:r>
        <w:rPr>
          <w:rFonts w:ascii="Times New Roman" w:hAnsi="Times New Roman"/>
          <w:color w:val="0000FF"/>
          <w:sz w:val="24"/>
          <w:u w:val="single"/>
        </w:rPr>
        <w:t>статьей 159</w:t>
      </w:r>
      <w:r>
        <w:rPr>
          <w:rFonts w:ascii="Times New Roman" w:hAnsi="Times New Roman"/>
          <w:color w:val="0000FF"/>
          <w:sz w:val="24"/>
          <w:u w:val="single"/>
        </w:rPr>
        <w:t> 2</w:t>
      </w:r>
      <w:r>
        <w:rPr>
          <w:rFonts w:ascii="Times New Roman" w:hAnsi="Times New Roman"/>
          <w:color w:val="0000FF"/>
          <w:sz w:val="24"/>
          <w:u w:val="single"/>
        </w:rPr>
        <w:fldChar w:fldCharType="end"/>
      </w:r>
      <w:r>
        <w:rPr>
          <w:rFonts w:ascii="Times New Roman" w:hAnsi="Times New Roman"/>
          <w:sz w:val="24"/>
        </w:rPr>
        <w:t xml:space="preserve"> Уголовного кодекса Российской Федерации, либо правонарушением, ответственность за которое наступает по основаниям, предусмотренным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"https://internet.garant.ru/document/redirect/12125267/727"</w:instrText>
      </w:r>
      <w:r>
        <w:rPr>
          <w:rFonts w:ascii="Times New Roman" w:hAnsi="Times New Roman"/>
          <w:color w:val="0000FF"/>
          <w:sz w:val="24"/>
          <w:u w:val="single"/>
        </w:rPr>
        <w:fldChar w:fldCharType="separate"/>
      </w:r>
      <w:r>
        <w:rPr>
          <w:rFonts w:ascii="Times New Roman" w:hAnsi="Times New Roman"/>
          <w:color w:val="0000FF"/>
          <w:sz w:val="24"/>
          <w:u w:val="single"/>
        </w:rPr>
        <w:t>статье 7.27</w:t>
      </w:r>
      <w:r>
        <w:rPr>
          <w:rFonts w:ascii="Times New Roman" w:hAnsi="Times New Roman"/>
          <w:color w:val="0000FF"/>
          <w:sz w:val="24"/>
          <w:u w:val="single"/>
        </w:rPr>
        <w:fldChar w:fldCharType="end"/>
      </w:r>
      <w:r>
        <w:rPr>
          <w:rFonts w:ascii="Times New Roman" w:hAnsi="Times New Roman"/>
          <w:sz w:val="24"/>
        </w:rPr>
        <w:t xml:space="preserve"> Кодекса Российской Федерации об административных правонарушениях.</w:t>
      </w:r>
    </w:p>
    <w:p w14:paraId="66060000">
      <w:pPr>
        <w:spacing w:after="0" w:before="0" w:line="240" w:lineRule="auto"/>
        <w:ind w:firstLine="0" w:left="0"/>
        <w:rPr>
          <w:rFonts w:ascii="Times New Roman" w:hAnsi="Times New Roman"/>
          <w:sz w:val="24"/>
        </w:rPr>
      </w:pPr>
    </w:p>
    <w:p w14:paraId="67060000">
      <w:pPr>
        <w:spacing w:after="0" w:before="0" w:line="240" w:lineRule="auto"/>
        <w:ind w:firstLine="0" w:left="0"/>
        <w:rPr>
          <w:rFonts w:ascii="Times New Roman" w:hAnsi="Times New Roman"/>
          <w:sz w:val="24"/>
        </w:rPr>
      </w:pPr>
      <w:r>
        <w:rPr>
          <w:rFonts w:ascii="Times New Roman" w:hAnsi="Times New Roman"/>
          <w:sz w:val="24"/>
        </w:rPr>
        <w:t>Прилагаю:</w:t>
      </w:r>
    </w:p>
    <w:p w14:paraId="68060000">
      <w:pPr>
        <w:spacing w:after="0" w:before="0" w:line="240" w:lineRule="auto"/>
        <w:ind w:firstLine="0" w:left="0"/>
        <w:rPr>
          <w:rFonts w:ascii="Times New Roman" w:hAnsi="Times New Roman"/>
          <w:sz w:val="24"/>
        </w:rPr>
      </w:pPr>
    </w:p>
    <w:tbl>
      <w:tblPr>
        <w:tblStyle w:val="Style_4"/>
        <w:tblLayout w:type="fixed"/>
      </w:tblPr>
      <w:tblGrid>
        <w:gridCol w:w="794"/>
        <w:gridCol w:w="8091"/>
        <w:gridCol w:w="1322"/>
      </w:tblGrid>
      <w:tr>
        <w:tc>
          <w:tcPr>
            <w:tcW w:type="dxa" w:w="794"/>
            <w:tcMar>
              <w:left w:type="dxa" w:w="108"/>
              <w:right w:type="dxa" w:w="108"/>
            </w:tcMar>
            <w:vAlign w:val="top"/>
          </w:tcPr>
          <w:p w14:paraId="6906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8091"/>
            <w:tcMar>
              <w:left w:type="dxa" w:w="108"/>
              <w:right w:type="dxa" w:w="108"/>
            </w:tcMar>
            <w:vAlign w:val="top"/>
          </w:tcPr>
          <w:p w14:paraId="6A060000">
            <w:pPr>
              <w:spacing w:after="0" w:before="0" w:line="240" w:lineRule="auto"/>
              <w:ind w:firstLine="0" w:left="0"/>
              <w:jc w:val="both"/>
              <w:rPr>
                <w:rFonts w:ascii="Times New Roman" w:hAnsi="Times New Roman"/>
                <w:sz w:val="24"/>
              </w:rPr>
            </w:pPr>
            <w:r>
              <w:rPr>
                <w:rFonts w:ascii="Times New Roman" w:hAnsi="Times New Roman"/>
                <w:sz w:val="24"/>
              </w:rPr>
              <w:t>копию паспорта гражданина РФ (страницы 2, 3, 5 - 12 (место жительства)</w:t>
            </w:r>
          </w:p>
        </w:tc>
        <w:tc>
          <w:tcPr>
            <w:tcW w:type="dxa" w:w="1322"/>
            <w:tcMar>
              <w:left w:type="dxa" w:w="108"/>
              <w:right w:type="dxa" w:w="108"/>
            </w:tcMar>
            <w:vAlign w:val="top"/>
          </w:tcPr>
          <w:p w14:paraId="6B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6C06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8091"/>
            <w:tcMar>
              <w:left w:type="dxa" w:w="108"/>
              <w:right w:type="dxa" w:w="108"/>
            </w:tcMar>
            <w:vAlign w:val="top"/>
          </w:tcPr>
          <w:p w14:paraId="6D060000">
            <w:pPr>
              <w:spacing w:after="0" w:before="0" w:line="240" w:lineRule="auto"/>
              <w:ind w:firstLine="0" w:left="0"/>
              <w:jc w:val="both"/>
              <w:rPr>
                <w:rFonts w:ascii="Times New Roman" w:hAnsi="Times New Roman"/>
                <w:sz w:val="24"/>
              </w:rPr>
            </w:pPr>
            <w:r>
              <w:rPr>
                <w:rFonts w:ascii="Times New Roman" w:hAnsi="Times New Roman"/>
                <w:sz w:val="24"/>
              </w:rPr>
              <w:t>копию документа, подтверждающего полномочия представителя заявителя (для представителей заявителя)</w:t>
            </w:r>
          </w:p>
        </w:tc>
        <w:tc>
          <w:tcPr>
            <w:tcW w:type="dxa" w:w="1322"/>
            <w:tcMar>
              <w:left w:type="dxa" w:w="108"/>
              <w:right w:type="dxa" w:w="108"/>
            </w:tcMar>
            <w:vAlign w:val="top"/>
          </w:tcPr>
          <w:p w14:paraId="6E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6F06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8091"/>
            <w:tcMar>
              <w:left w:type="dxa" w:w="108"/>
              <w:right w:type="dxa" w:w="108"/>
            </w:tcMar>
            <w:vAlign w:val="top"/>
          </w:tcPr>
          <w:p w14:paraId="70060000">
            <w:pPr>
              <w:spacing w:after="0" w:before="0" w:line="240" w:lineRule="auto"/>
              <w:ind w:firstLine="0" w:left="0"/>
              <w:jc w:val="both"/>
              <w:rPr>
                <w:rFonts w:ascii="Times New Roman" w:hAnsi="Times New Roman"/>
                <w:sz w:val="24"/>
              </w:rPr>
            </w:pPr>
            <w:r>
              <w:rPr>
                <w:rFonts w:ascii="Times New Roman" w:hAnsi="Times New Roman"/>
                <w:sz w:val="24"/>
              </w:rPr>
              <w:t>судебное решение о признании членом семьи (при наличии)</w:t>
            </w:r>
          </w:p>
        </w:tc>
        <w:tc>
          <w:tcPr>
            <w:tcW w:type="dxa" w:w="1322"/>
            <w:tcMar>
              <w:left w:type="dxa" w:w="108"/>
              <w:right w:type="dxa" w:w="108"/>
            </w:tcMar>
            <w:vAlign w:val="top"/>
          </w:tcPr>
          <w:p w14:paraId="71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72060000">
            <w:pPr>
              <w:spacing w:after="0" w:before="0" w:line="240" w:lineRule="auto"/>
              <w:ind w:firstLine="0" w:left="0"/>
              <w:jc w:val="center"/>
              <w:rPr>
                <w:rFonts w:ascii="Times New Roman" w:hAnsi="Times New Roman"/>
                <w:sz w:val="24"/>
              </w:rPr>
            </w:pPr>
            <w:r>
              <w:rPr>
                <w:rFonts w:ascii="Times New Roman" w:hAnsi="Times New Roman"/>
                <w:sz w:val="24"/>
              </w:rPr>
              <w:t>4.</w:t>
            </w:r>
          </w:p>
        </w:tc>
        <w:tc>
          <w:tcPr>
            <w:tcW w:type="dxa" w:w="8091"/>
            <w:tcMar>
              <w:left w:type="dxa" w:w="108"/>
              <w:right w:type="dxa" w:w="108"/>
            </w:tcMar>
            <w:vAlign w:val="top"/>
          </w:tcPr>
          <w:p w14:paraId="73060000">
            <w:pPr>
              <w:spacing w:after="0" w:before="0" w:line="240" w:lineRule="auto"/>
              <w:ind w:firstLine="0" w:left="0"/>
              <w:jc w:val="both"/>
              <w:rPr>
                <w:rFonts w:ascii="Times New Roman" w:hAnsi="Times New Roman"/>
                <w:sz w:val="24"/>
              </w:rPr>
            </w:pPr>
            <w:r>
              <w:rPr>
                <w:rFonts w:ascii="Times New Roman" w:hAnsi="Times New Roman"/>
                <w:sz w:val="24"/>
              </w:rPr>
              <w:t>договор найма (аренды жилого помещения)</w:t>
            </w:r>
          </w:p>
        </w:tc>
        <w:tc>
          <w:tcPr>
            <w:tcW w:type="dxa" w:w="1322"/>
            <w:tcMar>
              <w:left w:type="dxa" w:w="108"/>
              <w:right w:type="dxa" w:w="108"/>
            </w:tcMar>
            <w:vAlign w:val="top"/>
          </w:tcPr>
          <w:p w14:paraId="74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75060000">
            <w:pPr>
              <w:spacing w:after="0" w:before="0" w:line="240" w:lineRule="auto"/>
              <w:ind w:firstLine="0" w:left="0"/>
              <w:jc w:val="center"/>
              <w:rPr>
                <w:rFonts w:ascii="Times New Roman" w:hAnsi="Times New Roman"/>
                <w:sz w:val="24"/>
              </w:rPr>
            </w:pPr>
            <w:r>
              <w:rPr>
                <w:rFonts w:ascii="Times New Roman" w:hAnsi="Times New Roman"/>
                <w:sz w:val="24"/>
              </w:rPr>
              <w:t>5.</w:t>
            </w:r>
          </w:p>
        </w:tc>
        <w:tc>
          <w:tcPr>
            <w:tcW w:type="dxa" w:w="8091"/>
            <w:tcMar>
              <w:left w:type="dxa" w:w="108"/>
              <w:right w:type="dxa" w:w="108"/>
            </w:tcMar>
            <w:vAlign w:val="top"/>
          </w:tcPr>
          <w:p w14:paraId="76060000">
            <w:pPr>
              <w:spacing w:after="0" w:before="0" w:line="240" w:lineRule="auto"/>
              <w:ind w:firstLine="0" w:left="0"/>
              <w:jc w:val="both"/>
              <w:rPr>
                <w:rFonts w:ascii="Times New Roman" w:hAnsi="Times New Roman"/>
                <w:sz w:val="24"/>
              </w:rPr>
            </w:pPr>
            <w:r>
              <w:rPr>
                <w:rFonts w:ascii="Times New Roman" w:hAnsi="Times New Roman"/>
                <w:sz w:val="24"/>
              </w:rPr>
              <w:t>документ, подтверждающий фактическую оплату найма (аренды) жилого помещения (кассовый чек, квитанцию и/или расписку о получении денежных средств от заявителя физическим лицом (наймодателем, арендодателем), содержащую информацию о том, кто сдает жилое помещение, Ф.И.О. (последнее при наличии) заявителя, сведения о предоставляемом жилом помещении и его стоимости);</w:t>
            </w:r>
          </w:p>
        </w:tc>
        <w:tc>
          <w:tcPr>
            <w:tcW w:type="dxa" w:w="1322"/>
            <w:tcMar>
              <w:left w:type="dxa" w:w="108"/>
              <w:right w:type="dxa" w:w="108"/>
            </w:tcMar>
            <w:vAlign w:val="top"/>
          </w:tcPr>
          <w:p w14:paraId="77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78060000">
            <w:pPr>
              <w:spacing w:after="0" w:before="0" w:line="240" w:lineRule="auto"/>
              <w:ind w:firstLine="0" w:left="0"/>
              <w:jc w:val="center"/>
              <w:rPr>
                <w:rFonts w:ascii="Times New Roman" w:hAnsi="Times New Roman"/>
                <w:sz w:val="24"/>
              </w:rPr>
            </w:pPr>
            <w:r>
              <w:rPr>
                <w:rFonts w:ascii="Times New Roman" w:hAnsi="Times New Roman"/>
                <w:sz w:val="24"/>
              </w:rPr>
              <w:t>6.</w:t>
            </w:r>
          </w:p>
        </w:tc>
        <w:tc>
          <w:tcPr>
            <w:tcW w:type="dxa" w:w="8091"/>
            <w:tcMar>
              <w:left w:type="dxa" w:w="108"/>
              <w:right w:type="dxa" w:w="108"/>
            </w:tcMar>
            <w:vAlign w:val="top"/>
          </w:tcPr>
          <w:p w14:paraId="79060000">
            <w:pPr>
              <w:spacing w:after="0" w:before="0" w:line="240" w:lineRule="auto"/>
              <w:ind w:firstLine="0" w:left="0"/>
              <w:jc w:val="both"/>
              <w:rPr>
                <w:rFonts w:ascii="Times New Roman" w:hAnsi="Times New Roman"/>
                <w:sz w:val="24"/>
              </w:rPr>
            </w:pPr>
            <w:r>
              <w:rPr>
                <w:rFonts w:ascii="Times New Roman" w:hAnsi="Times New Roman"/>
                <w:sz w:val="24"/>
              </w:rPr>
              <w:t>копию сведения о реквизитах счета в кредитной организации;</w:t>
            </w:r>
          </w:p>
        </w:tc>
        <w:tc>
          <w:tcPr>
            <w:tcW w:type="dxa" w:w="1322"/>
            <w:tcMar>
              <w:left w:type="dxa" w:w="108"/>
              <w:right w:type="dxa" w:w="108"/>
            </w:tcMar>
            <w:vAlign w:val="top"/>
          </w:tcPr>
          <w:p w14:paraId="7A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7B060000">
            <w:pPr>
              <w:spacing w:after="0" w:before="0" w:line="240" w:lineRule="auto"/>
              <w:ind w:firstLine="0" w:left="0"/>
              <w:jc w:val="center"/>
              <w:rPr>
                <w:rFonts w:ascii="Times New Roman" w:hAnsi="Times New Roman"/>
                <w:sz w:val="24"/>
              </w:rPr>
            </w:pPr>
            <w:r>
              <w:rPr>
                <w:rFonts w:ascii="Times New Roman" w:hAnsi="Times New Roman"/>
                <w:sz w:val="24"/>
              </w:rPr>
              <w:t>7.</w:t>
            </w:r>
          </w:p>
        </w:tc>
        <w:tc>
          <w:tcPr>
            <w:tcW w:type="dxa" w:w="8091"/>
            <w:tcMar>
              <w:left w:type="dxa" w:w="108"/>
              <w:right w:type="dxa" w:w="108"/>
            </w:tcMar>
            <w:vAlign w:val="top"/>
          </w:tcPr>
          <w:p w14:paraId="7C060000">
            <w:pPr>
              <w:spacing w:after="0" w:before="0" w:line="240" w:lineRule="auto"/>
              <w:ind w:firstLine="0" w:left="0"/>
              <w:jc w:val="both"/>
              <w:rPr>
                <w:rFonts w:ascii="Times New Roman" w:hAnsi="Times New Roman"/>
                <w:sz w:val="24"/>
              </w:rPr>
            </w:pPr>
            <w:r>
              <w:rPr>
                <w:rFonts w:ascii="Times New Roman" w:hAnsi="Times New Roman"/>
                <w:sz w:val="24"/>
              </w:rPr>
              <w:t>согласие на обработку персональных данных от совершеннолетних членов семьи, не являющихся заявителем.</w:t>
            </w:r>
          </w:p>
        </w:tc>
        <w:tc>
          <w:tcPr>
            <w:tcW w:type="dxa" w:w="1322"/>
            <w:tcMar>
              <w:left w:type="dxa" w:w="108"/>
              <w:right w:type="dxa" w:w="108"/>
            </w:tcMar>
            <w:vAlign w:val="top"/>
          </w:tcPr>
          <w:p w14:paraId="7D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bl>
    <w:p w14:paraId="7E060000">
      <w:pPr>
        <w:spacing w:after="0" w:before="0" w:line="240" w:lineRule="auto"/>
        <w:ind w:firstLine="0" w:left="0"/>
        <w:rPr>
          <w:rFonts w:ascii="Times New Roman" w:hAnsi="Times New Roman"/>
          <w:sz w:val="24"/>
        </w:rPr>
      </w:pPr>
    </w:p>
    <w:tbl>
      <w:tblPr>
        <w:tblStyle w:val="Style_4"/>
        <w:tblLayout w:type="fixed"/>
      </w:tblPr>
      <w:tblGrid>
        <w:gridCol w:w="3345"/>
        <w:gridCol w:w="3345"/>
        <w:gridCol w:w="3345"/>
      </w:tblGrid>
      <w:tr>
        <w:tc>
          <w:tcPr>
            <w:tcW w:type="dxa" w:w="3345"/>
            <w:tcMar>
              <w:left w:type="dxa" w:w="108"/>
              <w:right w:type="dxa" w:w="108"/>
            </w:tcMar>
            <w:vAlign w:val="top"/>
          </w:tcPr>
          <w:p w14:paraId="7F06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8006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81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82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3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4060000">
            <w:pPr>
              <w:spacing w:after="0" w:before="0" w:line="240" w:lineRule="auto"/>
              <w:ind w:firstLine="0" w:left="0"/>
              <w:rPr>
                <w:rFonts w:ascii="Times New Roman" w:hAnsi="Times New Roman"/>
                <w:sz w:val="24"/>
              </w:rPr>
            </w:pPr>
            <w:r>
              <w:rPr>
                <w:rFonts w:ascii="Times New Roman" w:hAnsi="Times New Roman"/>
                <w:sz w:val="24"/>
              </w:rPr>
              <w:t>(подпись заявителя)</w:t>
            </w:r>
          </w:p>
        </w:tc>
      </w:tr>
      <w:tr>
        <w:tc>
          <w:tcPr>
            <w:tcW w:type="dxa" w:w="10035"/>
            <w:gridSpan w:val="3"/>
            <w:tcMar>
              <w:left w:type="dxa" w:w="108"/>
              <w:right w:type="dxa" w:w="108"/>
            </w:tcMar>
            <w:vAlign w:val="top"/>
          </w:tcPr>
          <w:p w14:paraId="85060000">
            <w:pPr>
              <w:spacing w:after="0" w:before="0" w:line="240" w:lineRule="auto"/>
              <w:ind w:firstLine="0" w:left="0"/>
              <w:rPr>
                <w:rFonts w:ascii="Times New Roman" w:hAnsi="Times New Roman"/>
                <w:sz w:val="24"/>
              </w:rPr>
            </w:pPr>
            <w:r>
              <w:rPr>
                <w:rFonts w:ascii="Times New Roman" w:hAnsi="Times New Roman"/>
                <w:sz w:val="24"/>
              </w:rPr>
              <w:t>Заявление и документы на ___ л. принял специалист</w:t>
            </w:r>
          </w:p>
        </w:tc>
      </w:tr>
      <w:tr>
        <w:tc>
          <w:tcPr>
            <w:tcW w:type="dxa" w:w="10035"/>
            <w:gridSpan w:val="3"/>
            <w:tcBorders>
              <w:bottom w:color="000000" w:sz="4" w:val="single"/>
            </w:tcBorders>
            <w:tcMar>
              <w:left w:type="dxa" w:w="108"/>
              <w:right w:type="dxa" w:w="108"/>
            </w:tcMar>
            <w:vAlign w:val="top"/>
          </w:tcPr>
          <w:p w14:paraId="86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87060000">
            <w:pPr>
              <w:spacing w:after="0" w:before="0" w:line="240" w:lineRule="auto"/>
              <w:ind w:firstLine="0" w:left="0"/>
              <w:rPr>
                <w:rFonts w:ascii="Times New Roman" w:hAnsi="Times New Roman"/>
                <w:sz w:val="24"/>
              </w:rPr>
            </w:pPr>
          </w:p>
        </w:tc>
        <w:tc>
          <w:tcPr>
            <w:tcW w:type="dxa" w:w="6690"/>
            <w:gridSpan w:val="2"/>
            <w:tcMar>
              <w:left w:type="dxa" w:w="108"/>
              <w:right w:type="dxa" w:w="108"/>
            </w:tcMar>
            <w:vAlign w:val="top"/>
          </w:tcPr>
          <w:p w14:paraId="88060000">
            <w:pPr>
              <w:spacing w:after="0" w:before="0" w:line="240" w:lineRule="auto"/>
              <w:ind w:firstLine="0" w:left="0"/>
              <w:rPr>
                <w:rFonts w:ascii="Times New Roman" w:hAnsi="Times New Roman"/>
                <w:sz w:val="24"/>
              </w:rPr>
            </w:pPr>
            <w:r>
              <w:rPr>
                <w:rFonts w:ascii="Times New Roman" w:hAnsi="Times New Roman"/>
                <w:sz w:val="24"/>
              </w:rPr>
              <w:t>Ф.И.О.(последнее при наличии).</w:t>
            </w:r>
          </w:p>
        </w:tc>
      </w:tr>
      <w:tr>
        <w:tc>
          <w:tcPr>
            <w:tcW w:type="dxa" w:w="3345"/>
            <w:tcMar>
              <w:left w:type="dxa" w:w="108"/>
              <w:right w:type="dxa" w:w="108"/>
            </w:tcMar>
            <w:vAlign w:val="top"/>
          </w:tcPr>
          <w:p w14:paraId="8906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8A06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8B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8C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D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8E060000">
            <w:pPr>
              <w:spacing w:after="0" w:before="0" w:line="240" w:lineRule="auto"/>
              <w:ind w:firstLine="0" w:left="0"/>
              <w:rPr>
                <w:rFonts w:ascii="Times New Roman" w:hAnsi="Times New Roman"/>
                <w:sz w:val="24"/>
              </w:rPr>
            </w:pPr>
            <w:r>
              <w:rPr>
                <w:rFonts w:ascii="Times New Roman" w:hAnsi="Times New Roman"/>
                <w:sz w:val="24"/>
              </w:rPr>
              <w:t>(подпись специалиста)</w:t>
            </w:r>
          </w:p>
        </w:tc>
      </w:tr>
    </w:tbl>
    <w:p w14:paraId="8F060000">
      <w:pPr>
        <w:spacing w:after="0" w:before="0" w:line="240" w:lineRule="auto"/>
        <w:ind w:firstLine="0" w:left="0"/>
        <w:rPr>
          <w:rFonts w:ascii="Times New Roman" w:hAnsi="Times New Roman"/>
          <w:sz w:val="24"/>
        </w:rPr>
      </w:pPr>
    </w:p>
    <w:p w14:paraId="90060000">
      <w:pPr>
        <w:spacing w:after="0" w:before="0" w:line="240" w:lineRule="auto"/>
        <w:ind w:firstLine="0" w:left="0"/>
        <w:jc w:val="right"/>
        <w:rPr>
          <w:rFonts w:ascii="Times New Roman" w:hAnsi="Times New Roman"/>
          <w:sz w:val="28"/>
        </w:rPr>
      </w:pPr>
      <w:r>
        <w:rPr>
          <w:rFonts w:ascii="Times New Roman" w:hAnsi="Times New Roman"/>
          <w:sz w:val="28"/>
        </w:rPr>
        <w:t>Форма 6</w:t>
      </w:r>
    </w:p>
    <w:p w14:paraId="91060000">
      <w:pPr>
        <w:spacing w:after="0" w:before="0" w:line="240" w:lineRule="auto"/>
        <w:ind w:firstLine="0" w:left="0"/>
        <w:rPr>
          <w:rFonts w:ascii="Times New Roman" w:hAnsi="Times New Roman"/>
          <w:sz w:val="24"/>
        </w:rPr>
      </w:pPr>
    </w:p>
    <w:p w14:paraId="92060000">
      <w:pPr>
        <w:spacing w:after="0" w:before="0" w:line="240" w:lineRule="auto"/>
        <w:ind w:firstLine="0" w:left="0"/>
        <w:jc w:val="right"/>
        <w:rPr>
          <w:rFonts w:ascii="Times New Roman" w:hAnsi="Times New Roman"/>
          <w:sz w:val="24"/>
        </w:rPr>
      </w:pPr>
      <w:r>
        <w:rPr>
          <w:rFonts w:ascii="Times New Roman" w:hAnsi="Times New Roman"/>
          <w:sz w:val="24"/>
        </w:rPr>
        <w:t>Главе органа местного самоуправления</w:t>
      </w:r>
    </w:p>
    <w:p w14:paraId="93060000">
      <w:pPr>
        <w:spacing w:after="0" w:before="0" w:line="240" w:lineRule="auto"/>
        <w:ind w:firstLine="0" w:left="0"/>
        <w:jc w:val="right"/>
        <w:rPr>
          <w:rFonts w:ascii="Times New Roman" w:hAnsi="Times New Roman"/>
          <w:sz w:val="24"/>
        </w:rPr>
      </w:pPr>
      <w:r>
        <w:rPr>
          <w:rFonts w:ascii="Times New Roman" w:hAnsi="Times New Roman"/>
          <w:sz w:val="24"/>
        </w:rPr>
        <w:t>муниципального образования в Камчатском крае,</w:t>
      </w:r>
    </w:p>
    <w:p w14:paraId="94060000">
      <w:pPr>
        <w:spacing w:after="0" w:before="0" w:line="240" w:lineRule="auto"/>
        <w:ind w:firstLine="0" w:left="0"/>
        <w:jc w:val="right"/>
        <w:rPr>
          <w:rFonts w:ascii="Times New Roman" w:hAnsi="Times New Roman"/>
          <w:sz w:val="24"/>
        </w:rPr>
      </w:pPr>
      <w:r>
        <w:rPr>
          <w:rFonts w:ascii="Times New Roman" w:hAnsi="Times New Roman"/>
          <w:sz w:val="24"/>
        </w:rPr>
        <w:t>либо уполномоченному должностному лицу, либо</w:t>
      </w:r>
    </w:p>
    <w:p w14:paraId="95060000">
      <w:pPr>
        <w:spacing w:after="0" w:before="0" w:line="240" w:lineRule="auto"/>
        <w:ind w:firstLine="0" w:left="0"/>
        <w:jc w:val="right"/>
        <w:rPr>
          <w:rFonts w:ascii="Times New Roman" w:hAnsi="Times New Roman"/>
          <w:sz w:val="24"/>
        </w:rPr>
      </w:pPr>
      <w:r>
        <w:rPr>
          <w:rFonts w:ascii="Times New Roman" w:hAnsi="Times New Roman"/>
          <w:sz w:val="24"/>
        </w:rPr>
        <w:t>руководителю структурного подразделения</w:t>
      </w:r>
    </w:p>
    <w:p w14:paraId="96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97060000">
      <w:pPr>
        <w:spacing w:after="0" w:before="0" w:line="240" w:lineRule="auto"/>
        <w:ind w:firstLine="0" w:left="0"/>
        <w:jc w:val="right"/>
        <w:rPr>
          <w:rFonts w:ascii="Times New Roman" w:hAnsi="Times New Roman"/>
          <w:sz w:val="24"/>
        </w:rPr>
      </w:pPr>
      <w:r>
        <w:rPr>
          <w:rFonts w:ascii="Times New Roman" w:hAnsi="Times New Roman"/>
          <w:sz w:val="24"/>
        </w:rPr>
        <w:t>от ____________________________________________</w:t>
      </w:r>
    </w:p>
    <w:p w14:paraId="98060000">
      <w:pPr>
        <w:spacing w:after="0" w:before="0" w:line="240" w:lineRule="auto"/>
        <w:ind w:firstLine="0" w:left="0"/>
        <w:jc w:val="right"/>
        <w:rPr>
          <w:rFonts w:ascii="Times New Roman" w:hAnsi="Times New Roman"/>
          <w:sz w:val="24"/>
        </w:rPr>
      </w:pPr>
      <w:r>
        <w:rPr>
          <w:rFonts w:ascii="Times New Roman" w:hAnsi="Times New Roman"/>
          <w:sz w:val="24"/>
        </w:rPr>
        <w:t>фамилия, имя, отчество (при наличии)</w:t>
      </w:r>
    </w:p>
    <w:p w14:paraId="99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w:t>
      </w:r>
    </w:p>
    <w:p w14:paraId="9A060000">
      <w:pPr>
        <w:spacing w:after="0" w:before="0" w:line="240" w:lineRule="auto"/>
        <w:ind w:firstLine="0" w:left="0"/>
        <w:jc w:val="right"/>
        <w:rPr>
          <w:rFonts w:ascii="Times New Roman" w:hAnsi="Times New Roman"/>
          <w:sz w:val="24"/>
        </w:rPr>
      </w:pPr>
      <w:r>
        <w:rPr>
          <w:rFonts w:ascii="Times New Roman" w:hAnsi="Times New Roman"/>
          <w:sz w:val="24"/>
        </w:rPr>
        <w:t>проживающего (ей) по месту жительства по адресу:</w:t>
      </w:r>
    </w:p>
    <w:p w14:paraId="9B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9C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9D06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 д. ____, кв. ___,</w:t>
      </w:r>
    </w:p>
    <w:p w14:paraId="9E060000">
      <w:pPr>
        <w:spacing w:after="0" w:before="0" w:line="240" w:lineRule="auto"/>
        <w:ind w:firstLine="0" w:left="0"/>
        <w:jc w:val="right"/>
        <w:rPr>
          <w:rFonts w:ascii="Times New Roman" w:hAnsi="Times New Roman"/>
          <w:sz w:val="24"/>
        </w:rPr>
      </w:pPr>
      <w:r>
        <w:rPr>
          <w:rFonts w:ascii="Times New Roman" w:hAnsi="Times New Roman"/>
          <w:sz w:val="24"/>
        </w:rPr>
        <w:t>фактически проживающего (ей) по адресу:</w:t>
      </w:r>
    </w:p>
    <w:p w14:paraId="9F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A006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____________________________, д. ____, кв. ___,</w:t>
      </w:r>
    </w:p>
    <w:p w14:paraId="A1060000">
      <w:pPr>
        <w:spacing w:after="0" w:before="0" w:line="240" w:lineRule="auto"/>
        <w:ind w:firstLine="0" w:left="0"/>
        <w:jc w:val="right"/>
        <w:rPr>
          <w:rFonts w:ascii="Times New Roman" w:hAnsi="Times New Roman"/>
          <w:sz w:val="24"/>
        </w:rPr>
      </w:pPr>
      <w:r>
        <w:rPr>
          <w:rFonts w:ascii="Times New Roman" w:hAnsi="Times New Roman"/>
          <w:sz w:val="24"/>
        </w:rPr>
        <w:t>тел. __________________________________________</w:t>
      </w:r>
    </w:p>
    <w:p w14:paraId="A2060000">
      <w:pPr>
        <w:spacing w:after="0" w:before="0" w:line="240" w:lineRule="auto"/>
        <w:ind w:firstLine="0" w:left="0"/>
        <w:jc w:val="right"/>
        <w:rPr>
          <w:rFonts w:ascii="Times New Roman" w:hAnsi="Times New Roman"/>
          <w:sz w:val="24"/>
        </w:rPr>
      </w:pPr>
      <w:r>
        <w:rPr>
          <w:rFonts w:ascii="Times New Roman" w:hAnsi="Times New Roman"/>
          <w:sz w:val="24"/>
        </w:rPr>
        <w:t>СНИЛС _______________________________________</w:t>
      </w:r>
    </w:p>
    <w:p w14:paraId="A3060000">
      <w:pPr>
        <w:spacing w:after="0" w:before="0" w:line="240" w:lineRule="auto"/>
        <w:ind w:firstLine="0" w:left="0"/>
        <w:rPr>
          <w:rFonts w:ascii="Times New Roman" w:hAnsi="Times New Roman"/>
          <w:sz w:val="24"/>
        </w:rPr>
      </w:pPr>
    </w:p>
    <w:p w14:paraId="A406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Заявление</w:t>
      </w:r>
    </w:p>
    <w:p w14:paraId="A5060000">
      <w:pPr>
        <w:spacing w:after="0" w:before="0" w:line="240" w:lineRule="auto"/>
        <w:ind w:firstLine="0" w:left="0"/>
        <w:rPr>
          <w:rFonts w:ascii="Times New Roman" w:hAnsi="Times New Roman"/>
          <w:sz w:val="24"/>
        </w:rPr>
      </w:pPr>
    </w:p>
    <w:p w14:paraId="A6060000">
      <w:pPr>
        <w:spacing w:after="0" w:before="0" w:line="240" w:lineRule="auto"/>
        <w:ind w:firstLine="0" w:left="0"/>
        <w:rPr>
          <w:rFonts w:ascii="Times New Roman" w:hAnsi="Times New Roman"/>
          <w:sz w:val="24"/>
        </w:rPr>
      </w:pPr>
      <w:r>
        <w:rPr>
          <w:rFonts w:ascii="Times New Roman" w:hAnsi="Times New Roman"/>
          <w:sz w:val="24"/>
        </w:rPr>
        <w:t xml:space="preserve">Прошу оказать мне материальную помощь на приобретение сложной бытовой техники, мебели в соответствии с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"https://internet.garant.ru/document/redirect/406009027/155"</w:instrText>
      </w:r>
      <w:r>
        <w:rPr>
          <w:rFonts w:ascii="Times New Roman" w:hAnsi="Times New Roman"/>
          <w:color w:val="0000FF"/>
          <w:sz w:val="24"/>
          <w:u w:val="single"/>
        </w:rPr>
        <w:fldChar w:fldCharType="separate"/>
      </w:r>
      <w:r>
        <w:rPr>
          <w:rFonts w:ascii="Times New Roman" w:hAnsi="Times New Roman"/>
          <w:color w:val="0000FF"/>
          <w:sz w:val="24"/>
          <w:u w:val="single"/>
        </w:rPr>
        <w:t>разделом 7</w:t>
      </w:r>
      <w:r>
        <w:rPr>
          <w:rFonts w:ascii="Times New Roman" w:hAnsi="Times New Roman"/>
          <w:color w:val="0000FF"/>
          <w:sz w:val="24"/>
          <w:u w:val="single"/>
        </w:rPr>
        <w:fldChar w:fldCharType="end"/>
      </w:r>
      <w:r>
        <w:rPr>
          <w:rFonts w:ascii="Times New Roman" w:hAnsi="Times New Roman"/>
          <w:sz w:val="24"/>
        </w:rPr>
        <w:t xml:space="preserve"> приказа Министерства социального благополучия и семейной политики Камчатского края от 20.12.2022 № 1017-п «О Порядке и условиях оказания материальной помощи гражданам, находящимся в трудной жизненной ситуации, проживающим в Камчатском крае, органами местного самоуправления муниципальных образований в Камчатском крае в рамках переданных государственных полномочий Камчатского края».</w:t>
      </w:r>
    </w:p>
    <w:p w14:paraId="A7060000">
      <w:pPr>
        <w:spacing w:after="0" w:before="0" w:line="240" w:lineRule="auto"/>
        <w:ind w:firstLine="0" w:left="0"/>
        <w:rPr>
          <w:rFonts w:ascii="Times New Roman" w:hAnsi="Times New Roman"/>
          <w:sz w:val="24"/>
        </w:rPr>
      </w:pPr>
      <w:r>
        <w:rPr>
          <w:rFonts w:ascii="Times New Roman" w:hAnsi="Times New Roman"/>
          <w:sz w:val="24"/>
        </w:rPr>
        <w:t>Являюсь инвалидом/участником Великой Отечественной войны 1941 - 1945 гг; участником трудового фронта, лицом, награжденным знаком «Жителю блокадного Ленинграда», бывшим несовершеннолетним узником фашизма, супругой погибшего (умершего) участника Великой Отечественной войны 1041 - 1945 гг.(нужное подчеркнуть).</w:t>
      </w:r>
    </w:p>
    <w:p w14:paraId="A8060000">
      <w:pPr>
        <w:spacing w:after="0" w:before="0" w:line="240" w:lineRule="auto"/>
        <w:ind w:firstLine="0" w:left="0"/>
        <w:rPr>
          <w:rFonts w:ascii="Times New Roman" w:hAnsi="Times New Roman"/>
          <w:sz w:val="24"/>
        </w:rPr>
      </w:pPr>
      <w:r>
        <w:rPr>
          <w:rFonts w:ascii="Times New Roman" w:hAnsi="Times New Roman"/>
          <w:sz w:val="24"/>
        </w:rPr>
        <w:t>Материальную помощь прошу выплатить через почтовое отделение № ___________________</w:t>
      </w:r>
    </w:p>
    <w:p w14:paraId="A9060000">
      <w:pPr>
        <w:spacing w:after="0" w:before="0" w:line="240" w:lineRule="auto"/>
        <w:ind w:firstLine="0" w:left="0"/>
        <w:rPr>
          <w:rFonts w:ascii="Times New Roman" w:hAnsi="Times New Roman"/>
          <w:sz w:val="24"/>
        </w:rPr>
      </w:pPr>
      <w:r>
        <w:rPr>
          <w:rFonts w:ascii="Times New Roman" w:hAnsi="Times New Roman"/>
          <w:sz w:val="24"/>
        </w:rPr>
        <w:t>или через кредитное учреждение ___________________________________________________</w:t>
      </w:r>
    </w:p>
    <w:p w14:paraId="AA060000">
      <w:pPr>
        <w:spacing w:after="0" w:before="0" w:line="240" w:lineRule="auto"/>
        <w:ind w:firstLine="0" w:left="0"/>
        <w:rPr>
          <w:rFonts w:ascii="Times New Roman" w:hAnsi="Times New Roman"/>
          <w:sz w:val="24"/>
        </w:rPr>
      </w:pPr>
      <w:r>
        <w:rPr>
          <w:rFonts w:ascii="Times New Roman" w:hAnsi="Times New Roman"/>
          <w:sz w:val="24"/>
        </w:rPr>
        <w:t>или организацию, осуществляющую доставку денежных средств</w:t>
      </w:r>
    </w:p>
    <w:p w14:paraId="AB06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AC060000">
      <w:pPr>
        <w:spacing w:after="0" w:before="0" w:line="240" w:lineRule="auto"/>
        <w:ind w:firstLine="0" w:left="0"/>
        <w:jc w:val="center"/>
        <w:rPr>
          <w:rFonts w:ascii="Times New Roman" w:hAnsi="Times New Roman"/>
          <w:sz w:val="24"/>
        </w:rPr>
      </w:pPr>
      <w:r>
        <w:rPr>
          <w:rFonts w:ascii="Times New Roman" w:hAnsi="Times New Roman"/>
          <w:sz w:val="24"/>
        </w:rPr>
        <w:t>(указать название)</w:t>
      </w:r>
    </w:p>
    <w:p w14:paraId="AD060000">
      <w:pPr>
        <w:spacing w:after="0" w:before="0" w:line="240" w:lineRule="auto"/>
        <w:ind w:firstLine="0" w:left="0"/>
        <w:rPr>
          <w:rFonts w:ascii="Times New Roman" w:hAnsi="Times New Roman"/>
          <w:sz w:val="24"/>
        </w:rPr>
      </w:pPr>
      <w:r>
        <w:rPr>
          <w:rFonts w:ascii="Times New Roman" w:hAnsi="Times New Roman"/>
          <w:sz w:val="24"/>
        </w:rPr>
        <w:t>Правильность сообщаемых сведений подтверждаю.</w:t>
      </w:r>
    </w:p>
    <w:p w14:paraId="AE060000">
      <w:pPr>
        <w:spacing w:after="0" w:before="0" w:line="240" w:lineRule="auto"/>
        <w:ind w:firstLine="0" w:left="0"/>
        <w:rPr>
          <w:rFonts w:ascii="Times New Roman" w:hAnsi="Times New Roman"/>
          <w:sz w:val="24"/>
        </w:rPr>
      </w:pPr>
      <w:r>
        <w:rPr>
          <w:rFonts w:ascii="Times New Roman" w:hAnsi="Times New Roman"/>
          <w:sz w:val="24"/>
        </w:rPr>
        <w:t xml:space="preserve">Ознакомлен (а), что предоставление заведомо ложных и (или) недостоверных сведений, а равно умолчание о фактах, влекущих прекращение выплаты пособий, компенсаций, субсидий и иных социальных выплат, является уголовно наказуемым деянием, ответственность за которое предусмотрена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"https://internet.garant.ru/document/redirect/10108000/15902"</w:instrText>
      </w:r>
      <w:r>
        <w:rPr>
          <w:rFonts w:ascii="Times New Roman" w:hAnsi="Times New Roman"/>
          <w:color w:val="0000FF"/>
          <w:sz w:val="24"/>
          <w:u w:val="single"/>
        </w:rPr>
        <w:fldChar w:fldCharType="separate"/>
      </w:r>
      <w:r>
        <w:rPr>
          <w:rFonts w:ascii="Times New Roman" w:hAnsi="Times New Roman"/>
          <w:color w:val="0000FF"/>
          <w:sz w:val="24"/>
          <w:u w:val="single"/>
        </w:rPr>
        <w:t>статьей 159</w:t>
      </w:r>
      <w:r>
        <w:rPr>
          <w:rFonts w:ascii="Times New Roman" w:hAnsi="Times New Roman"/>
          <w:color w:val="0000FF"/>
          <w:sz w:val="24"/>
          <w:u w:val="single"/>
        </w:rPr>
        <w:t> 2</w:t>
      </w:r>
      <w:r>
        <w:rPr>
          <w:rFonts w:ascii="Times New Roman" w:hAnsi="Times New Roman"/>
          <w:color w:val="0000FF"/>
          <w:sz w:val="24"/>
          <w:u w:val="single"/>
        </w:rPr>
        <w:fldChar w:fldCharType="end"/>
      </w:r>
      <w:r>
        <w:rPr>
          <w:rFonts w:ascii="Times New Roman" w:hAnsi="Times New Roman"/>
          <w:sz w:val="24"/>
        </w:rPr>
        <w:t xml:space="preserve"> Уголовного кодекса Российской Федерации, либо правонарушением, ответственность за которое наступает по основаниям, предусмотренным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"https://internet.garant.ru/document/redirect/12125267/727"</w:instrText>
      </w:r>
      <w:r>
        <w:rPr>
          <w:rFonts w:ascii="Times New Roman" w:hAnsi="Times New Roman"/>
          <w:color w:val="0000FF"/>
          <w:sz w:val="24"/>
          <w:u w:val="single"/>
        </w:rPr>
        <w:fldChar w:fldCharType="separate"/>
      </w:r>
      <w:r>
        <w:rPr>
          <w:rFonts w:ascii="Times New Roman" w:hAnsi="Times New Roman"/>
          <w:color w:val="0000FF"/>
          <w:sz w:val="24"/>
          <w:u w:val="single"/>
        </w:rPr>
        <w:t>статье 7.27</w:t>
      </w:r>
      <w:r>
        <w:rPr>
          <w:rFonts w:ascii="Times New Roman" w:hAnsi="Times New Roman"/>
          <w:color w:val="0000FF"/>
          <w:sz w:val="24"/>
          <w:u w:val="single"/>
        </w:rPr>
        <w:fldChar w:fldCharType="end"/>
      </w:r>
      <w:r>
        <w:rPr>
          <w:rFonts w:ascii="Times New Roman" w:hAnsi="Times New Roman"/>
          <w:sz w:val="24"/>
        </w:rPr>
        <w:t xml:space="preserve"> Кодекса Российской Федерации об административных правонарушениях.</w:t>
      </w:r>
    </w:p>
    <w:p w14:paraId="AF060000">
      <w:pPr>
        <w:spacing w:after="0" w:before="0" w:line="240" w:lineRule="auto"/>
        <w:ind w:firstLine="0" w:left="0"/>
        <w:rPr>
          <w:rFonts w:ascii="Times New Roman" w:hAnsi="Times New Roman"/>
          <w:sz w:val="24"/>
        </w:rPr>
      </w:pPr>
    </w:p>
    <w:p w14:paraId="B0060000">
      <w:pPr>
        <w:spacing w:after="0" w:before="0" w:line="240" w:lineRule="auto"/>
        <w:ind w:firstLine="0" w:left="0"/>
        <w:rPr>
          <w:rFonts w:ascii="Times New Roman" w:hAnsi="Times New Roman"/>
          <w:sz w:val="24"/>
        </w:rPr>
      </w:pPr>
      <w:r>
        <w:rPr>
          <w:rFonts w:ascii="Times New Roman" w:hAnsi="Times New Roman"/>
          <w:sz w:val="24"/>
        </w:rPr>
        <w:t>Прилагаю:</w:t>
      </w:r>
    </w:p>
    <w:p w14:paraId="B1060000">
      <w:pPr>
        <w:spacing w:after="0" w:before="0" w:line="240" w:lineRule="auto"/>
        <w:ind w:firstLine="0" w:left="0"/>
        <w:rPr>
          <w:rFonts w:ascii="Times New Roman" w:hAnsi="Times New Roman"/>
          <w:sz w:val="24"/>
        </w:rPr>
      </w:pPr>
    </w:p>
    <w:tbl>
      <w:tblPr>
        <w:tblStyle w:val="Style_4"/>
        <w:tblLayout w:type="fixed"/>
      </w:tblPr>
      <w:tblGrid>
        <w:gridCol w:w="794"/>
        <w:gridCol w:w="8091"/>
        <w:gridCol w:w="1322"/>
      </w:tblGrid>
      <w:tr>
        <w:tc>
          <w:tcPr>
            <w:tcW w:type="dxa" w:w="794"/>
            <w:tcMar>
              <w:left w:type="dxa" w:w="108"/>
              <w:right w:type="dxa" w:w="108"/>
            </w:tcMar>
            <w:vAlign w:val="top"/>
          </w:tcPr>
          <w:p w14:paraId="B206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8091"/>
            <w:tcMar>
              <w:left w:type="dxa" w:w="108"/>
              <w:right w:type="dxa" w:w="108"/>
            </w:tcMar>
            <w:vAlign w:val="top"/>
          </w:tcPr>
          <w:p w14:paraId="B3060000">
            <w:pPr>
              <w:spacing w:after="0" w:before="0" w:line="240" w:lineRule="auto"/>
              <w:ind w:firstLine="0" w:left="0"/>
              <w:rPr>
                <w:rFonts w:ascii="Times New Roman" w:hAnsi="Times New Roman"/>
                <w:sz w:val="24"/>
              </w:rPr>
            </w:pPr>
            <w:r>
              <w:rPr>
                <w:rFonts w:ascii="Times New Roman" w:hAnsi="Times New Roman"/>
                <w:sz w:val="24"/>
              </w:rPr>
              <w:t>копию паспорта гражданина РФ (страницы 2, 3, 5 - 12 (место жительства)</w:t>
            </w:r>
          </w:p>
        </w:tc>
        <w:tc>
          <w:tcPr>
            <w:tcW w:type="dxa" w:w="1322"/>
            <w:tcMar>
              <w:left w:type="dxa" w:w="108"/>
              <w:right w:type="dxa" w:w="108"/>
            </w:tcMar>
            <w:vAlign w:val="top"/>
          </w:tcPr>
          <w:p w14:paraId="B4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B506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8091"/>
            <w:tcMar>
              <w:left w:type="dxa" w:w="108"/>
              <w:right w:type="dxa" w:w="108"/>
            </w:tcMar>
            <w:vAlign w:val="top"/>
          </w:tcPr>
          <w:p w14:paraId="B6060000">
            <w:pPr>
              <w:spacing w:after="0" w:before="0" w:line="240" w:lineRule="auto"/>
              <w:ind w:firstLine="0" w:left="0"/>
              <w:rPr>
                <w:rFonts w:ascii="Times New Roman" w:hAnsi="Times New Roman"/>
                <w:sz w:val="24"/>
              </w:rPr>
            </w:pPr>
            <w:r>
              <w:rPr>
                <w:rFonts w:ascii="Times New Roman" w:hAnsi="Times New Roman"/>
                <w:sz w:val="24"/>
              </w:rPr>
              <w:t>копию удостоверения</w:t>
            </w:r>
          </w:p>
        </w:tc>
        <w:tc>
          <w:tcPr>
            <w:tcW w:type="dxa" w:w="1322"/>
            <w:tcMar>
              <w:left w:type="dxa" w:w="108"/>
              <w:right w:type="dxa" w:w="108"/>
            </w:tcMar>
            <w:vAlign w:val="top"/>
          </w:tcPr>
          <w:p w14:paraId="B7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B806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8091"/>
            <w:tcMar>
              <w:left w:type="dxa" w:w="108"/>
              <w:right w:type="dxa" w:w="108"/>
            </w:tcMar>
            <w:vAlign w:val="top"/>
          </w:tcPr>
          <w:p w14:paraId="B9060000">
            <w:pPr>
              <w:spacing w:after="0" w:before="0" w:line="240" w:lineRule="auto"/>
              <w:ind w:firstLine="0" w:left="0"/>
              <w:rPr>
                <w:rFonts w:ascii="Times New Roman" w:hAnsi="Times New Roman"/>
                <w:sz w:val="24"/>
              </w:rPr>
            </w:pPr>
            <w:r>
              <w:rPr>
                <w:rFonts w:ascii="Times New Roman" w:hAnsi="Times New Roman"/>
                <w:sz w:val="24"/>
              </w:rPr>
              <w:t>копию сведения о реквизитах счета в кредитной организации</w:t>
            </w:r>
          </w:p>
        </w:tc>
        <w:tc>
          <w:tcPr>
            <w:tcW w:type="dxa" w:w="1322"/>
            <w:tcMar>
              <w:left w:type="dxa" w:w="108"/>
              <w:right w:type="dxa" w:w="108"/>
            </w:tcMar>
            <w:vAlign w:val="top"/>
          </w:tcPr>
          <w:p w14:paraId="BA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bl>
    <w:p w14:paraId="BB060000">
      <w:pPr>
        <w:spacing w:after="0" w:before="0" w:line="240" w:lineRule="auto"/>
        <w:ind w:firstLine="0" w:left="0"/>
        <w:rPr>
          <w:rFonts w:ascii="Times New Roman" w:hAnsi="Times New Roman"/>
          <w:sz w:val="24"/>
        </w:rPr>
      </w:pPr>
    </w:p>
    <w:tbl>
      <w:tblPr>
        <w:tblStyle w:val="Style_4"/>
        <w:tblLayout w:type="fixed"/>
      </w:tblPr>
      <w:tblGrid>
        <w:gridCol w:w="3345"/>
        <w:gridCol w:w="3345"/>
        <w:gridCol w:w="3345"/>
      </w:tblGrid>
      <w:tr>
        <w:tc>
          <w:tcPr>
            <w:tcW w:type="dxa" w:w="3345"/>
            <w:tcMar>
              <w:left w:type="dxa" w:w="108"/>
              <w:right w:type="dxa" w:w="108"/>
            </w:tcMar>
            <w:vAlign w:val="top"/>
          </w:tcPr>
          <w:p w14:paraId="BC06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BD06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BE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BF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C0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C1060000">
            <w:pPr>
              <w:spacing w:after="0" w:before="0" w:line="240" w:lineRule="auto"/>
              <w:ind w:firstLine="0" w:left="0"/>
              <w:rPr>
                <w:rFonts w:ascii="Times New Roman" w:hAnsi="Times New Roman"/>
                <w:sz w:val="24"/>
              </w:rPr>
            </w:pPr>
            <w:r>
              <w:rPr>
                <w:rFonts w:ascii="Times New Roman" w:hAnsi="Times New Roman"/>
                <w:sz w:val="24"/>
              </w:rPr>
              <w:t>(подпись заявителя)</w:t>
            </w:r>
          </w:p>
        </w:tc>
      </w:tr>
      <w:tr>
        <w:tc>
          <w:tcPr>
            <w:tcW w:type="dxa" w:w="10035"/>
            <w:gridSpan w:val="3"/>
            <w:tcMar>
              <w:left w:type="dxa" w:w="108"/>
              <w:right w:type="dxa" w:w="108"/>
            </w:tcMar>
            <w:vAlign w:val="top"/>
          </w:tcPr>
          <w:p w14:paraId="C2060000">
            <w:pPr>
              <w:spacing w:after="0" w:before="0" w:line="240" w:lineRule="auto"/>
              <w:ind w:firstLine="0" w:left="0"/>
              <w:rPr>
                <w:rFonts w:ascii="Times New Roman" w:hAnsi="Times New Roman"/>
                <w:sz w:val="24"/>
              </w:rPr>
            </w:pPr>
            <w:r>
              <w:rPr>
                <w:rFonts w:ascii="Times New Roman" w:hAnsi="Times New Roman"/>
                <w:sz w:val="24"/>
              </w:rPr>
              <w:t>Заявление и документы на ___ л. принял специалист</w:t>
            </w:r>
          </w:p>
        </w:tc>
      </w:tr>
      <w:tr>
        <w:tc>
          <w:tcPr>
            <w:tcW w:type="dxa" w:w="10035"/>
            <w:gridSpan w:val="3"/>
            <w:tcBorders>
              <w:bottom w:color="000000" w:sz="4" w:val="single"/>
            </w:tcBorders>
            <w:tcMar>
              <w:left w:type="dxa" w:w="108"/>
              <w:right w:type="dxa" w:w="108"/>
            </w:tcMar>
            <w:vAlign w:val="top"/>
          </w:tcPr>
          <w:p w14:paraId="C3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C4060000">
            <w:pPr>
              <w:spacing w:after="0" w:before="0" w:line="240" w:lineRule="auto"/>
              <w:ind w:firstLine="0" w:left="0"/>
              <w:rPr>
                <w:rFonts w:ascii="Times New Roman" w:hAnsi="Times New Roman"/>
                <w:sz w:val="24"/>
              </w:rPr>
            </w:pPr>
          </w:p>
        </w:tc>
        <w:tc>
          <w:tcPr>
            <w:tcW w:type="dxa" w:w="6690"/>
            <w:gridSpan w:val="2"/>
            <w:tcMar>
              <w:left w:type="dxa" w:w="108"/>
              <w:right w:type="dxa" w:w="108"/>
            </w:tcMar>
            <w:vAlign w:val="top"/>
          </w:tcPr>
          <w:p w14:paraId="C5060000">
            <w:pPr>
              <w:spacing w:after="0" w:before="0" w:line="240" w:lineRule="auto"/>
              <w:ind w:firstLine="0" w:left="0"/>
              <w:rPr>
                <w:rFonts w:ascii="Times New Roman" w:hAnsi="Times New Roman"/>
                <w:sz w:val="24"/>
              </w:rPr>
            </w:pPr>
            <w:r>
              <w:rPr>
                <w:rFonts w:ascii="Times New Roman" w:hAnsi="Times New Roman"/>
                <w:sz w:val="24"/>
              </w:rPr>
              <w:t>Ф.И.О.(последнее при наличии).</w:t>
            </w:r>
          </w:p>
        </w:tc>
      </w:tr>
      <w:tr>
        <w:tc>
          <w:tcPr>
            <w:tcW w:type="dxa" w:w="3345"/>
            <w:tcMar>
              <w:left w:type="dxa" w:w="108"/>
              <w:right w:type="dxa" w:w="108"/>
            </w:tcMar>
            <w:vAlign w:val="top"/>
          </w:tcPr>
          <w:p w14:paraId="C606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C706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C806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C9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CA06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CB060000">
            <w:pPr>
              <w:spacing w:after="0" w:before="0" w:line="240" w:lineRule="auto"/>
              <w:ind w:firstLine="0" w:left="0"/>
              <w:rPr>
                <w:rFonts w:ascii="Times New Roman" w:hAnsi="Times New Roman"/>
                <w:sz w:val="24"/>
              </w:rPr>
            </w:pPr>
            <w:r>
              <w:rPr>
                <w:rFonts w:ascii="Times New Roman" w:hAnsi="Times New Roman"/>
                <w:sz w:val="24"/>
              </w:rPr>
              <w:t>(подпись специалиста)</w:t>
            </w:r>
          </w:p>
        </w:tc>
      </w:tr>
    </w:tbl>
    <w:p w14:paraId="CC060000">
      <w:pPr>
        <w:spacing w:after="0" w:before="0" w:line="240" w:lineRule="auto"/>
        <w:ind w:firstLine="0" w:left="0"/>
        <w:rPr>
          <w:rFonts w:ascii="Times New Roman" w:hAnsi="Times New Roman"/>
          <w:sz w:val="24"/>
        </w:rPr>
      </w:pPr>
    </w:p>
    <w:p w14:paraId="CD060000">
      <w:pPr>
        <w:spacing w:after="0" w:before="0" w:line="240" w:lineRule="auto"/>
        <w:ind w:firstLine="0" w:left="0"/>
        <w:jc w:val="right"/>
        <w:rPr>
          <w:rFonts w:ascii="Times New Roman" w:hAnsi="Times New Roman"/>
          <w:sz w:val="28"/>
        </w:rPr>
      </w:pPr>
      <w:r>
        <w:rPr>
          <w:rFonts w:ascii="Times New Roman" w:hAnsi="Times New Roman"/>
          <w:sz w:val="28"/>
        </w:rPr>
        <w:t>Форма 7</w:t>
      </w:r>
    </w:p>
    <w:p w14:paraId="CE060000">
      <w:pPr>
        <w:spacing w:after="0" w:before="0" w:line="240" w:lineRule="auto"/>
        <w:ind w:firstLine="0" w:left="0"/>
        <w:rPr>
          <w:rFonts w:ascii="Times New Roman" w:hAnsi="Times New Roman"/>
          <w:sz w:val="24"/>
        </w:rPr>
      </w:pPr>
    </w:p>
    <w:p w14:paraId="CF060000">
      <w:pPr>
        <w:spacing w:after="0" w:before="0" w:line="240" w:lineRule="auto"/>
        <w:ind w:firstLine="0" w:left="0"/>
        <w:jc w:val="right"/>
        <w:rPr>
          <w:rFonts w:ascii="Times New Roman" w:hAnsi="Times New Roman"/>
          <w:sz w:val="24"/>
        </w:rPr>
      </w:pPr>
      <w:r>
        <w:rPr>
          <w:rFonts w:ascii="Times New Roman" w:hAnsi="Times New Roman"/>
          <w:sz w:val="24"/>
        </w:rPr>
        <w:t>Главе органа местного самоуправления</w:t>
      </w:r>
    </w:p>
    <w:p w14:paraId="D0060000">
      <w:pPr>
        <w:spacing w:after="0" w:before="0" w:line="240" w:lineRule="auto"/>
        <w:ind w:firstLine="0" w:left="0"/>
        <w:jc w:val="right"/>
        <w:rPr>
          <w:rFonts w:ascii="Times New Roman" w:hAnsi="Times New Roman"/>
          <w:sz w:val="24"/>
        </w:rPr>
      </w:pPr>
      <w:r>
        <w:rPr>
          <w:rFonts w:ascii="Times New Roman" w:hAnsi="Times New Roman"/>
          <w:sz w:val="24"/>
        </w:rPr>
        <w:t>муниципального образования в Камчатском крае,</w:t>
      </w:r>
    </w:p>
    <w:p w14:paraId="D1060000">
      <w:pPr>
        <w:spacing w:after="0" w:before="0" w:line="240" w:lineRule="auto"/>
        <w:ind w:firstLine="0" w:left="0"/>
        <w:jc w:val="right"/>
        <w:rPr>
          <w:rFonts w:ascii="Times New Roman" w:hAnsi="Times New Roman"/>
          <w:sz w:val="24"/>
        </w:rPr>
      </w:pPr>
      <w:r>
        <w:rPr>
          <w:rFonts w:ascii="Times New Roman" w:hAnsi="Times New Roman"/>
          <w:sz w:val="24"/>
        </w:rPr>
        <w:t>либо уполномоченному должностному лицу, либо</w:t>
      </w:r>
    </w:p>
    <w:p w14:paraId="D2060000">
      <w:pPr>
        <w:spacing w:after="0" w:before="0" w:line="240" w:lineRule="auto"/>
        <w:ind w:firstLine="0" w:left="0"/>
        <w:jc w:val="right"/>
        <w:rPr>
          <w:rFonts w:ascii="Times New Roman" w:hAnsi="Times New Roman"/>
          <w:sz w:val="24"/>
        </w:rPr>
      </w:pPr>
      <w:r>
        <w:rPr>
          <w:rFonts w:ascii="Times New Roman" w:hAnsi="Times New Roman"/>
          <w:sz w:val="24"/>
        </w:rPr>
        <w:t>руководителю структурного подразделения</w:t>
      </w:r>
    </w:p>
    <w:p w14:paraId="D3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D4060000">
      <w:pPr>
        <w:spacing w:after="0" w:before="0" w:line="240" w:lineRule="auto"/>
        <w:ind w:firstLine="0" w:left="0"/>
        <w:jc w:val="right"/>
        <w:rPr>
          <w:rFonts w:ascii="Times New Roman" w:hAnsi="Times New Roman"/>
          <w:sz w:val="24"/>
        </w:rPr>
      </w:pPr>
      <w:r>
        <w:rPr>
          <w:rFonts w:ascii="Times New Roman" w:hAnsi="Times New Roman"/>
          <w:sz w:val="24"/>
        </w:rPr>
        <w:t>от ____________________________________________</w:t>
      </w:r>
    </w:p>
    <w:p w14:paraId="D5060000">
      <w:pPr>
        <w:spacing w:after="0" w:before="0" w:line="240" w:lineRule="auto"/>
        <w:ind w:firstLine="0" w:left="0"/>
        <w:jc w:val="right"/>
        <w:rPr>
          <w:rFonts w:ascii="Times New Roman" w:hAnsi="Times New Roman"/>
          <w:sz w:val="24"/>
        </w:rPr>
      </w:pPr>
      <w:r>
        <w:rPr>
          <w:rFonts w:ascii="Times New Roman" w:hAnsi="Times New Roman"/>
          <w:sz w:val="24"/>
        </w:rPr>
        <w:t>фамилия, имя, отчество (при наличии)</w:t>
      </w:r>
    </w:p>
    <w:p w14:paraId="D6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w:t>
      </w:r>
    </w:p>
    <w:p w14:paraId="D7060000">
      <w:pPr>
        <w:spacing w:after="0" w:before="0" w:line="240" w:lineRule="auto"/>
        <w:ind w:firstLine="0" w:left="0"/>
        <w:jc w:val="right"/>
        <w:rPr>
          <w:rFonts w:ascii="Times New Roman" w:hAnsi="Times New Roman"/>
          <w:sz w:val="24"/>
        </w:rPr>
      </w:pPr>
      <w:r>
        <w:rPr>
          <w:rFonts w:ascii="Times New Roman" w:hAnsi="Times New Roman"/>
          <w:sz w:val="24"/>
        </w:rPr>
        <w:t>проживающего(ей) по месту жительства по адресу:</w:t>
      </w:r>
    </w:p>
    <w:p w14:paraId="D8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D9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w:t>
      </w:r>
    </w:p>
    <w:p w14:paraId="DA06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 д. ____, кв. ___,</w:t>
      </w:r>
    </w:p>
    <w:p w14:paraId="DB060000">
      <w:pPr>
        <w:spacing w:after="0" w:before="0" w:line="240" w:lineRule="auto"/>
        <w:ind w:firstLine="0" w:left="0"/>
        <w:jc w:val="right"/>
        <w:rPr>
          <w:rFonts w:ascii="Times New Roman" w:hAnsi="Times New Roman"/>
          <w:sz w:val="24"/>
        </w:rPr>
      </w:pPr>
      <w:r>
        <w:rPr>
          <w:rFonts w:ascii="Times New Roman" w:hAnsi="Times New Roman"/>
          <w:sz w:val="24"/>
        </w:rPr>
        <w:t>фактически проживающего (ей) по адресу:</w:t>
      </w:r>
    </w:p>
    <w:p w14:paraId="DC060000">
      <w:pPr>
        <w:spacing w:after="0" w:before="0" w:line="240" w:lineRule="auto"/>
        <w:ind w:firstLine="0" w:left="0"/>
        <w:jc w:val="right"/>
        <w:rPr>
          <w:rFonts w:ascii="Times New Roman" w:hAnsi="Times New Roman"/>
          <w:sz w:val="24"/>
        </w:rPr>
      </w:pPr>
      <w:r>
        <w:rPr>
          <w:rFonts w:ascii="Times New Roman" w:hAnsi="Times New Roman"/>
          <w:sz w:val="24"/>
        </w:rPr>
        <w:t>______________________________________________</w:t>
      </w:r>
    </w:p>
    <w:p w14:paraId="DD060000">
      <w:pPr>
        <w:spacing w:after="0" w:before="0" w:line="240" w:lineRule="auto"/>
        <w:ind w:firstLine="0" w:left="0"/>
        <w:jc w:val="right"/>
        <w:rPr>
          <w:rFonts w:ascii="Times New Roman" w:hAnsi="Times New Roman"/>
          <w:sz w:val="24"/>
        </w:rPr>
      </w:pPr>
      <w:r>
        <w:rPr>
          <w:rFonts w:ascii="Times New Roman" w:hAnsi="Times New Roman"/>
          <w:sz w:val="24"/>
        </w:rPr>
        <w:t>ул. ____________________________, д. ____, кв. ___,</w:t>
      </w:r>
    </w:p>
    <w:p w14:paraId="DE060000">
      <w:pPr>
        <w:spacing w:after="0" w:before="0" w:line="240" w:lineRule="auto"/>
        <w:ind w:firstLine="0" w:left="0"/>
        <w:jc w:val="right"/>
        <w:rPr>
          <w:rFonts w:ascii="Times New Roman" w:hAnsi="Times New Roman"/>
          <w:sz w:val="24"/>
        </w:rPr>
      </w:pPr>
      <w:r>
        <w:rPr>
          <w:rFonts w:ascii="Times New Roman" w:hAnsi="Times New Roman"/>
          <w:sz w:val="24"/>
        </w:rPr>
        <w:t>тел. __________________________________________</w:t>
      </w:r>
    </w:p>
    <w:p w14:paraId="DF060000">
      <w:pPr>
        <w:spacing w:after="0" w:before="0" w:line="240" w:lineRule="auto"/>
        <w:ind w:firstLine="0" w:left="0"/>
        <w:jc w:val="right"/>
        <w:rPr>
          <w:rFonts w:ascii="Times New Roman" w:hAnsi="Times New Roman"/>
          <w:sz w:val="24"/>
        </w:rPr>
      </w:pPr>
      <w:r>
        <w:rPr>
          <w:rFonts w:ascii="Times New Roman" w:hAnsi="Times New Roman"/>
          <w:sz w:val="24"/>
        </w:rPr>
        <w:t>СНИЛС _______________________________________</w:t>
      </w:r>
    </w:p>
    <w:p w14:paraId="E0060000">
      <w:pPr>
        <w:spacing w:after="0" w:before="0" w:line="240" w:lineRule="auto"/>
        <w:ind w:firstLine="0" w:left="0"/>
        <w:rPr>
          <w:rFonts w:ascii="Times New Roman" w:hAnsi="Times New Roman"/>
          <w:sz w:val="24"/>
        </w:rPr>
      </w:pPr>
    </w:p>
    <w:p w14:paraId="E106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Заявление</w:t>
      </w:r>
    </w:p>
    <w:p w14:paraId="E2060000">
      <w:pPr>
        <w:spacing w:after="0" w:before="0" w:line="240" w:lineRule="auto"/>
        <w:ind w:firstLine="0" w:left="0"/>
        <w:rPr>
          <w:rFonts w:ascii="Times New Roman" w:hAnsi="Times New Roman"/>
          <w:sz w:val="24"/>
        </w:rPr>
      </w:pPr>
    </w:p>
    <w:p w14:paraId="E3060000">
      <w:pPr>
        <w:spacing w:after="0" w:before="0" w:line="240" w:lineRule="auto"/>
        <w:ind w:firstLine="0" w:left="0"/>
        <w:rPr>
          <w:rFonts w:ascii="Times New Roman" w:hAnsi="Times New Roman"/>
          <w:sz w:val="24"/>
        </w:rPr>
      </w:pPr>
      <w:r>
        <w:rPr>
          <w:rFonts w:ascii="Times New Roman" w:hAnsi="Times New Roman"/>
          <w:sz w:val="24"/>
        </w:rPr>
        <w:t>Прошу оказать мне материальную помощь на частичную компенсацию расходов по найму (аренде) жилого помещения детям-сиротам и детям, оставшимся без попечения родителей _______</w:t>
      </w:r>
    </w:p>
    <w:p w14:paraId="E406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E5060000">
      <w:pPr>
        <w:spacing w:after="0" w:before="0" w:line="240" w:lineRule="auto"/>
        <w:ind w:firstLine="0" w:left="0"/>
        <w:rPr>
          <w:rFonts w:ascii="Times New Roman" w:hAnsi="Times New Roman"/>
          <w:sz w:val="24"/>
        </w:rPr>
      </w:pPr>
      <w:r>
        <w:rPr>
          <w:rFonts w:ascii="Times New Roman" w:hAnsi="Times New Roman"/>
          <w:sz w:val="24"/>
        </w:rPr>
        <w:t>Проживание с _____________ 20__ по _____________ 20__ г.</w:t>
      </w:r>
    </w:p>
    <w:p w14:paraId="E606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E7060000">
      <w:pPr>
        <w:spacing w:after="0" w:before="0" w:line="240" w:lineRule="auto"/>
        <w:ind w:firstLine="0" w:left="0"/>
        <w:rPr>
          <w:rFonts w:ascii="Times New Roman" w:hAnsi="Times New Roman"/>
          <w:sz w:val="24"/>
        </w:rPr>
      </w:pPr>
      <w:r>
        <w:rPr>
          <w:rFonts w:ascii="Times New Roman" w:hAnsi="Times New Roman"/>
          <w:sz w:val="24"/>
        </w:rPr>
        <w:t>(указать дополнительную информацию: Ф.И.О. (последнее при наличии) несовершеннолетних детей, сопровождающего лица)</w:t>
      </w:r>
    </w:p>
    <w:p w14:paraId="E8060000">
      <w:pPr>
        <w:spacing w:after="0" w:before="0" w:line="240" w:lineRule="auto"/>
        <w:ind w:firstLine="0" w:left="0"/>
        <w:rPr>
          <w:rFonts w:ascii="Times New Roman" w:hAnsi="Times New Roman"/>
          <w:sz w:val="24"/>
        </w:rPr>
      </w:pPr>
      <w:r>
        <w:rPr>
          <w:rFonts w:ascii="Times New Roman" w:hAnsi="Times New Roman"/>
          <w:sz w:val="24"/>
        </w:rPr>
        <w:t>Материальную помощь прошу выплатить через почтовое отделение № ___________________</w:t>
      </w:r>
    </w:p>
    <w:p w14:paraId="E9060000">
      <w:pPr>
        <w:spacing w:after="0" w:before="0" w:line="240" w:lineRule="auto"/>
        <w:ind w:firstLine="0" w:left="0"/>
        <w:rPr>
          <w:rFonts w:ascii="Times New Roman" w:hAnsi="Times New Roman"/>
          <w:sz w:val="24"/>
        </w:rPr>
      </w:pPr>
      <w:r>
        <w:rPr>
          <w:rFonts w:ascii="Times New Roman" w:hAnsi="Times New Roman"/>
          <w:sz w:val="24"/>
        </w:rPr>
        <w:t>или через кредитное учреждение ___________________________________________________</w:t>
      </w:r>
    </w:p>
    <w:p w14:paraId="EA060000">
      <w:pPr>
        <w:spacing w:after="0" w:before="0" w:line="240" w:lineRule="auto"/>
        <w:ind w:firstLine="0" w:left="0"/>
        <w:rPr>
          <w:rFonts w:ascii="Times New Roman" w:hAnsi="Times New Roman"/>
          <w:sz w:val="24"/>
        </w:rPr>
      </w:pPr>
      <w:r>
        <w:rPr>
          <w:rFonts w:ascii="Times New Roman" w:hAnsi="Times New Roman"/>
          <w:sz w:val="24"/>
        </w:rPr>
        <w:t>или организацию, осуществляющую доставку денежных средств</w:t>
      </w:r>
    </w:p>
    <w:p w14:paraId="EB06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_______________________________________________________________________________</w:t>
      </w:r>
    </w:p>
    <w:p w14:paraId="EC060000">
      <w:pPr>
        <w:spacing w:after="0" w:before="0" w:line="240" w:lineRule="auto"/>
        <w:ind w:firstLine="0" w:left="0"/>
        <w:jc w:val="center"/>
        <w:rPr>
          <w:rFonts w:ascii="Times New Roman" w:hAnsi="Times New Roman"/>
          <w:sz w:val="24"/>
        </w:rPr>
      </w:pPr>
      <w:r>
        <w:rPr>
          <w:rFonts w:ascii="Times New Roman" w:hAnsi="Times New Roman"/>
          <w:sz w:val="24"/>
        </w:rPr>
        <w:t>(указать название</w:t>
      </w:r>
    </w:p>
    <w:p w14:paraId="ED060000">
      <w:pPr>
        <w:spacing w:after="0" w:before="0" w:line="240" w:lineRule="auto"/>
        <w:ind w:firstLine="0" w:left="0"/>
        <w:rPr>
          <w:rFonts w:ascii="Times New Roman" w:hAnsi="Times New Roman"/>
          <w:sz w:val="24"/>
        </w:rPr>
      </w:pPr>
      <w:r>
        <w:rPr>
          <w:rFonts w:ascii="Times New Roman" w:hAnsi="Times New Roman"/>
          <w:sz w:val="24"/>
        </w:rPr>
        <w:t>Правильность сообщаемых сведений подтверждаю.</w:t>
      </w:r>
    </w:p>
    <w:p w14:paraId="EE060000">
      <w:pPr>
        <w:spacing w:after="0" w:before="0" w:line="240" w:lineRule="auto"/>
        <w:ind w:firstLine="0" w:left="0"/>
        <w:rPr>
          <w:rFonts w:ascii="Times New Roman" w:hAnsi="Times New Roman"/>
          <w:sz w:val="24"/>
        </w:rPr>
      </w:pPr>
      <w:r>
        <w:rPr>
          <w:rFonts w:ascii="Times New Roman" w:hAnsi="Times New Roman"/>
          <w:sz w:val="24"/>
        </w:rPr>
        <w:t xml:space="preserve">Ознакомлен (а), что предоставление заведомо ложных и (или) недостоверных сведений, а равно умолчание о фактах, влекущих прекращение выплаты пособий, компенсаций, субсидий и иных социальных выплат, является уголовно наказуемым деянием, ответственность за которое предусмотрена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"https://internet.garant.ru/document/redirect/10108000/15902"</w:instrText>
      </w:r>
      <w:r>
        <w:rPr>
          <w:rFonts w:ascii="Times New Roman" w:hAnsi="Times New Roman"/>
          <w:color w:val="0000FF"/>
          <w:sz w:val="24"/>
          <w:u w:val="single"/>
        </w:rPr>
        <w:fldChar w:fldCharType="separate"/>
      </w:r>
      <w:r>
        <w:rPr>
          <w:rFonts w:ascii="Times New Roman" w:hAnsi="Times New Roman"/>
          <w:color w:val="0000FF"/>
          <w:sz w:val="24"/>
          <w:u w:val="single"/>
        </w:rPr>
        <w:t>статьей 159</w:t>
      </w:r>
      <w:r>
        <w:rPr>
          <w:rFonts w:ascii="Times New Roman" w:hAnsi="Times New Roman"/>
          <w:color w:val="0000FF"/>
          <w:sz w:val="24"/>
          <w:u w:val="single"/>
        </w:rPr>
        <w:t> 2</w:t>
      </w:r>
      <w:r>
        <w:rPr>
          <w:rFonts w:ascii="Times New Roman" w:hAnsi="Times New Roman"/>
          <w:color w:val="0000FF"/>
          <w:sz w:val="24"/>
          <w:u w:val="single"/>
        </w:rPr>
        <w:fldChar w:fldCharType="end"/>
      </w:r>
      <w:r>
        <w:rPr>
          <w:rFonts w:ascii="Times New Roman" w:hAnsi="Times New Roman"/>
          <w:sz w:val="24"/>
        </w:rPr>
        <w:t xml:space="preserve"> Уголовного кодекса Российской Федерации, либо правонарушением, ответственность за которое наступает по основаниям, предусмотренным </w:t>
      </w:r>
      <w:r>
        <w:rPr>
          <w:rFonts w:ascii="Times New Roman" w:hAnsi="Times New Roman"/>
          <w:color w:val="0000FF"/>
          <w:sz w:val="24"/>
          <w:u w:val="single"/>
        </w:rPr>
        <w:fldChar w:fldCharType="begin"/>
      </w:r>
      <w:r>
        <w:rPr>
          <w:rFonts w:ascii="Times New Roman" w:hAnsi="Times New Roman"/>
          <w:color w:val="0000FF"/>
          <w:sz w:val="24"/>
          <w:u w:val="single"/>
        </w:rPr>
        <w:instrText>HYPERLINK "https://internet.garant.ru/document/redirect/12125267/727"</w:instrText>
      </w:r>
      <w:r>
        <w:rPr>
          <w:rFonts w:ascii="Times New Roman" w:hAnsi="Times New Roman"/>
          <w:color w:val="0000FF"/>
          <w:sz w:val="24"/>
          <w:u w:val="single"/>
        </w:rPr>
        <w:fldChar w:fldCharType="separate"/>
      </w:r>
      <w:r>
        <w:rPr>
          <w:rFonts w:ascii="Times New Roman" w:hAnsi="Times New Roman"/>
          <w:color w:val="0000FF"/>
          <w:sz w:val="24"/>
          <w:u w:val="single"/>
        </w:rPr>
        <w:t>статье 7.27</w:t>
      </w:r>
      <w:r>
        <w:rPr>
          <w:rFonts w:ascii="Times New Roman" w:hAnsi="Times New Roman"/>
          <w:color w:val="0000FF"/>
          <w:sz w:val="24"/>
          <w:u w:val="single"/>
        </w:rPr>
        <w:fldChar w:fldCharType="end"/>
      </w:r>
      <w:r>
        <w:rPr>
          <w:rFonts w:ascii="Times New Roman" w:hAnsi="Times New Roman"/>
          <w:sz w:val="24"/>
        </w:rPr>
        <w:t xml:space="preserve"> Кодекса Российской Федерации об административных правонарушениях.</w:t>
      </w:r>
    </w:p>
    <w:p w14:paraId="EF060000">
      <w:pPr>
        <w:spacing w:after="0" w:before="0" w:line="240" w:lineRule="auto"/>
        <w:ind w:firstLine="0" w:left="0"/>
        <w:rPr>
          <w:rFonts w:ascii="Times New Roman" w:hAnsi="Times New Roman"/>
          <w:sz w:val="24"/>
        </w:rPr>
      </w:pPr>
    </w:p>
    <w:p w14:paraId="F0060000">
      <w:pPr>
        <w:spacing w:after="0" w:before="0" w:line="240" w:lineRule="auto"/>
        <w:ind w:firstLine="0" w:left="0"/>
        <w:rPr>
          <w:rFonts w:ascii="Times New Roman" w:hAnsi="Times New Roman"/>
          <w:sz w:val="24"/>
        </w:rPr>
      </w:pPr>
      <w:r>
        <w:rPr>
          <w:rFonts w:ascii="Times New Roman" w:hAnsi="Times New Roman"/>
          <w:sz w:val="24"/>
        </w:rPr>
        <w:t>Прилагаю:</w:t>
      </w:r>
    </w:p>
    <w:p w14:paraId="F1060000">
      <w:pPr>
        <w:spacing w:after="0" w:before="0" w:line="240" w:lineRule="auto"/>
        <w:ind w:firstLine="0" w:left="0"/>
        <w:rPr>
          <w:rFonts w:ascii="Times New Roman" w:hAnsi="Times New Roman"/>
          <w:sz w:val="24"/>
        </w:rPr>
      </w:pPr>
    </w:p>
    <w:tbl>
      <w:tblPr>
        <w:tblStyle w:val="Style_4"/>
        <w:tblLayout w:type="fixed"/>
      </w:tblPr>
      <w:tblGrid>
        <w:gridCol w:w="794"/>
        <w:gridCol w:w="7767"/>
        <w:gridCol w:w="1077"/>
      </w:tblGrid>
      <w:tr>
        <w:tc>
          <w:tcPr>
            <w:tcW w:type="dxa" w:w="794"/>
            <w:tcMar>
              <w:left w:type="dxa" w:w="108"/>
              <w:right w:type="dxa" w:w="108"/>
            </w:tcMar>
            <w:vAlign w:val="top"/>
          </w:tcPr>
          <w:p w14:paraId="F2060000">
            <w:pPr>
              <w:spacing w:after="0" w:before="0" w:line="240" w:lineRule="auto"/>
              <w:ind w:firstLine="0" w:left="0"/>
              <w:jc w:val="center"/>
              <w:rPr>
                <w:rFonts w:ascii="Times New Roman" w:hAnsi="Times New Roman"/>
                <w:sz w:val="24"/>
              </w:rPr>
            </w:pPr>
            <w:r>
              <w:rPr>
                <w:rFonts w:ascii="Times New Roman" w:hAnsi="Times New Roman"/>
                <w:sz w:val="24"/>
              </w:rPr>
              <w:t>1.</w:t>
            </w:r>
          </w:p>
        </w:tc>
        <w:tc>
          <w:tcPr>
            <w:tcW w:type="dxa" w:w="7767"/>
            <w:tcMar>
              <w:left w:type="dxa" w:w="108"/>
              <w:right w:type="dxa" w:w="108"/>
            </w:tcMar>
            <w:vAlign w:val="top"/>
          </w:tcPr>
          <w:p w14:paraId="F3060000">
            <w:pPr>
              <w:spacing w:after="0" w:before="0" w:line="240" w:lineRule="auto"/>
              <w:ind w:firstLine="0" w:left="0"/>
              <w:jc w:val="both"/>
              <w:rPr>
                <w:rFonts w:ascii="Times New Roman" w:hAnsi="Times New Roman"/>
                <w:sz w:val="24"/>
              </w:rPr>
            </w:pPr>
            <w:r>
              <w:rPr>
                <w:rFonts w:ascii="Times New Roman" w:hAnsi="Times New Roman"/>
                <w:sz w:val="24"/>
              </w:rPr>
              <w:t>копию паспорта гражданина РФ (страницы 2, 3, 5 - 12 (место жительства)</w:t>
            </w:r>
          </w:p>
        </w:tc>
        <w:tc>
          <w:tcPr>
            <w:tcW w:type="dxa" w:w="1077"/>
            <w:tcMar>
              <w:left w:type="dxa" w:w="108"/>
              <w:right w:type="dxa" w:w="108"/>
            </w:tcMar>
            <w:vAlign w:val="top"/>
          </w:tcPr>
          <w:p w14:paraId="F4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F5060000">
            <w:pPr>
              <w:spacing w:after="0" w:before="0" w:line="240" w:lineRule="auto"/>
              <w:ind w:firstLine="0" w:left="0"/>
              <w:jc w:val="center"/>
              <w:rPr>
                <w:rFonts w:ascii="Times New Roman" w:hAnsi="Times New Roman"/>
                <w:sz w:val="24"/>
              </w:rPr>
            </w:pPr>
            <w:r>
              <w:rPr>
                <w:rFonts w:ascii="Times New Roman" w:hAnsi="Times New Roman"/>
                <w:sz w:val="24"/>
              </w:rPr>
              <w:t>2.</w:t>
            </w:r>
          </w:p>
        </w:tc>
        <w:tc>
          <w:tcPr>
            <w:tcW w:type="dxa" w:w="7767"/>
            <w:tcMar>
              <w:left w:type="dxa" w:w="108"/>
              <w:right w:type="dxa" w:w="108"/>
            </w:tcMar>
            <w:vAlign w:val="top"/>
          </w:tcPr>
          <w:p w14:paraId="F6060000">
            <w:pPr>
              <w:spacing w:after="0" w:before="0" w:line="240" w:lineRule="auto"/>
              <w:ind w:firstLine="0" w:left="0"/>
              <w:jc w:val="both"/>
              <w:rPr>
                <w:rFonts w:ascii="Times New Roman" w:hAnsi="Times New Roman"/>
                <w:sz w:val="24"/>
              </w:rPr>
            </w:pPr>
            <w:r>
              <w:rPr>
                <w:rFonts w:ascii="Times New Roman" w:hAnsi="Times New Roman"/>
                <w:sz w:val="24"/>
              </w:rPr>
              <w:t>договора найма (аренды) жилого помещения;</w:t>
            </w:r>
          </w:p>
        </w:tc>
        <w:tc>
          <w:tcPr>
            <w:tcW w:type="dxa" w:w="1077"/>
            <w:tcMar>
              <w:left w:type="dxa" w:w="108"/>
              <w:right w:type="dxa" w:w="108"/>
            </w:tcMar>
            <w:vAlign w:val="top"/>
          </w:tcPr>
          <w:p w14:paraId="F7060000">
            <w:pPr>
              <w:spacing w:after="0" w:before="0" w:line="240" w:lineRule="auto"/>
              <w:ind w:firstLine="0" w:left="0"/>
              <w:jc w:val="center"/>
              <w:rPr>
                <w:rFonts w:ascii="Times New Roman" w:hAnsi="Times New Roman"/>
                <w:sz w:val="24"/>
              </w:rPr>
            </w:pPr>
            <w:r>
              <w:rPr>
                <w:rFonts w:ascii="Times New Roman" w:hAnsi="Times New Roman"/>
                <w:sz w:val="24"/>
              </w:rPr>
              <w:t>___ л.</w:t>
            </w:r>
          </w:p>
        </w:tc>
      </w:tr>
      <w:tr>
        <w:tc>
          <w:tcPr>
            <w:tcW w:type="dxa" w:w="794"/>
            <w:tcMar>
              <w:left w:type="dxa" w:w="108"/>
              <w:right w:type="dxa" w:w="108"/>
            </w:tcMar>
            <w:vAlign w:val="top"/>
          </w:tcPr>
          <w:p w14:paraId="F8060000">
            <w:pPr>
              <w:spacing w:after="0" w:before="0" w:line="240" w:lineRule="auto"/>
              <w:ind w:firstLine="0" w:left="0"/>
              <w:jc w:val="center"/>
              <w:rPr>
                <w:rFonts w:ascii="Times New Roman" w:hAnsi="Times New Roman"/>
                <w:sz w:val="24"/>
              </w:rPr>
            </w:pPr>
            <w:r>
              <w:rPr>
                <w:rFonts w:ascii="Times New Roman" w:hAnsi="Times New Roman"/>
                <w:sz w:val="24"/>
              </w:rPr>
              <w:t>3.</w:t>
            </w:r>
          </w:p>
        </w:tc>
        <w:tc>
          <w:tcPr>
            <w:tcW w:type="dxa" w:w="7767"/>
            <w:tcMar>
              <w:left w:type="dxa" w:w="108"/>
              <w:right w:type="dxa" w:w="108"/>
            </w:tcMar>
            <w:vAlign w:val="top"/>
          </w:tcPr>
          <w:p w14:paraId="F9060000">
            <w:pPr>
              <w:spacing w:after="0" w:before="0" w:line="240" w:lineRule="auto"/>
              <w:ind w:firstLine="0" w:left="0"/>
              <w:jc w:val="both"/>
              <w:rPr>
                <w:rFonts w:ascii="Times New Roman" w:hAnsi="Times New Roman"/>
                <w:sz w:val="24"/>
              </w:rPr>
            </w:pPr>
            <w:r>
              <w:rPr>
                <w:rFonts w:ascii="Times New Roman" w:hAnsi="Times New Roman"/>
                <w:sz w:val="24"/>
              </w:rPr>
              <w:t>документ, подтверждающий фактическую оплату найма (аренды) жилого помещения (кассовый чек, квитанцию и/или расписку о получении денежных средств от заявителя физическим лицом (наймодателем, арендодателем), содержащую информацию о том, кто сдает жилое помещение, Ф.И.О. (последнее при наличии) заявителя, сведения о предоставляемом жилом помещении и его стоимости);</w:t>
            </w:r>
          </w:p>
        </w:tc>
        <w:tc>
          <w:tcPr>
            <w:tcW w:type="dxa" w:w="1077"/>
            <w:tcMar>
              <w:left w:type="dxa" w:w="108"/>
              <w:right w:type="dxa" w:w="108"/>
            </w:tcMar>
            <w:vAlign w:val="top"/>
          </w:tcPr>
          <w:p w14:paraId="FA060000">
            <w:pPr>
              <w:spacing w:after="0" w:before="0" w:line="240" w:lineRule="auto"/>
              <w:ind w:firstLine="0" w:left="0"/>
              <w:rPr>
                <w:rFonts w:ascii="Times New Roman" w:hAnsi="Times New Roman"/>
                <w:sz w:val="24"/>
              </w:rPr>
            </w:pPr>
          </w:p>
        </w:tc>
      </w:tr>
      <w:tr>
        <w:tc>
          <w:tcPr>
            <w:tcW w:type="dxa" w:w="794"/>
            <w:tcMar>
              <w:left w:type="dxa" w:w="108"/>
              <w:right w:type="dxa" w:w="108"/>
            </w:tcMar>
            <w:vAlign w:val="top"/>
          </w:tcPr>
          <w:p w14:paraId="FB060000">
            <w:pPr>
              <w:spacing w:after="0" w:before="0" w:line="240" w:lineRule="auto"/>
              <w:ind w:firstLine="0" w:left="0"/>
              <w:jc w:val="center"/>
              <w:rPr>
                <w:rFonts w:ascii="Times New Roman" w:hAnsi="Times New Roman"/>
                <w:sz w:val="24"/>
              </w:rPr>
            </w:pPr>
            <w:r>
              <w:rPr>
                <w:rFonts w:ascii="Times New Roman" w:hAnsi="Times New Roman"/>
                <w:sz w:val="24"/>
              </w:rPr>
              <w:t>4.</w:t>
            </w:r>
          </w:p>
        </w:tc>
        <w:tc>
          <w:tcPr>
            <w:tcW w:type="dxa" w:w="7767"/>
            <w:tcMar>
              <w:left w:type="dxa" w:w="108"/>
              <w:right w:type="dxa" w:w="108"/>
            </w:tcMar>
            <w:vAlign w:val="top"/>
          </w:tcPr>
          <w:p w14:paraId="FC060000">
            <w:pPr>
              <w:spacing w:after="0" w:before="0" w:line="240" w:lineRule="auto"/>
              <w:ind w:firstLine="0" w:left="0"/>
              <w:jc w:val="both"/>
              <w:rPr>
                <w:rFonts w:ascii="Times New Roman" w:hAnsi="Times New Roman"/>
                <w:sz w:val="24"/>
              </w:rPr>
            </w:pPr>
            <w:r>
              <w:rPr>
                <w:rFonts w:ascii="Times New Roman" w:hAnsi="Times New Roman"/>
                <w:sz w:val="24"/>
              </w:rPr>
              <w:t>сведений о реквизитах счета в кредитной организации.</w:t>
            </w:r>
          </w:p>
        </w:tc>
        <w:tc>
          <w:tcPr>
            <w:tcW w:type="dxa" w:w="1077"/>
            <w:tcMar>
              <w:left w:type="dxa" w:w="108"/>
              <w:right w:type="dxa" w:w="108"/>
            </w:tcMar>
            <w:vAlign w:val="top"/>
          </w:tcPr>
          <w:p w14:paraId="FD060000">
            <w:pPr>
              <w:spacing w:after="0" w:before="0" w:line="240" w:lineRule="auto"/>
              <w:ind w:firstLine="0" w:left="0"/>
              <w:rPr>
                <w:rFonts w:ascii="Times New Roman" w:hAnsi="Times New Roman"/>
                <w:sz w:val="24"/>
              </w:rPr>
            </w:pPr>
          </w:p>
        </w:tc>
      </w:tr>
      <w:tr>
        <w:tc>
          <w:tcPr>
            <w:tcW w:type="dxa" w:w="794"/>
            <w:tcMar>
              <w:left w:type="dxa" w:w="108"/>
              <w:right w:type="dxa" w:w="108"/>
            </w:tcMar>
            <w:vAlign w:val="top"/>
          </w:tcPr>
          <w:p w14:paraId="FE060000">
            <w:pPr>
              <w:spacing w:after="0" w:before="0" w:line="240" w:lineRule="auto"/>
              <w:ind w:firstLine="0" w:left="0"/>
              <w:jc w:val="center"/>
              <w:rPr>
                <w:rFonts w:ascii="Times New Roman" w:hAnsi="Times New Roman"/>
                <w:sz w:val="24"/>
              </w:rPr>
            </w:pPr>
            <w:r>
              <w:rPr>
                <w:rFonts w:ascii="Times New Roman" w:hAnsi="Times New Roman"/>
                <w:sz w:val="24"/>
              </w:rPr>
              <w:t>5.</w:t>
            </w:r>
          </w:p>
        </w:tc>
        <w:tc>
          <w:tcPr>
            <w:tcW w:type="dxa" w:w="7767"/>
            <w:tcMar>
              <w:left w:type="dxa" w:w="108"/>
              <w:right w:type="dxa" w:w="108"/>
            </w:tcMar>
            <w:vAlign w:val="top"/>
          </w:tcPr>
          <w:p w14:paraId="FF060000">
            <w:pPr>
              <w:spacing w:after="0" w:before="0" w:line="240" w:lineRule="auto"/>
              <w:ind w:firstLine="0" w:left="0"/>
              <w:jc w:val="both"/>
              <w:rPr>
                <w:rFonts w:ascii="Times New Roman" w:hAnsi="Times New Roman"/>
                <w:sz w:val="24"/>
              </w:rPr>
            </w:pPr>
            <w:r>
              <w:rPr>
                <w:rFonts w:ascii="Times New Roman" w:hAnsi="Times New Roman"/>
                <w:sz w:val="24"/>
              </w:rPr>
              <w:t>копии документа, подтверждающего полномочия представителя гражданина (для представителей гражданина.</w:t>
            </w:r>
          </w:p>
        </w:tc>
        <w:tc>
          <w:tcPr>
            <w:tcW w:type="dxa" w:w="1077"/>
            <w:tcMar>
              <w:left w:type="dxa" w:w="108"/>
              <w:right w:type="dxa" w:w="108"/>
            </w:tcMar>
            <w:vAlign w:val="top"/>
          </w:tcPr>
          <w:p w14:paraId="00070000">
            <w:pPr>
              <w:spacing w:after="0" w:before="0" w:line="240" w:lineRule="auto"/>
              <w:ind w:firstLine="0" w:left="0"/>
              <w:jc w:val="center"/>
              <w:rPr>
                <w:rFonts w:ascii="Times New Roman" w:hAnsi="Times New Roman"/>
                <w:sz w:val="24"/>
              </w:rPr>
            </w:pPr>
            <w:r>
              <w:rPr>
                <w:rFonts w:ascii="Times New Roman" w:hAnsi="Times New Roman"/>
                <w:sz w:val="24"/>
              </w:rPr>
              <w:t>___ л.</w:t>
            </w:r>
          </w:p>
        </w:tc>
      </w:tr>
    </w:tbl>
    <w:p w14:paraId="01070000">
      <w:pPr>
        <w:spacing w:after="0" w:before="0" w:line="240" w:lineRule="auto"/>
        <w:ind w:firstLine="0" w:left="0"/>
        <w:rPr>
          <w:rFonts w:ascii="Times New Roman" w:hAnsi="Times New Roman"/>
          <w:sz w:val="24"/>
        </w:rPr>
      </w:pPr>
    </w:p>
    <w:tbl>
      <w:tblPr>
        <w:tblStyle w:val="Style_4"/>
        <w:tblLayout w:type="fixed"/>
      </w:tblPr>
      <w:tblGrid>
        <w:gridCol w:w="3345"/>
        <w:gridCol w:w="3345"/>
        <w:gridCol w:w="3345"/>
      </w:tblGrid>
      <w:tr>
        <w:tc>
          <w:tcPr>
            <w:tcW w:type="dxa" w:w="3345"/>
            <w:tcMar>
              <w:left w:type="dxa" w:w="108"/>
              <w:right w:type="dxa" w:w="108"/>
            </w:tcMar>
            <w:vAlign w:val="top"/>
          </w:tcPr>
          <w:p w14:paraId="0207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0307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0407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0507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0607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07070000">
            <w:pPr>
              <w:spacing w:after="0" w:before="0" w:line="240" w:lineRule="auto"/>
              <w:ind w:firstLine="0" w:left="0"/>
              <w:rPr>
                <w:rFonts w:ascii="Times New Roman" w:hAnsi="Times New Roman"/>
                <w:sz w:val="24"/>
              </w:rPr>
            </w:pPr>
            <w:r>
              <w:rPr>
                <w:rFonts w:ascii="Times New Roman" w:hAnsi="Times New Roman"/>
                <w:sz w:val="24"/>
              </w:rPr>
              <w:t>(подпись заявителя)</w:t>
            </w:r>
          </w:p>
        </w:tc>
      </w:tr>
      <w:tr>
        <w:tc>
          <w:tcPr>
            <w:tcW w:type="dxa" w:w="10035"/>
            <w:gridSpan w:val="3"/>
            <w:tcMar>
              <w:left w:type="dxa" w:w="108"/>
              <w:right w:type="dxa" w:w="108"/>
            </w:tcMar>
            <w:vAlign w:val="top"/>
          </w:tcPr>
          <w:p w14:paraId="08070000">
            <w:pPr>
              <w:spacing w:after="0" w:before="0" w:line="240" w:lineRule="auto"/>
              <w:ind w:firstLine="0" w:left="0"/>
              <w:rPr>
                <w:rFonts w:ascii="Times New Roman" w:hAnsi="Times New Roman"/>
                <w:sz w:val="24"/>
              </w:rPr>
            </w:pPr>
            <w:r>
              <w:rPr>
                <w:rFonts w:ascii="Times New Roman" w:hAnsi="Times New Roman"/>
                <w:sz w:val="24"/>
              </w:rPr>
              <w:t>Заявление и документы на ___ л. принял специалист</w:t>
            </w:r>
          </w:p>
        </w:tc>
      </w:tr>
      <w:tr>
        <w:tc>
          <w:tcPr>
            <w:tcW w:type="dxa" w:w="10035"/>
            <w:gridSpan w:val="3"/>
            <w:tcBorders>
              <w:bottom w:color="000000" w:sz="4" w:val="single"/>
            </w:tcBorders>
            <w:tcMar>
              <w:left w:type="dxa" w:w="108"/>
              <w:right w:type="dxa" w:w="108"/>
            </w:tcMar>
            <w:vAlign w:val="top"/>
          </w:tcPr>
          <w:p w14:paraId="0907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0A070000">
            <w:pPr>
              <w:spacing w:after="0" w:before="0" w:line="240" w:lineRule="auto"/>
              <w:ind w:firstLine="0" w:left="0"/>
              <w:rPr>
                <w:rFonts w:ascii="Times New Roman" w:hAnsi="Times New Roman"/>
                <w:sz w:val="24"/>
              </w:rPr>
            </w:pPr>
          </w:p>
        </w:tc>
        <w:tc>
          <w:tcPr>
            <w:tcW w:type="dxa" w:w="6690"/>
            <w:gridSpan w:val="2"/>
            <w:tcMar>
              <w:left w:type="dxa" w:w="108"/>
              <w:right w:type="dxa" w:w="108"/>
            </w:tcMar>
            <w:vAlign w:val="top"/>
          </w:tcPr>
          <w:p w14:paraId="0B070000">
            <w:pPr>
              <w:spacing w:after="0" w:before="0" w:line="240" w:lineRule="auto"/>
              <w:ind w:firstLine="0" w:left="0"/>
              <w:rPr>
                <w:rFonts w:ascii="Times New Roman" w:hAnsi="Times New Roman"/>
                <w:sz w:val="24"/>
              </w:rPr>
            </w:pPr>
            <w:r>
              <w:rPr>
                <w:rFonts w:ascii="Times New Roman" w:hAnsi="Times New Roman"/>
                <w:sz w:val="24"/>
              </w:rPr>
              <w:t>Ф.И.О.(последнее при наличии).</w:t>
            </w:r>
          </w:p>
        </w:tc>
      </w:tr>
      <w:tr>
        <w:tc>
          <w:tcPr>
            <w:tcW w:type="dxa" w:w="3345"/>
            <w:tcMar>
              <w:left w:type="dxa" w:w="108"/>
              <w:right w:type="dxa" w:w="108"/>
            </w:tcMar>
            <w:vAlign w:val="top"/>
          </w:tcPr>
          <w:p w14:paraId="0C070000">
            <w:pPr>
              <w:spacing w:after="0" w:before="0" w:line="240" w:lineRule="auto"/>
              <w:ind w:firstLine="0" w:left="0"/>
              <w:rPr>
                <w:rFonts w:ascii="Times New Roman" w:hAnsi="Times New Roman"/>
                <w:sz w:val="24"/>
              </w:rPr>
            </w:pPr>
            <w:r>
              <w:rPr>
                <w:rFonts w:ascii="Times New Roman" w:hAnsi="Times New Roman"/>
                <w:sz w:val="24"/>
              </w:rPr>
              <w:t>"__" _______________ 202_ г.</w:t>
            </w:r>
          </w:p>
        </w:tc>
        <w:tc>
          <w:tcPr>
            <w:tcW w:type="dxa" w:w="3345"/>
            <w:tcMar>
              <w:left w:type="dxa" w:w="108"/>
              <w:right w:type="dxa" w:w="108"/>
            </w:tcMar>
            <w:vAlign w:val="top"/>
          </w:tcPr>
          <w:p w14:paraId="0D070000">
            <w:pPr>
              <w:spacing w:after="0" w:before="0" w:line="240" w:lineRule="auto"/>
              <w:ind w:firstLine="0" w:left="0"/>
              <w:rPr>
                <w:rFonts w:ascii="Times New Roman" w:hAnsi="Times New Roman"/>
                <w:sz w:val="24"/>
              </w:rPr>
            </w:pPr>
          </w:p>
        </w:tc>
        <w:tc>
          <w:tcPr>
            <w:tcW w:type="dxa" w:w="3345"/>
            <w:tcBorders>
              <w:bottom w:color="000000" w:sz="4" w:val="single"/>
            </w:tcBorders>
            <w:tcMar>
              <w:left w:type="dxa" w:w="108"/>
              <w:right w:type="dxa" w:w="108"/>
            </w:tcMar>
            <w:vAlign w:val="top"/>
          </w:tcPr>
          <w:p w14:paraId="0E07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0F07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10070000">
            <w:pPr>
              <w:spacing w:after="0" w:before="0" w:line="240" w:lineRule="auto"/>
              <w:ind w:firstLine="0" w:left="0"/>
              <w:rPr>
                <w:rFonts w:ascii="Times New Roman" w:hAnsi="Times New Roman"/>
                <w:sz w:val="24"/>
              </w:rPr>
            </w:pPr>
          </w:p>
        </w:tc>
        <w:tc>
          <w:tcPr>
            <w:tcW w:type="dxa" w:w="3345"/>
            <w:tcMar>
              <w:left w:type="dxa" w:w="108"/>
              <w:right w:type="dxa" w:w="108"/>
            </w:tcMar>
            <w:vAlign w:val="top"/>
          </w:tcPr>
          <w:p w14:paraId="11070000">
            <w:pPr>
              <w:spacing w:after="0" w:before="0" w:line="240" w:lineRule="auto"/>
              <w:ind w:firstLine="0" w:left="0"/>
              <w:rPr>
                <w:rFonts w:ascii="Times New Roman" w:hAnsi="Times New Roman"/>
                <w:sz w:val="24"/>
              </w:rPr>
            </w:pPr>
            <w:r>
              <w:rPr>
                <w:rFonts w:ascii="Times New Roman" w:hAnsi="Times New Roman"/>
                <w:sz w:val="24"/>
              </w:rPr>
              <w:t>(подпись специалиста)</w:t>
            </w:r>
          </w:p>
        </w:tc>
      </w:tr>
    </w:tbl>
    <w:p w14:paraId="12070000">
      <w:pPr>
        <w:spacing w:after="0" w:before="0" w:line="240" w:lineRule="auto"/>
        <w:ind w:firstLine="0" w:left="0"/>
        <w:rPr>
          <w:rFonts w:ascii="Times New Roman" w:hAnsi="Times New Roman"/>
          <w:sz w:val="24"/>
        </w:rPr>
      </w:pPr>
    </w:p>
    <w:p w14:paraId="13070000">
      <w:pPr>
        <w:spacing w:after="0" w:before="0" w:line="240" w:lineRule="auto"/>
        <w:ind w:firstLine="0" w:left="0"/>
        <w:rPr>
          <w:rFonts w:ascii="Times New Roman" w:hAnsi="Times New Roman"/>
          <w:sz w:val="24"/>
        </w:rPr>
      </w:pPr>
      <w:r>
        <w:rPr>
          <w:rFonts w:ascii="Times New Roman" w:hAnsi="Times New Roman"/>
        </w:rPr>
        <w:br w:type="page"/>
      </w:r>
    </w:p>
    <w:p w14:paraId="14070000">
      <w:pPr>
        <w:spacing w:after="0" w:line="240" w:lineRule="auto"/>
        <w:ind w:firstLine="0" w:left="6236"/>
        <w:outlineLvl w:val="0"/>
        <w:rPr>
          <w:rFonts w:ascii="Times New Roman" w:hAnsi="Times New Roman"/>
          <w:sz w:val="28"/>
        </w:rPr>
      </w:pPr>
      <w:r>
        <w:rPr>
          <w:rFonts w:ascii="Times New Roman" w:hAnsi="Times New Roman"/>
          <w:sz w:val="28"/>
        </w:rPr>
        <w:t>Приложение 3</w:t>
      </w:r>
    </w:p>
    <w:p w14:paraId="15070000">
      <w:pPr>
        <w:spacing w:after="0" w:before="0" w:line="240" w:lineRule="auto"/>
        <w:ind w:firstLine="0" w:left="6236" w:right="0"/>
        <w:jc w:val="left"/>
        <w:rPr>
          <w:rFonts w:ascii="Times New Roman" w:hAnsi="Times New Roman"/>
          <w:b w:val="1"/>
          <w:sz w:val="24"/>
        </w:rPr>
      </w:pPr>
      <w:r>
        <w:rPr>
          <w:rFonts w:ascii="Times New Roman" w:hAnsi="Times New Roman"/>
          <w:sz w:val="28"/>
        </w:rPr>
        <w:t xml:space="preserve">к </w:t>
      </w:r>
      <w:r>
        <w:rPr>
          <w:rFonts w:ascii="Times New Roman" w:hAnsi="Times New Roman"/>
          <w:sz w:val="28"/>
        </w:rPr>
        <w:t>А</w:t>
      </w:r>
      <w:r>
        <w:rPr>
          <w:rFonts w:ascii="Times New Roman" w:hAnsi="Times New Roman"/>
          <w:sz w:val="28"/>
        </w:rPr>
        <w:t xml:space="preserve">дминистративному регламенту, утвержденному </w:t>
      </w:r>
      <w:r>
        <w:rPr>
          <w:rFonts w:ascii="Times New Roman" w:hAnsi="Times New Roman"/>
          <w:sz w:val="28"/>
        </w:rPr>
        <w:t>приказом</w:t>
      </w:r>
      <w:r>
        <w:rPr>
          <w:rFonts w:ascii="Times New Roman" w:hAnsi="Times New Roman"/>
          <w:sz w:val="28"/>
        </w:rPr>
        <w:t xml:space="preserve"> </w:t>
      </w:r>
      <w:r>
        <w:rPr>
          <w:rFonts w:ascii="Times New Roman" w:hAnsi="Times New Roman"/>
          <w:sz w:val="28"/>
        </w:rPr>
        <w:t>Министерства социального благополучия</w:t>
      </w:r>
      <w:r>
        <w:rPr>
          <w:rFonts w:ascii="Times New Roman" w:hAnsi="Times New Roman"/>
          <w:sz w:val="28"/>
        </w:rPr>
        <w:t xml:space="preserve"> </w:t>
      </w:r>
      <w:r>
        <w:rPr>
          <w:rFonts w:ascii="Times New Roman" w:hAnsi="Times New Roman"/>
          <w:b w:val="0"/>
          <w:sz w:val="28"/>
        </w:rPr>
        <w:t xml:space="preserve">и семейной политики </w:t>
      </w:r>
      <w:r>
        <w:rPr>
          <w:rFonts w:ascii="Times New Roman" w:hAnsi="Times New Roman"/>
          <w:b w:val="0"/>
          <w:sz w:val="28"/>
        </w:rPr>
        <w:t xml:space="preserve">Камчатского края </w:t>
      </w:r>
      <w:r>
        <w:rPr>
          <w:rFonts w:ascii="Times New Roman" w:hAnsi="Times New Roman"/>
          <w:b w:val="0"/>
          <w:sz w:val="28"/>
        </w:rPr>
        <w:t xml:space="preserve">по предоставлению </w:t>
      </w:r>
      <w:r>
        <w:rPr>
          <w:rFonts w:ascii="Times New Roman" w:hAnsi="Times New Roman"/>
          <w:b w:val="0"/>
          <w:sz w:val="28"/>
        </w:rPr>
        <w:t>органами местного самоуправления</w:t>
      </w:r>
      <w:r>
        <w:rPr>
          <w:rFonts w:ascii="Times New Roman" w:hAnsi="Times New Roman"/>
          <w:b w:val="0"/>
          <w:sz w:val="28"/>
        </w:rPr>
        <w:t xml:space="preserve"> </w:t>
      </w:r>
      <w:r>
        <w:rPr>
          <w:rFonts w:ascii="Times New Roman" w:hAnsi="Times New Roman"/>
          <w:b w:val="0"/>
          <w:sz w:val="28"/>
        </w:rPr>
        <w:t xml:space="preserve">муниципальных образований в Камчатском крае </w:t>
      </w:r>
      <w:r>
        <w:rPr>
          <w:rFonts w:ascii="Times New Roman" w:hAnsi="Times New Roman"/>
          <w:b w:val="0"/>
          <w:sz w:val="28"/>
        </w:rPr>
        <w:t>государственной услуги «</w:t>
      </w:r>
      <w:r>
        <w:rPr>
          <w:rFonts w:ascii="Times New Roman" w:hAnsi="Times New Roman"/>
          <w:b w:val="0"/>
          <w:sz w:val="28"/>
        </w:rPr>
        <w:t xml:space="preserve">Оказание </w:t>
      </w:r>
      <w:r>
        <w:rPr>
          <w:rStyle w:val="Style_2_ch"/>
          <w:rFonts w:ascii="Times New Roman" w:hAnsi="Times New Roman"/>
          <w:b w:val="0"/>
          <w:color w:val="000000"/>
          <w:sz w:val="28"/>
        </w:rPr>
        <w:t>материальной помощи гражданам, находящимся в трудной жизненной ситуации, проживающим в Камчатском крае</w:t>
      </w:r>
      <w:r>
        <w:rPr>
          <w:rFonts w:ascii="Times New Roman" w:hAnsi="Times New Roman"/>
          <w:b w:val="0"/>
          <w:sz w:val="28"/>
        </w:rPr>
        <w:t>»</w:t>
      </w:r>
    </w:p>
    <w:p w14:paraId="16070000">
      <w:pPr>
        <w:keepNext w:val="1"/>
        <w:spacing w:after="0" w:before="0" w:line="240" w:lineRule="auto"/>
        <w:ind w:firstLine="0" w:left="0"/>
        <w:jc w:val="center"/>
        <w:outlineLvl w:val="0"/>
        <w:rPr>
          <w:rFonts w:ascii="Times New Roman" w:hAnsi="Times New Roman"/>
          <w:sz w:val="24"/>
        </w:rPr>
      </w:pPr>
    </w:p>
    <w:p w14:paraId="17070000">
      <w:pPr>
        <w:keepNext w:val="1"/>
        <w:spacing w:after="0" w:before="0" w:line="240" w:lineRule="auto"/>
        <w:ind w:firstLine="0" w:left="0"/>
        <w:jc w:val="center"/>
        <w:outlineLvl w:val="0"/>
        <w:rPr>
          <w:rFonts w:ascii="Times New Roman" w:hAnsi="Times New Roman"/>
          <w:sz w:val="28"/>
        </w:rPr>
      </w:pPr>
      <w:r>
        <w:rPr>
          <w:rFonts w:ascii="Times New Roman" w:hAnsi="Times New Roman"/>
          <w:sz w:val="28"/>
        </w:rPr>
        <w:t>Формы уведомлений</w:t>
      </w:r>
    </w:p>
    <w:p w14:paraId="18070000">
      <w:pPr>
        <w:spacing w:after="0" w:before="0" w:line="240" w:lineRule="auto"/>
        <w:ind w:firstLine="0" w:left="0"/>
        <w:rPr>
          <w:rFonts w:ascii="Times New Roman" w:hAnsi="Times New Roman"/>
          <w:sz w:val="24"/>
        </w:rPr>
      </w:pPr>
    </w:p>
    <w:p w14:paraId="19070000">
      <w:pPr>
        <w:spacing w:after="0" w:before="0" w:line="240" w:lineRule="auto"/>
        <w:ind w:firstLine="0" w:left="0"/>
        <w:rPr>
          <w:rFonts w:ascii="Times New Roman" w:hAnsi="Times New Roman"/>
          <w:sz w:val="24"/>
        </w:rPr>
      </w:pPr>
    </w:p>
    <w:p w14:paraId="1A070000">
      <w:pPr>
        <w:spacing w:after="0" w:before="0" w:line="240" w:lineRule="auto"/>
        <w:ind w:firstLine="0" w:left="0"/>
        <w:jc w:val="right"/>
        <w:rPr>
          <w:rFonts w:ascii="Times New Roman" w:hAnsi="Times New Roman"/>
          <w:sz w:val="28"/>
        </w:rPr>
      </w:pPr>
      <w:r>
        <w:rPr>
          <w:rFonts w:ascii="Times New Roman" w:hAnsi="Times New Roman"/>
          <w:sz w:val="28"/>
        </w:rPr>
        <w:t>Форма</w:t>
      </w:r>
    </w:p>
    <w:p w14:paraId="1B070000">
      <w:pPr>
        <w:spacing w:after="0" w:before="0" w:line="240" w:lineRule="auto"/>
        <w:ind w:firstLine="0" w:left="0"/>
        <w:rPr>
          <w:rFonts w:ascii="Times New Roman" w:hAnsi="Times New Roman"/>
          <w:sz w:val="24"/>
        </w:rPr>
      </w:pPr>
    </w:p>
    <w:p w14:paraId="1C07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Уведомление</w:t>
      </w:r>
    </w:p>
    <w:p w14:paraId="1D07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об отказе в предоставлении государственной услуги</w:t>
      </w:r>
    </w:p>
    <w:p w14:paraId="1E070000">
      <w:pPr>
        <w:spacing w:after="0" w:before="0" w:line="240" w:lineRule="auto"/>
        <w:ind w:firstLine="0" w:left="0"/>
        <w:rPr>
          <w:rFonts w:ascii="Times New Roman" w:hAnsi="Times New Roman"/>
          <w:sz w:val="24"/>
        </w:rPr>
      </w:pPr>
    </w:p>
    <w:p w14:paraId="1F070000">
      <w:pPr>
        <w:keepNext w:val="1"/>
        <w:spacing w:after="0" w:before="0" w:line="240" w:lineRule="auto"/>
        <w:ind w:firstLine="0" w:left="0"/>
        <w:jc w:val="center"/>
        <w:outlineLvl w:val="0"/>
        <w:rPr>
          <w:rFonts w:ascii="Times New Roman" w:hAnsi="Times New Roman"/>
          <w:sz w:val="24"/>
        </w:rPr>
      </w:pPr>
      <w:r>
        <w:rPr>
          <w:rFonts w:ascii="Times New Roman" w:hAnsi="Times New Roman"/>
          <w:sz w:val="24"/>
        </w:rPr>
        <w:t>Уважаемая (ый) ________________!</w:t>
      </w:r>
    </w:p>
    <w:p w14:paraId="20070000">
      <w:pPr>
        <w:spacing w:after="0" w:before="0" w:line="240" w:lineRule="auto"/>
        <w:ind w:firstLine="0" w:left="0"/>
        <w:rPr>
          <w:rFonts w:ascii="Times New Roman" w:hAnsi="Times New Roman"/>
          <w:sz w:val="24"/>
        </w:rPr>
      </w:pPr>
    </w:p>
    <w:p w14:paraId="21070000">
      <w:pPr>
        <w:spacing w:after="0" w:before="0" w:line="240" w:lineRule="auto"/>
        <w:ind w:firstLine="0" w:left="0"/>
        <w:rPr>
          <w:rFonts w:ascii="Times New Roman" w:hAnsi="Times New Roman"/>
          <w:sz w:val="24"/>
        </w:rPr>
      </w:pPr>
      <w:r>
        <w:rPr>
          <w:rFonts w:ascii="Times New Roman" w:hAnsi="Times New Roman"/>
          <w:sz w:val="24"/>
        </w:rPr>
        <w:t xml:space="preserve">Орган местного самоуправления настоящим сообщает, на Ваше заявление </w:t>
      </w:r>
      <w:r>
        <w:rPr>
          <w:rFonts w:ascii="Times New Roman" w:hAnsi="Times New Roman"/>
        </w:rPr>
        <w:br/>
      </w:r>
      <w:r>
        <w:rPr>
          <w:rFonts w:ascii="Times New Roman" w:hAnsi="Times New Roman"/>
          <w:sz w:val="24"/>
        </w:rPr>
        <w:t>от «__» _______________ 202 ___ года Вам отказано в предоставлении ___________________</w:t>
      </w:r>
    </w:p>
    <w:p w14:paraId="2207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23070000">
      <w:pPr>
        <w:spacing w:after="0" w:before="0" w:line="240" w:lineRule="auto"/>
        <w:ind w:firstLine="0" w:left="0"/>
        <w:jc w:val="center"/>
        <w:rPr>
          <w:rFonts w:ascii="Times New Roman" w:hAnsi="Times New Roman"/>
          <w:sz w:val="24"/>
        </w:rPr>
      </w:pPr>
      <w:r>
        <w:rPr>
          <w:rFonts w:ascii="Times New Roman" w:hAnsi="Times New Roman"/>
          <w:sz w:val="24"/>
        </w:rPr>
        <w:t>(вид денежной выплаты)</w:t>
      </w:r>
    </w:p>
    <w:p w14:paraId="24070000">
      <w:pPr>
        <w:spacing w:after="0" w:before="0" w:line="240" w:lineRule="auto"/>
        <w:ind w:firstLine="0" w:left="0"/>
        <w:rPr>
          <w:rFonts w:ascii="Times New Roman" w:hAnsi="Times New Roman"/>
          <w:sz w:val="24"/>
        </w:rPr>
      </w:pPr>
      <w:r>
        <w:rPr>
          <w:rFonts w:ascii="Times New Roman" w:hAnsi="Times New Roman"/>
          <w:sz w:val="24"/>
        </w:rPr>
        <w:t>по категории ___________________________________________________________________</w:t>
      </w:r>
    </w:p>
    <w:p w14:paraId="25070000">
      <w:pPr>
        <w:spacing w:after="0" w:before="0" w:line="240" w:lineRule="auto"/>
        <w:ind w:firstLine="0" w:left="0"/>
        <w:jc w:val="center"/>
        <w:rPr>
          <w:rFonts w:ascii="Times New Roman" w:hAnsi="Times New Roman"/>
          <w:sz w:val="24"/>
        </w:rPr>
      </w:pPr>
      <w:r>
        <w:rPr>
          <w:rFonts w:ascii="Times New Roman" w:hAnsi="Times New Roman"/>
          <w:sz w:val="24"/>
        </w:rPr>
        <w:t>(категория получателя)</w:t>
      </w:r>
    </w:p>
    <w:p w14:paraId="26070000">
      <w:pPr>
        <w:spacing w:after="0" w:before="0" w:line="240" w:lineRule="auto"/>
        <w:ind w:firstLine="0" w:left="0"/>
        <w:rPr>
          <w:rFonts w:ascii="Times New Roman" w:hAnsi="Times New Roman"/>
          <w:sz w:val="24"/>
        </w:rPr>
      </w:pPr>
      <w:r>
        <w:rPr>
          <w:rFonts w:ascii="Times New Roman" w:hAnsi="Times New Roman"/>
          <w:sz w:val="24"/>
        </w:rPr>
        <w:t>на основании следующих причин: ________________________________________________</w:t>
      </w:r>
    </w:p>
    <w:p w14:paraId="2707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2807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29070000">
      <w:pPr>
        <w:spacing w:after="0" w:before="0" w:line="240" w:lineRule="auto"/>
        <w:ind w:firstLine="0" w:left="0"/>
        <w:rPr>
          <w:rFonts w:ascii="Times New Roman" w:hAnsi="Times New Roman"/>
          <w:sz w:val="24"/>
        </w:rPr>
      </w:pPr>
      <w:r>
        <w:rPr>
          <w:rFonts w:ascii="Times New Roman" w:hAnsi="Times New Roman"/>
          <w:sz w:val="24"/>
        </w:rPr>
        <w:t>______________________________________________________________________________</w:t>
      </w:r>
    </w:p>
    <w:p w14:paraId="2A070000">
      <w:pPr>
        <w:spacing w:after="0" w:before="0" w:line="240" w:lineRule="auto"/>
        <w:ind w:firstLine="0" w:left="0"/>
        <w:jc w:val="center"/>
        <w:rPr>
          <w:rFonts w:ascii="Times New Roman" w:hAnsi="Times New Roman"/>
          <w:sz w:val="24"/>
        </w:rPr>
      </w:pPr>
      <w:r>
        <w:rPr>
          <w:rFonts w:ascii="Times New Roman" w:hAnsi="Times New Roman"/>
          <w:sz w:val="24"/>
        </w:rPr>
        <w:t>(указать причины)</w:t>
      </w:r>
    </w:p>
    <w:p w14:paraId="2B070000">
      <w:pPr>
        <w:spacing w:after="0" w:before="0" w:line="240" w:lineRule="auto"/>
        <w:ind w:firstLine="0" w:left="0"/>
        <w:rPr>
          <w:rFonts w:ascii="Times New Roman" w:hAnsi="Times New Roman"/>
          <w:sz w:val="24"/>
        </w:rPr>
      </w:pPr>
      <w:r>
        <w:rPr>
          <w:rFonts w:ascii="Times New Roman" w:hAnsi="Times New Roman"/>
          <w:sz w:val="24"/>
        </w:rPr>
        <w:t>Для сведения сообщаем, что решения (действия) должностных лиц органа местного самоуправления, принятые (проведенные) в ходе отказа в предоставлении государственной услуги, могут быть обжалованы в досудебном либо в судебном порядке, установленном законодательством.</w:t>
      </w:r>
    </w:p>
    <w:p w14:paraId="2C070000">
      <w:pPr>
        <w:spacing w:after="0" w:before="0" w:line="240" w:lineRule="auto"/>
        <w:ind w:firstLine="0" w:left="0"/>
        <w:rPr>
          <w:rFonts w:ascii="Times New Roman" w:hAnsi="Times New Roman"/>
          <w:sz w:val="24"/>
        </w:rPr>
      </w:pPr>
    </w:p>
    <w:tbl>
      <w:tblPr>
        <w:tblStyle w:val="Style_4"/>
        <w:tblLayout w:type="fixed"/>
      </w:tblPr>
      <w:tblGrid>
        <w:gridCol w:w="3345"/>
        <w:gridCol w:w="2098"/>
        <w:gridCol w:w="4592"/>
      </w:tblGrid>
      <w:tr>
        <w:tc>
          <w:tcPr>
            <w:tcW w:type="dxa" w:w="3345"/>
            <w:tcBorders>
              <w:bottom w:color="000000" w:sz="4" w:val="single"/>
            </w:tcBorders>
            <w:tcMar>
              <w:left w:type="dxa" w:w="108"/>
              <w:right w:type="dxa" w:w="108"/>
            </w:tcMar>
            <w:vAlign w:val="top"/>
          </w:tcPr>
          <w:p w14:paraId="2D070000">
            <w:pPr>
              <w:spacing w:after="0" w:before="0" w:line="240" w:lineRule="auto"/>
              <w:ind w:firstLine="0" w:left="0"/>
              <w:rPr>
                <w:rFonts w:ascii="Times New Roman" w:hAnsi="Times New Roman"/>
                <w:sz w:val="24"/>
              </w:rPr>
            </w:pPr>
          </w:p>
        </w:tc>
        <w:tc>
          <w:tcPr>
            <w:tcW w:type="dxa" w:w="2098"/>
            <w:tcBorders>
              <w:bottom w:color="000000" w:sz="4" w:val="single"/>
            </w:tcBorders>
            <w:tcMar>
              <w:left w:type="dxa" w:w="108"/>
              <w:right w:type="dxa" w:w="108"/>
            </w:tcMar>
            <w:vAlign w:val="top"/>
          </w:tcPr>
          <w:p w14:paraId="2E070000">
            <w:pPr>
              <w:spacing w:after="0" w:before="0" w:line="240" w:lineRule="auto"/>
              <w:ind w:firstLine="0" w:left="0"/>
              <w:rPr>
                <w:rFonts w:ascii="Times New Roman" w:hAnsi="Times New Roman"/>
                <w:sz w:val="24"/>
              </w:rPr>
            </w:pPr>
          </w:p>
        </w:tc>
        <w:tc>
          <w:tcPr>
            <w:tcW w:type="dxa" w:w="4592"/>
            <w:tcBorders>
              <w:bottom w:color="000000" w:sz="4" w:val="single"/>
            </w:tcBorders>
            <w:tcMar>
              <w:left w:type="dxa" w:w="108"/>
              <w:right w:type="dxa" w:w="108"/>
            </w:tcMar>
            <w:vAlign w:val="top"/>
          </w:tcPr>
          <w:p w14:paraId="2F070000">
            <w:pPr>
              <w:spacing w:after="0" w:before="0" w:line="240" w:lineRule="auto"/>
              <w:ind w:firstLine="0" w:left="0"/>
              <w:rPr>
                <w:rFonts w:ascii="Times New Roman" w:hAnsi="Times New Roman"/>
                <w:sz w:val="24"/>
              </w:rPr>
            </w:pPr>
          </w:p>
        </w:tc>
      </w:tr>
      <w:tr>
        <w:tc>
          <w:tcPr>
            <w:tcW w:type="dxa" w:w="3345"/>
            <w:tcMar>
              <w:left w:type="dxa" w:w="108"/>
              <w:right w:type="dxa" w:w="108"/>
            </w:tcMar>
            <w:vAlign w:val="top"/>
          </w:tcPr>
          <w:p w14:paraId="30070000">
            <w:pPr>
              <w:spacing w:after="0" w:before="0" w:line="240" w:lineRule="auto"/>
              <w:ind w:firstLine="0" w:left="0"/>
              <w:jc w:val="center"/>
              <w:rPr>
                <w:rFonts w:ascii="Times New Roman" w:hAnsi="Times New Roman"/>
                <w:sz w:val="24"/>
              </w:rPr>
            </w:pPr>
            <w:r>
              <w:rPr>
                <w:rFonts w:ascii="Times New Roman" w:hAnsi="Times New Roman"/>
                <w:sz w:val="24"/>
              </w:rPr>
              <w:t>Руководитель</w:t>
            </w:r>
          </w:p>
        </w:tc>
        <w:tc>
          <w:tcPr>
            <w:tcW w:type="dxa" w:w="2098"/>
            <w:tcMar>
              <w:left w:type="dxa" w:w="108"/>
              <w:right w:type="dxa" w:w="108"/>
            </w:tcMar>
            <w:vAlign w:val="top"/>
          </w:tcPr>
          <w:p w14:paraId="31070000">
            <w:pPr>
              <w:spacing w:after="0" w:before="0" w:line="240" w:lineRule="auto"/>
              <w:ind w:firstLine="0" w:left="0"/>
              <w:jc w:val="center"/>
              <w:rPr>
                <w:rFonts w:ascii="Times New Roman" w:hAnsi="Times New Roman"/>
                <w:sz w:val="24"/>
              </w:rPr>
            </w:pPr>
            <w:r>
              <w:rPr>
                <w:rFonts w:ascii="Times New Roman" w:hAnsi="Times New Roman"/>
                <w:sz w:val="24"/>
              </w:rPr>
              <w:t>подпись</w:t>
            </w:r>
          </w:p>
        </w:tc>
        <w:tc>
          <w:tcPr>
            <w:tcW w:type="dxa" w:w="4592"/>
            <w:tcMar>
              <w:left w:type="dxa" w:w="108"/>
              <w:right w:type="dxa" w:w="108"/>
            </w:tcMar>
            <w:vAlign w:val="top"/>
          </w:tcPr>
          <w:p w14:paraId="32070000">
            <w:pPr>
              <w:spacing w:after="0" w:before="0" w:line="240" w:lineRule="auto"/>
              <w:ind w:firstLine="0" w:left="0"/>
              <w:jc w:val="center"/>
              <w:rPr>
                <w:rFonts w:ascii="Times New Roman" w:hAnsi="Times New Roman"/>
                <w:sz w:val="24"/>
              </w:rPr>
            </w:pPr>
            <w:r>
              <w:rPr>
                <w:rFonts w:ascii="Times New Roman" w:hAnsi="Times New Roman"/>
                <w:sz w:val="24"/>
              </w:rPr>
              <w:t>Ф.И.О. (последнее при наличии).</w:t>
            </w:r>
          </w:p>
        </w:tc>
      </w:tr>
    </w:tbl>
    <w:p w14:paraId="33070000">
      <w:pPr>
        <w:spacing w:after="0" w:before="0" w:line="240" w:lineRule="auto"/>
        <w:ind w:firstLine="0" w:left="0"/>
        <w:rPr>
          <w:rFonts w:ascii="Times New Roman" w:hAnsi="Times New Roman"/>
          <w:sz w:val="24"/>
        </w:rPr>
      </w:pPr>
      <w:r>
        <w:rPr>
          <w:rFonts w:ascii="Times New Roman" w:hAnsi="Times New Roman"/>
        </w:rPr>
        <w:br w:type="page"/>
      </w:r>
    </w:p>
    <w:p w14:paraId="34070000">
      <w:pPr>
        <w:spacing w:after="0" w:line="240" w:lineRule="auto"/>
        <w:ind w:firstLine="0" w:left="6236"/>
        <w:outlineLvl w:val="0"/>
        <w:rPr>
          <w:rFonts w:ascii="Times New Roman" w:hAnsi="Times New Roman"/>
          <w:sz w:val="28"/>
        </w:rPr>
      </w:pPr>
      <w:r>
        <w:rPr>
          <w:rFonts w:ascii="Times New Roman" w:hAnsi="Times New Roman"/>
          <w:sz w:val="28"/>
        </w:rPr>
        <w:t>Приложение 4</w:t>
      </w:r>
    </w:p>
    <w:p w14:paraId="35070000">
      <w:pPr>
        <w:spacing w:after="0" w:before="0" w:line="240" w:lineRule="auto"/>
        <w:ind w:firstLine="0" w:left="6236" w:right="0"/>
        <w:jc w:val="left"/>
        <w:rPr>
          <w:rFonts w:ascii="Times New Roman" w:hAnsi="Times New Roman"/>
          <w:b w:val="1"/>
          <w:sz w:val="24"/>
        </w:rPr>
      </w:pPr>
      <w:r>
        <w:rPr>
          <w:rFonts w:ascii="Times New Roman" w:hAnsi="Times New Roman"/>
          <w:sz w:val="28"/>
        </w:rPr>
        <w:t xml:space="preserve">к </w:t>
      </w:r>
      <w:r>
        <w:rPr>
          <w:rFonts w:ascii="Times New Roman" w:hAnsi="Times New Roman"/>
          <w:sz w:val="28"/>
        </w:rPr>
        <w:t>А</w:t>
      </w:r>
      <w:r>
        <w:rPr>
          <w:rFonts w:ascii="Times New Roman" w:hAnsi="Times New Roman"/>
          <w:sz w:val="28"/>
        </w:rPr>
        <w:t xml:space="preserve">дминистративному регламенту, утвержденному </w:t>
      </w:r>
      <w:r>
        <w:rPr>
          <w:rFonts w:ascii="Times New Roman" w:hAnsi="Times New Roman"/>
          <w:sz w:val="28"/>
        </w:rPr>
        <w:t>приказом</w:t>
      </w:r>
      <w:r>
        <w:rPr>
          <w:rFonts w:ascii="Times New Roman" w:hAnsi="Times New Roman"/>
          <w:sz w:val="28"/>
        </w:rPr>
        <w:t xml:space="preserve"> </w:t>
      </w:r>
      <w:r>
        <w:rPr>
          <w:rFonts w:ascii="Times New Roman" w:hAnsi="Times New Roman"/>
          <w:sz w:val="28"/>
        </w:rPr>
        <w:t>Министерства социального благополучия</w:t>
      </w:r>
      <w:r>
        <w:rPr>
          <w:rFonts w:ascii="Times New Roman" w:hAnsi="Times New Roman"/>
          <w:sz w:val="28"/>
        </w:rPr>
        <w:t xml:space="preserve"> </w:t>
      </w:r>
      <w:r>
        <w:rPr>
          <w:rFonts w:ascii="Times New Roman" w:hAnsi="Times New Roman"/>
          <w:b w:val="0"/>
          <w:sz w:val="28"/>
        </w:rPr>
        <w:t xml:space="preserve">и семейной политики </w:t>
      </w:r>
      <w:r>
        <w:rPr>
          <w:rFonts w:ascii="Times New Roman" w:hAnsi="Times New Roman"/>
          <w:b w:val="0"/>
          <w:sz w:val="28"/>
        </w:rPr>
        <w:t xml:space="preserve">Камчатского края </w:t>
      </w:r>
      <w:r>
        <w:rPr>
          <w:rFonts w:ascii="Times New Roman" w:hAnsi="Times New Roman"/>
          <w:b w:val="0"/>
          <w:sz w:val="28"/>
        </w:rPr>
        <w:t xml:space="preserve">по предоставлению </w:t>
      </w:r>
      <w:r>
        <w:rPr>
          <w:rFonts w:ascii="Times New Roman" w:hAnsi="Times New Roman"/>
          <w:b w:val="0"/>
          <w:sz w:val="28"/>
        </w:rPr>
        <w:t>органами местного самоуправления</w:t>
      </w:r>
      <w:r>
        <w:rPr>
          <w:rFonts w:ascii="Times New Roman" w:hAnsi="Times New Roman"/>
          <w:b w:val="0"/>
          <w:sz w:val="28"/>
        </w:rPr>
        <w:t xml:space="preserve"> </w:t>
      </w:r>
      <w:r>
        <w:rPr>
          <w:rFonts w:ascii="Times New Roman" w:hAnsi="Times New Roman"/>
          <w:b w:val="0"/>
          <w:sz w:val="28"/>
        </w:rPr>
        <w:t xml:space="preserve">муниципальных образований в Камчатском крае </w:t>
      </w:r>
      <w:r>
        <w:rPr>
          <w:rFonts w:ascii="Times New Roman" w:hAnsi="Times New Roman"/>
          <w:b w:val="0"/>
          <w:sz w:val="28"/>
        </w:rPr>
        <w:t>государственной услуги «</w:t>
      </w:r>
      <w:r>
        <w:rPr>
          <w:rFonts w:ascii="Times New Roman" w:hAnsi="Times New Roman"/>
          <w:b w:val="0"/>
          <w:sz w:val="28"/>
        </w:rPr>
        <w:t xml:space="preserve">Оказание </w:t>
      </w:r>
      <w:r>
        <w:rPr>
          <w:rStyle w:val="Style_2_ch"/>
          <w:rFonts w:ascii="Times New Roman" w:hAnsi="Times New Roman"/>
          <w:b w:val="0"/>
          <w:color w:val="000000"/>
          <w:sz w:val="28"/>
        </w:rPr>
        <w:t>материальной помощи гражданам, находящимся в трудной жизненной ситуации, проживающим в Камчатском крае</w:t>
      </w:r>
      <w:r>
        <w:rPr>
          <w:rFonts w:ascii="Times New Roman" w:hAnsi="Times New Roman"/>
          <w:b w:val="0"/>
          <w:sz w:val="28"/>
        </w:rPr>
        <w:t>»</w:t>
      </w:r>
    </w:p>
    <w:p w14:paraId="36070000">
      <w:pPr>
        <w:spacing w:after="0" w:before="0" w:line="240" w:lineRule="auto"/>
        <w:ind w:firstLine="0" w:left="6236" w:right="0"/>
        <w:jc w:val="left"/>
        <w:rPr>
          <w:rFonts w:ascii="Times New Roman" w:hAnsi="Times New Roman"/>
          <w:b w:val="1"/>
          <w:sz w:val="24"/>
        </w:rPr>
      </w:pPr>
    </w:p>
    <w:p w14:paraId="37070000">
      <w:pPr>
        <w:spacing w:after="0" w:before="0" w:line="240" w:lineRule="auto"/>
        <w:ind w:firstLine="0" w:left="6236" w:right="0"/>
        <w:jc w:val="right"/>
        <w:rPr>
          <w:rFonts w:ascii="Times New Roman" w:hAnsi="Times New Roman"/>
          <w:b w:val="0"/>
          <w:sz w:val="28"/>
        </w:rPr>
      </w:pPr>
      <w:r>
        <w:rPr>
          <w:rFonts w:ascii="Times New Roman" w:hAnsi="Times New Roman"/>
          <w:b w:val="0"/>
          <w:sz w:val="28"/>
        </w:rPr>
        <w:t>Форма</w:t>
      </w:r>
    </w:p>
    <w:p w14:paraId="38070000">
      <w:pPr>
        <w:spacing w:after="0" w:before="0" w:line="240" w:lineRule="auto"/>
        <w:ind w:firstLine="0" w:left="6236" w:right="0"/>
        <w:jc w:val="left"/>
        <w:rPr>
          <w:rFonts w:ascii="Times New Roman" w:hAnsi="Times New Roman"/>
          <w:b w:val="1"/>
          <w:sz w:val="24"/>
        </w:rPr>
      </w:pPr>
    </w:p>
    <w:p w14:paraId="39070000">
      <w:pPr>
        <w:spacing w:after="0" w:line="240" w:lineRule="auto"/>
        <w:ind w:firstLine="0" w:left="0"/>
        <w:jc w:val="center"/>
        <w:rPr>
          <w:rFonts w:ascii="Times New Roman" w:hAnsi="Times New Roman"/>
        </w:rPr>
      </w:pPr>
      <w:r>
        <w:rPr>
          <w:rFonts w:ascii="Times New Roman" w:hAnsi="Times New Roman"/>
          <w:b w:val="0"/>
          <w:i w:val="0"/>
          <w:strike w:val="0"/>
          <w:sz w:val="24"/>
        </w:rPr>
        <w:t xml:space="preserve"> ЗАЯВЛЕНИЕ </w:t>
      </w:r>
      <w:r>
        <w:rPr>
          <w:rFonts w:ascii="Times New Roman" w:hAnsi="Times New Roman"/>
        </w:rPr>
        <w:br/>
      </w:r>
      <w:r>
        <w:rPr>
          <w:rFonts w:ascii="Times New Roman" w:hAnsi="Times New Roman"/>
          <w:b w:val="0"/>
          <w:i w:val="0"/>
          <w:strike w:val="0"/>
          <w:sz w:val="24"/>
        </w:rPr>
        <w:t>О СОГЛАСИИ НА ОБРАБОТКУ ПЕРСОНАЛЬНЫХ ДАННЫХ</w:t>
      </w:r>
    </w:p>
    <w:p w14:paraId="3A070000">
      <w:pPr>
        <w:spacing w:after="0" w:line="240" w:lineRule="auto"/>
        <w:ind w:firstLine="0" w:left="0"/>
        <w:jc w:val="center"/>
        <w:rPr>
          <w:rFonts w:ascii="Times New Roman" w:hAnsi="Times New Roman"/>
        </w:rPr>
      </w:pPr>
      <w:r>
        <w:rPr>
          <w:rFonts w:ascii="Times New Roman" w:hAnsi="Times New Roman"/>
          <w:b w:val="0"/>
          <w:i w:val="0"/>
          <w:strike w:val="0"/>
          <w:sz w:val="24"/>
        </w:rPr>
        <w:t xml:space="preserve">             (ЗАПОЛНЯЕТСЯ ЗАЯВИТЕЛЕМ И ВСЕМИ СОВЕРШЕННОЛЕТНИМИ </w:t>
      </w:r>
      <w:r>
        <w:rPr>
          <w:rFonts w:ascii="Times New Roman" w:hAnsi="Times New Roman"/>
          <w:b w:val="0"/>
          <w:i w:val="0"/>
          <w:strike w:val="0"/>
          <w:sz w:val="24"/>
        </w:rPr>
        <w:t>ДЕЕСПОСОБНЫМИ ЧЛЕНАМИ ЕГО СЕМЬИ)</w:t>
      </w:r>
    </w:p>
    <w:p w14:paraId="3B070000">
      <w:pPr>
        <w:spacing w:after="0" w:line="240" w:lineRule="auto"/>
        <w:ind w:firstLine="0" w:left="0"/>
        <w:rPr>
          <w:rFonts w:ascii="Times New Roman" w:hAnsi="Times New Roman"/>
        </w:rPr>
      </w:pPr>
    </w:p>
    <w:p w14:paraId="3C070000">
      <w:pPr>
        <w:spacing w:after="0" w:line="240" w:lineRule="auto"/>
        <w:ind w:firstLine="0" w:left="0"/>
        <w:rPr>
          <w:rFonts w:ascii="Times New Roman" w:hAnsi="Times New Roman"/>
        </w:rPr>
      </w:pPr>
      <w:r>
        <w:rPr>
          <w:rFonts w:ascii="Times New Roman" w:hAnsi="Times New Roman"/>
          <w:b w:val="0"/>
          <w:i w:val="0"/>
          <w:strike w:val="0"/>
          <w:sz w:val="24"/>
        </w:rPr>
        <w:t>Я,</w:t>
      </w:r>
      <w:r>
        <w:rPr>
          <w:rFonts w:ascii="Times New Roman" w:hAnsi="Times New Roman"/>
          <w:b w:val="0"/>
          <w:i w:val="0"/>
          <w:strike w:val="0"/>
          <w:sz w:val="28"/>
        </w:rPr>
        <w:t xml:space="preserve"> ______________________________________________________________________</w:t>
      </w:r>
    </w:p>
    <w:p w14:paraId="3D070000">
      <w:pPr>
        <w:spacing w:after="0" w:line="240" w:lineRule="auto"/>
        <w:ind w:firstLine="0" w:left="0"/>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0"/>
        </w:rPr>
        <w:t xml:space="preserve">    </w:t>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 xml:space="preserve"> (фамилия, имя, отчество (при наличии)</w:t>
      </w:r>
    </w:p>
    <w:p w14:paraId="3E070000">
      <w:pPr>
        <w:spacing w:after="0" w:line="240" w:lineRule="auto"/>
        <w:ind w:firstLine="0" w:left="0"/>
        <w:rPr>
          <w:rFonts w:ascii="Times New Roman" w:hAnsi="Times New Roman"/>
        </w:rPr>
      </w:pPr>
      <w:r>
        <w:rPr>
          <w:rFonts w:ascii="Times New Roman" w:hAnsi="Times New Roman"/>
          <w:b w:val="0"/>
          <w:i w:val="0"/>
          <w:strike w:val="0"/>
          <w:sz w:val="24"/>
        </w:rPr>
        <w:t>дата рождения</w:t>
      </w:r>
      <w:r>
        <w:rPr>
          <w:rFonts w:ascii="Times New Roman" w:hAnsi="Times New Roman"/>
          <w:b w:val="0"/>
          <w:i w:val="0"/>
          <w:strike w:val="0"/>
          <w:sz w:val="28"/>
        </w:rPr>
        <w:t>______________________________________________________________</w:t>
      </w:r>
    </w:p>
    <w:p w14:paraId="3F070000">
      <w:pPr>
        <w:spacing w:after="0" w:line="240" w:lineRule="auto"/>
        <w:ind w:firstLine="0" w:left="0"/>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8"/>
        </w:rPr>
        <w:tab/>
      </w:r>
      <w:r>
        <w:rPr>
          <w:rFonts w:ascii="Times New Roman" w:hAnsi="Times New Roman"/>
          <w:b w:val="0"/>
          <w:i w:val="0"/>
          <w:strike w:val="0"/>
          <w:sz w:val="28"/>
        </w:rPr>
        <w:tab/>
      </w:r>
      <w:r>
        <w:rPr>
          <w:rFonts w:ascii="Times New Roman" w:hAnsi="Times New Roman"/>
          <w:b w:val="0"/>
          <w:i w:val="0"/>
          <w:strike w:val="0"/>
          <w:sz w:val="28"/>
        </w:rPr>
        <w:tab/>
      </w:r>
      <w:r>
        <w:rPr>
          <w:rFonts w:ascii="Times New Roman" w:hAnsi="Times New Roman"/>
          <w:b w:val="0"/>
          <w:i w:val="0"/>
          <w:strike w:val="0"/>
          <w:sz w:val="28"/>
        </w:rPr>
        <w:tab/>
      </w:r>
      <w:r>
        <w:rPr>
          <w:rFonts w:ascii="Times New Roman" w:hAnsi="Times New Roman"/>
          <w:b w:val="0"/>
          <w:i w:val="0"/>
          <w:strike w:val="0"/>
          <w:sz w:val="28"/>
        </w:rPr>
        <w:tab/>
      </w:r>
      <w:r>
        <w:rPr>
          <w:rFonts w:ascii="Times New Roman" w:hAnsi="Times New Roman"/>
          <w:b w:val="0"/>
          <w:i w:val="0"/>
          <w:strike w:val="0"/>
          <w:sz w:val="28"/>
        </w:rPr>
        <w:t xml:space="preserve"> </w:t>
      </w:r>
      <w:r>
        <w:rPr>
          <w:rFonts w:ascii="Times New Roman" w:hAnsi="Times New Roman"/>
          <w:b w:val="0"/>
          <w:i w:val="0"/>
          <w:strike w:val="0"/>
          <w:sz w:val="20"/>
        </w:rPr>
        <w:t xml:space="preserve"> (число, месяц, год)</w:t>
      </w:r>
    </w:p>
    <w:p w14:paraId="40070000">
      <w:pPr>
        <w:spacing w:after="0" w:line="240" w:lineRule="auto"/>
        <w:ind w:firstLine="0" w:left="0"/>
        <w:rPr>
          <w:rFonts w:ascii="Times New Roman" w:hAnsi="Times New Roman"/>
        </w:rPr>
      </w:pPr>
      <w:r>
        <w:rPr>
          <w:rFonts w:ascii="Times New Roman" w:hAnsi="Times New Roman"/>
          <w:b w:val="0"/>
          <w:i w:val="0"/>
          <w:strike w:val="0"/>
          <w:sz w:val="24"/>
        </w:rPr>
        <w:t>Документ, удостоверяющий личность</w:t>
      </w:r>
      <w:r>
        <w:rPr>
          <w:rFonts w:ascii="Times New Roman" w:hAnsi="Times New Roman"/>
          <w:b w:val="0"/>
          <w:i w:val="0"/>
          <w:strike w:val="0"/>
          <w:sz w:val="28"/>
        </w:rPr>
        <w:t xml:space="preserve"> ____________________________________________</w:t>
      </w:r>
    </w:p>
    <w:p w14:paraId="41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42070000">
      <w:pPr>
        <w:spacing w:after="0" w:line="240" w:lineRule="auto"/>
        <w:ind w:firstLine="0" w:left="0"/>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0"/>
        </w:rPr>
        <w:t xml:space="preserve">   (наименование, серия и номер </w:t>
      </w:r>
      <w:r>
        <w:rPr>
          <w:rFonts w:ascii="Times New Roman" w:hAnsi="Times New Roman"/>
          <w:b w:val="0"/>
          <w:i w:val="0"/>
          <w:strike w:val="0"/>
          <w:sz w:val="20"/>
        </w:rPr>
        <w:t xml:space="preserve">документа, сведения о дате выдачи </w:t>
      </w:r>
      <w:r>
        <w:rPr>
          <w:rFonts w:ascii="Times New Roman" w:hAnsi="Times New Roman"/>
          <w:b w:val="0"/>
          <w:i w:val="0"/>
          <w:strike w:val="0"/>
          <w:sz w:val="20"/>
        </w:rPr>
        <w:t>и о выдавшем органе)</w:t>
      </w:r>
    </w:p>
    <w:p w14:paraId="43070000">
      <w:pPr>
        <w:spacing w:after="0" w:line="240" w:lineRule="auto"/>
        <w:ind w:firstLine="0" w:left="0"/>
        <w:jc w:val="both"/>
        <w:rPr>
          <w:rFonts w:ascii="Times New Roman" w:hAnsi="Times New Roman"/>
        </w:rPr>
      </w:pPr>
      <w:r>
        <w:rPr>
          <w:rFonts w:ascii="Times New Roman" w:hAnsi="Times New Roman"/>
          <w:b w:val="0"/>
          <w:i w:val="0"/>
          <w:strike w:val="0"/>
          <w:sz w:val="24"/>
        </w:rPr>
        <w:t>Зарегистрирован(а) по адресу:</w:t>
      </w:r>
      <w:r>
        <w:rPr>
          <w:rFonts w:ascii="Times New Roman" w:hAnsi="Times New Roman"/>
          <w:b w:val="0"/>
          <w:i w:val="0"/>
          <w:strike w:val="0"/>
          <w:sz w:val="28"/>
        </w:rPr>
        <w:t xml:space="preserve"> __________________________________________________</w:t>
      </w:r>
    </w:p>
    <w:p w14:paraId="44070000">
      <w:pPr>
        <w:spacing w:after="0" w:line="240" w:lineRule="auto"/>
        <w:ind w:firstLine="0" w:left="0"/>
        <w:jc w:val="both"/>
        <w:rPr>
          <w:rFonts w:ascii="Times New Roman" w:hAnsi="Times New Roman"/>
        </w:rPr>
      </w:pPr>
      <w:r>
        <w:rPr>
          <w:rFonts w:ascii="Times New Roman" w:hAnsi="Times New Roman"/>
          <w:b w:val="0"/>
          <w:i w:val="0"/>
          <w:strike w:val="0"/>
          <w:sz w:val="28"/>
        </w:rPr>
        <w:t>________________________________________________________________________</w:t>
      </w:r>
    </w:p>
    <w:p w14:paraId="45070000">
      <w:pPr>
        <w:spacing w:after="0" w:line="240" w:lineRule="auto"/>
        <w:ind w:firstLine="0" w:left="0"/>
        <w:jc w:val="both"/>
        <w:rPr>
          <w:rFonts w:ascii="Times New Roman" w:hAnsi="Times New Roman"/>
        </w:rPr>
      </w:pPr>
      <w:r>
        <w:rPr>
          <w:rFonts w:ascii="Times New Roman" w:hAnsi="Times New Roman"/>
          <w:b w:val="0"/>
          <w:i w:val="0"/>
          <w:strike w:val="0"/>
          <w:sz w:val="28"/>
        </w:rPr>
        <w:t>________________________________________________________________________</w:t>
      </w:r>
    </w:p>
    <w:p w14:paraId="46070000">
      <w:pPr>
        <w:spacing w:after="0" w:line="240" w:lineRule="auto"/>
        <w:ind w:firstLine="0" w:left="0"/>
        <w:jc w:val="both"/>
        <w:rPr>
          <w:rFonts w:ascii="Times New Roman" w:hAnsi="Times New Roman"/>
        </w:rPr>
      </w:pPr>
      <w:r>
        <w:rPr>
          <w:rFonts w:ascii="Times New Roman" w:hAnsi="Times New Roman"/>
          <w:b w:val="0"/>
          <w:i w:val="0"/>
          <w:strike w:val="0"/>
          <w:sz w:val="24"/>
        </w:rPr>
        <w:t>Являюсь законным представителем (опекуном, попечителем) над</w:t>
      </w:r>
      <w:r>
        <w:rPr>
          <w:rFonts w:ascii="Times New Roman" w:hAnsi="Times New Roman"/>
          <w:b w:val="0"/>
          <w:i w:val="0"/>
          <w:strike w:val="0"/>
          <w:sz w:val="28"/>
        </w:rPr>
        <w:t xml:space="preserve"> ________________________</w:t>
      </w:r>
    </w:p>
    <w:p w14:paraId="47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48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49070000">
      <w:pPr>
        <w:spacing w:after="0" w:line="240" w:lineRule="auto"/>
        <w:ind w:firstLine="0" w:left="0"/>
        <w:jc w:val="center"/>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0"/>
        </w:rPr>
        <w:t xml:space="preserve">(указать ФИО (последнее при наличии), дату рождения ребенrка, </w:t>
      </w:r>
      <w:r>
        <w:rPr>
          <w:rFonts w:ascii="Times New Roman" w:hAnsi="Times New Roman"/>
          <w:b w:val="0"/>
          <w:i w:val="0"/>
          <w:strike w:val="0"/>
          <w:sz w:val="20"/>
        </w:rPr>
        <w:t xml:space="preserve">лица опекаемого, лица, находящегося под </w:t>
      </w:r>
      <w:r>
        <w:rPr>
          <w:rFonts w:ascii="Times New Roman" w:hAnsi="Times New Roman"/>
          <w:b w:val="0"/>
          <w:i w:val="0"/>
          <w:strike w:val="0"/>
          <w:sz w:val="20"/>
        </w:rPr>
        <w:t>попечительством, доверителя)</w:t>
      </w:r>
    </w:p>
    <w:p w14:paraId="4A070000">
      <w:pPr>
        <w:spacing w:after="0" w:line="240" w:lineRule="auto"/>
        <w:ind w:firstLine="0" w:left="0"/>
        <w:jc w:val="both"/>
        <w:rPr>
          <w:rFonts w:ascii="Times New Roman" w:hAnsi="Times New Roman"/>
        </w:rPr>
      </w:pPr>
      <w:r>
        <w:rPr>
          <w:rFonts w:ascii="Times New Roman" w:hAnsi="Times New Roman"/>
          <w:b w:val="0"/>
          <w:i w:val="0"/>
          <w:strike w:val="0"/>
          <w:sz w:val="24"/>
        </w:rPr>
        <w:t xml:space="preserve">Документ, удостоверяющий личность опекаемого; лица, находящегося под </w:t>
      </w:r>
      <w:r>
        <w:rPr>
          <w:rFonts w:ascii="Times New Roman" w:hAnsi="Times New Roman"/>
          <w:b w:val="0"/>
          <w:i w:val="0"/>
          <w:strike w:val="0"/>
          <w:sz w:val="24"/>
        </w:rPr>
        <w:t>попечительством, доверителя</w:t>
      </w:r>
      <w:r>
        <w:rPr>
          <w:rFonts w:ascii="Times New Roman" w:hAnsi="Times New Roman"/>
          <w:b w:val="0"/>
          <w:i w:val="0"/>
          <w:strike w:val="0"/>
          <w:sz w:val="28"/>
        </w:rPr>
        <w:t xml:space="preserve"> ________________________________________________________________</w:t>
      </w:r>
    </w:p>
    <w:p w14:paraId="4B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4C070000">
      <w:pPr>
        <w:spacing w:after="0" w:line="240" w:lineRule="auto"/>
        <w:ind w:firstLine="0" w:left="0"/>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0"/>
        </w:rPr>
        <w:t xml:space="preserve">  (наименование, серия и номер документа, </w:t>
      </w:r>
      <w:r>
        <w:rPr>
          <w:rFonts w:ascii="Times New Roman" w:hAnsi="Times New Roman"/>
          <w:b w:val="0"/>
          <w:i w:val="0"/>
          <w:strike w:val="0"/>
          <w:sz w:val="20"/>
        </w:rPr>
        <w:t>сведения о дате выдачи и о выдавшем органе)</w:t>
      </w:r>
    </w:p>
    <w:p w14:paraId="4D070000">
      <w:pPr>
        <w:spacing w:after="0" w:line="240" w:lineRule="auto"/>
        <w:ind w:firstLine="0" w:left="0"/>
        <w:rPr>
          <w:rFonts w:ascii="Times New Roman" w:hAnsi="Times New Roman"/>
        </w:rPr>
      </w:pPr>
      <w:r>
        <w:rPr>
          <w:rFonts w:ascii="Times New Roman" w:hAnsi="Times New Roman"/>
          <w:b w:val="0"/>
          <w:i w:val="0"/>
          <w:strike w:val="0"/>
          <w:sz w:val="24"/>
        </w:rPr>
        <w:t>Зарегистрирован(а) по адресу:</w:t>
      </w:r>
      <w:r>
        <w:rPr>
          <w:rFonts w:ascii="Times New Roman" w:hAnsi="Times New Roman"/>
          <w:b w:val="0"/>
          <w:i w:val="0"/>
          <w:strike w:val="0"/>
          <w:sz w:val="28"/>
        </w:rPr>
        <w:t xml:space="preserve"> __________________________________________________</w:t>
      </w:r>
    </w:p>
    <w:p w14:paraId="4E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4F070000">
      <w:pPr>
        <w:spacing w:after="0" w:line="240" w:lineRule="auto"/>
        <w:ind w:firstLine="0" w:left="0"/>
        <w:jc w:val="center"/>
        <w:rPr>
          <w:rFonts w:ascii="Times New Roman" w:hAnsi="Times New Roman"/>
        </w:rPr>
      </w:pPr>
      <w:r>
        <w:rPr>
          <w:rFonts w:ascii="Times New Roman" w:hAnsi="Times New Roman"/>
          <w:b w:val="0"/>
          <w:i w:val="0"/>
          <w:strike w:val="0"/>
          <w:sz w:val="20"/>
        </w:rPr>
        <w:t xml:space="preserve">(указать адрес проживания по месту </w:t>
      </w:r>
      <w:r>
        <w:rPr>
          <w:rFonts w:ascii="Times New Roman" w:hAnsi="Times New Roman"/>
          <w:b w:val="0"/>
          <w:i w:val="0"/>
          <w:strike w:val="0"/>
          <w:sz w:val="20"/>
        </w:rPr>
        <w:t xml:space="preserve">жительства ребенка, опекаемого лица и лица, </w:t>
      </w:r>
      <w:r>
        <w:rPr>
          <w:rFonts w:ascii="Times New Roman" w:hAnsi="Times New Roman"/>
          <w:b w:val="0"/>
          <w:i w:val="0"/>
          <w:strike w:val="0"/>
          <w:sz w:val="20"/>
        </w:rPr>
        <w:t>находящегося под попечительством, доверителя)</w:t>
      </w:r>
    </w:p>
    <w:p w14:paraId="50070000">
      <w:pPr>
        <w:spacing w:after="0" w:line="240" w:lineRule="auto"/>
        <w:ind w:firstLine="0" w:left="0"/>
        <w:jc w:val="both"/>
        <w:rPr>
          <w:rFonts w:ascii="Times New Roman" w:hAnsi="Times New Roman"/>
        </w:rPr>
      </w:pPr>
      <w:r>
        <w:rPr>
          <w:rFonts w:ascii="Times New Roman" w:hAnsi="Times New Roman"/>
          <w:b w:val="0"/>
          <w:i w:val="0"/>
          <w:strike w:val="0"/>
          <w:sz w:val="24"/>
        </w:rPr>
        <w:t xml:space="preserve">в соответствии со </w:t>
      </w:r>
      <w:r>
        <w:rPr>
          <w:rFonts w:ascii="Times New Roman" w:hAnsi="Times New Roman"/>
          <w:b w:val="0"/>
          <w:i w:val="0"/>
          <w:strike w:val="0"/>
          <w:sz w:val="24"/>
        </w:rPr>
        <w:t>статьей 9</w:t>
      </w:r>
      <w:r>
        <w:rPr>
          <w:rFonts w:ascii="Times New Roman" w:hAnsi="Times New Roman"/>
          <w:b w:val="0"/>
          <w:i w:val="0"/>
          <w:strike w:val="0"/>
          <w:sz w:val="24"/>
        </w:rPr>
        <w:t xml:space="preserve"> Федерального закона от 27.07.2006 № 152-ФЗ «О </w:t>
      </w:r>
      <w:r>
        <w:rPr>
          <w:rFonts w:ascii="Times New Roman" w:hAnsi="Times New Roman"/>
          <w:b w:val="0"/>
          <w:i w:val="0"/>
          <w:strike w:val="0"/>
          <w:sz w:val="24"/>
        </w:rPr>
        <w:t>персональных данных» даю согласие</w:t>
      </w:r>
      <w:r>
        <w:rPr>
          <w:rFonts w:ascii="Times New Roman" w:hAnsi="Times New Roman"/>
          <w:b w:val="0"/>
          <w:i w:val="0"/>
          <w:strike w:val="0"/>
          <w:sz w:val="28"/>
        </w:rPr>
        <w:t xml:space="preserve"> _______________________________________________________</w:t>
      </w:r>
    </w:p>
    <w:p w14:paraId="51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 xml:space="preserve">        (наименование уполномоченного органа)</w:t>
      </w:r>
    </w:p>
    <w:p w14:paraId="52070000">
      <w:pPr>
        <w:spacing w:after="0" w:line="240" w:lineRule="auto"/>
        <w:ind w:firstLine="0" w:left="0"/>
        <w:jc w:val="both"/>
        <w:rPr>
          <w:rFonts w:ascii="Times New Roman" w:hAnsi="Times New Roman"/>
        </w:rPr>
      </w:pPr>
      <w:r>
        <w:rPr>
          <w:rFonts w:ascii="Times New Roman" w:hAnsi="Times New Roman"/>
          <w:b w:val="0"/>
          <w:i w:val="0"/>
          <w:strike w:val="0"/>
          <w:sz w:val="24"/>
        </w:rPr>
        <w:t xml:space="preserve">на осуществление действий с моими персональными данными (данными моего(-их) </w:t>
      </w:r>
      <w:r>
        <w:rPr>
          <w:rFonts w:ascii="Times New Roman" w:hAnsi="Times New Roman"/>
          <w:b w:val="0"/>
          <w:i w:val="0"/>
          <w:strike w:val="0"/>
          <w:sz w:val="24"/>
        </w:rPr>
        <w:t>несовершеннолетнего(-их) ребенка (детей)/опекаемого(-ых)</w:t>
      </w:r>
      <w:r>
        <w:rPr>
          <w:rFonts w:ascii="Times New Roman" w:hAnsi="Times New Roman"/>
          <w:b w:val="0"/>
          <w:i w:val="0"/>
          <w:strike w:val="0"/>
          <w:sz w:val="24"/>
        </w:rPr>
        <w:t>/находящегося(-ихся) под попечительством, доверителя) (нужное подчеркнуть)</w:t>
      </w:r>
    </w:p>
    <w:p w14:paraId="53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54070000">
      <w:pPr>
        <w:spacing w:after="0" w:line="240" w:lineRule="auto"/>
        <w:ind w:firstLine="0" w:left="0"/>
        <w:jc w:val="center"/>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0"/>
        </w:rPr>
        <w:t xml:space="preserve">(указать ФИО (последнее при наличии) опекаемого </w:t>
      </w:r>
      <w:r>
        <w:rPr>
          <w:rFonts w:ascii="Times New Roman" w:hAnsi="Times New Roman"/>
          <w:b w:val="0"/>
          <w:i w:val="0"/>
          <w:strike w:val="0"/>
          <w:sz w:val="20"/>
        </w:rPr>
        <w:t>находящегося под попечительством, доверителя)</w:t>
      </w:r>
    </w:p>
    <w:p w14:paraId="55070000">
      <w:pPr>
        <w:spacing w:after="0" w:line="240" w:lineRule="auto"/>
        <w:ind w:firstLine="0" w:left="0"/>
        <w:jc w:val="both"/>
        <w:rPr>
          <w:rFonts w:ascii="Times New Roman" w:hAnsi="Times New Roman"/>
        </w:rPr>
      </w:pPr>
      <w:r>
        <w:rPr>
          <w:rFonts w:ascii="Times New Roman" w:hAnsi="Times New Roman"/>
          <w:b w:val="0"/>
          <w:i w:val="0"/>
          <w:strike w:val="0"/>
          <w:sz w:val="24"/>
        </w:rPr>
        <w:t xml:space="preserve">включая сбор, систематизацию, накопление, хранение, уточнение (обновление, </w:t>
      </w:r>
      <w:r>
        <w:rPr>
          <w:rFonts w:ascii="Times New Roman" w:hAnsi="Times New Roman"/>
          <w:b w:val="0"/>
          <w:i w:val="0"/>
          <w:strike w:val="0"/>
          <w:sz w:val="24"/>
        </w:rPr>
        <w:t xml:space="preserve">изменение), использование, распространение (передачу, ознакомление, </w:t>
      </w:r>
      <w:r>
        <w:rPr>
          <w:rFonts w:ascii="Times New Roman" w:hAnsi="Times New Roman"/>
          <w:b w:val="0"/>
          <w:i w:val="0"/>
          <w:strike w:val="0"/>
          <w:sz w:val="24"/>
        </w:rPr>
        <w:t xml:space="preserve">предоставление доступа), обезличивание, блокирование, уничтожение в </w:t>
      </w:r>
      <w:r>
        <w:rPr>
          <w:rFonts w:ascii="Times New Roman" w:hAnsi="Times New Roman"/>
          <w:b w:val="0"/>
          <w:i w:val="0"/>
          <w:strike w:val="0"/>
          <w:sz w:val="24"/>
        </w:rPr>
        <w:t>документальной, электронной, устной форме в целях оказания мне</w:t>
      </w:r>
      <w:r>
        <w:rPr>
          <w:rFonts w:ascii="Times New Roman" w:hAnsi="Times New Roman"/>
          <w:b w:val="0"/>
          <w:i w:val="0"/>
          <w:strike w:val="0"/>
          <w:sz w:val="28"/>
        </w:rPr>
        <w:t xml:space="preserve"> __________________________________________________________</w:t>
      </w:r>
    </w:p>
    <w:p w14:paraId="56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57070000">
      <w:pPr>
        <w:spacing w:after="0" w:line="240" w:lineRule="auto"/>
        <w:ind w:firstLine="0" w:left="0"/>
        <w:jc w:val="center"/>
        <w:rPr>
          <w:rFonts w:ascii="Times New Roman" w:hAnsi="Times New Roman"/>
        </w:rPr>
      </w:pPr>
      <w:r>
        <w:rPr>
          <w:rFonts w:ascii="Times New Roman" w:hAnsi="Times New Roman"/>
          <w:b w:val="0"/>
          <w:i w:val="0"/>
          <w:strike w:val="0"/>
          <w:sz w:val="20"/>
        </w:rPr>
        <w:t xml:space="preserve"> (указать ФИО (последнее при наличии) заявителя)</w:t>
      </w:r>
    </w:p>
    <w:p w14:paraId="58070000">
      <w:pPr>
        <w:spacing w:after="0" w:line="240" w:lineRule="auto"/>
        <w:ind w:firstLine="0" w:left="0"/>
        <w:rPr>
          <w:rFonts w:ascii="Times New Roman" w:hAnsi="Times New Roman"/>
          <w:sz w:val="24"/>
        </w:rPr>
      </w:pPr>
      <w:r>
        <w:rPr>
          <w:rStyle w:val="Style_2_ch"/>
          <w:rFonts w:ascii="Times New Roman" w:hAnsi="Times New Roman"/>
          <w:b w:val="0"/>
          <w:color w:val="000000"/>
          <w:sz w:val="24"/>
        </w:rPr>
        <w:t>материальной помощи гражданам, находящимся в трудной жизненной ситуации, проживающим в Камчатском крае</w:t>
      </w:r>
      <w:r>
        <w:rPr>
          <w:rFonts w:ascii="Times New Roman" w:hAnsi="Times New Roman"/>
          <w:b w:val="0"/>
          <w:i w:val="0"/>
          <w:strike w:val="0"/>
          <w:sz w:val="24"/>
        </w:rPr>
        <w:t>.</w:t>
      </w:r>
    </w:p>
    <w:p w14:paraId="59070000">
      <w:pPr>
        <w:spacing w:after="0" w:line="240" w:lineRule="auto"/>
        <w:ind w:firstLine="0" w:left="0"/>
        <w:rPr>
          <w:rFonts w:ascii="Times New Roman" w:hAnsi="Times New Roman"/>
        </w:rPr>
      </w:pPr>
    </w:p>
    <w:p w14:paraId="5A070000">
      <w:pPr>
        <w:spacing w:after="0" w:line="240" w:lineRule="auto"/>
        <w:ind w:firstLine="0" w:left="0"/>
        <w:rPr>
          <w:rFonts w:ascii="Times New Roman" w:hAnsi="Times New Roman"/>
        </w:rPr>
      </w:pPr>
      <w:r>
        <w:rPr>
          <w:rFonts w:ascii="Times New Roman" w:hAnsi="Times New Roman"/>
          <w:b w:val="0"/>
          <w:i w:val="0"/>
          <w:strike w:val="0"/>
          <w:sz w:val="24"/>
        </w:rPr>
        <w:t>Перечень моих персональных данных, на обработку которых я даю согласие:</w:t>
      </w:r>
    </w:p>
    <w:p w14:paraId="5B070000">
      <w:pPr>
        <w:spacing w:after="0" w:line="240" w:lineRule="auto"/>
        <w:ind w:firstLine="0" w:left="0"/>
        <w:rPr>
          <w:rFonts w:ascii="Times New Roman" w:hAnsi="Times New Roman"/>
        </w:rPr>
      </w:pPr>
      <w:r>
        <w:rPr>
          <w:rFonts w:ascii="Times New Roman" w:hAnsi="Times New Roman"/>
          <w:b w:val="0"/>
          <w:i w:val="0"/>
          <w:strike w:val="0"/>
          <w:sz w:val="24"/>
        </w:rPr>
        <w:t>- фамилия, имя, отчество (при наличии);</w:t>
      </w:r>
    </w:p>
    <w:p w14:paraId="5C070000">
      <w:pPr>
        <w:spacing w:after="0" w:line="240" w:lineRule="auto"/>
        <w:ind w:firstLine="0" w:left="0"/>
        <w:rPr>
          <w:rFonts w:ascii="Times New Roman" w:hAnsi="Times New Roman"/>
        </w:rPr>
      </w:pPr>
      <w:r>
        <w:rPr>
          <w:rFonts w:ascii="Times New Roman" w:hAnsi="Times New Roman"/>
          <w:b w:val="0"/>
          <w:i w:val="0"/>
          <w:strike w:val="0"/>
          <w:sz w:val="24"/>
        </w:rPr>
        <w:t>- паспортные данные, гражданство;</w:t>
      </w:r>
    </w:p>
    <w:p w14:paraId="5D070000">
      <w:pPr>
        <w:spacing w:after="0" w:line="240" w:lineRule="auto"/>
        <w:ind w:firstLine="0" w:left="0"/>
        <w:rPr>
          <w:rFonts w:ascii="Times New Roman" w:hAnsi="Times New Roman"/>
        </w:rPr>
      </w:pPr>
      <w:r>
        <w:rPr>
          <w:rFonts w:ascii="Times New Roman" w:hAnsi="Times New Roman"/>
          <w:b w:val="0"/>
          <w:i w:val="0"/>
          <w:strike w:val="0"/>
          <w:sz w:val="24"/>
        </w:rPr>
        <w:t>- пол, возраст;</w:t>
      </w:r>
    </w:p>
    <w:p w14:paraId="5E070000">
      <w:pPr>
        <w:spacing w:after="0" w:line="240" w:lineRule="auto"/>
        <w:ind w:firstLine="0" w:left="0"/>
        <w:rPr>
          <w:rFonts w:ascii="Times New Roman" w:hAnsi="Times New Roman"/>
        </w:rPr>
      </w:pPr>
      <w:r>
        <w:rPr>
          <w:rFonts w:ascii="Times New Roman" w:hAnsi="Times New Roman"/>
          <w:b w:val="0"/>
          <w:i w:val="0"/>
          <w:strike w:val="0"/>
          <w:sz w:val="24"/>
        </w:rPr>
        <w:t>- дата и место рождения,</w:t>
      </w:r>
    </w:p>
    <w:p w14:paraId="5F070000">
      <w:pPr>
        <w:spacing w:after="0" w:line="240" w:lineRule="auto"/>
        <w:ind w:firstLine="0" w:left="0"/>
        <w:rPr>
          <w:rFonts w:ascii="Times New Roman" w:hAnsi="Times New Roman"/>
        </w:rPr>
      </w:pPr>
      <w:r>
        <w:rPr>
          <w:rFonts w:ascii="Times New Roman" w:hAnsi="Times New Roman"/>
          <w:b w:val="0"/>
          <w:i w:val="0"/>
          <w:strike w:val="0"/>
          <w:sz w:val="24"/>
        </w:rPr>
        <w:t>- адрес регистрации по месту жительства/месту пребывания;</w:t>
      </w:r>
    </w:p>
    <w:p w14:paraId="60070000">
      <w:pPr>
        <w:spacing w:after="0" w:line="240" w:lineRule="auto"/>
        <w:ind w:firstLine="0" w:left="0"/>
        <w:rPr>
          <w:rFonts w:ascii="Times New Roman" w:hAnsi="Times New Roman"/>
        </w:rPr>
      </w:pPr>
      <w:r>
        <w:rPr>
          <w:rFonts w:ascii="Times New Roman" w:hAnsi="Times New Roman"/>
          <w:b w:val="0"/>
          <w:i w:val="0"/>
          <w:strike w:val="0"/>
          <w:sz w:val="24"/>
        </w:rPr>
        <w:t>- семейное положение, сведения о составе семьи;</w:t>
      </w:r>
    </w:p>
    <w:p w14:paraId="61070000">
      <w:pPr>
        <w:spacing w:after="0" w:line="240" w:lineRule="auto"/>
        <w:ind w:firstLine="0" w:left="0"/>
        <w:jc w:val="both"/>
        <w:rPr>
          <w:rFonts w:ascii="Times New Roman" w:hAnsi="Times New Roman"/>
        </w:rPr>
      </w:pPr>
      <w:r>
        <w:rPr>
          <w:rFonts w:ascii="Times New Roman" w:hAnsi="Times New Roman"/>
          <w:b w:val="0"/>
          <w:i w:val="0"/>
          <w:strike w:val="0"/>
          <w:sz w:val="24"/>
        </w:rPr>
        <w:t xml:space="preserve">- данные документов об обучении, образовании, квалификации, </w:t>
      </w:r>
      <w:r>
        <w:rPr>
          <w:rFonts w:ascii="Times New Roman" w:hAnsi="Times New Roman"/>
          <w:b w:val="0"/>
          <w:i w:val="0"/>
          <w:strike w:val="0"/>
          <w:sz w:val="24"/>
        </w:rPr>
        <w:t>профессиональной подготовке, сведения о повышении квалификации;</w:t>
      </w:r>
    </w:p>
    <w:p w14:paraId="62070000">
      <w:pPr>
        <w:spacing w:after="0" w:line="240" w:lineRule="auto"/>
        <w:ind w:firstLine="0" w:left="0"/>
        <w:rPr>
          <w:rFonts w:ascii="Times New Roman" w:hAnsi="Times New Roman"/>
        </w:rPr>
      </w:pPr>
      <w:r>
        <w:rPr>
          <w:rFonts w:ascii="Times New Roman" w:hAnsi="Times New Roman"/>
          <w:b w:val="0"/>
          <w:i w:val="0"/>
          <w:strike w:val="0"/>
          <w:sz w:val="24"/>
        </w:rPr>
        <w:t xml:space="preserve">- сведения о трудовой деятельности, трудовом стаже, предыдущих местах </w:t>
      </w:r>
      <w:r>
        <w:rPr>
          <w:rFonts w:ascii="Times New Roman" w:hAnsi="Times New Roman"/>
          <w:b w:val="0"/>
          <w:i w:val="0"/>
          <w:strike w:val="0"/>
          <w:sz w:val="24"/>
        </w:rPr>
        <w:t>работы,</w:t>
      </w:r>
    </w:p>
    <w:p w14:paraId="63070000">
      <w:pPr>
        <w:spacing w:after="0" w:line="240" w:lineRule="auto"/>
        <w:ind w:firstLine="0" w:left="0"/>
        <w:rPr>
          <w:rFonts w:ascii="Times New Roman" w:hAnsi="Times New Roman"/>
        </w:rPr>
      </w:pPr>
      <w:r>
        <w:rPr>
          <w:rFonts w:ascii="Times New Roman" w:hAnsi="Times New Roman"/>
          <w:b w:val="0"/>
          <w:i w:val="0"/>
          <w:strike w:val="0"/>
          <w:sz w:val="24"/>
        </w:rPr>
        <w:t>- сведения о доходах;</w:t>
      </w:r>
    </w:p>
    <w:p w14:paraId="64070000">
      <w:pPr>
        <w:spacing w:after="0" w:line="240" w:lineRule="auto"/>
        <w:ind w:firstLine="0" w:left="0"/>
        <w:rPr>
          <w:rFonts w:ascii="Times New Roman" w:hAnsi="Times New Roman"/>
        </w:rPr>
      </w:pPr>
      <w:r>
        <w:rPr>
          <w:rFonts w:ascii="Times New Roman" w:hAnsi="Times New Roman"/>
          <w:b w:val="0"/>
          <w:i w:val="0"/>
          <w:strike w:val="0"/>
          <w:sz w:val="24"/>
        </w:rPr>
        <w:t>- сведения о недвижимом и движимом имуществе;</w:t>
      </w:r>
    </w:p>
    <w:p w14:paraId="65070000">
      <w:pPr>
        <w:spacing w:after="0" w:line="240" w:lineRule="auto"/>
        <w:ind w:firstLine="0" w:left="0"/>
        <w:rPr>
          <w:rFonts w:ascii="Times New Roman" w:hAnsi="Times New Roman"/>
        </w:rPr>
      </w:pPr>
      <w:r>
        <w:rPr>
          <w:rFonts w:ascii="Times New Roman" w:hAnsi="Times New Roman"/>
          <w:b w:val="0"/>
          <w:i w:val="0"/>
          <w:strike w:val="0"/>
          <w:sz w:val="24"/>
        </w:rPr>
        <w:t>- СНИЛС, ИНН;</w:t>
      </w:r>
    </w:p>
    <w:p w14:paraId="66070000">
      <w:pPr>
        <w:spacing w:after="0" w:line="240" w:lineRule="auto"/>
        <w:ind w:firstLine="0" w:left="0"/>
        <w:rPr>
          <w:rFonts w:ascii="Times New Roman" w:hAnsi="Times New Roman"/>
        </w:rPr>
      </w:pPr>
      <w:r>
        <w:rPr>
          <w:rFonts w:ascii="Times New Roman" w:hAnsi="Times New Roman"/>
          <w:b w:val="0"/>
          <w:i w:val="0"/>
          <w:strike w:val="0"/>
          <w:sz w:val="24"/>
        </w:rPr>
        <w:t>- номер телефона (домашний, мобильный);</w:t>
      </w:r>
    </w:p>
    <w:p w14:paraId="67070000">
      <w:pPr>
        <w:spacing w:after="0" w:line="240" w:lineRule="auto"/>
        <w:ind w:firstLine="0" w:left="0"/>
        <w:rPr>
          <w:rFonts w:ascii="Times New Roman" w:hAnsi="Times New Roman"/>
        </w:rPr>
      </w:pPr>
      <w:r>
        <w:rPr>
          <w:rFonts w:ascii="Times New Roman" w:hAnsi="Times New Roman"/>
          <w:b w:val="0"/>
          <w:i w:val="0"/>
          <w:strike w:val="0"/>
          <w:sz w:val="24"/>
        </w:rPr>
        <w:t>- иные сведения, имеющиеся в документах, находящихся в личном деле.</w:t>
      </w:r>
    </w:p>
    <w:p w14:paraId="68070000">
      <w:pPr>
        <w:spacing w:after="0" w:line="240" w:lineRule="auto"/>
        <w:ind w:firstLine="709" w:left="0"/>
        <w:jc w:val="both"/>
        <w:rPr>
          <w:rFonts w:ascii="Times New Roman" w:hAnsi="Times New Roman"/>
        </w:rPr>
      </w:pPr>
      <w:r>
        <w:rPr>
          <w:rFonts w:ascii="Times New Roman" w:hAnsi="Times New Roman"/>
          <w:b w:val="0"/>
          <w:i w:val="0"/>
          <w:strike w:val="0"/>
          <w:sz w:val="24"/>
        </w:rPr>
        <w:t xml:space="preserve">Я также даю согласие на проверку достоверности и полноты представленных </w:t>
      </w:r>
      <w:r>
        <w:rPr>
          <w:rFonts w:ascii="Times New Roman" w:hAnsi="Times New Roman"/>
          <w:b w:val="0"/>
          <w:i w:val="0"/>
          <w:strike w:val="0"/>
          <w:sz w:val="24"/>
        </w:rPr>
        <w:t xml:space="preserve">мною персональных данных, в том числе с участием третьей стороны и </w:t>
      </w:r>
      <w:r>
        <w:rPr>
          <w:rFonts w:ascii="Times New Roman" w:hAnsi="Times New Roman"/>
          <w:b w:val="0"/>
          <w:i w:val="0"/>
          <w:strike w:val="0"/>
          <w:sz w:val="24"/>
        </w:rPr>
        <w:t xml:space="preserve">подтверждаю, что, давая такое согласие, я действую своей волей и в своих </w:t>
      </w:r>
      <w:r>
        <w:rPr>
          <w:rFonts w:ascii="Times New Roman" w:hAnsi="Times New Roman"/>
          <w:b w:val="0"/>
          <w:i w:val="0"/>
          <w:strike w:val="0"/>
          <w:sz w:val="24"/>
        </w:rPr>
        <w:t>интересах.</w:t>
      </w:r>
    </w:p>
    <w:p w14:paraId="69070000">
      <w:pPr>
        <w:spacing w:after="0" w:line="240" w:lineRule="auto"/>
        <w:ind w:firstLine="709" w:left="0"/>
        <w:jc w:val="both"/>
        <w:rPr>
          <w:rFonts w:ascii="Times New Roman" w:hAnsi="Times New Roman"/>
        </w:rPr>
      </w:pPr>
      <w:r>
        <w:rPr>
          <w:rFonts w:ascii="Times New Roman" w:hAnsi="Times New Roman"/>
          <w:b w:val="0"/>
          <w:i w:val="0"/>
          <w:strike w:val="0"/>
          <w:sz w:val="24"/>
        </w:rPr>
        <w:t xml:space="preserve">Настоящее согласие действует со дня его подписания до момента </w:t>
      </w:r>
      <w:r>
        <w:rPr>
          <w:rFonts w:ascii="Times New Roman" w:hAnsi="Times New Roman"/>
          <w:b w:val="0"/>
          <w:i w:val="0"/>
          <w:strike w:val="0"/>
          <w:sz w:val="24"/>
        </w:rPr>
        <w:t xml:space="preserve">достижения цели обработки персональных данных или его отзыва.  Мне </w:t>
      </w:r>
      <w:r>
        <w:rPr>
          <w:rFonts w:ascii="Times New Roman" w:hAnsi="Times New Roman"/>
          <w:b w:val="0"/>
          <w:i w:val="0"/>
          <w:strike w:val="0"/>
          <w:sz w:val="24"/>
        </w:rPr>
        <w:t xml:space="preserve">разъяснено, что настоящее согласие может быть отозвано путем подачи </w:t>
      </w:r>
      <w:r>
        <w:rPr>
          <w:rFonts w:ascii="Times New Roman" w:hAnsi="Times New Roman"/>
          <w:b w:val="0"/>
          <w:i w:val="0"/>
          <w:strike w:val="0"/>
          <w:sz w:val="24"/>
        </w:rPr>
        <w:t>письменного заявления.</w:t>
      </w:r>
    </w:p>
    <w:p w14:paraId="6A070000">
      <w:pPr>
        <w:spacing w:after="0" w:line="240" w:lineRule="auto"/>
        <w:ind w:firstLine="709" w:left="0"/>
        <w:jc w:val="left"/>
        <w:rPr>
          <w:rFonts w:ascii="Times New Roman" w:hAnsi="Times New Roman"/>
        </w:rPr>
      </w:pPr>
      <w:r>
        <w:rPr>
          <w:rFonts w:ascii="Times New Roman" w:hAnsi="Times New Roman"/>
          <w:b w:val="0"/>
          <w:i w:val="0"/>
          <w:strike w:val="0"/>
          <w:sz w:val="24"/>
        </w:rPr>
        <w:t>Я ознакомлен(а) о том, что в случае отзыва настоящего согласия</w:t>
      </w:r>
      <w:r>
        <w:rPr>
          <w:rFonts w:ascii="Times New Roman" w:hAnsi="Times New Roman"/>
          <w:b w:val="0"/>
          <w:i w:val="0"/>
          <w:strike w:val="0"/>
          <w:sz w:val="28"/>
        </w:rPr>
        <w:t xml:space="preserve"> _______________________</w:t>
      </w:r>
      <w:r>
        <w:rPr>
          <w:rFonts w:ascii="Times New Roman" w:hAnsi="Times New Roman"/>
          <w:b w:val="0"/>
          <w:i w:val="0"/>
          <w:strike w:val="0"/>
          <w:sz w:val="28"/>
        </w:rPr>
        <w:t>_________________________________________________,</w:t>
      </w:r>
    </w:p>
    <w:p w14:paraId="6B070000">
      <w:pPr>
        <w:spacing w:after="0" w:line="240" w:lineRule="auto"/>
        <w:ind w:firstLine="0" w:left="0"/>
        <w:jc w:val="center"/>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0"/>
        </w:rPr>
        <w:t xml:space="preserve">  (наименование уполномоченного </w:t>
      </w:r>
      <w:r>
        <w:rPr>
          <w:rFonts w:ascii="Times New Roman" w:hAnsi="Times New Roman"/>
          <w:b w:val="0"/>
          <w:i w:val="0"/>
          <w:strike w:val="0"/>
          <w:sz w:val="20"/>
        </w:rPr>
        <w:t>структурного подразделения)</w:t>
      </w:r>
    </w:p>
    <w:p w14:paraId="6C070000">
      <w:pPr>
        <w:spacing w:after="0" w:line="240" w:lineRule="auto"/>
        <w:ind w:firstLine="0" w:left="0"/>
        <w:jc w:val="both"/>
        <w:rPr>
          <w:rFonts w:ascii="Times New Roman" w:hAnsi="Times New Roman"/>
        </w:rPr>
      </w:pPr>
      <w:r>
        <w:rPr>
          <w:rFonts w:ascii="Times New Roman" w:hAnsi="Times New Roman"/>
          <w:b w:val="0"/>
          <w:i w:val="0"/>
          <w:strike w:val="0"/>
          <w:sz w:val="24"/>
        </w:rPr>
        <w:t xml:space="preserve">вправе продолжить обработку персональных данных без моего согласия (без </w:t>
      </w:r>
      <w:r>
        <w:rPr>
          <w:rFonts w:ascii="Times New Roman" w:hAnsi="Times New Roman"/>
          <w:b w:val="0"/>
          <w:i w:val="0"/>
          <w:strike w:val="0"/>
          <w:sz w:val="24"/>
        </w:rPr>
        <w:t xml:space="preserve">согласия (данными моего (-их) несовершеннолетнего(-их) ребенка </w:t>
      </w:r>
      <w:r>
        <w:rPr>
          <w:rFonts w:ascii="Times New Roman" w:hAnsi="Times New Roman"/>
          <w:b w:val="0"/>
          <w:i w:val="0"/>
          <w:strike w:val="0"/>
          <w:sz w:val="24"/>
        </w:rPr>
        <w:t xml:space="preserve">(детей) опекаемого(-ых)/находящегося(-ихся) под попечительством, </w:t>
      </w:r>
      <w:r>
        <w:rPr>
          <w:rFonts w:ascii="Times New Roman" w:hAnsi="Times New Roman"/>
          <w:b w:val="0"/>
          <w:i w:val="0"/>
          <w:strike w:val="0"/>
          <w:sz w:val="24"/>
        </w:rPr>
        <w:t>доверителя) (нужное подчеркнуть)</w:t>
      </w:r>
    </w:p>
    <w:p w14:paraId="6D070000">
      <w:pPr>
        <w:spacing w:after="0" w:line="240" w:lineRule="auto"/>
        <w:ind w:firstLine="0" w:left="0"/>
        <w:rPr>
          <w:rFonts w:ascii="Times New Roman" w:hAnsi="Times New Roman"/>
        </w:rPr>
      </w:pPr>
      <w:r>
        <w:rPr>
          <w:rFonts w:ascii="Times New Roman" w:hAnsi="Times New Roman"/>
          <w:b w:val="0"/>
          <w:i w:val="0"/>
          <w:strike w:val="0"/>
          <w:sz w:val="28"/>
        </w:rPr>
        <w:t>________________________________________________________________________</w:t>
      </w:r>
    </w:p>
    <w:p w14:paraId="6E070000">
      <w:pPr>
        <w:spacing w:after="0" w:line="240" w:lineRule="auto"/>
        <w:ind w:firstLine="0" w:left="0"/>
        <w:jc w:val="center"/>
        <w:rPr>
          <w:rFonts w:ascii="Times New Roman" w:hAnsi="Times New Roman"/>
        </w:rPr>
      </w:pPr>
      <w:r>
        <w:rPr>
          <w:rFonts w:ascii="Times New Roman" w:hAnsi="Times New Roman"/>
          <w:b w:val="0"/>
          <w:i w:val="0"/>
          <w:strike w:val="0"/>
          <w:sz w:val="28"/>
        </w:rPr>
        <w:t xml:space="preserve">               </w:t>
      </w:r>
      <w:r>
        <w:rPr>
          <w:rFonts w:ascii="Times New Roman" w:hAnsi="Times New Roman"/>
          <w:b w:val="0"/>
          <w:i w:val="0"/>
          <w:strike w:val="0"/>
          <w:sz w:val="20"/>
        </w:rPr>
        <w:t xml:space="preserve"> (указать ФИО (последнее при наличии) ребенка, опекаемого, лица, </w:t>
      </w:r>
      <w:r>
        <w:rPr>
          <w:rFonts w:ascii="Times New Roman" w:hAnsi="Times New Roman"/>
          <w:b w:val="0"/>
          <w:i w:val="0"/>
          <w:strike w:val="0"/>
          <w:sz w:val="20"/>
        </w:rPr>
        <w:t>находящегося под попечительством, доверителя)</w:t>
      </w:r>
    </w:p>
    <w:p w14:paraId="6F070000">
      <w:pPr>
        <w:spacing w:after="0" w:line="240" w:lineRule="auto"/>
        <w:ind w:firstLine="0" w:left="0"/>
        <w:jc w:val="both"/>
        <w:rPr>
          <w:rFonts w:ascii="Times New Roman" w:hAnsi="Times New Roman"/>
        </w:rPr>
      </w:pPr>
      <w:r>
        <w:rPr>
          <w:rFonts w:ascii="Times New Roman" w:hAnsi="Times New Roman"/>
          <w:b w:val="0"/>
          <w:i w:val="0"/>
          <w:strike w:val="0"/>
          <w:sz w:val="24"/>
        </w:rPr>
        <w:t xml:space="preserve">при наличии оснований, указанных в </w:t>
      </w:r>
      <w:r>
        <w:rPr>
          <w:rFonts w:ascii="Times New Roman" w:hAnsi="Times New Roman"/>
          <w:b w:val="0"/>
          <w:i w:val="0"/>
          <w:strike w:val="0"/>
          <w:sz w:val="24"/>
        </w:rPr>
        <w:t>пунктах 2</w:t>
      </w:r>
      <w:r>
        <w:rPr>
          <w:rFonts w:ascii="Times New Roman" w:hAnsi="Times New Roman"/>
          <w:b w:val="0"/>
          <w:i w:val="0"/>
          <w:strike w:val="0"/>
          <w:sz w:val="24"/>
        </w:rPr>
        <w:t xml:space="preserve"> - </w:t>
      </w:r>
      <w:r>
        <w:rPr>
          <w:rFonts w:ascii="Times New Roman" w:hAnsi="Times New Roman"/>
          <w:b w:val="0"/>
          <w:i w:val="0"/>
          <w:strike w:val="0"/>
          <w:sz w:val="24"/>
        </w:rPr>
        <w:t>11 части 1 статьи 6</w:t>
      </w:r>
      <w:r>
        <w:rPr>
          <w:rFonts w:ascii="Times New Roman" w:hAnsi="Times New Roman"/>
          <w:b w:val="0"/>
          <w:i w:val="0"/>
          <w:strike w:val="0"/>
          <w:sz w:val="24"/>
        </w:rPr>
        <w:t xml:space="preserve">, </w:t>
      </w:r>
      <w:r>
        <w:rPr>
          <w:rFonts w:ascii="Times New Roman" w:hAnsi="Times New Roman"/>
          <w:b w:val="0"/>
          <w:i w:val="0"/>
          <w:strike w:val="0"/>
          <w:sz w:val="24"/>
        </w:rPr>
        <w:t>части 2 статьи 10</w:t>
      </w:r>
      <w:r>
        <w:rPr>
          <w:rFonts w:ascii="Times New Roman" w:hAnsi="Times New Roman"/>
          <w:b w:val="0"/>
          <w:i w:val="0"/>
          <w:strike w:val="0"/>
          <w:sz w:val="24"/>
        </w:rPr>
        <w:t xml:space="preserve"> и </w:t>
      </w:r>
      <w:r>
        <w:rPr>
          <w:rFonts w:ascii="Times New Roman" w:hAnsi="Times New Roman"/>
          <w:b w:val="0"/>
          <w:i w:val="0"/>
          <w:strike w:val="0"/>
          <w:sz w:val="24"/>
        </w:rPr>
        <w:t>части 2 статьи 11</w:t>
      </w:r>
      <w:r>
        <w:rPr>
          <w:rFonts w:ascii="Times New Roman" w:hAnsi="Times New Roman"/>
          <w:b w:val="0"/>
          <w:i w:val="0"/>
          <w:strike w:val="0"/>
          <w:sz w:val="24"/>
        </w:rPr>
        <w:t xml:space="preserve"> Федерального закона от 27.07.2006 №</w:t>
      </w:r>
      <w:r>
        <w:rPr>
          <w:rFonts w:ascii="Times New Roman" w:hAnsi="Times New Roman"/>
          <w:b w:val="0"/>
          <w:i w:val="0"/>
          <w:strike w:val="0"/>
          <w:sz w:val="24"/>
        </w:rPr>
        <w:t xml:space="preserve"> 152-ФЗ «О персональных данных».</w:t>
      </w:r>
    </w:p>
    <w:p w14:paraId="70070000">
      <w:pPr>
        <w:spacing w:after="0" w:line="240" w:lineRule="auto"/>
        <w:ind w:firstLine="0" w:left="0"/>
        <w:jc w:val="both"/>
        <w:rPr>
          <w:rFonts w:ascii="Times New Roman" w:hAnsi="Times New Roman"/>
        </w:rPr>
      </w:pPr>
    </w:p>
    <w:p w14:paraId="71070000">
      <w:pPr>
        <w:spacing w:after="0" w:line="240" w:lineRule="auto"/>
        <w:ind w:firstLine="0" w:left="0"/>
        <w:rPr>
          <w:rFonts w:ascii="Times New Roman" w:hAnsi="Times New Roman"/>
        </w:rPr>
      </w:pPr>
    </w:p>
    <w:p w14:paraId="72070000">
      <w:pPr>
        <w:spacing w:after="0" w:line="240" w:lineRule="auto"/>
        <w:ind w:firstLine="0" w:left="0"/>
        <w:rPr>
          <w:rFonts w:ascii="Times New Roman" w:hAnsi="Times New Roman"/>
        </w:rPr>
      </w:pPr>
      <w:r>
        <w:rPr>
          <w:rFonts w:ascii="Times New Roman" w:hAnsi="Times New Roman"/>
          <w:b w:val="0"/>
          <w:i w:val="0"/>
          <w:strike w:val="0"/>
          <w:sz w:val="24"/>
        </w:rPr>
        <w:t xml:space="preserve"> «</w:t>
      </w:r>
      <w:r>
        <w:rPr>
          <w:rFonts w:ascii="Times New Roman" w:hAnsi="Times New Roman"/>
          <w:b w:val="0"/>
          <w:i w:val="0"/>
          <w:strike w:val="0"/>
          <w:sz w:val="24"/>
        </w:rPr>
        <w:t>____» ______________ 20___ г.</w:t>
      </w:r>
      <w:r>
        <w:rPr>
          <w:rFonts w:ascii="Times New Roman" w:hAnsi="Times New Roman"/>
          <w:b w:val="0"/>
          <w:i w:val="0"/>
          <w:strike w:val="0"/>
          <w:sz w:val="24"/>
        </w:rPr>
        <w:t xml:space="preserve">    ___________________ ___________________________________</w:t>
      </w:r>
      <w:r>
        <w:rPr>
          <w:rFonts w:ascii="Times New Roman" w:hAnsi="Times New Roman"/>
          <w:b w:val="0"/>
          <w:i w:val="0"/>
          <w:strike w:val="0"/>
          <w:sz w:val="24"/>
        </w:rPr>
        <w:t xml:space="preserve"> </w:t>
      </w:r>
      <w:r>
        <w:rPr>
          <w:rFonts w:ascii="Times New Roman" w:hAnsi="Times New Roman"/>
          <w:b w:val="0"/>
          <w:i w:val="0"/>
          <w:strike w:val="0"/>
          <w:sz w:val="20"/>
        </w:rPr>
        <w:t xml:space="preserve">                         </w:t>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ab/>
      </w:r>
      <w:r>
        <w:rPr>
          <w:rFonts w:ascii="Times New Roman" w:hAnsi="Times New Roman"/>
          <w:b w:val="0"/>
          <w:i w:val="0"/>
          <w:strike w:val="0"/>
          <w:sz w:val="20"/>
        </w:rPr>
        <w:t xml:space="preserve">                     (</w:t>
      </w:r>
      <w:r>
        <w:rPr>
          <w:rFonts w:ascii="Times New Roman" w:hAnsi="Times New Roman"/>
          <w:b w:val="0"/>
          <w:i w:val="0"/>
          <w:strike w:val="0"/>
          <w:sz w:val="20"/>
        </w:rPr>
        <w:t xml:space="preserve">подпись гражданина)                </w:t>
      </w:r>
      <w:r>
        <w:rPr>
          <w:rFonts w:ascii="Times New Roman" w:hAnsi="Times New Roman"/>
          <w:b w:val="0"/>
          <w:i w:val="0"/>
          <w:strike w:val="0"/>
          <w:sz w:val="20"/>
        </w:rPr>
        <w:tab/>
      </w:r>
      <w:r>
        <w:rPr>
          <w:rFonts w:ascii="Times New Roman" w:hAnsi="Times New Roman"/>
          <w:b w:val="0"/>
          <w:i w:val="0"/>
          <w:strike w:val="0"/>
          <w:sz w:val="20"/>
        </w:rPr>
        <w:t xml:space="preserve">  (фамилия, инициалы)</w:t>
      </w:r>
    </w:p>
    <w:sectPr>
      <w:headerReference r:id="rId5" w:type="first"/>
      <w:headerReference r:id="rId11" w:type="default"/>
      <w:footerReference r:id="rId6" w:type="first"/>
      <w:footerReference r:id="rId12" w:type="default"/>
      <w:type w:val="nextPage"/>
      <w:pgSz w:h="16848" w:orient="portrait" w:w="11908"/>
      <w:pgMar w:bottom="1134" w:footer="0" w:gutter="0" w:header="709" w:left="1134"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1000000"/>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5000000"/>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5000000">
    <w:pPr>
      <w:pStyle w:val="Style_3"/>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9000000"/>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D000000"/>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1000000">
    <w:pPr>
      <w:pStyle w:val="Style_1"/>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77800" cy="0"/>
              <wp:wrapSquare distB="0" distL="0" distR="0" distT="0" wrapText="bothSides"/>
              <wp:docPr hidden="false" id="1" name="Picture 1"/>
              <a:graphic>
                <a:graphicData uri="http://schemas.microsoft.com/office/word/2010/wordprocessingShape">
                  <wps:wsp>
                    <wps:cNvSpPr txBox="true"/>
                    <wps:spPr>
                      <a:xfrm flipH="false" flipV="false" rot="0">
                        <a:off x="0" y="0"/>
                        <a:ext cx="177800" cy="0"/>
                      </a:xfrm>
                      <a:prstGeom prst="rect">
                        <a:avLst/>
                      </a:prstGeom>
                    </wps:spPr>
                    <wps:txbx>
                      <w:txbxContent>
                        <w:p w14:paraId="02000000">
                          <w:pPr>
                            <w:pStyle w:val="Style_2"/>
                            <w:rPr>
                              <w:rFonts w:asciiTheme="minorAscii" w:hAnsiTheme="minorHAnsi"/>
                              <w:color w:val="000000"/>
                              <w:spacing w:val="0"/>
                              <w:sz w:val="22"/>
                            </w:rPr>
                          </w:pP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12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77800" cy="0"/>
              <wp:wrapSquare distB="0" distL="0" distR="0" distT="0" wrapText="bothSides"/>
              <wp:docPr hidden="false" id="5" name="Picture 5"/>
              <a:graphic>
                <a:graphicData uri="http://schemas.microsoft.com/office/word/2010/wordprocessingShape">
                  <wps:wsp>
                    <wps:cNvSpPr txBox="true"/>
                    <wps:spPr>
                      <a:xfrm flipH="false" flipV="false" rot="0">
                        <a:off x="0" y="0"/>
                        <a:ext cx="177800" cy="0"/>
                      </a:xfrm>
                      <a:prstGeom prst="rect">
                        <a:avLst/>
                      </a:prstGeom>
                    </wps:spPr>
                    <wps:txbx>
                      <w:txbxContent>
                        <w:p w14:paraId="13000000">
                          <w:pPr>
                            <w:pStyle w:val="Style_2"/>
                            <w:rPr>
                              <w:rFonts w:asciiTheme="minorAscii" w:hAnsiTheme="minorHAnsi"/>
                              <w:color w:val="000000"/>
                              <w:spacing w:val="0"/>
                              <w:sz w:val="22"/>
                            </w:rPr>
                          </w:pP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14000000">
    <w:pPr>
      <w:pStyle w:val="Style_1"/>
      <w:rPr>
        <w:rFonts w:ascii="Times New Roman" w:hAnsi="Times New Roman"/>
        <w:sz w:val="28"/>
      </w:rP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6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77800" cy="0"/>
              <wp:wrapSquare distB="0" distL="0" distR="0" distT="0" wrapText="bothSides"/>
              <wp:docPr hidden="false" id="2" name="Picture 2"/>
              <a:graphic>
                <a:graphicData uri="http://schemas.microsoft.com/office/word/2010/wordprocessingShape">
                  <wps:wsp>
                    <wps:cNvSpPr txBox="true"/>
                    <wps:spPr>
                      <a:xfrm flipH="false" flipV="false" rot="0">
                        <a:off x="0" y="0"/>
                        <a:ext cx="177800" cy="0"/>
                      </a:xfrm>
                      <a:prstGeom prst="rect">
                        <a:avLst/>
                      </a:prstGeom>
                    </wps:spPr>
                    <wps:txbx>
                      <w:txbxContent>
                        <w:p w14:paraId="07000000">
                          <w:pPr>
                            <w:pStyle w:val="Style_2"/>
                            <w:rPr>
                              <w:rFonts w:asciiTheme="minorAscii" w:hAnsiTheme="minorHAnsi"/>
                              <w:color w:val="000000"/>
                              <w:spacing w:val="0"/>
                              <w:sz w:val="22"/>
                            </w:rPr>
                          </w:pP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8000000">
    <w:pPr>
      <w:pStyle w:val="Style_1"/>
      <w:rPr>
        <w:rFonts w:ascii="Times New Roman" w:hAnsi="Times New Roman"/>
        <w:sz w:val="28"/>
      </w:rPr>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A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77800" cy="0"/>
              <wp:wrapSquare distB="0" distL="0" distR="0" distT="0" wrapText="bothSides"/>
              <wp:docPr hidden="false" id="3" name="Picture 3"/>
              <a:graphic>
                <a:graphicData uri="http://schemas.microsoft.com/office/word/2010/wordprocessingShape">
                  <wps:wsp>
                    <wps:cNvSpPr txBox="true"/>
                    <wps:spPr>
                      <a:xfrm flipH="false" flipV="false" rot="0">
                        <a:off x="0" y="0"/>
                        <a:ext cx="177800" cy="0"/>
                      </a:xfrm>
                      <a:prstGeom prst="rect">
                        <a:avLst/>
                      </a:prstGeom>
                    </wps:spPr>
                    <wps:txbx>
                      <w:txbxContent>
                        <w:p w14:paraId="0B000000">
                          <w:pPr>
                            <w:pStyle w:val="Style_2"/>
                            <w:rPr>
                              <w:rFonts w:asciiTheme="minorAscii" w:hAnsiTheme="minorHAnsi"/>
                              <w:color w:val="000000"/>
                              <w:spacing w:val="0"/>
                              <w:sz w:val="22"/>
                            </w:rPr>
                          </w:pP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C000000">
    <w:pPr>
      <w:pStyle w:val="Style_1"/>
      <w:rPr>
        <w:rFonts w:ascii="Times New Roman" w:hAnsi="Times New Roman"/>
        <w:sz w:val="28"/>
      </w:rPr>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E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77800" cy="0"/>
              <wp:wrapSquare distB="0" distL="0" distR="0" distT="0" wrapText="bothSides"/>
              <wp:docPr hidden="false" id="4" name="Picture 4"/>
              <a:graphic>
                <a:graphicData uri="http://schemas.microsoft.com/office/word/2010/wordprocessingShape">
                  <wps:wsp>
                    <wps:cNvSpPr txBox="true"/>
                    <wps:spPr>
                      <a:xfrm flipH="false" flipV="false" rot="0">
                        <a:off x="0" y="0"/>
                        <a:ext cx="177800" cy="0"/>
                      </a:xfrm>
                      <a:prstGeom prst="rect">
                        <a:avLst/>
                      </a:prstGeom>
                    </wps:spPr>
                    <wps:txbx>
                      <w:txbxContent>
                        <w:p w14:paraId="0F000000">
                          <w:pPr>
                            <w:pStyle w:val="Style_2"/>
                            <w:rPr>
                              <w:rFonts w:asciiTheme="minorAscii" w:hAnsiTheme="minorHAnsi"/>
                              <w:color w:val="000000"/>
                              <w:spacing w:val="0"/>
                              <w:sz w:val="22"/>
                            </w:rPr>
                          </w:pP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10000000">
    <w:pPr>
      <w:pStyle w:val="Style_1"/>
      <w:rPr>
        <w:rFonts w:ascii="Times New Roman" w:hAnsi="Times New Roman"/>
        <w:sz w:val="28"/>
      </w:rP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russianLow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russianLow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russianLower"/>
      <w:lvlText w:val="%8."/>
      <w:pPr>
        <w:ind w:hanging="360" w:left="5760"/>
      </w:pPr>
    </w:lvl>
    <w:lvl w:ilvl="8">
      <w:start w:val="1"/>
      <w:numFmt w:val="lowerRoman"/>
      <w:lvlText w:val="%9."/>
      <w:lvlJc w:val="right"/>
      <w:pPr>
        <w:ind w:hanging="360" w:left="6480"/>
      </w:pPr>
    </w:lvl>
  </w:abstractNum>
  <w:abstractNum w:abstractNumId="2">
    <w:lvl w:ilvl="0">
      <w:start w:val="1"/>
      <w:numFmt w:val="decimal"/>
      <w:lvlText w:val="%1)"/>
      <w:lvlJc w:val="left"/>
      <w:pPr>
        <w:ind w:hanging="360" w:left="720"/>
      </w:pPr>
    </w:lvl>
    <w:lvl w:ilvl="1">
      <w:start w:val="1"/>
      <w:numFmt w:val="russianLow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russianLow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russianLower"/>
      <w:lvlText w:val="%8."/>
      <w:lvlJc w:val="left"/>
      <w:pPr>
        <w:ind w:hanging="360" w:left="5760"/>
      </w:pPr>
    </w:lvl>
    <w:lvl w:ilvl="8">
      <w:start w:val="1"/>
      <w:numFmt w:val="lowerRoman"/>
      <w:lvlText w:val="%9."/>
      <w:lvlJc w:val="right"/>
      <w:pPr>
        <w:ind w:hanging="360" w:left="6480"/>
      </w:pPr>
    </w:lvl>
  </w:abstractNum>
  <w:abstractNum w:abstractNumId="3">
    <w:lvl w:ilvl="0">
      <w:start w:val="1"/>
      <w:numFmt w:val="decimal"/>
      <w:lvlText w:val="%1)"/>
      <w:lvlJc w:val="left"/>
      <w:pPr>
        <w:ind w:hanging="360" w:left="720"/>
      </w:pPr>
    </w:lvl>
    <w:lvl w:ilvl="1">
      <w:start w:val="1"/>
      <w:numFmt w:val="russianLow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russianLow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russianLower"/>
      <w:lvlText w:val="%8."/>
      <w:lvlJc w:val="left"/>
      <w:pPr>
        <w:ind w:hanging="360" w:left="5760"/>
      </w:pPr>
    </w:lvl>
    <w:lvl w:ilvl="8">
      <w:start w:val="1"/>
      <w:numFmt w:val="lowerRoman"/>
      <w:lvlText w:val="%9."/>
      <w:lvlJc w:val="right"/>
      <w:pPr>
        <w:ind w:hanging="360" w:left="6480"/>
      </w:pPr>
    </w:lvl>
  </w:abstractNum>
  <w:abstractNum w:abstractNumId="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360" w:left="6480"/>
      </w:pPr>
    </w:lvl>
  </w:abstractNum>
  <w:abstractNum w:abstractNumId="5">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abstractNum w:abstractNumId="6">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abstractNum w:abstractNumId="7">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160" w:line="264" w:lineRule="auto"/>
      <w:ind/>
    </w:pPr>
  </w:style>
  <w:style w:default="1" w:styleId="Style_2_ch" w:type="character">
    <w:name w:val="Normal"/>
    <w:link w:val="Style_2"/>
  </w:style>
  <w:style w:styleId="Style_7" w:type="paragraph">
    <w:name w:val="toc 2"/>
    <w:next w:val="Style_2"/>
    <w:link w:val="Style_7_ch"/>
    <w:uiPriority w:val="39"/>
    <w:pPr>
      <w:ind w:firstLine="0" w:left="200"/>
    </w:pPr>
    <w:rPr>
      <w:rFonts w:ascii="XO Thames" w:hAnsi="XO Thames"/>
      <w:sz w:val="28"/>
    </w:rPr>
  </w:style>
  <w:style w:styleId="Style_7_ch" w:type="character">
    <w:name w:val="toc 2"/>
    <w:link w:val="Style_7"/>
    <w:rPr>
      <w:rFonts w:ascii="XO Thames" w:hAnsi="XO Thames"/>
      <w:sz w:val="28"/>
    </w:rPr>
  </w:style>
  <w:style w:styleId="Style_8" w:type="paragraph">
    <w:name w:val="Heading 3 Char"/>
    <w:basedOn w:val="Style_9"/>
    <w:link w:val="Style_8_ch"/>
    <w:rPr>
      <w:rFonts w:ascii="Arial" w:hAnsi="Arial"/>
      <w:sz w:val="30"/>
    </w:rPr>
  </w:style>
  <w:style w:styleId="Style_8_ch" w:type="character">
    <w:name w:val="Heading 3 Char"/>
    <w:basedOn w:val="Style_9_ch"/>
    <w:link w:val="Style_8"/>
    <w:rPr>
      <w:rFonts w:ascii="Arial" w:hAnsi="Arial"/>
      <w:sz w:val="30"/>
    </w:rPr>
  </w:style>
  <w:style w:styleId="Style_10" w:type="paragraph">
    <w:name w:val="toc 4"/>
    <w:next w:val="Style_2"/>
    <w:link w:val="Style_10_ch"/>
    <w:uiPriority w:val="39"/>
    <w:pPr>
      <w:ind w:firstLine="0" w:left="600"/>
    </w:pPr>
    <w:rPr>
      <w:rFonts w:ascii="XO Thames" w:hAnsi="XO Thames"/>
      <w:sz w:val="28"/>
    </w:rPr>
  </w:style>
  <w:style w:styleId="Style_10_ch" w:type="character">
    <w:name w:val="toc 4"/>
    <w:link w:val="Style_10"/>
    <w:rPr>
      <w:rFonts w:ascii="XO Thames" w:hAnsi="XO Thames"/>
      <w:sz w:val="28"/>
    </w:rPr>
  </w:style>
  <w:style w:styleId="Style_11" w:type="paragraph">
    <w:name w:val="heading 7"/>
    <w:basedOn w:val="Style_2"/>
    <w:next w:val="Style_2"/>
    <w:link w:val="Style_11_ch"/>
    <w:uiPriority w:val="9"/>
    <w:qFormat/>
    <w:pPr>
      <w:keepNext w:val="1"/>
      <w:keepLines w:val="1"/>
      <w:spacing w:after="200" w:before="320"/>
      <w:ind/>
      <w:outlineLvl w:val="6"/>
    </w:pPr>
    <w:rPr>
      <w:rFonts w:ascii="Arial" w:hAnsi="Arial"/>
      <w:b w:val="1"/>
      <w:i w:val="1"/>
    </w:rPr>
  </w:style>
  <w:style w:styleId="Style_11_ch" w:type="character">
    <w:name w:val="heading 7"/>
    <w:basedOn w:val="Style_2_ch"/>
    <w:link w:val="Style_11"/>
    <w:rPr>
      <w:rFonts w:ascii="Arial" w:hAnsi="Arial"/>
      <w:b w:val="1"/>
      <w:i w:val="1"/>
    </w:rPr>
  </w:style>
  <w:style w:styleId="Style_12" w:type="paragraph">
    <w:name w:val="Heading 4 Char"/>
    <w:basedOn w:val="Style_9"/>
    <w:link w:val="Style_12_ch"/>
    <w:rPr>
      <w:rFonts w:ascii="Arial" w:hAnsi="Arial"/>
      <w:b w:val="1"/>
      <w:sz w:val="26"/>
    </w:rPr>
  </w:style>
  <w:style w:styleId="Style_12_ch" w:type="character">
    <w:name w:val="Heading 4 Char"/>
    <w:basedOn w:val="Style_9_ch"/>
    <w:link w:val="Style_12"/>
    <w:rPr>
      <w:rFonts w:ascii="Arial" w:hAnsi="Arial"/>
      <w:b w:val="1"/>
      <w:sz w:val="26"/>
    </w:rPr>
  </w:style>
  <w:style w:styleId="Style_13" w:type="paragraph">
    <w:name w:val="toc 6"/>
    <w:next w:val="Style_2"/>
    <w:link w:val="Style_13_ch"/>
    <w:uiPriority w:val="39"/>
    <w:pPr>
      <w:ind w:firstLine="0" w:left="1000"/>
    </w:pPr>
    <w:rPr>
      <w:rFonts w:ascii="XO Thames" w:hAnsi="XO Thames"/>
      <w:sz w:val="28"/>
    </w:rPr>
  </w:style>
  <w:style w:styleId="Style_13_ch" w:type="character">
    <w:name w:val="toc 6"/>
    <w:link w:val="Style_13"/>
    <w:rPr>
      <w:rFonts w:ascii="XO Thames" w:hAnsi="XO Thames"/>
      <w:sz w:val="28"/>
    </w:rPr>
  </w:style>
  <w:style w:styleId="Style_14" w:type="paragraph">
    <w:name w:val="Endnote Text Char"/>
    <w:link w:val="Style_14_ch"/>
    <w:rPr>
      <w:sz w:val="20"/>
    </w:rPr>
  </w:style>
  <w:style w:styleId="Style_14_ch" w:type="character">
    <w:name w:val="Endnote Text Char"/>
    <w:link w:val="Style_14"/>
    <w:rPr>
      <w:sz w:val="20"/>
    </w:rPr>
  </w:style>
  <w:style w:styleId="Style_15" w:type="paragraph">
    <w:name w:val="toc 7"/>
    <w:next w:val="Style_2"/>
    <w:link w:val="Style_15_ch"/>
    <w:uiPriority w:val="39"/>
    <w:pPr>
      <w:ind w:firstLine="0" w:left="1200"/>
    </w:pPr>
    <w:rPr>
      <w:rFonts w:ascii="XO Thames" w:hAnsi="XO Thames"/>
      <w:sz w:val="28"/>
    </w:rPr>
  </w:style>
  <w:style w:styleId="Style_15_ch" w:type="character">
    <w:name w:val="toc 7"/>
    <w:link w:val="Style_15"/>
    <w:rPr>
      <w:rFonts w:ascii="XO Thames" w:hAnsi="XO Thames"/>
      <w:sz w:val="28"/>
    </w:rPr>
  </w:style>
  <w:style w:styleId="Style_16" w:type="paragraph">
    <w:name w:val="No Spacing"/>
    <w:link w:val="Style_16_ch"/>
  </w:style>
  <w:style w:styleId="Style_16_ch" w:type="character">
    <w:name w:val="No Spacing"/>
    <w:link w:val="Style_16"/>
  </w:style>
  <w:style w:styleId="Style_17" w:type="paragraph">
    <w:name w:val="Caption"/>
    <w:basedOn w:val="Style_2"/>
    <w:link w:val="Style_17_ch"/>
    <w:pPr>
      <w:spacing w:after="120" w:before="120"/>
      <w:ind/>
    </w:pPr>
    <w:rPr>
      <w:i w:val="1"/>
      <w:sz w:val="24"/>
    </w:rPr>
  </w:style>
  <w:style w:styleId="Style_17_ch" w:type="character">
    <w:name w:val="Caption"/>
    <w:basedOn w:val="Style_2_ch"/>
    <w:link w:val="Style_17"/>
    <w:rPr>
      <w:i w:val="1"/>
      <w:sz w:val="24"/>
    </w:rPr>
  </w:style>
  <w:style w:styleId="Style_18" w:type="paragraph">
    <w:name w:val="heading 3"/>
    <w:next w:val="Style_2"/>
    <w:link w:val="Style_18_ch"/>
    <w:uiPriority w:val="9"/>
    <w:qFormat/>
    <w:pPr>
      <w:spacing w:after="120" w:before="120"/>
      <w:ind/>
      <w:jc w:val="both"/>
      <w:outlineLvl w:val="2"/>
    </w:pPr>
    <w:rPr>
      <w:rFonts w:ascii="XO Thames" w:hAnsi="XO Thames"/>
      <w:b w:val="1"/>
      <w:sz w:val="26"/>
    </w:rPr>
  </w:style>
  <w:style w:styleId="Style_18_ch" w:type="character">
    <w:name w:val="heading 3"/>
    <w:link w:val="Style_18"/>
    <w:rPr>
      <w:rFonts w:ascii="XO Thames" w:hAnsi="XO Thames"/>
      <w:b w:val="1"/>
      <w:sz w:val="26"/>
    </w:rPr>
  </w:style>
  <w:style w:styleId="Style_19" w:type="paragraph">
    <w:name w:val="Footnote"/>
    <w:basedOn w:val="Style_2"/>
    <w:link w:val="Style_19_ch"/>
    <w:pPr>
      <w:spacing w:after="40" w:line="240" w:lineRule="auto"/>
      <w:ind/>
    </w:pPr>
    <w:rPr>
      <w:sz w:val="18"/>
    </w:rPr>
  </w:style>
  <w:style w:styleId="Style_19_ch" w:type="character">
    <w:name w:val="Footnote"/>
    <w:basedOn w:val="Style_2_ch"/>
    <w:link w:val="Style_19"/>
    <w:rPr>
      <w:sz w:val="18"/>
    </w:rPr>
  </w:style>
  <w:style w:styleId="Style_1" w:type="paragraph">
    <w:name w:val="Header"/>
    <w:basedOn w:val="Style_2"/>
    <w:link w:val="Style_1_ch"/>
    <w:pPr>
      <w:tabs>
        <w:tab w:leader="none" w:pos="4677" w:val="center"/>
        <w:tab w:leader="none" w:pos="9355" w:val="right"/>
      </w:tabs>
      <w:spacing w:after="0" w:line="240" w:lineRule="auto"/>
      <w:ind/>
    </w:pPr>
  </w:style>
  <w:style w:styleId="Style_1_ch" w:type="character">
    <w:name w:val="Header"/>
    <w:basedOn w:val="Style_2_ch"/>
    <w:link w:val="Style_1"/>
  </w:style>
  <w:style w:styleId="Style_20" w:type="paragraph">
    <w:name w:val="Верхний колонтитул Знак"/>
    <w:basedOn w:val="Style_9"/>
    <w:link w:val="Style_20_ch"/>
  </w:style>
  <w:style w:styleId="Style_20_ch" w:type="character">
    <w:name w:val="Верхний колонтитул Знак"/>
    <w:basedOn w:val="Style_9_ch"/>
    <w:link w:val="Style_20"/>
  </w:style>
  <w:style w:styleId="Style_21" w:type="paragraph">
    <w:name w:val="Footnote"/>
    <w:basedOn w:val="Style_2"/>
    <w:link w:val="Style_21_ch"/>
    <w:pPr>
      <w:spacing w:after="40" w:line="240" w:lineRule="auto"/>
      <w:ind/>
    </w:pPr>
    <w:rPr>
      <w:sz w:val="18"/>
    </w:rPr>
  </w:style>
  <w:style w:styleId="Style_21_ch" w:type="character">
    <w:name w:val="Footnote"/>
    <w:basedOn w:val="Style_2_ch"/>
    <w:link w:val="Style_21"/>
    <w:rPr>
      <w:sz w:val="18"/>
    </w:rPr>
  </w:style>
  <w:style w:styleId="Style_22" w:type="paragraph">
    <w:name w:val="caption1"/>
    <w:basedOn w:val="Style_2"/>
    <w:link w:val="Style_22_ch"/>
    <w:pPr>
      <w:spacing w:after="120" w:before="120"/>
      <w:ind/>
    </w:pPr>
    <w:rPr>
      <w:i w:val="1"/>
      <w:sz w:val="24"/>
    </w:rPr>
  </w:style>
  <w:style w:styleId="Style_22_ch" w:type="character">
    <w:name w:val="caption1"/>
    <w:basedOn w:val="Style_2_ch"/>
    <w:link w:val="Style_22"/>
    <w:rPr>
      <w:i w:val="1"/>
      <w:sz w:val="24"/>
    </w:rPr>
  </w:style>
  <w:style w:styleId="Style_23" w:type="paragraph">
    <w:name w:val="heading 9"/>
    <w:basedOn w:val="Style_2"/>
    <w:next w:val="Style_2"/>
    <w:link w:val="Style_23_ch"/>
    <w:uiPriority w:val="9"/>
    <w:qFormat/>
    <w:pPr>
      <w:keepNext w:val="1"/>
      <w:keepLines w:val="1"/>
      <w:spacing w:after="200" w:before="320"/>
      <w:ind/>
      <w:outlineLvl w:val="8"/>
    </w:pPr>
    <w:rPr>
      <w:rFonts w:ascii="Arial" w:hAnsi="Arial"/>
      <w:i w:val="1"/>
      <w:sz w:val="21"/>
    </w:rPr>
  </w:style>
  <w:style w:styleId="Style_23_ch" w:type="character">
    <w:name w:val="heading 9"/>
    <w:basedOn w:val="Style_2_ch"/>
    <w:link w:val="Style_23"/>
    <w:rPr>
      <w:rFonts w:ascii="Arial" w:hAnsi="Arial"/>
      <w:i w:val="1"/>
      <w:sz w:val="21"/>
    </w:rPr>
  </w:style>
  <w:style w:styleId="Style_24" w:type="paragraph">
    <w:name w:val="Plain Text"/>
    <w:basedOn w:val="Style_2"/>
    <w:link w:val="Style_24_ch"/>
    <w:pPr>
      <w:spacing w:after="0" w:line="240" w:lineRule="auto"/>
      <w:ind/>
    </w:pPr>
    <w:rPr>
      <w:rFonts w:ascii="Calibri" w:hAnsi="Calibri"/>
    </w:rPr>
  </w:style>
  <w:style w:styleId="Style_24_ch" w:type="character">
    <w:name w:val="Plain Text"/>
    <w:basedOn w:val="Style_2_ch"/>
    <w:link w:val="Style_24"/>
    <w:rPr>
      <w:rFonts w:ascii="Calibri" w:hAnsi="Calibri"/>
    </w:rPr>
  </w:style>
  <w:style w:styleId="Style_25" w:type="paragraph">
    <w:name w:val="Знак сноски1"/>
    <w:basedOn w:val="Style_9"/>
    <w:link w:val="Style_25_ch"/>
    <w:rPr>
      <w:vertAlign w:val="superscript"/>
    </w:rPr>
  </w:style>
  <w:style w:styleId="Style_25_ch" w:type="character">
    <w:name w:val="Знак сноски1"/>
    <w:basedOn w:val="Style_9_ch"/>
    <w:link w:val="Style_25"/>
    <w:rPr>
      <w:vertAlign w:val="superscript"/>
    </w:rPr>
  </w:style>
  <w:style w:styleId="Style_26" w:type="paragraph">
    <w:name w:val="Footnote"/>
    <w:basedOn w:val="Style_2"/>
    <w:link w:val="Style_26_ch"/>
    <w:pPr>
      <w:spacing w:after="40" w:line="240" w:lineRule="auto"/>
      <w:ind/>
    </w:pPr>
    <w:rPr>
      <w:sz w:val="18"/>
    </w:rPr>
  </w:style>
  <w:style w:styleId="Style_26_ch" w:type="character">
    <w:name w:val="Footnote"/>
    <w:basedOn w:val="Style_2_ch"/>
    <w:link w:val="Style_26"/>
    <w:rPr>
      <w:sz w:val="18"/>
    </w:rPr>
  </w:style>
  <w:style w:styleId="Style_27" w:type="paragraph">
    <w:name w:val="Quote"/>
    <w:basedOn w:val="Style_2"/>
    <w:next w:val="Style_2"/>
    <w:link w:val="Style_27_ch"/>
    <w:pPr>
      <w:ind w:firstLine="0" w:left="720" w:right="720"/>
    </w:pPr>
    <w:rPr>
      <w:i w:val="1"/>
    </w:rPr>
  </w:style>
  <w:style w:styleId="Style_27_ch" w:type="character">
    <w:name w:val="Quote"/>
    <w:basedOn w:val="Style_2_ch"/>
    <w:link w:val="Style_27"/>
    <w:rPr>
      <w:i w:val="1"/>
    </w:rPr>
  </w:style>
  <w:style w:styleId="Style_28" w:type="paragraph">
    <w:name w:val="Balloon Text"/>
    <w:basedOn w:val="Style_2"/>
    <w:link w:val="Style_28_ch"/>
    <w:pPr>
      <w:spacing w:after="0" w:line="240" w:lineRule="auto"/>
      <w:ind/>
    </w:pPr>
    <w:rPr>
      <w:rFonts w:ascii="Segoe UI" w:hAnsi="Segoe UI"/>
      <w:sz w:val="18"/>
    </w:rPr>
  </w:style>
  <w:style w:styleId="Style_28_ch" w:type="character">
    <w:name w:val="Balloon Text"/>
    <w:basedOn w:val="Style_2_ch"/>
    <w:link w:val="Style_28"/>
    <w:rPr>
      <w:rFonts w:ascii="Segoe UI" w:hAnsi="Segoe UI"/>
      <w:sz w:val="18"/>
    </w:rPr>
  </w:style>
  <w:style w:styleId="Style_29" w:type="paragraph">
    <w:name w:val="Heading 2 Char"/>
    <w:basedOn w:val="Style_9"/>
    <w:link w:val="Style_29_ch"/>
    <w:rPr>
      <w:rFonts w:ascii="Arial" w:hAnsi="Arial"/>
      <w:sz w:val="34"/>
    </w:rPr>
  </w:style>
  <w:style w:styleId="Style_29_ch" w:type="character">
    <w:name w:val="Heading 2 Char"/>
    <w:basedOn w:val="Style_9_ch"/>
    <w:link w:val="Style_29"/>
    <w:rPr>
      <w:rFonts w:ascii="Arial" w:hAnsi="Arial"/>
      <w:sz w:val="34"/>
    </w:rPr>
  </w:style>
  <w:style w:styleId="Style_30" w:type="paragraph">
    <w:name w:val="List Paragraph"/>
    <w:basedOn w:val="Style_2"/>
    <w:link w:val="Style_30_ch"/>
    <w:pPr>
      <w:ind w:firstLine="0" w:left="720"/>
      <w:contextualSpacing w:val="1"/>
    </w:pPr>
  </w:style>
  <w:style w:styleId="Style_30_ch" w:type="character">
    <w:name w:val="List Paragraph"/>
    <w:basedOn w:val="Style_2_ch"/>
    <w:link w:val="Style_30"/>
  </w:style>
  <w:style w:styleId="Style_31" w:type="paragraph">
    <w:name w:val="Heading 1 Char"/>
    <w:basedOn w:val="Style_9"/>
    <w:link w:val="Style_31_ch"/>
    <w:rPr>
      <w:rFonts w:ascii="Arial" w:hAnsi="Arial"/>
      <w:sz w:val="40"/>
    </w:rPr>
  </w:style>
  <w:style w:styleId="Style_31_ch" w:type="character">
    <w:name w:val="Heading 1 Char"/>
    <w:basedOn w:val="Style_9_ch"/>
    <w:link w:val="Style_31"/>
    <w:rPr>
      <w:rFonts w:ascii="Arial" w:hAnsi="Arial"/>
      <w:sz w:val="40"/>
    </w:rPr>
  </w:style>
  <w:style w:styleId="Style_32" w:type="paragraph">
    <w:name w:val="Указатель1"/>
    <w:basedOn w:val="Style_33"/>
    <w:link w:val="Style_32_ch"/>
    <w:rPr>
      <w:rFonts w:asciiTheme="minorAscii" w:hAnsiTheme="minorHAnsi"/>
      <w:color w:val="000000"/>
      <w:sz w:val="22"/>
    </w:rPr>
  </w:style>
  <w:style w:styleId="Style_32_ch" w:type="character">
    <w:name w:val="Указатель1"/>
    <w:basedOn w:val="Style_33_ch"/>
    <w:link w:val="Style_32"/>
    <w:rPr>
      <w:rFonts w:asciiTheme="minorAscii" w:hAnsiTheme="minorHAnsi"/>
      <w:color w:val="000000"/>
      <w:sz w:val="22"/>
    </w:rPr>
  </w:style>
  <w:style w:styleId="Style_34" w:type="paragraph">
    <w:name w:val="Body Text"/>
    <w:basedOn w:val="Style_2"/>
    <w:link w:val="Style_34_ch"/>
    <w:pPr>
      <w:spacing w:after="140" w:line="276" w:lineRule="auto"/>
      <w:ind/>
    </w:pPr>
  </w:style>
  <w:style w:styleId="Style_34_ch" w:type="character">
    <w:name w:val="Body Text"/>
    <w:basedOn w:val="Style_2_ch"/>
    <w:link w:val="Style_34"/>
  </w:style>
  <w:style w:styleId="Style_35" w:type="paragraph">
    <w:name w:val="Footnote"/>
    <w:link w:val="Style_35_ch"/>
    <w:pPr>
      <w:ind w:firstLine="851" w:left="0"/>
      <w:jc w:val="both"/>
    </w:pPr>
    <w:rPr>
      <w:rFonts w:ascii="XO Thames" w:hAnsi="XO Thames"/>
    </w:rPr>
  </w:style>
  <w:style w:styleId="Style_35_ch" w:type="character">
    <w:name w:val="Footnote"/>
    <w:link w:val="Style_35"/>
    <w:rPr>
      <w:rFonts w:ascii="XO Thames" w:hAnsi="XO Thames"/>
    </w:rPr>
  </w:style>
  <w:style w:styleId="Style_36" w:type="paragraph">
    <w:name w:val="Default Paragraph Font"/>
    <w:link w:val="Style_36_ch"/>
  </w:style>
  <w:style w:styleId="Style_36_ch" w:type="character">
    <w:name w:val="Default Paragraph Font"/>
    <w:link w:val="Style_36"/>
  </w:style>
  <w:style w:styleId="Style_37" w:type="paragraph">
    <w:name w:val="Endnote"/>
    <w:basedOn w:val="Style_2"/>
    <w:link w:val="Style_37_ch"/>
    <w:pPr>
      <w:spacing w:after="0" w:line="240" w:lineRule="auto"/>
      <w:ind/>
    </w:pPr>
    <w:rPr>
      <w:sz w:val="20"/>
    </w:rPr>
  </w:style>
  <w:style w:styleId="Style_37_ch" w:type="character">
    <w:name w:val="Endnote"/>
    <w:basedOn w:val="Style_2_ch"/>
    <w:link w:val="Style_37"/>
    <w:rPr>
      <w:sz w:val="20"/>
    </w:rPr>
  </w:style>
  <w:style w:styleId="Style_38" w:type="paragraph">
    <w:name w:val="toc 3"/>
    <w:next w:val="Style_2"/>
    <w:link w:val="Style_38_ch"/>
    <w:uiPriority w:val="39"/>
    <w:pPr>
      <w:ind w:firstLine="0" w:left="400"/>
    </w:pPr>
    <w:rPr>
      <w:rFonts w:ascii="XO Thames" w:hAnsi="XO Thames"/>
      <w:sz w:val="28"/>
    </w:rPr>
  </w:style>
  <w:style w:styleId="Style_38_ch" w:type="character">
    <w:name w:val="toc 3"/>
    <w:link w:val="Style_38"/>
    <w:rPr>
      <w:rFonts w:ascii="XO Thames" w:hAnsi="XO Thames"/>
      <w:sz w:val="28"/>
    </w:rPr>
  </w:style>
  <w:style w:styleId="Style_39" w:type="paragraph">
    <w:name w:val="Caption Char"/>
    <w:basedOn w:val="Style_9"/>
    <w:link w:val="Style_39_ch"/>
    <w:rPr>
      <w:b w:val="1"/>
      <w:color w:themeColor="accent1" w:val="5B9BD5"/>
      <w:sz w:val="18"/>
    </w:rPr>
  </w:style>
  <w:style w:styleId="Style_39_ch" w:type="character">
    <w:name w:val="Caption Char"/>
    <w:basedOn w:val="Style_9_ch"/>
    <w:link w:val="Style_39"/>
    <w:rPr>
      <w:b w:val="1"/>
      <w:color w:themeColor="accent1" w:val="5B9BD5"/>
      <w:sz w:val="18"/>
    </w:rPr>
  </w:style>
  <w:style w:styleId="Style_40" w:type="paragraph">
    <w:name w:val="Heading 9 Char"/>
    <w:basedOn w:val="Style_9"/>
    <w:link w:val="Style_40_ch"/>
    <w:rPr>
      <w:rFonts w:ascii="Arial" w:hAnsi="Arial"/>
      <w:i w:val="1"/>
      <w:sz w:val="21"/>
    </w:rPr>
  </w:style>
  <w:style w:styleId="Style_40_ch" w:type="character">
    <w:name w:val="Heading 9 Char"/>
    <w:basedOn w:val="Style_9_ch"/>
    <w:link w:val="Style_40"/>
    <w:rPr>
      <w:rFonts w:ascii="Arial" w:hAnsi="Arial"/>
      <w:i w:val="1"/>
      <w:sz w:val="21"/>
    </w:rPr>
  </w:style>
  <w:style w:styleId="Style_41" w:type="paragraph">
    <w:name w:val="Quote Char"/>
    <w:link w:val="Style_41_ch"/>
    <w:rPr>
      <w:i w:val="1"/>
    </w:rPr>
  </w:style>
  <w:style w:styleId="Style_41_ch" w:type="character">
    <w:name w:val="Quote Char"/>
    <w:link w:val="Style_41"/>
    <w:rPr>
      <w:i w:val="1"/>
    </w:rPr>
  </w:style>
  <w:style w:styleId="Style_42" w:type="paragraph">
    <w:name w:val="index heading"/>
    <w:basedOn w:val="Style_2"/>
    <w:link w:val="Style_42_ch"/>
  </w:style>
  <w:style w:styleId="Style_42_ch" w:type="character">
    <w:name w:val="index heading"/>
    <w:basedOn w:val="Style_2_ch"/>
    <w:link w:val="Style_42"/>
  </w:style>
  <w:style w:styleId="Style_43" w:type="paragraph">
    <w:name w:val="Heading 7 Char"/>
    <w:basedOn w:val="Style_9"/>
    <w:link w:val="Style_43_ch"/>
    <w:rPr>
      <w:rFonts w:ascii="Arial" w:hAnsi="Arial"/>
      <w:b w:val="1"/>
      <w:i w:val="1"/>
    </w:rPr>
  </w:style>
  <w:style w:styleId="Style_43_ch" w:type="character">
    <w:name w:val="Heading 7 Char"/>
    <w:basedOn w:val="Style_9_ch"/>
    <w:link w:val="Style_43"/>
    <w:rPr>
      <w:rFonts w:ascii="Arial" w:hAnsi="Arial"/>
      <w:b w:val="1"/>
      <w:i w:val="1"/>
    </w:rPr>
  </w:style>
  <w:style w:styleId="Style_44" w:type="paragraph">
    <w:name w:val="Intense Quote"/>
    <w:basedOn w:val="Style_2"/>
    <w:next w:val="Style_2"/>
    <w:link w:val="Style_44_ch"/>
    <w:pPr>
      <w:ind w:firstLine="0" w:left="720" w:right="720"/>
    </w:pPr>
    <w:rPr>
      <w:i w:val="1"/>
    </w:rPr>
  </w:style>
  <w:style w:styleId="Style_44_ch" w:type="character">
    <w:name w:val="Intense Quote"/>
    <w:basedOn w:val="Style_2_ch"/>
    <w:link w:val="Style_44"/>
    <w:rPr>
      <w:i w:val="1"/>
    </w:rPr>
  </w:style>
  <w:style w:styleId="Style_45" w:type="paragraph">
    <w:name w:val="Intense Quote Char"/>
    <w:link w:val="Style_45_ch"/>
    <w:rPr>
      <w:i w:val="1"/>
    </w:rPr>
  </w:style>
  <w:style w:styleId="Style_45_ch" w:type="character">
    <w:name w:val="Intense Quote Char"/>
    <w:link w:val="Style_45"/>
    <w:rPr>
      <w:i w:val="1"/>
    </w:rPr>
  </w:style>
  <w:style w:styleId="Style_46" w:type="paragraph">
    <w:name w:val="heading 5"/>
    <w:next w:val="Style_2"/>
    <w:link w:val="Style_46_ch"/>
    <w:uiPriority w:val="9"/>
    <w:qFormat/>
    <w:pPr>
      <w:spacing w:after="120" w:before="120"/>
      <w:ind/>
      <w:jc w:val="both"/>
      <w:outlineLvl w:val="4"/>
    </w:pPr>
    <w:rPr>
      <w:rFonts w:ascii="XO Thames" w:hAnsi="XO Thames"/>
      <w:b w:val="1"/>
    </w:rPr>
  </w:style>
  <w:style w:styleId="Style_46_ch" w:type="character">
    <w:name w:val="heading 5"/>
    <w:link w:val="Style_46"/>
    <w:rPr>
      <w:rFonts w:ascii="XO Thames" w:hAnsi="XO Thames"/>
      <w:b w:val="1"/>
    </w:rPr>
  </w:style>
  <w:style w:styleId="Style_47" w:type="paragraph">
    <w:name w:val="Subtitle Char"/>
    <w:basedOn w:val="Style_9"/>
    <w:link w:val="Style_47_ch"/>
    <w:rPr>
      <w:sz w:val="24"/>
    </w:rPr>
  </w:style>
  <w:style w:styleId="Style_47_ch" w:type="character">
    <w:name w:val="Subtitle Char"/>
    <w:basedOn w:val="Style_9_ch"/>
    <w:link w:val="Style_47"/>
    <w:rPr>
      <w:sz w:val="24"/>
    </w:rPr>
  </w:style>
  <w:style w:styleId="Style_48" w:type="paragraph">
    <w:name w:val="footnote reference"/>
    <w:basedOn w:val="Style_36"/>
    <w:link w:val="Style_48_ch"/>
    <w:rPr>
      <w:vertAlign w:val="superscript"/>
    </w:rPr>
  </w:style>
  <w:style w:styleId="Style_48_ch" w:type="character">
    <w:name w:val="footnote reference"/>
    <w:basedOn w:val="Style_36_ch"/>
    <w:link w:val="Style_48"/>
    <w:rPr>
      <w:vertAlign w:val="superscript"/>
    </w:rPr>
  </w:style>
  <w:style w:styleId="Style_6" w:type="paragraph">
    <w:name w:val="heading 1"/>
    <w:next w:val="Style_2"/>
    <w:link w:val="Style_6_ch"/>
    <w:uiPriority w:val="9"/>
    <w:qFormat/>
    <w:pPr>
      <w:spacing w:after="120" w:before="120"/>
      <w:ind/>
      <w:jc w:val="both"/>
      <w:outlineLvl w:val="0"/>
    </w:pPr>
    <w:rPr>
      <w:rFonts w:ascii="XO Thames" w:hAnsi="XO Thames"/>
      <w:b w:val="1"/>
      <w:sz w:val="32"/>
    </w:rPr>
  </w:style>
  <w:style w:styleId="Style_6_ch" w:type="character">
    <w:name w:val="heading 1"/>
    <w:link w:val="Style_6"/>
    <w:rPr>
      <w:rFonts w:ascii="XO Thames" w:hAnsi="XO Thames"/>
      <w:b w:val="1"/>
      <w:sz w:val="32"/>
    </w:rPr>
  </w:style>
  <w:style w:styleId="Style_49" w:type="paragraph">
    <w:name w:val="Колонтитул"/>
    <w:basedOn w:val="Style_2"/>
    <w:link w:val="Style_49_ch"/>
  </w:style>
  <w:style w:styleId="Style_49_ch" w:type="character">
    <w:name w:val="Колонтитул"/>
    <w:basedOn w:val="Style_2_ch"/>
    <w:link w:val="Style_49"/>
  </w:style>
  <w:style w:styleId="Style_50" w:type="paragraph">
    <w:name w:val="TOC Heading"/>
    <w:link w:val="Style_50_ch"/>
  </w:style>
  <w:style w:styleId="Style_50_ch" w:type="character">
    <w:name w:val="TOC Heading"/>
    <w:link w:val="Style_50"/>
  </w:style>
  <w:style w:styleId="Style_51" w:type="paragraph">
    <w:name w:val="table of figures"/>
    <w:basedOn w:val="Style_2"/>
    <w:next w:val="Style_2"/>
    <w:link w:val="Style_51_ch"/>
    <w:pPr>
      <w:spacing w:after="0"/>
      <w:ind/>
    </w:pPr>
  </w:style>
  <w:style w:styleId="Style_51_ch" w:type="character">
    <w:name w:val="table of figures"/>
    <w:basedOn w:val="Style_2_ch"/>
    <w:link w:val="Style_51"/>
  </w:style>
  <w:style w:styleId="Style_52" w:type="paragraph">
    <w:name w:val="Heading 5 Char"/>
    <w:basedOn w:val="Style_9"/>
    <w:link w:val="Style_52_ch"/>
    <w:rPr>
      <w:rFonts w:ascii="Arial" w:hAnsi="Arial"/>
      <w:b w:val="1"/>
      <w:sz w:val="24"/>
    </w:rPr>
  </w:style>
  <w:style w:styleId="Style_52_ch" w:type="character">
    <w:name w:val="Heading 5 Char"/>
    <w:basedOn w:val="Style_9_ch"/>
    <w:link w:val="Style_52"/>
    <w:rPr>
      <w:rFonts w:ascii="Arial" w:hAnsi="Arial"/>
      <w:b w:val="1"/>
      <w:sz w:val="24"/>
    </w:rPr>
  </w:style>
  <w:style w:styleId="Style_53" w:type="paragraph">
    <w:name w:val="Содержимое таблицы"/>
    <w:basedOn w:val="Style_2"/>
    <w:link w:val="Style_53_ch"/>
    <w:pPr>
      <w:widowControl w:val="0"/>
      <w:ind/>
    </w:pPr>
  </w:style>
  <w:style w:styleId="Style_53_ch" w:type="character">
    <w:name w:val="Содержимое таблицы"/>
    <w:basedOn w:val="Style_2_ch"/>
    <w:link w:val="Style_53"/>
  </w:style>
  <w:style w:styleId="Style_54" w:type="paragraph">
    <w:name w:val="Hyperlink"/>
    <w:link w:val="Style_54_ch"/>
    <w:rPr>
      <w:color w:val="0000FF"/>
      <w:u w:val="single"/>
    </w:rPr>
  </w:style>
  <w:style w:styleId="Style_54_ch" w:type="character">
    <w:name w:val="Hyperlink"/>
    <w:link w:val="Style_54"/>
    <w:rPr>
      <w:color w:val="0000FF"/>
      <w:u w:val="single"/>
    </w:rPr>
  </w:style>
  <w:style w:styleId="Style_55" w:type="paragraph">
    <w:name w:val="Footnote"/>
    <w:basedOn w:val="Style_2"/>
    <w:link w:val="Style_55_ch"/>
    <w:pPr>
      <w:spacing w:after="40" w:line="240" w:lineRule="auto"/>
      <w:ind/>
    </w:pPr>
    <w:rPr>
      <w:sz w:val="18"/>
    </w:rPr>
  </w:style>
  <w:style w:styleId="Style_55_ch" w:type="character">
    <w:name w:val="Footnote"/>
    <w:basedOn w:val="Style_2_ch"/>
    <w:link w:val="Style_55"/>
    <w:rPr>
      <w:sz w:val="18"/>
    </w:rPr>
  </w:style>
  <w:style w:styleId="Style_56" w:type="paragraph">
    <w:name w:val="heading 8"/>
    <w:basedOn w:val="Style_2"/>
    <w:next w:val="Style_2"/>
    <w:link w:val="Style_56_ch"/>
    <w:uiPriority w:val="9"/>
    <w:qFormat/>
    <w:pPr>
      <w:keepNext w:val="1"/>
      <w:keepLines w:val="1"/>
      <w:spacing w:after="200" w:before="320"/>
      <w:ind/>
      <w:outlineLvl w:val="7"/>
    </w:pPr>
    <w:rPr>
      <w:rFonts w:ascii="Arial" w:hAnsi="Arial"/>
      <w:i w:val="1"/>
    </w:rPr>
  </w:style>
  <w:style w:styleId="Style_56_ch" w:type="character">
    <w:name w:val="heading 8"/>
    <w:basedOn w:val="Style_2_ch"/>
    <w:link w:val="Style_56"/>
    <w:rPr>
      <w:rFonts w:ascii="Arial" w:hAnsi="Arial"/>
      <w:i w:val="1"/>
    </w:rPr>
  </w:style>
  <w:style w:styleId="Style_57" w:type="paragraph">
    <w:name w:val="toc 1"/>
    <w:next w:val="Style_2"/>
    <w:link w:val="Style_57_ch"/>
    <w:uiPriority w:val="39"/>
    <w:rPr>
      <w:rFonts w:ascii="XO Thames" w:hAnsi="XO Thames"/>
      <w:b w:val="1"/>
      <w:sz w:val="28"/>
    </w:rPr>
  </w:style>
  <w:style w:styleId="Style_57_ch" w:type="character">
    <w:name w:val="toc 1"/>
    <w:link w:val="Style_57"/>
    <w:rPr>
      <w:rFonts w:ascii="XO Thames" w:hAnsi="XO Thames"/>
      <w:b w:val="1"/>
      <w:sz w:val="28"/>
    </w:rPr>
  </w:style>
  <w:style w:styleId="Style_58" w:type="paragraph">
    <w:name w:val="Footer Char"/>
    <w:basedOn w:val="Style_9"/>
    <w:link w:val="Style_58_ch"/>
  </w:style>
  <w:style w:styleId="Style_58_ch" w:type="character">
    <w:name w:val="Footer Char"/>
    <w:basedOn w:val="Style_9_ch"/>
    <w:link w:val="Style_58"/>
  </w:style>
  <w:style w:styleId="Style_59" w:type="paragraph">
    <w:name w:val="Header and Footer"/>
    <w:link w:val="Style_59_ch"/>
    <w:pPr>
      <w:ind/>
      <w:jc w:val="both"/>
    </w:pPr>
    <w:rPr>
      <w:rFonts w:ascii="XO Thames" w:hAnsi="XO Thames"/>
      <w:sz w:val="20"/>
    </w:rPr>
  </w:style>
  <w:style w:styleId="Style_59_ch" w:type="character">
    <w:name w:val="Header and Footer"/>
    <w:link w:val="Style_59"/>
    <w:rPr>
      <w:rFonts w:ascii="XO Thames" w:hAnsi="XO Thames"/>
      <w:sz w:val="20"/>
    </w:rPr>
  </w:style>
  <w:style w:styleId="Style_60" w:type="paragraph">
    <w:name w:val="Heading 8 Char"/>
    <w:basedOn w:val="Style_9"/>
    <w:link w:val="Style_60_ch"/>
    <w:rPr>
      <w:rFonts w:ascii="Arial" w:hAnsi="Arial"/>
      <w:i w:val="1"/>
    </w:rPr>
  </w:style>
  <w:style w:styleId="Style_60_ch" w:type="character">
    <w:name w:val="Heading 8 Char"/>
    <w:basedOn w:val="Style_9_ch"/>
    <w:link w:val="Style_60"/>
    <w:rPr>
      <w:rFonts w:ascii="Arial" w:hAnsi="Arial"/>
      <w:i w:val="1"/>
    </w:rPr>
  </w:style>
  <w:style w:styleId="Style_61" w:type="paragraph">
    <w:name w:val="Footnote"/>
    <w:basedOn w:val="Style_2"/>
    <w:link w:val="Style_61_ch"/>
    <w:pPr>
      <w:spacing w:after="40" w:line="240" w:lineRule="auto"/>
      <w:ind/>
    </w:pPr>
    <w:rPr>
      <w:sz w:val="18"/>
    </w:rPr>
  </w:style>
  <w:style w:styleId="Style_61_ch" w:type="character">
    <w:name w:val="Footnote"/>
    <w:basedOn w:val="Style_2_ch"/>
    <w:link w:val="Style_61"/>
    <w:rPr>
      <w:sz w:val="18"/>
    </w:rPr>
  </w:style>
  <w:style w:styleId="Style_62" w:type="paragraph">
    <w:name w:val="toc 9"/>
    <w:next w:val="Style_2"/>
    <w:link w:val="Style_62_ch"/>
    <w:uiPriority w:val="39"/>
    <w:pPr>
      <w:ind w:firstLine="0" w:left="1600"/>
    </w:pPr>
    <w:rPr>
      <w:rFonts w:ascii="XO Thames" w:hAnsi="XO Thames"/>
      <w:sz w:val="28"/>
    </w:rPr>
  </w:style>
  <w:style w:styleId="Style_62_ch" w:type="character">
    <w:name w:val="toc 9"/>
    <w:link w:val="Style_62"/>
    <w:rPr>
      <w:rFonts w:ascii="XO Thames" w:hAnsi="XO Thames"/>
      <w:sz w:val="28"/>
    </w:rPr>
  </w:style>
  <w:style w:styleId="Style_63" w:type="paragraph">
    <w:name w:val="toc 8"/>
    <w:next w:val="Style_2"/>
    <w:link w:val="Style_63_ch"/>
    <w:uiPriority w:val="39"/>
    <w:pPr>
      <w:ind w:firstLine="0" w:left="1400"/>
    </w:pPr>
    <w:rPr>
      <w:rFonts w:ascii="XO Thames" w:hAnsi="XO Thames"/>
      <w:sz w:val="28"/>
    </w:rPr>
  </w:style>
  <w:style w:styleId="Style_63_ch" w:type="character">
    <w:name w:val="toc 8"/>
    <w:link w:val="Style_63"/>
    <w:rPr>
      <w:rFonts w:ascii="XO Thames" w:hAnsi="XO Thames"/>
      <w:sz w:val="28"/>
    </w:rPr>
  </w:style>
  <w:style w:styleId="Style_64" w:type="paragraph">
    <w:name w:val="Header Char"/>
    <w:basedOn w:val="Style_9"/>
    <w:link w:val="Style_64_ch"/>
  </w:style>
  <w:style w:styleId="Style_64_ch" w:type="character">
    <w:name w:val="Header Char"/>
    <w:basedOn w:val="Style_9_ch"/>
    <w:link w:val="Style_64"/>
  </w:style>
  <w:style w:styleId="Style_65" w:type="paragraph">
    <w:name w:val="List"/>
    <w:basedOn w:val="Style_34"/>
    <w:link w:val="Style_65_ch"/>
  </w:style>
  <w:style w:styleId="Style_65_ch" w:type="character">
    <w:name w:val="List"/>
    <w:basedOn w:val="Style_34_ch"/>
    <w:link w:val="Style_65"/>
  </w:style>
  <w:style w:styleId="Style_66" w:type="paragraph">
    <w:name w:val="Heading 6 Char"/>
    <w:basedOn w:val="Style_9"/>
    <w:link w:val="Style_66_ch"/>
    <w:rPr>
      <w:rFonts w:ascii="Arial" w:hAnsi="Arial"/>
      <w:b w:val="1"/>
    </w:rPr>
  </w:style>
  <w:style w:styleId="Style_66_ch" w:type="character">
    <w:name w:val="Heading 6 Char"/>
    <w:basedOn w:val="Style_9_ch"/>
    <w:link w:val="Style_66"/>
    <w:rPr>
      <w:rFonts w:ascii="Arial" w:hAnsi="Arial"/>
      <w:b w:val="1"/>
    </w:rPr>
  </w:style>
  <w:style w:styleId="Style_67" w:type="paragraph">
    <w:name w:val="Заголовок1"/>
    <w:basedOn w:val="Style_33"/>
    <w:link w:val="Style_67_ch"/>
    <w:rPr>
      <w:rFonts w:ascii="Liberation Sans" w:hAnsi="Liberation Sans"/>
      <w:color w:val="000000"/>
      <w:sz w:val="28"/>
    </w:rPr>
  </w:style>
  <w:style w:styleId="Style_67_ch" w:type="character">
    <w:name w:val="Заголовок1"/>
    <w:basedOn w:val="Style_33_ch"/>
    <w:link w:val="Style_67"/>
    <w:rPr>
      <w:rFonts w:ascii="Liberation Sans" w:hAnsi="Liberation Sans"/>
      <w:color w:val="000000"/>
      <w:sz w:val="28"/>
    </w:rPr>
  </w:style>
  <w:style w:styleId="Style_68" w:type="paragraph">
    <w:name w:val="Footnote"/>
    <w:basedOn w:val="Style_2"/>
    <w:link w:val="Style_68_ch"/>
    <w:pPr>
      <w:spacing w:after="40" w:line="240" w:lineRule="auto"/>
      <w:ind/>
    </w:pPr>
    <w:rPr>
      <w:sz w:val="18"/>
    </w:rPr>
  </w:style>
  <w:style w:styleId="Style_68_ch" w:type="character">
    <w:name w:val="Footnote"/>
    <w:basedOn w:val="Style_2_ch"/>
    <w:link w:val="Style_68"/>
    <w:rPr>
      <w:sz w:val="18"/>
    </w:rPr>
  </w:style>
  <w:style w:styleId="Style_33" w:type="paragraph">
    <w:name w:val="Обычный1"/>
    <w:link w:val="Style_33_ch"/>
    <w:rPr>
      <w:rFonts w:asciiTheme="minorAscii" w:hAnsiTheme="minorHAnsi"/>
      <w:color w:val="000000"/>
      <w:sz w:val="22"/>
    </w:rPr>
  </w:style>
  <w:style w:styleId="Style_33_ch" w:type="character">
    <w:name w:val="Обычный1"/>
    <w:link w:val="Style_33"/>
    <w:rPr>
      <w:rFonts w:asciiTheme="minorAscii" w:hAnsiTheme="minorHAnsi"/>
      <w:color w:val="000000"/>
      <w:sz w:val="22"/>
    </w:rPr>
  </w:style>
  <w:style w:styleId="Style_69" w:type="paragraph">
    <w:name w:val="toc 5"/>
    <w:next w:val="Style_2"/>
    <w:link w:val="Style_69_ch"/>
    <w:uiPriority w:val="39"/>
    <w:pPr>
      <w:ind w:firstLine="0" w:left="800"/>
    </w:pPr>
    <w:rPr>
      <w:rFonts w:ascii="XO Thames" w:hAnsi="XO Thames"/>
      <w:sz w:val="28"/>
    </w:rPr>
  </w:style>
  <w:style w:styleId="Style_69_ch" w:type="character">
    <w:name w:val="toc 5"/>
    <w:link w:val="Style_69"/>
    <w:rPr>
      <w:rFonts w:ascii="XO Thames" w:hAnsi="XO Thames"/>
      <w:sz w:val="28"/>
    </w:rPr>
  </w:style>
  <w:style w:styleId="Style_70" w:type="paragraph">
    <w:name w:val="Title Char"/>
    <w:basedOn w:val="Style_9"/>
    <w:link w:val="Style_70_ch"/>
    <w:rPr>
      <w:sz w:val="48"/>
    </w:rPr>
  </w:style>
  <w:style w:styleId="Style_70_ch" w:type="character">
    <w:name w:val="Title Char"/>
    <w:basedOn w:val="Style_9_ch"/>
    <w:link w:val="Style_70"/>
    <w:rPr>
      <w:sz w:val="48"/>
    </w:rPr>
  </w:style>
  <w:style w:styleId="Style_71" w:type="paragraph">
    <w:name w:val="endnote reference"/>
    <w:basedOn w:val="Style_36"/>
    <w:link w:val="Style_71_ch"/>
    <w:rPr>
      <w:vertAlign w:val="superscript"/>
    </w:rPr>
  </w:style>
  <w:style w:styleId="Style_71_ch" w:type="character">
    <w:name w:val="endnote reference"/>
    <w:basedOn w:val="Style_36_ch"/>
    <w:link w:val="Style_71"/>
    <w:rPr>
      <w:vertAlign w:val="superscript"/>
    </w:rPr>
  </w:style>
  <w:style w:styleId="Style_72" w:type="paragraph">
    <w:name w:val="Нижний колонтитул Знак"/>
    <w:basedOn w:val="Style_9"/>
    <w:link w:val="Style_72_ch"/>
    <w:rPr>
      <w:rFonts w:ascii="Times New Roman" w:hAnsi="Times New Roman"/>
      <w:sz w:val="28"/>
    </w:rPr>
  </w:style>
  <w:style w:styleId="Style_72_ch" w:type="character">
    <w:name w:val="Нижний колонтитул Знак"/>
    <w:basedOn w:val="Style_9_ch"/>
    <w:link w:val="Style_72"/>
    <w:rPr>
      <w:rFonts w:ascii="Times New Roman" w:hAnsi="Times New Roman"/>
      <w:sz w:val="28"/>
    </w:rPr>
  </w:style>
  <w:style w:styleId="Style_73" w:type="paragraph">
    <w:name w:val="Subtitle"/>
    <w:next w:val="Style_2"/>
    <w:link w:val="Style_73_ch"/>
    <w:uiPriority w:val="11"/>
    <w:qFormat/>
    <w:pPr>
      <w:ind/>
      <w:jc w:val="both"/>
    </w:pPr>
    <w:rPr>
      <w:rFonts w:ascii="XO Thames" w:hAnsi="XO Thames"/>
      <w:i w:val="1"/>
      <w:sz w:val="24"/>
    </w:rPr>
  </w:style>
  <w:style w:styleId="Style_73_ch" w:type="character">
    <w:name w:val="Subtitle"/>
    <w:link w:val="Style_73"/>
    <w:rPr>
      <w:rFonts w:ascii="XO Thames" w:hAnsi="XO Thames"/>
      <w:i w:val="1"/>
      <w:sz w:val="24"/>
    </w:rPr>
  </w:style>
  <w:style w:styleId="Style_9" w:type="paragraph">
    <w:name w:val="Основной шрифт абзаца1"/>
    <w:link w:val="Style_9_ch"/>
  </w:style>
  <w:style w:styleId="Style_9_ch" w:type="character">
    <w:name w:val="Основной шрифт абзаца1"/>
    <w:link w:val="Style_9"/>
  </w:style>
  <w:style w:styleId="Style_74" w:type="paragraph">
    <w:name w:val="Title"/>
    <w:basedOn w:val="Style_2"/>
    <w:next w:val="Style_34"/>
    <w:link w:val="Style_74_ch"/>
    <w:uiPriority w:val="10"/>
    <w:qFormat/>
    <w:pPr>
      <w:keepNext w:val="1"/>
      <w:spacing w:after="120" w:before="240"/>
      <w:ind/>
    </w:pPr>
    <w:rPr>
      <w:rFonts w:ascii="Liberation Sans" w:hAnsi="Liberation Sans"/>
      <w:sz w:val="28"/>
    </w:rPr>
  </w:style>
  <w:style w:styleId="Style_74_ch" w:type="character">
    <w:name w:val="Title"/>
    <w:basedOn w:val="Style_2_ch"/>
    <w:link w:val="Style_74"/>
    <w:rPr>
      <w:rFonts w:ascii="Liberation Sans" w:hAnsi="Liberation Sans"/>
      <w:sz w:val="28"/>
    </w:rPr>
  </w:style>
  <w:style w:styleId="Style_75" w:type="paragraph">
    <w:name w:val="heading 4"/>
    <w:next w:val="Style_2"/>
    <w:link w:val="Style_75_ch"/>
    <w:uiPriority w:val="9"/>
    <w:qFormat/>
    <w:pPr>
      <w:spacing w:after="120" w:before="120"/>
      <w:ind/>
      <w:jc w:val="both"/>
      <w:outlineLvl w:val="3"/>
    </w:pPr>
    <w:rPr>
      <w:rFonts w:ascii="XO Thames" w:hAnsi="XO Thames"/>
      <w:b w:val="1"/>
      <w:sz w:val="24"/>
    </w:rPr>
  </w:style>
  <w:style w:styleId="Style_75_ch" w:type="character">
    <w:name w:val="heading 4"/>
    <w:link w:val="Style_75"/>
    <w:rPr>
      <w:rFonts w:ascii="XO Thames" w:hAnsi="XO Thames"/>
      <w:b w:val="1"/>
      <w:sz w:val="24"/>
    </w:rPr>
  </w:style>
  <w:style w:styleId="Style_76" w:type="paragraph">
    <w:name w:val="Знак концевой сноски1"/>
    <w:basedOn w:val="Style_9"/>
    <w:link w:val="Style_76_ch"/>
    <w:rPr>
      <w:vertAlign w:val="superscript"/>
    </w:rPr>
  </w:style>
  <w:style w:styleId="Style_76_ch" w:type="character">
    <w:name w:val="Знак концевой сноски1"/>
    <w:basedOn w:val="Style_9_ch"/>
    <w:link w:val="Style_76"/>
    <w:rPr>
      <w:vertAlign w:val="superscript"/>
    </w:rPr>
  </w:style>
  <w:style w:styleId="Style_77" w:type="paragraph">
    <w:name w:val="Footnote"/>
    <w:basedOn w:val="Style_2"/>
    <w:link w:val="Style_77_ch"/>
    <w:pPr>
      <w:spacing w:after="40" w:line="240" w:lineRule="auto"/>
      <w:ind/>
    </w:pPr>
    <w:rPr>
      <w:sz w:val="18"/>
    </w:rPr>
  </w:style>
  <w:style w:styleId="Style_77_ch" w:type="character">
    <w:name w:val="Footnote"/>
    <w:basedOn w:val="Style_2_ch"/>
    <w:link w:val="Style_77"/>
    <w:rPr>
      <w:sz w:val="18"/>
    </w:rPr>
  </w:style>
  <w:style w:styleId="Style_78" w:type="paragraph">
    <w:name w:val="heading 2"/>
    <w:next w:val="Style_2"/>
    <w:link w:val="Style_78_ch"/>
    <w:uiPriority w:val="9"/>
    <w:qFormat/>
    <w:pPr>
      <w:spacing w:after="120" w:before="120"/>
      <w:ind/>
      <w:jc w:val="both"/>
      <w:outlineLvl w:val="1"/>
    </w:pPr>
    <w:rPr>
      <w:rFonts w:ascii="XO Thames" w:hAnsi="XO Thames"/>
      <w:b w:val="1"/>
      <w:sz w:val="28"/>
    </w:rPr>
  </w:style>
  <w:style w:styleId="Style_78_ch" w:type="character">
    <w:name w:val="heading 2"/>
    <w:link w:val="Style_78"/>
    <w:rPr>
      <w:rFonts w:ascii="XO Thames" w:hAnsi="XO Thames"/>
      <w:b w:val="1"/>
      <w:sz w:val="28"/>
    </w:rPr>
  </w:style>
  <w:style w:styleId="Style_3" w:type="paragraph">
    <w:name w:val="Footer"/>
    <w:basedOn w:val="Style_2"/>
    <w:link w:val="Style_3_ch"/>
    <w:pPr>
      <w:tabs>
        <w:tab w:leader="none" w:pos="4677" w:val="center"/>
        <w:tab w:leader="none" w:pos="9355" w:val="right"/>
      </w:tabs>
      <w:spacing w:after="0" w:line="240" w:lineRule="auto"/>
      <w:ind/>
    </w:pPr>
    <w:rPr>
      <w:rFonts w:ascii="Times New Roman" w:hAnsi="Times New Roman"/>
      <w:sz w:val="28"/>
    </w:rPr>
  </w:style>
  <w:style w:styleId="Style_3_ch" w:type="character">
    <w:name w:val="Footer"/>
    <w:basedOn w:val="Style_2_ch"/>
    <w:link w:val="Style_3"/>
    <w:rPr>
      <w:rFonts w:ascii="Times New Roman" w:hAnsi="Times New Roman"/>
      <w:sz w:val="28"/>
    </w:rPr>
  </w:style>
  <w:style w:styleId="Style_79" w:type="paragraph">
    <w:name w:val="Гиперссылка1"/>
    <w:basedOn w:val="Style_9"/>
    <w:link w:val="Style_79_ch"/>
    <w:rPr>
      <w:color w:themeColor="hyperlink" w:val="0563C1"/>
      <w:u w:val="single"/>
    </w:rPr>
  </w:style>
  <w:style w:styleId="Style_79_ch" w:type="character">
    <w:name w:val="Гиперссылка1"/>
    <w:basedOn w:val="Style_9_ch"/>
    <w:link w:val="Style_79"/>
    <w:rPr>
      <w:color w:themeColor="hyperlink" w:val="0563C1"/>
      <w:u w:val="single"/>
    </w:rPr>
  </w:style>
  <w:style w:styleId="Style_80" w:type="paragraph">
    <w:name w:val="heading 6"/>
    <w:basedOn w:val="Style_2"/>
    <w:next w:val="Style_2"/>
    <w:link w:val="Style_80_ch"/>
    <w:uiPriority w:val="9"/>
    <w:qFormat/>
    <w:pPr>
      <w:keepNext w:val="1"/>
      <w:keepLines w:val="1"/>
      <w:spacing w:after="200" w:before="320"/>
      <w:ind/>
      <w:outlineLvl w:val="5"/>
    </w:pPr>
    <w:rPr>
      <w:rFonts w:ascii="Arial" w:hAnsi="Arial"/>
      <w:b w:val="1"/>
    </w:rPr>
  </w:style>
  <w:style w:styleId="Style_80_ch" w:type="character">
    <w:name w:val="heading 6"/>
    <w:basedOn w:val="Style_2_ch"/>
    <w:link w:val="Style_80"/>
    <w:rPr>
      <w:rFonts w:ascii="Arial" w:hAnsi="Arial"/>
      <w:b w:val="1"/>
    </w:rPr>
  </w:style>
  <w:style w:styleId="Style_81" w:type="table">
    <w:name w:val="Bordered &amp; Lined - Accent 3"/>
    <w:basedOn w:val="Style_4"/>
    <w:rPr>
      <w:color w:val="404040"/>
    </w:rPr>
    <w:tblPr>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82" w:type="table">
    <w:name w:val="Bordered &amp; Lined - Accent 1"/>
    <w:basedOn w:val="Style_4"/>
    <w:rPr>
      <w:color w:val="404040"/>
    </w:rPr>
    <w:tblPr>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83" w:type="table">
    <w:name w:val="Plain Table 5"/>
    <w:basedOn w:val="Style_4"/>
  </w:style>
  <w:style w:styleId="Style_84" w:type="table">
    <w:name w:val="Lined - Accent 5"/>
    <w:basedOn w:val="Style_4"/>
    <w:rPr>
      <w:color w:val="404040"/>
    </w:rPr>
  </w:style>
  <w:style w:styleId="Style_85" w:type="table">
    <w:name w:val="Grid Table 1 Light - Accent 2"/>
    <w:basedOn w:val="Style_4"/>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default="1" w:styleId="Style_4" w:type="table">
    <w:name w:val="Normal Table"/>
    <w:tblPr>
      <w:tblInd w:type="dxa" w:w="0"/>
      <w:tblCellMar>
        <w:top w:type="dxa" w:w="0"/>
        <w:left w:type="dxa" w:w="108"/>
        <w:bottom w:type="dxa" w:w="0"/>
        <w:right w:type="dxa" w:w="108"/>
      </w:tblCellMar>
    </w:tblPr>
  </w:style>
  <w:style w:styleId="Style_86" w:type="table">
    <w:name w:val="List Table 6 Colorful - Accent 3"/>
    <w:basedOn w:val="Style_4"/>
    <w:tblPr>
      <w:tblBorders>
        <w:top w:sz="4" w:themeColor="accent3" w:themeTint="98" w:val="single"/>
        <w:bottom w:sz="4" w:themeColor="accent3" w:themeTint="98" w:val="single"/>
      </w:tblBorders>
    </w:tblPr>
  </w:style>
  <w:style w:styleId="Style_87" w:type="table">
    <w:name w:val="Bordered - Accent 1"/>
    <w:basedOn w:val="Style_4"/>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88" w:type="table">
    <w:name w:val="List Table 2 - Accent 3"/>
    <w:basedOn w:val="Style_4"/>
    <w:tblPr>
      <w:tblBorders>
        <w:top w:sz="4" w:themeColor="accent3" w:themeTint="90" w:val="single"/>
        <w:bottom w:sz="4" w:themeColor="accent3" w:themeTint="90" w:val="single"/>
        <w:insideH w:sz="4" w:themeColor="accent3" w:themeTint="90" w:val="single"/>
      </w:tblBorders>
    </w:tblPr>
  </w:style>
  <w:style w:styleId="Style_89" w:type="table">
    <w:name w:val="Сетка таблицы2"/>
    <w:basedOn w:val="Style_4"/>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 w:type="table">
    <w:name w:val="List Table 2 - Accent 1"/>
    <w:basedOn w:val="Style_4"/>
    <w:tblPr>
      <w:tblBorders>
        <w:top w:sz="4" w:themeColor="accent1" w:themeTint="90" w:val="single"/>
        <w:bottom w:sz="4" w:themeColor="accent1" w:themeTint="90" w:val="single"/>
        <w:insideH w:sz="4" w:themeColor="accent1" w:themeTint="90" w:val="single"/>
      </w:tblBorders>
    </w:tblPr>
  </w:style>
  <w:style w:styleId="Style_91" w:type="table">
    <w:name w:val="List Table 2 - Accent 6"/>
    <w:basedOn w:val="Style_4"/>
    <w:tblPr>
      <w:tblBorders>
        <w:top w:sz="4" w:themeColor="accent6" w:themeTint="90" w:val="single"/>
        <w:bottom w:sz="4" w:themeColor="accent6" w:themeTint="90" w:val="single"/>
        <w:insideH w:sz="4" w:themeColor="accent6" w:themeTint="90" w:val="single"/>
      </w:tblBorders>
    </w:tblPr>
  </w:style>
  <w:style w:styleId="Style_92" w:type="table">
    <w:name w:val="Grid Table 7 Colorful - Accent 1"/>
    <w:basedOn w:val="Style_4"/>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93" w:type="table">
    <w:name w:val="Grid Table 6 Colorful - Accent 4"/>
    <w:basedOn w:val="Style_4"/>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94" w:type="table">
    <w:name w:val="Bordered"/>
    <w:basedOn w:val="Style_4"/>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95" w:type="table">
    <w:name w:val="Grid Table 2 - Accent 3"/>
    <w:basedOn w:val="Style_4"/>
    <w:tblPr>
      <w:tblBorders>
        <w:bottom w:sz="4" w:themeColor="accent3" w:themeTint="FE" w:val="single"/>
        <w:insideH w:sz="4" w:themeColor="accent3" w:themeTint="FE" w:val="single"/>
        <w:insideV w:sz="4" w:themeColor="accent3" w:themeTint="FE" w:val="single"/>
      </w:tblBorders>
    </w:tblPr>
  </w:style>
  <w:style w:styleId="Style_96" w:type="table">
    <w:name w:val="Grid Table 5 Dark - Accent 2"/>
    <w:basedOn w:val="Style_4"/>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7" w:type="table">
    <w:name w:val="List Table 3 - Accent 3"/>
    <w:basedOn w:val="Style_4"/>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98" w:type="table">
    <w:name w:val="List Table 7 Colorful - Accent 4"/>
    <w:basedOn w:val="Style_4"/>
    <w:tblPr>
      <w:tblBorders>
        <w:right w:sz="4" w:themeColor="accent4" w:themeTint="9A" w:val="single"/>
      </w:tblBorders>
    </w:tblPr>
  </w:style>
  <w:style w:styleId="Style_99" w:type="table">
    <w:name w:val="List Table 7 Colorful - Accent 3"/>
    <w:basedOn w:val="Style_4"/>
    <w:tblPr>
      <w:tblBorders>
        <w:right w:sz="4" w:themeColor="accent3" w:themeTint="98" w:val="single"/>
      </w:tblBorders>
    </w:tblPr>
  </w:style>
  <w:style w:styleId="Style_100" w:type="table">
    <w:name w:val="Lined - Accent 3"/>
    <w:basedOn w:val="Style_4"/>
    <w:rPr>
      <w:color w:val="404040"/>
    </w:rPr>
  </w:style>
  <w:style w:styleId="Style_101" w:type="table">
    <w:name w:val="List Table 1 Light - Accent 1"/>
    <w:basedOn w:val="Style_4"/>
  </w:style>
  <w:style w:styleId="Style_102" w:type="table">
    <w:name w:val="List Table 7 Colorful"/>
    <w:basedOn w:val="Style_4"/>
    <w:tblPr>
      <w:tblBorders>
        <w:right w:sz="4" w:themeColor="text1" w:themeTint="80" w:val="single"/>
      </w:tblBorders>
    </w:tblPr>
  </w:style>
  <w:style w:styleId="Style_103" w:type="table">
    <w:name w:val="List Table 1 Light - Accent 4"/>
    <w:basedOn w:val="Style_4"/>
  </w:style>
  <w:style w:styleId="Style_104" w:type="table">
    <w:name w:val="Grid Table 3 - Accent 1"/>
    <w:basedOn w:val="Style_4"/>
    <w:tblPr>
      <w:tblBorders>
        <w:bottom w:sz="4" w:themeColor="accent1" w:themeTint="EA" w:val="single"/>
        <w:insideH w:sz="4" w:themeColor="accent1" w:themeTint="EA" w:val="single"/>
        <w:insideV w:sz="4" w:themeColor="accent1" w:themeTint="EA" w:val="single"/>
      </w:tblBorders>
    </w:tblPr>
  </w:style>
  <w:style w:styleId="Style_105" w:type="table">
    <w:name w:val="Bordered - Accent 5"/>
    <w:basedOn w:val="Style_4"/>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06" w:type="table">
    <w:name w:val="List Table 6 Colorful - Accent 4"/>
    <w:basedOn w:val="Style_4"/>
    <w:tblPr>
      <w:tblBorders>
        <w:top w:sz="4" w:themeColor="accent4" w:themeTint="9A" w:val="single"/>
        <w:bottom w:sz="4" w:themeColor="accent4" w:themeTint="9A" w:val="single"/>
      </w:tblBorders>
    </w:tblPr>
  </w:style>
  <w:style w:styleId="Style_107" w:type="table">
    <w:name w:val="Сетка таблицы1"/>
    <w:basedOn w:val="Style_4"/>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 w:type="table">
    <w:name w:val="Grid Table 7 Colorful"/>
    <w:basedOn w:val="Style_4"/>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109" w:type="table">
    <w:name w:val="List Table 6 Colorful - Accent 2"/>
    <w:basedOn w:val="Style_4"/>
    <w:tblPr>
      <w:tblBorders>
        <w:top w:sz="4" w:themeColor="accent2" w:themeTint="97" w:val="single"/>
        <w:bottom w:sz="4" w:themeColor="accent2" w:themeTint="97" w:val="single"/>
      </w:tblBorders>
    </w:tblPr>
  </w:style>
  <w:style w:styleId="Style_110" w:type="table">
    <w:name w:val="Grid Table 1 Light - Accent 4"/>
    <w:basedOn w:val="Style_4"/>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11" w:type="table">
    <w:name w:val="Grid Table 7 Colorful - Accent 4"/>
    <w:basedOn w:val="Style_4"/>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12" w:type="table">
    <w:name w:val="Lined - Accent 6"/>
    <w:basedOn w:val="Style_4"/>
    <w:rPr>
      <w:color w:val="404040"/>
    </w:rPr>
  </w:style>
  <w:style w:styleId="Style_113" w:type="table">
    <w:name w:val="Bordered - Accent 6"/>
    <w:basedOn w:val="Style_4"/>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14" w:type="table">
    <w:name w:val="List Table 3 - Accent 4"/>
    <w:basedOn w:val="Style_4"/>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115" w:type="table">
    <w:name w:val="Bordered - Accent 4"/>
    <w:basedOn w:val="Style_4"/>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16" w:type="table">
    <w:name w:val="List Table 5 Dark - Accent 3"/>
    <w:basedOn w:val="Style_4"/>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17" w:type="table">
    <w:name w:val="Grid Table 2 - Accent 2"/>
    <w:basedOn w:val="Style_4"/>
    <w:tblPr>
      <w:tblBorders>
        <w:bottom w:sz="4" w:themeColor="accent2" w:themeTint="97" w:val="single"/>
        <w:insideH w:sz="4" w:themeColor="accent2" w:themeTint="97" w:val="single"/>
        <w:insideV w:sz="4" w:themeColor="accent2" w:themeTint="97" w:val="single"/>
      </w:tblBorders>
    </w:tblPr>
  </w:style>
  <w:style w:styleId="Style_118" w:type="table">
    <w:name w:val="List Table 3 - Accent 6"/>
    <w:basedOn w:val="Style_4"/>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119" w:type="table">
    <w:name w:val="List Table 6 Colorful - Accent 6"/>
    <w:basedOn w:val="Style_4"/>
    <w:tblPr>
      <w:tblBorders>
        <w:top w:sz="4" w:themeColor="accent6" w:themeTint="98" w:val="single"/>
        <w:bottom w:sz="4" w:themeColor="accent6" w:themeTint="98" w:val="single"/>
      </w:tblBorders>
    </w:tblPr>
  </w:style>
  <w:style w:styleId="Style_120" w:type="table">
    <w:name w:val="Grid Table 5 Dark- Accent 4"/>
    <w:basedOn w:val="Style_4"/>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1" w:type="table">
    <w:name w:val="Bordered &amp; Lined - Accent 2"/>
    <w:basedOn w:val="Style_4"/>
    <w:rPr>
      <w:color w:val="404040"/>
    </w:rPr>
    <w:tblPr>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22" w:type="table">
    <w:name w:val="Grid Table 6 Colorful - Accent 5"/>
    <w:basedOn w:val="Style_4"/>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23" w:type="table">
    <w:name w:val="Bordered &amp; Lined - Accent 5"/>
    <w:basedOn w:val="Style_4"/>
    <w:rPr>
      <w:color w:val="404040"/>
    </w:rPr>
    <w:tblPr>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24" w:type="table">
    <w:name w:val="List Table 2 - Accent 2"/>
    <w:basedOn w:val="Style_4"/>
    <w:tblPr>
      <w:tblBorders>
        <w:top w:sz="4" w:themeColor="accent2" w:themeTint="90" w:val="single"/>
        <w:bottom w:sz="4" w:themeColor="accent2" w:themeTint="90" w:val="single"/>
        <w:insideH w:sz="4" w:themeColor="accent2" w:themeTint="90" w:val="single"/>
      </w:tblBorders>
    </w:tblPr>
  </w:style>
  <w:style w:styleId="Style_125" w:type="table">
    <w:name w:val="Grid Table 7 Colorful - Accent 5"/>
    <w:basedOn w:val="Style_4"/>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26" w:type="table">
    <w:name w:val="Bordered &amp; Lined - Accent 4"/>
    <w:basedOn w:val="Style_4"/>
    <w:rPr>
      <w:color w:val="404040"/>
    </w:rPr>
    <w:tblPr>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27" w:type="table">
    <w:name w:val="Lined - Accent"/>
    <w:basedOn w:val="Style_4"/>
    <w:rPr>
      <w:color w:val="404040"/>
    </w:rPr>
  </w:style>
  <w:style w:styleId="Style_128" w:type="table">
    <w:name w:val="Grid Table 5 Dark - Accent 5"/>
    <w:basedOn w:val="Style_4"/>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9" w:type="table">
    <w:name w:val="List Table 1 Light - Accent 2"/>
    <w:basedOn w:val="Style_4"/>
  </w:style>
  <w:style w:styleId="Style_130" w:type="table">
    <w:name w:val="List Table 4 - Accent 6"/>
    <w:basedOn w:val="Style_4"/>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31" w:type="table">
    <w:name w:val="Grid Table 6 Colorful - Accent 1"/>
    <w:basedOn w:val="Style_4"/>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32" w:type="table">
    <w:name w:val="Grid Table 3 - Accent 4"/>
    <w:basedOn w:val="Style_4"/>
    <w:tblPr>
      <w:tblBorders>
        <w:bottom w:sz="4" w:themeColor="accent4" w:themeTint="9A" w:val="single"/>
        <w:insideH w:sz="4" w:themeColor="accent4" w:themeTint="9A" w:val="single"/>
        <w:insideV w:sz="4" w:themeColor="accent4" w:themeTint="9A" w:val="single"/>
      </w:tblBorders>
    </w:tblPr>
  </w:style>
  <w:style w:styleId="Style_133" w:type="table">
    <w:name w:val="List Table 7 Colorful - Accent 6"/>
    <w:basedOn w:val="Style_4"/>
    <w:tblPr>
      <w:tblBorders>
        <w:right w:sz="4" w:themeColor="accent6" w:themeTint="98" w:val="single"/>
      </w:tblBorders>
    </w:tblPr>
  </w:style>
  <w:style w:styleId="Style_134" w:type="table">
    <w:name w:val="Grid Table 6 Colorful - Accent 2"/>
    <w:basedOn w:val="Style_4"/>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35" w:type="table">
    <w:name w:val="List Table 6 Colorful - Accent 5"/>
    <w:basedOn w:val="Style_4"/>
    <w:tblPr>
      <w:tblBorders>
        <w:top w:sz="4" w:themeColor="accent5" w:themeTint="9A" w:val="single"/>
        <w:bottom w:sz="4" w:themeColor="accent5" w:themeTint="9A" w:val="single"/>
      </w:tblBorders>
    </w:tblPr>
  </w:style>
  <w:style w:styleId="Style_136" w:type="table">
    <w:name w:val="Lined - Accent 2"/>
    <w:basedOn w:val="Style_4"/>
    <w:rPr>
      <w:color w:val="404040"/>
    </w:rPr>
  </w:style>
  <w:style w:styleId="Style_137" w:type="table">
    <w:name w:val="Grid Table 3 - Accent 5"/>
    <w:basedOn w:val="Style_4"/>
    <w:tblPr>
      <w:tblBorders>
        <w:bottom w:sz="4" w:themeColor="accent5" w:val="single"/>
        <w:insideH w:sz="4" w:themeColor="accent5" w:val="single"/>
        <w:insideV w:sz="4" w:themeColor="accent5" w:val="single"/>
      </w:tblBorders>
    </w:tblPr>
  </w:style>
  <w:style w:styleId="Style_138" w:type="table">
    <w:name w:val="Grid Table 3 - Accent 6"/>
    <w:basedOn w:val="Style_4"/>
    <w:tblPr>
      <w:tblBorders>
        <w:bottom w:sz="4" w:themeColor="accent6" w:val="single"/>
        <w:insideH w:sz="4" w:themeColor="accent6" w:val="single"/>
        <w:insideV w:sz="4" w:themeColor="accent6" w:val="single"/>
      </w:tblBorders>
    </w:tblPr>
  </w:style>
  <w:style w:styleId="Style_139" w:type="table">
    <w:name w:val="Grid Table 3 - Accent 3"/>
    <w:basedOn w:val="Style_4"/>
    <w:tblPr>
      <w:tblBorders>
        <w:bottom w:sz="4" w:themeColor="accent3" w:themeTint="FE" w:val="single"/>
        <w:insideH w:sz="4" w:themeColor="accent3" w:themeTint="FE" w:val="single"/>
        <w:insideV w:sz="4" w:themeColor="accent3" w:themeTint="FE" w:val="single"/>
      </w:tblBorders>
    </w:tblPr>
  </w:style>
  <w:style w:styleId="Style_140" w:type="table">
    <w:name w:val="List Table 4 - Accent 1"/>
    <w:basedOn w:val="Style_4"/>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41" w:type="table">
    <w:name w:val="List Table 7 Colorful - Accent 2"/>
    <w:basedOn w:val="Style_4"/>
    <w:tblPr>
      <w:tblBorders>
        <w:right w:sz="4" w:themeColor="accent2" w:themeTint="97" w:val="single"/>
      </w:tblBorders>
    </w:tblPr>
  </w:style>
  <w:style w:styleId="Style_142" w:type="table">
    <w:name w:val="Bordered - Accent 3"/>
    <w:basedOn w:val="Style_4"/>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43" w:type="table">
    <w:name w:val="List Table 2"/>
    <w:basedOn w:val="Style_4"/>
    <w:tblPr>
      <w:tblBorders>
        <w:top w:sz="4" w:themeColor="text1" w:themeTint="90" w:val="single"/>
        <w:bottom w:sz="4" w:themeColor="text1" w:themeTint="90" w:val="single"/>
        <w:insideH w:sz="4" w:themeColor="text1" w:themeTint="90" w:val="single"/>
      </w:tblBorders>
    </w:tblPr>
  </w:style>
  <w:style w:styleId="Style_144" w:type="table">
    <w:name w:val="Grid Table 4 - Accent 2"/>
    <w:basedOn w:val="Style_4"/>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5" w:type="table">
    <w:name w:val="Table Grid"/>
    <w:basedOn w:val="Style_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 w:type="table">
    <w:name w:val="Grid Table 5 Dark - Accent 6"/>
    <w:basedOn w:val="Style_4"/>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6" w:type="table">
    <w:name w:val="Grid Table 1 Light"/>
    <w:basedOn w:val="Style_4"/>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47" w:type="table">
    <w:name w:val="List Table 4 - Accent 3"/>
    <w:basedOn w:val="Style_4"/>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48" w:type="table">
    <w:name w:val="Grid Table 4 - Accent 5"/>
    <w:basedOn w:val="Style_4"/>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49" w:type="table">
    <w:name w:val="Grid Table 6 Colorful"/>
    <w:basedOn w:val="Style_4"/>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50" w:type="table">
    <w:name w:val="Grid Table 7 Colorful - Accent 2"/>
    <w:basedOn w:val="Style_4"/>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51" w:type="table">
    <w:name w:val="Grid Table 1 Light - Accent 5"/>
    <w:basedOn w:val="Style_4"/>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52" w:type="table">
    <w:name w:val="Table Grid Light"/>
    <w:basedOn w:val="Style_4"/>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53" w:type="table">
    <w:name w:val="List Table 1 Light - Accent 3"/>
    <w:basedOn w:val="Style_4"/>
  </w:style>
  <w:style w:styleId="Style_154" w:type="table">
    <w:name w:val="List Table 6 Colorful - Accent 1"/>
    <w:basedOn w:val="Style_4"/>
    <w:tblPr>
      <w:tblBorders>
        <w:top w:sz="4" w:themeColor="accent1" w:val="single"/>
        <w:bottom w:sz="4" w:themeColor="accent1" w:val="single"/>
      </w:tblBorders>
    </w:tblPr>
  </w:style>
  <w:style w:styleId="Style_155" w:type="table">
    <w:name w:val="Grid Table 6 Colorful - Accent 3"/>
    <w:basedOn w:val="Style_4"/>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56" w:type="table">
    <w:name w:val="Grid Table 4 - Accent 6"/>
    <w:basedOn w:val="Style_4"/>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57" w:type="table">
    <w:name w:val="List Table 6 Colorful"/>
    <w:basedOn w:val="Style_4"/>
    <w:tblPr>
      <w:tblBorders>
        <w:top w:sz="4" w:themeColor="text1" w:themeTint="80" w:val="single"/>
        <w:bottom w:sz="4" w:themeColor="text1" w:themeTint="80" w:val="single"/>
      </w:tblBorders>
    </w:tblPr>
  </w:style>
  <w:style w:styleId="Style_158" w:type="table">
    <w:name w:val="List Table 4"/>
    <w:basedOn w:val="Style_4"/>
    <w:tblPr>
      <w:tblBorders>
        <w:top w:sz="4" w:themeColor="text1" w:val="single"/>
        <w:left w:sz="4" w:themeColor="text1" w:val="single"/>
        <w:bottom w:sz="4" w:themeColor="text1" w:val="single"/>
        <w:right w:sz="4" w:themeColor="text1" w:val="single"/>
        <w:insideH w:sz="4" w:themeColor="text1" w:val="single"/>
      </w:tblBorders>
    </w:tblPr>
  </w:style>
  <w:style w:styleId="Style_159" w:type="table">
    <w:name w:val="Grid Table 6 Colorful - Accent 6"/>
    <w:basedOn w:val="Style_4"/>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60" w:type="table">
    <w:name w:val="List Table 4 - Accent 4"/>
    <w:basedOn w:val="Style_4"/>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61" w:type="table">
    <w:name w:val="Grid Table 1 Light - Accent 1"/>
    <w:basedOn w:val="Style_4"/>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62" w:type="table">
    <w:name w:val="Bordered - Accent 2"/>
    <w:basedOn w:val="Style_4"/>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63" w:type="table">
    <w:name w:val="Grid Table 2"/>
    <w:basedOn w:val="Style_4"/>
    <w:tblPr>
      <w:tblBorders>
        <w:bottom w:sz="4" w:themeColor="text1" w:themeTint="95" w:val="single"/>
        <w:insideH w:sz="4" w:themeColor="text1" w:themeTint="95" w:val="single"/>
        <w:insideV w:sz="4" w:themeColor="text1" w:themeTint="95" w:val="single"/>
      </w:tblBorders>
    </w:tblPr>
  </w:style>
  <w:style w:styleId="Style_164" w:type="table">
    <w:name w:val="List Table 5 Dark - Accent 5"/>
    <w:basedOn w:val="Style_4"/>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65" w:type="table">
    <w:name w:val="List Table 1 Light"/>
    <w:basedOn w:val="Style_4"/>
  </w:style>
  <w:style w:styleId="Style_166" w:type="table">
    <w:name w:val="Grid Table 3"/>
    <w:basedOn w:val="Style_4"/>
    <w:tblPr>
      <w:tblBorders>
        <w:bottom w:sz="4" w:themeColor="text1" w:themeTint="95" w:val="single"/>
        <w:insideH w:sz="4" w:themeColor="text1" w:themeTint="95" w:val="single"/>
        <w:insideV w:sz="4" w:themeColor="text1" w:themeTint="95" w:val="single"/>
      </w:tblBorders>
    </w:tblPr>
  </w:style>
  <w:style w:styleId="Style_167" w:type="table">
    <w:name w:val="List Table 4 - Accent 5"/>
    <w:basedOn w:val="Style_4"/>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68" w:type="table">
    <w:name w:val="List Table 4 - Accent 2"/>
    <w:basedOn w:val="Style_4"/>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69" w:type="table">
    <w:name w:val="Grid Table 2 - Accent 6"/>
    <w:basedOn w:val="Style_4"/>
    <w:tblPr>
      <w:tblBorders>
        <w:bottom w:sz="4" w:themeColor="accent6" w:val="single"/>
        <w:insideH w:sz="4" w:themeColor="accent6" w:val="single"/>
        <w:insideV w:sz="4" w:themeColor="accent6" w:val="single"/>
      </w:tblBorders>
    </w:tblPr>
  </w:style>
  <w:style w:styleId="Style_170" w:type="table">
    <w:name w:val="List Table 3 - Accent 5"/>
    <w:basedOn w:val="Style_4"/>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171" w:type="table">
    <w:name w:val="List Table 3 - Accent 1"/>
    <w:basedOn w:val="Style_4"/>
    <w:tblPr>
      <w:tblBorders>
        <w:top w:sz="4" w:themeColor="accent1" w:val="single"/>
        <w:left w:sz="4" w:themeColor="accent1" w:val="single"/>
        <w:bottom w:sz="4" w:themeColor="accent1" w:val="single"/>
        <w:right w:sz="4" w:themeColor="accent1" w:val="single"/>
      </w:tblBorders>
    </w:tblPr>
  </w:style>
  <w:style w:styleId="Style_172" w:type="table">
    <w:name w:val="Grid Table 4 - Accent 1"/>
    <w:basedOn w:val="Style_4"/>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73" w:type="table">
    <w:name w:val="List Table 3 - Accent 2"/>
    <w:basedOn w:val="Style_4"/>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174" w:type="table">
    <w:name w:val="Grid Table 1 Light - Accent 6"/>
    <w:basedOn w:val="Style_4"/>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75" w:type="table">
    <w:name w:val="Grid Table 2 - Accent 4"/>
    <w:basedOn w:val="Style_4"/>
    <w:tblPr>
      <w:tblBorders>
        <w:bottom w:sz="4" w:themeColor="accent4" w:themeTint="9A" w:val="single"/>
        <w:insideH w:sz="4" w:themeColor="accent4" w:themeTint="9A" w:val="single"/>
        <w:insideV w:sz="4" w:themeColor="accent4" w:themeTint="9A" w:val="single"/>
      </w:tblBorders>
    </w:tblPr>
  </w:style>
  <w:style w:styleId="Style_176" w:type="table">
    <w:name w:val="List Table 3"/>
    <w:basedOn w:val="Style_4"/>
    <w:tblPr>
      <w:tblBorders>
        <w:top w:sz="4" w:themeColor="text1" w:val="single"/>
        <w:left w:sz="4" w:themeColor="text1" w:val="single"/>
        <w:bottom w:sz="4" w:themeColor="text1" w:val="single"/>
        <w:right w:sz="4" w:themeColor="text1" w:val="single"/>
      </w:tblBorders>
    </w:tblPr>
  </w:style>
  <w:style w:styleId="Style_177" w:type="table">
    <w:name w:val="Plain Table 1"/>
    <w:basedOn w:val="Style_4"/>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78" w:type="table">
    <w:name w:val="Grid Table 7 Colorful - Accent 6"/>
    <w:basedOn w:val="Style_4"/>
    <w:tblPr>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79" w:type="table">
    <w:name w:val="Grid Table 2 - Accent 1"/>
    <w:basedOn w:val="Style_4"/>
    <w:tblPr>
      <w:tblBorders>
        <w:bottom w:sz="4" w:themeColor="accent1" w:themeTint="EA" w:val="single"/>
        <w:insideH w:sz="4" w:themeColor="accent1" w:themeTint="EA" w:val="single"/>
        <w:insideV w:sz="4" w:themeColor="accent1" w:themeTint="EA" w:val="single"/>
      </w:tblBorders>
    </w:tblPr>
  </w:style>
  <w:style w:styleId="Style_180" w:type="table">
    <w:name w:val="List Table 2 - Accent 5"/>
    <w:basedOn w:val="Style_4"/>
    <w:tblPr>
      <w:tblBorders>
        <w:top w:sz="4" w:themeColor="accent5" w:themeTint="90" w:val="single"/>
        <w:bottom w:sz="4" w:themeColor="accent5" w:themeTint="90" w:val="single"/>
        <w:insideH w:sz="4" w:themeColor="accent5" w:themeTint="90" w:val="single"/>
      </w:tblBorders>
    </w:tblPr>
  </w:style>
  <w:style w:styleId="Style_181" w:type="table">
    <w:name w:val="Bordered &amp; Lined - Accent"/>
    <w:basedOn w:val="Style_4"/>
    <w:rPr>
      <w:color w:val="404040"/>
    </w:r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82" w:type="table">
    <w:name w:val="List Table 1 Light - Accent 5"/>
    <w:basedOn w:val="Style_4"/>
  </w:style>
  <w:style w:styleId="Style_183" w:type="table">
    <w:name w:val="Grid Table 5 Dark - Accent 3"/>
    <w:basedOn w:val="Style_4"/>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4" w:type="table">
    <w:name w:val="Grid Table 5 Dark- Accent 1"/>
    <w:basedOn w:val="Style_4"/>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5" w:type="table">
    <w:name w:val="List Table 5 Dark"/>
    <w:basedOn w:val="Style_4"/>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186" w:type="table">
    <w:name w:val="List Table 7 Colorful - Accent 1"/>
    <w:basedOn w:val="Style_4"/>
    <w:tblPr>
      <w:tblBorders>
        <w:right w:sz="4" w:themeColor="accent1" w:val="single"/>
      </w:tblBorders>
    </w:tblPr>
  </w:style>
  <w:style w:styleId="Style_187" w:type="table">
    <w:name w:val="List Table 7 Colorful - Accent 5"/>
    <w:basedOn w:val="Style_4"/>
    <w:tblPr>
      <w:tblBorders>
        <w:right w:sz="4" w:themeColor="accent5" w:themeTint="9A" w:val="single"/>
      </w:tblBorders>
    </w:tblPr>
  </w:style>
  <w:style w:styleId="Style_188" w:type="table">
    <w:name w:val="Plain Table 3"/>
    <w:basedOn w:val="Style_4"/>
  </w:style>
  <w:style w:styleId="Style_189" w:type="table">
    <w:name w:val="List Table 5 Dark - Accent 6"/>
    <w:basedOn w:val="Style_4"/>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90" w:type="table">
    <w:name w:val="Plain Table 2"/>
    <w:basedOn w:val="Style_4"/>
    <w:tblPr>
      <w:tblBorders>
        <w:top w:sz="4" w:themeColor="text1" w:val="single"/>
        <w:left w:color="000000" w:sz="4" w:val="nil"/>
        <w:bottom w:sz="4" w:themeColor="text1" w:val="single"/>
        <w:right w:color="000000" w:sz="4" w:val="nil"/>
      </w:tblBorders>
    </w:tblPr>
  </w:style>
  <w:style w:styleId="Style_191" w:type="table">
    <w:name w:val="List Table 5 Dark - Accent 1"/>
    <w:basedOn w:val="Style_4"/>
    <w:tblPr>
      <w:tblBorders>
        <w:top w:sz="32" w:themeColor="accent1" w:val="single"/>
        <w:left w:sz="32" w:themeColor="accent1" w:val="single"/>
        <w:bottom w:sz="32" w:themeColor="accent1" w:val="single"/>
        <w:right w:sz="32" w:themeColor="accent1" w:val="single"/>
      </w:tblBorders>
    </w:tblPr>
  </w:style>
  <w:style w:styleId="Style_192" w:type="table">
    <w:name w:val="Grid Table 4"/>
    <w:basedOn w:val="Style_4"/>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93" w:type="table">
    <w:name w:val="Grid Table 3 - Accent 2"/>
    <w:basedOn w:val="Style_4"/>
    <w:tblPr>
      <w:tblBorders>
        <w:bottom w:sz="4" w:themeColor="accent2" w:themeTint="97" w:val="single"/>
        <w:insideH w:sz="4" w:themeColor="accent2" w:themeTint="97" w:val="single"/>
        <w:insideV w:sz="4" w:themeColor="accent2" w:themeTint="97" w:val="single"/>
      </w:tblBorders>
    </w:tblPr>
  </w:style>
  <w:style w:styleId="Style_194" w:type="table">
    <w:name w:val="Plain Table 4"/>
    <w:basedOn w:val="Style_4"/>
  </w:style>
  <w:style w:styleId="Style_195" w:type="table">
    <w:name w:val="Lined - Accent 1"/>
    <w:basedOn w:val="Style_4"/>
    <w:rPr>
      <w:color w:val="404040"/>
    </w:rPr>
  </w:style>
  <w:style w:styleId="Style_196" w:type="table">
    <w:name w:val="Grid Table 4 - Accent 4"/>
    <w:basedOn w:val="Style_4"/>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97" w:type="table">
    <w:name w:val="Grid Table 5 Dark"/>
    <w:basedOn w:val="Style_4"/>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98" w:type="table">
    <w:name w:val="Grid Table 1 Light - Accent 3"/>
    <w:basedOn w:val="Style_4"/>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99" w:type="table">
    <w:name w:val="Grid Table 4 - Accent 3"/>
    <w:basedOn w:val="Style_4"/>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200" w:type="table">
    <w:name w:val="Grid Table 2 - Accent 5"/>
    <w:basedOn w:val="Style_4"/>
    <w:tblPr>
      <w:tblBorders>
        <w:bottom w:sz="4" w:themeColor="accent5" w:val="single"/>
        <w:insideH w:sz="4" w:themeColor="accent5" w:val="single"/>
        <w:insideV w:sz="4" w:themeColor="accent5" w:val="single"/>
      </w:tblBorders>
    </w:tblPr>
  </w:style>
  <w:style w:styleId="Style_201" w:type="table">
    <w:name w:val="Lined - Accent 4"/>
    <w:basedOn w:val="Style_4"/>
    <w:rPr>
      <w:color w:val="404040"/>
    </w:rPr>
  </w:style>
  <w:style w:styleId="Style_202" w:type="table">
    <w:name w:val="List Table 2 - Accent 4"/>
    <w:basedOn w:val="Style_4"/>
    <w:tblPr>
      <w:tblBorders>
        <w:top w:sz="4" w:themeColor="accent4" w:themeTint="90" w:val="single"/>
        <w:bottom w:sz="4" w:themeColor="accent4" w:themeTint="90" w:val="single"/>
        <w:insideH w:sz="4" w:themeColor="accent4" w:themeTint="90" w:val="single"/>
      </w:tblBorders>
    </w:tblPr>
  </w:style>
  <w:style w:styleId="Style_203" w:type="table">
    <w:name w:val="List Table 1 Light - Accent 6"/>
    <w:basedOn w:val="Style_4"/>
  </w:style>
  <w:style w:styleId="Style_204" w:type="table">
    <w:name w:val="List Table 5 Dark - Accent 2"/>
    <w:basedOn w:val="Style_4"/>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205" w:type="table">
    <w:name w:val="Bordered &amp; Lined - Accent 6"/>
    <w:basedOn w:val="Style_4"/>
    <w:rPr>
      <w:color w:val="404040"/>
    </w:rPr>
    <w:tblPr>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206" w:type="table">
    <w:name w:val="List Table 5 Dark - Accent 4"/>
    <w:basedOn w:val="Style_4"/>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207" w:type="table">
    <w:name w:val="Grid Table 7 Colorful - Accent 3"/>
    <w:basedOn w:val="Style_4"/>
    <w:tblPr>
      <w:tblBorders>
        <w:bottom w:sz="4" w:themeColor="accent3" w:themeTint="FE" w:val="single"/>
        <w:right w:sz="4" w:themeColor="accent3" w:themeTint="FE" w:val="single"/>
        <w:insideH w:sz="4" w:themeColor="accent3" w:themeTint="FE" w:val="single"/>
        <w:insideV w:sz="4" w:themeColor="accent3" w:themeTint="FE"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media/1.jpeg" Type="http://schemas.openxmlformats.org/officeDocument/2006/relationships/image"/>
  <Relationship Id="rId11" Target="header11.xml" Type="http://schemas.openxmlformats.org/officeDocument/2006/relationships/header"/>
  <Relationship Id="rId18" Target="webSettings.xml" Type="http://schemas.openxmlformats.org/officeDocument/2006/relationships/webSettings"/>
  <Relationship Id="rId17" Target="stylesWithEffects.xml" Type="http://schemas.microsoft.com/office/2007/relationships/stylesWithEffects"/>
  <Relationship Id="rId10" Target="footer10.xml" Type="http://schemas.openxmlformats.org/officeDocument/2006/relationships/footer"/>
  <Relationship Id="rId15" Target="settings.xml" Type="http://schemas.openxmlformats.org/officeDocument/2006/relationships/settings"/>
  <Relationship Id="rId9" Target="header9.xml" Type="http://schemas.openxmlformats.org/officeDocument/2006/relationships/header"/>
  <Relationship Id="rId20" Target="numbering.xml" Type="http://schemas.openxmlformats.org/officeDocument/2006/relationships/numbering"/>
  <Relationship Id="rId19" Target="theme/theme1.xml" Type="http://schemas.openxmlformats.org/officeDocument/2006/relationships/theme"/>
  <Relationship Id="rId8" Target="footer8.xml" Type="http://schemas.openxmlformats.org/officeDocument/2006/relationships/footer"/>
  <Relationship Id="rId7" Target="header7.xml" Type="http://schemas.openxmlformats.org/officeDocument/2006/relationships/header"/>
  <Relationship Id="rId14" Target="fontTable.xml" Type="http://schemas.openxmlformats.org/officeDocument/2006/relationships/fontTable"/>
  <Relationship Id="rId6" Target="footer6.xml" Type="http://schemas.openxmlformats.org/officeDocument/2006/relationships/footer"/>
  <Relationship Id="rId5" Target="header5.xml" Type="http://schemas.openxmlformats.org/officeDocument/2006/relationships/header"/>
  <Relationship Id="rId4" Target="footer4.xml" Type="http://schemas.openxmlformats.org/officeDocument/2006/relationships/footer"/>
  <Relationship Id="rId16" Target="styles.xml" Type="http://schemas.openxmlformats.org/officeDocument/2006/relationships/styles"/>
  <Relationship Id="rId12" Target="footer12.xml" Type="http://schemas.openxmlformats.org/officeDocument/2006/relationships/footer"/>
  <Relationship Id="rId3" Target="header3.xml" Type="http://schemas.openxmlformats.org/officeDocument/2006/relationships/header"/>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2026-08-07T03:32:21Z</dcterms:modified>
</cp:coreProperties>
</file>