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53" w:rsidRDefault="007C797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D50E53" w:rsidRDefault="00D50E5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0E53" w:rsidRDefault="00D5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0E53" w:rsidRDefault="00D50E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0E53" w:rsidRDefault="007C7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АГЕНТСТВО ПО ИНФОРМАЦИОННОЙ ПОЛИТИКЕ</w:t>
      </w:r>
    </w:p>
    <w:p w:rsidR="00D50E53" w:rsidRDefault="007C7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D50E53" w:rsidRDefault="00D50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53" w:rsidRDefault="007C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50E53" w:rsidRDefault="00D50E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D50E53">
        <w:trPr>
          <w:trHeight w:val="232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D50E53" w:rsidRDefault="007C79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D50E53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D50E53" w:rsidRDefault="007C797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D50E5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D50E53" w:rsidRDefault="00D50E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D50E53" w:rsidRDefault="00D50E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50E53">
        <w:tc>
          <w:tcPr>
            <w:tcW w:w="9639" w:type="dxa"/>
          </w:tcPr>
          <w:p w:rsidR="00FF3B46" w:rsidRDefault="00BD0949" w:rsidP="00BD0949">
            <w:pPr>
              <w:ind w:left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09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Перечня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09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должностей государственной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09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гражданской службы Камчатского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09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края в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гентстве по информационной политике Камчатского края</w:t>
            </w:r>
            <w:r w:rsidRPr="00BD09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09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замещение которых связано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09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коррупционными рисками</w:t>
            </w:r>
          </w:p>
          <w:p w:rsidR="00724546" w:rsidRDefault="00724546" w:rsidP="00BD0949">
            <w:pPr>
              <w:ind w:left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24546" w:rsidRDefault="00724546" w:rsidP="00BD0949">
            <w:pPr>
              <w:ind w:left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F1135" w:rsidRDefault="00724546" w:rsidP="00FF3B4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пунктом 1 части 3 постановления Губернатора Камчатского края от 15.02.2022 № 17 «О некоторых вопросах реализации нормативных правовых актов Российской Федерации в сфере противодействия коррупции в исполнительных органах </w:t>
      </w:r>
      <w:r w:rsidR="00B61D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края»</w:t>
      </w:r>
    </w:p>
    <w:p w:rsidR="00B61D9D" w:rsidRDefault="00B61D9D" w:rsidP="00FF3B4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E53" w:rsidRPr="00404E7F" w:rsidRDefault="007C7974" w:rsidP="00FF3B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404E7F" w:rsidRDefault="00404E7F" w:rsidP="00FF3B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C8E" w:rsidRDefault="00B04C8E" w:rsidP="00B04C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C8E">
        <w:rPr>
          <w:rFonts w:ascii="Times New Roman" w:hAnsi="Times New Roman" w:cs="Times New Roman"/>
          <w:sz w:val="28"/>
          <w:szCs w:val="28"/>
        </w:rPr>
        <w:t xml:space="preserve">1. </w:t>
      </w:r>
      <w:r w:rsidR="00B61D9D">
        <w:rPr>
          <w:rFonts w:ascii="Times New Roman" w:hAnsi="Times New Roman" w:cs="Times New Roman"/>
          <w:sz w:val="28"/>
          <w:szCs w:val="28"/>
        </w:rPr>
        <w:t>Утвердить Перечень должностей государственной гражданской службы Камчатского края в Агентстве по информационной политике Камчатского края</w:t>
      </w:r>
      <w:r w:rsidR="00A6056E">
        <w:rPr>
          <w:rFonts w:ascii="Times New Roman" w:hAnsi="Times New Roman" w:cs="Times New Roman"/>
          <w:sz w:val="28"/>
          <w:szCs w:val="28"/>
        </w:rPr>
        <w:t xml:space="preserve"> (далее – Агентство)</w:t>
      </w:r>
      <w:r w:rsidR="00B61D9D">
        <w:rPr>
          <w:rFonts w:ascii="Times New Roman" w:hAnsi="Times New Roman" w:cs="Times New Roman"/>
          <w:sz w:val="28"/>
          <w:szCs w:val="28"/>
        </w:rPr>
        <w:t xml:space="preserve">, замещение которых связано с коррупционными рисками (далее – Перечень конкретных должностей), согласно </w:t>
      </w:r>
      <w:r w:rsidR="00A6056E">
        <w:rPr>
          <w:rFonts w:ascii="Times New Roman" w:hAnsi="Times New Roman" w:cs="Times New Roman"/>
          <w:sz w:val="28"/>
          <w:szCs w:val="28"/>
        </w:rPr>
        <w:t>приложению,</w:t>
      </w:r>
      <w:r w:rsidR="00B61D9D">
        <w:rPr>
          <w:rFonts w:ascii="Times New Roman" w:hAnsi="Times New Roman" w:cs="Times New Roman"/>
          <w:sz w:val="28"/>
          <w:szCs w:val="28"/>
        </w:rPr>
        <w:t xml:space="preserve"> к</w:t>
      </w:r>
      <w:r w:rsidR="00556347">
        <w:rPr>
          <w:rFonts w:ascii="Times New Roman" w:hAnsi="Times New Roman" w:cs="Times New Roman"/>
          <w:sz w:val="28"/>
          <w:szCs w:val="28"/>
        </w:rPr>
        <w:t> </w:t>
      </w:r>
      <w:r w:rsidR="00B61D9D">
        <w:rPr>
          <w:rFonts w:ascii="Times New Roman" w:hAnsi="Times New Roman" w:cs="Times New Roman"/>
          <w:sz w:val="28"/>
          <w:szCs w:val="28"/>
        </w:rPr>
        <w:t>настоящему приказу</w:t>
      </w:r>
      <w:r w:rsidRPr="00B04C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2936" w:rsidRDefault="00B04C8E" w:rsidP="00B04C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C8E">
        <w:rPr>
          <w:rFonts w:ascii="Times New Roman" w:hAnsi="Times New Roman" w:cs="Times New Roman"/>
          <w:sz w:val="28"/>
          <w:szCs w:val="28"/>
        </w:rPr>
        <w:t xml:space="preserve">2. </w:t>
      </w:r>
      <w:r w:rsidR="00B61D9D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A6056E">
        <w:rPr>
          <w:rFonts w:ascii="Times New Roman" w:hAnsi="Times New Roman" w:cs="Times New Roman"/>
          <w:sz w:val="28"/>
          <w:szCs w:val="28"/>
        </w:rPr>
        <w:t>соблюдением государственными гражданскими служащими Агентства, должности которых включены в Перечень конкретных должностей, требований федерального законодательства и законодательства Камчатского края оставляю за собой</w:t>
      </w:r>
      <w:r w:rsidRPr="00B04C8E">
        <w:rPr>
          <w:rFonts w:ascii="Times New Roman" w:hAnsi="Times New Roman" w:cs="Times New Roman"/>
          <w:sz w:val="28"/>
          <w:szCs w:val="28"/>
        </w:rPr>
        <w:t>.</w:t>
      </w:r>
    </w:p>
    <w:p w:rsidR="00B04C8E" w:rsidRDefault="00A6056E" w:rsidP="005563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приказ вступает в силу после дня его официального опубликования и распространяется на правоотношения</w:t>
      </w:r>
      <w:r w:rsidR="00556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347" w:rsidRDefault="00556347" w:rsidP="005563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347" w:rsidRDefault="00556347" w:rsidP="005563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347" w:rsidRDefault="00556347" w:rsidP="005563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D50E53" w:rsidTr="00556347">
        <w:trPr>
          <w:trHeight w:val="501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D50E53" w:rsidRDefault="007C7974" w:rsidP="00404E7F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D50E53" w:rsidRDefault="007C7974" w:rsidP="00404E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D50E53" w:rsidRDefault="007C7974" w:rsidP="00404E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Колч</w:t>
            </w:r>
            <w:proofErr w:type="spellEnd"/>
          </w:p>
        </w:tc>
      </w:tr>
    </w:tbl>
    <w:p w:rsidR="00556347" w:rsidRPr="00AC4A11" w:rsidRDefault="00556347" w:rsidP="005563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A11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556347" w:rsidTr="00C133ED">
        <w:tc>
          <w:tcPr>
            <w:tcW w:w="480" w:type="dxa"/>
          </w:tcPr>
          <w:p w:rsidR="00556347" w:rsidRDefault="00556347" w:rsidP="002A608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556347" w:rsidRDefault="00556347" w:rsidP="002A608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556347" w:rsidRDefault="00556347" w:rsidP="002A608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</w:tcPr>
          <w:p w:rsidR="00556347" w:rsidRDefault="00556347" w:rsidP="002A608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</w:tcPr>
          <w:p w:rsidR="00556347" w:rsidRDefault="00556347" w:rsidP="002A6085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приказу</w:t>
            </w:r>
            <w:r w:rsidR="00C133ED">
              <w:rPr>
                <w:rFonts w:ascii="Times New Roman" w:hAnsi="Times New Roman"/>
                <w:sz w:val="28"/>
              </w:rPr>
              <w:t xml:space="preserve"> Агентства</w:t>
            </w:r>
          </w:p>
        </w:tc>
      </w:tr>
      <w:tr w:rsidR="00556347" w:rsidTr="00C133ED">
        <w:tc>
          <w:tcPr>
            <w:tcW w:w="480" w:type="dxa"/>
          </w:tcPr>
          <w:p w:rsidR="00556347" w:rsidRDefault="00556347" w:rsidP="002A608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556347" w:rsidRDefault="00556347" w:rsidP="002A608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556347" w:rsidRDefault="00556347" w:rsidP="002A608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</w:tcPr>
          <w:p w:rsidR="00556347" w:rsidRDefault="00556347" w:rsidP="002A608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</w:tcPr>
          <w:p w:rsidR="00556347" w:rsidRDefault="00C133ED" w:rsidP="002A6085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информационной политике</w:t>
            </w:r>
          </w:p>
          <w:p w:rsidR="00556347" w:rsidRDefault="00556347" w:rsidP="002A6085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</w:tr>
      <w:tr w:rsidR="00556347" w:rsidTr="00C133ED">
        <w:tc>
          <w:tcPr>
            <w:tcW w:w="480" w:type="dxa"/>
          </w:tcPr>
          <w:p w:rsidR="00556347" w:rsidRDefault="00556347" w:rsidP="002A608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556347" w:rsidRDefault="00556347" w:rsidP="002A608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556347" w:rsidRDefault="00556347" w:rsidP="002A608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</w:tcPr>
          <w:p w:rsidR="00556347" w:rsidRDefault="00556347" w:rsidP="002A608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556347" w:rsidRDefault="00556347" w:rsidP="002A608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</w:tcPr>
          <w:p w:rsidR="00556347" w:rsidRDefault="00556347" w:rsidP="002A608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</w:tcPr>
          <w:p w:rsidR="00556347" w:rsidRDefault="00556347" w:rsidP="002A608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</w:tcPr>
          <w:p w:rsidR="00556347" w:rsidRDefault="00556347" w:rsidP="002A608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FF3B46" w:rsidRDefault="00FF3B46" w:rsidP="00556347">
      <w:pPr>
        <w:rPr>
          <w:rFonts w:ascii="Times New Roman" w:hAnsi="Times New Roman" w:cs="Times New Roman"/>
          <w:sz w:val="28"/>
          <w:szCs w:val="28"/>
        </w:rPr>
      </w:pPr>
    </w:p>
    <w:p w:rsidR="00C133ED" w:rsidRDefault="00C133ED" w:rsidP="00C133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C13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Камчатского края в Агентстве по информационной политике Камчатского края</w:t>
      </w:r>
    </w:p>
    <w:p w:rsidR="00C133ED" w:rsidRDefault="00C133ED" w:rsidP="00C133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237"/>
      </w:tblGrid>
      <w:tr w:rsidR="00C133ED" w:rsidTr="00C133ED">
        <w:tc>
          <w:tcPr>
            <w:tcW w:w="562" w:type="dxa"/>
          </w:tcPr>
          <w:p w:rsidR="00C133ED" w:rsidRPr="00C133ED" w:rsidRDefault="00C133ED" w:rsidP="00556347">
            <w:pPr>
              <w:rPr>
                <w:rFonts w:ascii="Times New Roman" w:hAnsi="Times New Roman" w:cs="Times New Roman"/>
              </w:rPr>
            </w:pPr>
            <w:r w:rsidRPr="00C133ED">
              <w:rPr>
                <w:rFonts w:ascii="Times New Roman" w:hAnsi="Times New Roman" w:cs="Times New Roman"/>
              </w:rPr>
              <w:t>№</w:t>
            </w:r>
          </w:p>
          <w:p w:rsidR="00C133ED" w:rsidRPr="00C133ED" w:rsidRDefault="00C133ED" w:rsidP="00556347">
            <w:pPr>
              <w:rPr>
                <w:rFonts w:ascii="Times New Roman" w:hAnsi="Times New Roman" w:cs="Times New Roman"/>
              </w:rPr>
            </w:pPr>
            <w:r w:rsidRPr="00C133E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8" w:type="dxa"/>
          </w:tcPr>
          <w:p w:rsidR="00C133ED" w:rsidRPr="00C133ED" w:rsidRDefault="00C133ED" w:rsidP="00C1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E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237" w:type="dxa"/>
          </w:tcPr>
          <w:p w:rsidR="00C133ED" w:rsidRPr="00C133ED" w:rsidRDefault="00C133ED" w:rsidP="00C1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ED">
              <w:rPr>
                <w:rFonts w:ascii="Times New Roman" w:hAnsi="Times New Roman" w:cs="Times New Roman"/>
                <w:sz w:val="24"/>
                <w:szCs w:val="24"/>
              </w:rPr>
              <w:t>Виды коррупционных рисков, с которыми связано исполнение должностных обязанностей</w:t>
            </w:r>
          </w:p>
        </w:tc>
      </w:tr>
      <w:tr w:rsidR="00C133ED" w:rsidTr="00C133ED">
        <w:tc>
          <w:tcPr>
            <w:tcW w:w="562" w:type="dxa"/>
          </w:tcPr>
          <w:p w:rsidR="00C133ED" w:rsidRDefault="00C133ED" w:rsidP="00C1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133ED" w:rsidRDefault="00C133ED" w:rsidP="00C1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7" w:type="dxa"/>
          </w:tcPr>
          <w:p w:rsidR="00C133ED" w:rsidRDefault="00C133ED" w:rsidP="00C1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33ED" w:rsidTr="00C133ED">
        <w:tc>
          <w:tcPr>
            <w:tcW w:w="562" w:type="dxa"/>
          </w:tcPr>
          <w:p w:rsidR="00C133ED" w:rsidRDefault="00C133ED" w:rsidP="00C1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C133ED" w:rsidRDefault="00C133ED" w:rsidP="0055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 (2 должности)</w:t>
            </w:r>
          </w:p>
        </w:tc>
        <w:tc>
          <w:tcPr>
            <w:tcW w:w="5237" w:type="dxa"/>
          </w:tcPr>
          <w:p w:rsidR="00C133ED" w:rsidRDefault="00C84CE6" w:rsidP="0055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r>
              <w:rPr>
                <w:rFonts w:ascii="Times New Roman" w:hAnsi="Times New Roman" w:cs="Times New Roman"/>
                <w:sz w:val="28"/>
                <w:szCs w:val="28"/>
              </w:rPr>
              <w:t>хранение и распределение материально-технических ресурсов,</w:t>
            </w:r>
          </w:p>
          <w:bookmarkEnd w:id="2"/>
          <w:p w:rsidR="00C84CE6" w:rsidRDefault="00C84CE6" w:rsidP="0055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контрольных </w:t>
            </w:r>
            <w:r w:rsidR="00025044">
              <w:rPr>
                <w:rFonts w:ascii="Times New Roman" w:hAnsi="Times New Roman" w:cs="Times New Roman"/>
                <w:sz w:val="28"/>
                <w:szCs w:val="28"/>
              </w:rPr>
              <w:t xml:space="preserve">и надзорных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</w:p>
        </w:tc>
      </w:tr>
    </w:tbl>
    <w:p w:rsidR="00C133ED" w:rsidRPr="00B04C8E" w:rsidRDefault="00C133ED" w:rsidP="00556347">
      <w:pPr>
        <w:rPr>
          <w:rFonts w:ascii="Times New Roman" w:hAnsi="Times New Roman" w:cs="Times New Roman"/>
          <w:sz w:val="28"/>
          <w:szCs w:val="28"/>
        </w:rPr>
      </w:pPr>
    </w:p>
    <w:sectPr w:rsidR="00C133ED" w:rsidRPr="00B04C8E" w:rsidSect="00556347">
      <w:headerReference w:type="default" r:id="rId13"/>
      <w:pgSz w:w="11906" w:h="16838"/>
      <w:pgMar w:top="851" w:right="851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9A5" w:rsidRDefault="009E79A5">
      <w:pPr>
        <w:spacing w:after="0" w:line="240" w:lineRule="auto"/>
      </w:pPr>
      <w:r>
        <w:separator/>
      </w:r>
    </w:p>
  </w:endnote>
  <w:endnote w:type="continuationSeparator" w:id="0">
    <w:p w:rsidR="009E79A5" w:rsidRDefault="009E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9A5" w:rsidRDefault="009E79A5">
      <w:pPr>
        <w:spacing w:after="0" w:line="240" w:lineRule="auto"/>
      </w:pPr>
      <w:r>
        <w:separator/>
      </w:r>
    </w:p>
  </w:footnote>
  <w:footnote w:type="continuationSeparator" w:id="0">
    <w:p w:rsidR="009E79A5" w:rsidRDefault="009E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E53" w:rsidRDefault="007C7974">
    <w:pPr>
      <w:pStyle w:val="afc"/>
      <w:jc w:val="center"/>
    </w:pPr>
    <w:r>
      <w:fldChar w:fldCharType="begin"/>
    </w:r>
    <w:r>
      <w:instrText>PAGE \* MERGEFORMAT</w:instrText>
    </w:r>
    <w:r>
      <w:fldChar w:fldCharType="separate"/>
    </w:r>
    <w:r w:rsidR="00025044" w:rsidRPr="0002504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50E53" w:rsidRDefault="00D50E53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124A"/>
    <w:multiLevelType w:val="hybridMultilevel"/>
    <w:tmpl w:val="B1DE07A0"/>
    <w:lvl w:ilvl="0" w:tplc="08D673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81ECC6EA">
      <w:start w:val="1"/>
      <w:numFmt w:val="lowerLetter"/>
      <w:lvlText w:val="%2."/>
      <w:lvlJc w:val="left"/>
      <w:pPr>
        <w:ind w:left="1440" w:hanging="360"/>
      </w:pPr>
    </w:lvl>
    <w:lvl w:ilvl="2" w:tplc="AF7EFEBE">
      <w:start w:val="1"/>
      <w:numFmt w:val="lowerRoman"/>
      <w:lvlText w:val="%3."/>
      <w:lvlJc w:val="right"/>
      <w:pPr>
        <w:ind w:left="2160" w:hanging="180"/>
      </w:pPr>
    </w:lvl>
    <w:lvl w:ilvl="3" w:tplc="85B27134">
      <w:start w:val="1"/>
      <w:numFmt w:val="decimal"/>
      <w:lvlText w:val="%4."/>
      <w:lvlJc w:val="left"/>
      <w:pPr>
        <w:ind w:left="2880" w:hanging="360"/>
      </w:pPr>
    </w:lvl>
    <w:lvl w:ilvl="4" w:tplc="72B8627E">
      <w:start w:val="1"/>
      <w:numFmt w:val="lowerLetter"/>
      <w:lvlText w:val="%5."/>
      <w:lvlJc w:val="left"/>
      <w:pPr>
        <w:ind w:left="3600" w:hanging="360"/>
      </w:pPr>
    </w:lvl>
    <w:lvl w:ilvl="5" w:tplc="D15EBF42">
      <w:start w:val="1"/>
      <w:numFmt w:val="lowerRoman"/>
      <w:lvlText w:val="%6."/>
      <w:lvlJc w:val="right"/>
      <w:pPr>
        <w:ind w:left="4320" w:hanging="180"/>
      </w:pPr>
    </w:lvl>
    <w:lvl w:ilvl="6" w:tplc="C8BA03BE">
      <w:start w:val="1"/>
      <w:numFmt w:val="decimal"/>
      <w:lvlText w:val="%7."/>
      <w:lvlJc w:val="left"/>
      <w:pPr>
        <w:ind w:left="5040" w:hanging="360"/>
      </w:pPr>
    </w:lvl>
    <w:lvl w:ilvl="7" w:tplc="07407A8C">
      <w:start w:val="1"/>
      <w:numFmt w:val="lowerLetter"/>
      <w:lvlText w:val="%8."/>
      <w:lvlJc w:val="left"/>
      <w:pPr>
        <w:ind w:left="5760" w:hanging="360"/>
      </w:pPr>
    </w:lvl>
    <w:lvl w:ilvl="8" w:tplc="E8580D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241F"/>
    <w:multiLevelType w:val="hybridMultilevel"/>
    <w:tmpl w:val="CD08491A"/>
    <w:lvl w:ilvl="0" w:tplc="E6026C32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4EDCD80A">
      <w:start w:val="1"/>
      <w:numFmt w:val="lowerLetter"/>
      <w:lvlText w:val="%2."/>
      <w:lvlJc w:val="left"/>
      <w:pPr>
        <w:ind w:left="2007" w:hanging="360"/>
      </w:pPr>
    </w:lvl>
    <w:lvl w:ilvl="2" w:tplc="96F26C6C">
      <w:start w:val="1"/>
      <w:numFmt w:val="lowerRoman"/>
      <w:lvlText w:val="%3."/>
      <w:lvlJc w:val="right"/>
      <w:pPr>
        <w:ind w:left="2727" w:hanging="180"/>
      </w:pPr>
    </w:lvl>
    <w:lvl w:ilvl="3" w:tplc="DC10E4DA">
      <w:start w:val="1"/>
      <w:numFmt w:val="decimal"/>
      <w:lvlText w:val="%4."/>
      <w:lvlJc w:val="left"/>
      <w:pPr>
        <w:ind w:left="3447" w:hanging="360"/>
      </w:pPr>
    </w:lvl>
    <w:lvl w:ilvl="4" w:tplc="08F27858">
      <w:start w:val="1"/>
      <w:numFmt w:val="lowerLetter"/>
      <w:lvlText w:val="%5."/>
      <w:lvlJc w:val="left"/>
      <w:pPr>
        <w:ind w:left="4167" w:hanging="360"/>
      </w:pPr>
    </w:lvl>
    <w:lvl w:ilvl="5" w:tplc="67DAB2FC">
      <w:start w:val="1"/>
      <w:numFmt w:val="lowerRoman"/>
      <w:lvlText w:val="%6."/>
      <w:lvlJc w:val="right"/>
      <w:pPr>
        <w:ind w:left="4887" w:hanging="180"/>
      </w:pPr>
    </w:lvl>
    <w:lvl w:ilvl="6" w:tplc="EC9EFE8A">
      <w:start w:val="1"/>
      <w:numFmt w:val="decimal"/>
      <w:lvlText w:val="%7."/>
      <w:lvlJc w:val="left"/>
      <w:pPr>
        <w:ind w:left="5607" w:hanging="360"/>
      </w:pPr>
    </w:lvl>
    <w:lvl w:ilvl="7" w:tplc="7B107604">
      <w:start w:val="1"/>
      <w:numFmt w:val="lowerLetter"/>
      <w:lvlText w:val="%8."/>
      <w:lvlJc w:val="left"/>
      <w:pPr>
        <w:ind w:left="6327" w:hanging="360"/>
      </w:pPr>
    </w:lvl>
    <w:lvl w:ilvl="8" w:tplc="D39A393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D30606"/>
    <w:multiLevelType w:val="hybridMultilevel"/>
    <w:tmpl w:val="69207FC4"/>
    <w:lvl w:ilvl="0" w:tplc="FB84B7B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C876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EA6D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E0E2C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23455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BCE06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89CD5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A62AA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ACF6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B8E00A8"/>
    <w:multiLevelType w:val="hybridMultilevel"/>
    <w:tmpl w:val="B6124FDC"/>
    <w:lvl w:ilvl="0" w:tplc="3274EC40">
      <w:start w:val="1"/>
      <w:numFmt w:val="decimal"/>
      <w:lvlText w:val="%1)"/>
      <w:lvlJc w:val="left"/>
      <w:pPr>
        <w:ind w:left="720" w:hanging="360"/>
      </w:pPr>
    </w:lvl>
    <w:lvl w:ilvl="1" w:tplc="18B41478">
      <w:start w:val="1"/>
      <w:numFmt w:val="decimal"/>
      <w:lvlText w:val="%2)"/>
      <w:lvlJc w:val="left"/>
      <w:pPr>
        <w:ind w:left="1440" w:hanging="360"/>
      </w:pPr>
      <w:rPr>
        <w:sz w:val="28"/>
      </w:rPr>
    </w:lvl>
    <w:lvl w:ilvl="2" w:tplc="8DBA9CB4">
      <w:start w:val="1"/>
      <w:numFmt w:val="lowerRoman"/>
      <w:lvlText w:val="%3."/>
      <w:lvlJc w:val="right"/>
      <w:pPr>
        <w:ind w:left="2160" w:hanging="180"/>
      </w:pPr>
    </w:lvl>
    <w:lvl w:ilvl="3" w:tplc="1A78B36A">
      <w:start w:val="1"/>
      <w:numFmt w:val="decimal"/>
      <w:lvlText w:val="%4."/>
      <w:lvlJc w:val="left"/>
      <w:pPr>
        <w:ind w:left="2880" w:hanging="360"/>
      </w:pPr>
    </w:lvl>
    <w:lvl w:ilvl="4" w:tplc="6392781C">
      <w:start w:val="1"/>
      <w:numFmt w:val="lowerLetter"/>
      <w:lvlText w:val="%5."/>
      <w:lvlJc w:val="left"/>
      <w:pPr>
        <w:ind w:left="3600" w:hanging="360"/>
      </w:pPr>
    </w:lvl>
    <w:lvl w:ilvl="5" w:tplc="6D4426F8">
      <w:start w:val="1"/>
      <w:numFmt w:val="lowerRoman"/>
      <w:lvlText w:val="%6."/>
      <w:lvlJc w:val="right"/>
      <w:pPr>
        <w:ind w:left="4320" w:hanging="180"/>
      </w:pPr>
    </w:lvl>
    <w:lvl w:ilvl="6" w:tplc="6770894A">
      <w:start w:val="1"/>
      <w:numFmt w:val="decimal"/>
      <w:lvlText w:val="%7."/>
      <w:lvlJc w:val="left"/>
      <w:pPr>
        <w:ind w:left="5040" w:hanging="360"/>
      </w:pPr>
    </w:lvl>
    <w:lvl w:ilvl="7" w:tplc="44BC3D60">
      <w:start w:val="1"/>
      <w:numFmt w:val="lowerLetter"/>
      <w:lvlText w:val="%8."/>
      <w:lvlJc w:val="left"/>
      <w:pPr>
        <w:ind w:left="5760" w:hanging="360"/>
      </w:pPr>
    </w:lvl>
    <w:lvl w:ilvl="8" w:tplc="EBD041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8B2"/>
    <w:multiLevelType w:val="hybridMultilevel"/>
    <w:tmpl w:val="6722F594"/>
    <w:lvl w:ilvl="0" w:tplc="B5B69FBC">
      <w:start w:val="1"/>
      <w:numFmt w:val="decimal"/>
      <w:lvlText w:val="%1."/>
      <w:lvlJc w:val="left"/>
      <w:pPr>
        <w:ind w:left="709" w:hanging="360"/>
      </w:pPr>
    </w:lvl>
    <w:lvl w:ilvl="1" w:tplc="7F50B910">
      <w:start w:val="1"/>
      <w:numFmt w:val="lowerLetter"/>
      <w:lvlText w:val="%2."/>
      <w:lvlJc w:val="left"/>
      <w:pPr>
        <w:ind w:left="1429" w:hanging="360"/>
      </w:pPr>
    </w:lvl>
    <w:lvl w:ilvl="2" w:tplc="20280AC2">
      <w:start w:val="1"/>
      <w:numFmt w:val="lowerRoman"/>
      <w:lvlText w:val="%3."/>
      <w:lvlJc w:val="right"/>
      <w:pPr>
        <w:ind w:left="2149" w:hanging="180"/>
      </w:pPr>
    </w:lvl>
    <w:lvl w:ilvl="3" w:tplc="10EA6808">
      <w:start w:val="1"/>
      <w:numFmt w:val="decimal"/>
      <w:lvlText w:val="%4."/>
      <w:lvlJc w:val="left"/>
      <w:pPr>
        <w:ind w:left="2869" w:hanging="360"/>
      </w:pPr>
    </w:lvl>
    <w:lvl w:ilvl="4" w:tplc="7A882AAC">
      <w:start w:val="1"/>
      <w:numFmt w:val="lowerLetter"/>
      <w:lvlText w:val="%5."/>
      <w:lvlJc w:val="left"/>
      <w:pPr>
        <w:ind w:left="3589" w:hanging="360"/>
      </w:pPr>
    </w:lvl>
    <w:lvl w:ilvl="5" w:tplc="4C643044">
      <w:start w:val="1"/>
      <w:numFmt w:val="lowerRoman"/>
      <w:lvlText w:val="%6."/>
      <w:lvlJc w:val="right"/>
      <w:pPr>
        <w:ind w:left="4309" w:hanging="180"/>
      </w:pPr>
    </w:lvl>
    <w:lvl w:ilvl="6" w:tplc="0CC0A554">
      <w:start w:val="1"/>
      <w:numFmt w:val="decimal"/>
      <w:lvlText w:val="%7."/>
      <w:lvlJc w:val="left"/>
      <w:pPr>
        <w:ind w:left="5029" w:hanging="360"/>
      </w:pPr>
    </w:lvl>
    <w:lvl w:ilvl="7" w:tplc="F6F0082A">
      <w:start w:val="1"/>
      <w:numFmt w:val="lowerLetter"/>
      <w:lvlText w:val="%8."/>
      <w:lvlJc w:val="left"/>
      <w:pPr>
        <w:ind w:left="5749" w:hanging="360"/>
      </w:pPr>
    </w:lvl>
    <w:lvl w:ilvl="8" w:tplc="A6D0E32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465460D"/>
    <w:multiLevelType w:val="multilevel"/>
    <w:tmpl w:val="6346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54315A"/>
    <w:multiLevelType w:val="hybridMultilevel"/>
    <w:tmpl w:val="F74A5846"/>
    <w:lvl w:ilvl="0" w:tplc="D39493B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CD409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04A8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9AED4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BA25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0A69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83E1D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6DC10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BCECC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0361C72"/>
    <w:multiLevelType w:val="hybridMultilevel"/>
    <w:tmpl w:val="09647F96"/>
    <w:lvl w:ilvl="0" w:tplc="3F448D0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63049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20DC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1FC74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C62D6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564CD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2880F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9EAA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AC8C4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ED91686"/>
    <w:multiLevelType w:val="hybridMultilevel"/>
    <w:tmpl w:val="897278D2"/>
    <w:lvl w:ilvl="0" w:tplc="978E8A7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42A3BB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1366DA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FE490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90A655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F12F2B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6F09AD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D5C9D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BE4AEB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53"/>
    <w:rsid w:val="00025044"/>
    <w:rsid w:val="000632B9"/>
    <w:rsid w:val="001139FD"/>
    <w:rsid w:val="002D3DB1"/>
    <w:rsid w:val="00404E7F"/>
    <w:rsid w:val="00556347"/>
    <w:rsid w:val="006F46D6"/>
    <w:rsid w:val="007127F6"/>
    <w:rsid w:val="00724546"/>
    <w:rsid w:val="007C7974"/>
    <w:rsid w:val="009E79A5"/>
    <w:rsid w:val="00A6056E"/>
    <w:rsid w:val="00AD18DC"/>
    <w:rsid w:val="00B04C8E"/>
    <w:rsid w:val="00B61D9D"/>
    <w:rsid w:val="00BD0949"/>
    <w:rsid w:val="00C133ED"/>
    <w:rsid w:val="00C84CE6"/>
    <w:rsid w:val="00D22936"/>
    <w:rsid w:val="00D50E53"/>
    <w:rsid w:val="00D71430"/>
    <w:rsid w:val="00FF1135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466A"/>
  <w15:docId w15:val="{C6E4A309-9727-4E1F-AB9C-36CB4D26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Plain Text"/>
    <w:basedOn w:val="a"/>
    <w:link w:val="af7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semiHidden/>
    <w:rPr>
      <w:rFonts w:ascii="Calibri" w:eastAsia="Calibri" w:hAnsi="Calibri" w:cs="Times New Roman"/>
      <w:szCs w:val="21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Цветовое выделение"/>
    <w:uiPriority w:val="9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8683-E3D9-47F5-AC0C-F85B9DFE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Каспрова Мария Александровна</cp:lastModifiedBy>
  <cp:revision>6</cp:revision>
  <cp:lastPrinted>2026-06-25T03:58:00Z</cp:lastPrinted>
  <dcterms:created xsi:type="dcterms:W3CDTF">2026-06-25T22:17:00Z</dcterms:created>
  <dcterms:modified xsi:type="dcterms:W3CDTF">2026-07-02T02:16:00Z</dcterms:modified>
</cp:coreProperties>
</file>