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B7279" w:rsidRDefault="000B7279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к постановлению </w:t>
      </w:r>
    </w:p>
    <w:p w:rsidR="000B7279" w:rsidRDefault="000B7279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 Камчатского края от 14.05.2024 № 223-П «Об утверждении Положения о Министерстве лесного и охотничьего хозяйства </w:t>
      </w:r>
    </w:p>
    <w:p w:rsidR="00ED738C" w:rsidRPr="00106FA2" w:rsidRDefault="000B7279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  <w:r w:rsidR="00405D33">
        <w:rPr>
          <w:rFonts w:ascii="Times New Roman" w:hAnsi="Times New Roman"/>
          <w:b/>
          <w:sz w:val="28"/>
        </w:rPr>
        <w:t>»</w:t>
      </w:r>
      <w:bookmarkStart w:id="1" w:name="_GoBack"/>
      <w:bookmarkEnd w:id="1"/>
    </w:p>
    <w:p w:rsidR="00ED738C" w:rsidRDefault="00ED738C" w:rsidP="000B72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738C" w:rsidRDefault="00ED738C" w:rsidP="002A0CD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0B7279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</w:t>
      </w:r>
      <w:r w:rsidR="00FE76FA"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от 14.05.2024 № 223-П «Об утверждении Положения о Министерстве лесного и охотничьего хозяйства Камчатского края» изменение, дополнив частью </w:t>
      </w:r>
      <w:r w:rsidR="002A0CDA">
        <w:rPr>
          <w:rFonts w:ascii="Times New Roman" w:hAnsi="Times New Roman"/>
          <w:sz w:val="28"/>
        </w:rPr>
        <w:t>26.14</w:t>
      </w:r>
      <w:r w:rsidR="002A0CDA">
        <w:rPr>
          <w:rFonts w:ascii="Times New Roman" w:hAnsi="Times New Roman"/>
          <w:sz w:val="28"/>
          <w:vertAlign w:val="superscript"/>
        </w:rPr>
        <w:t>1</w:t>
      </w:r>
      <w:r w:rsidR="002A0CDA">
        <w:rPr>
          <w:rFonts w:ascii="Times New Roman" w:hAnsi="Times New Roman"/>
          <w:sz w:val="28"/>
        </w:rPr>
        <w:t xml:space="preserve"> следующего содержания:</w:t>
      </w:r>
    </w:p>
    <w:p w:rsidR="002A0CDA" w:rsidRPr="002A0CDA" w:rsidRDefault="002A0CD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«26.14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 осуществляет контроль</w:t>
      </w:r>
      <w:r w:rsidRPr="002A0CDA">
        <w:rPr>
          <w:rFonts w:ascii="Times New Roman" w:hAnsi="Times New Roman"/>
          <w:sz w:val="28"/>
        </w:rPr>
        <w:t xml:space="preserve"> за целевым использов</w:t>
      </w:r>
      <w:r>
        <w:rPr>
          <w:rFonts w:ascii="Times New Roman" w:hAnsi="Times New Roman"/>
          <w:sz w:val="28"/>
        </w:rPr>
        <w:t>анием гражданами древесины, заготавливаемой по договорам</w:t>
      </w:r>
      <w:r w:rsidRPr="002A0CDA">
        <w:rPr>
          <w:rFonts w:ascii="Times New Roman" w:hAnsi="Times New Roman"/>
          <w:sz w:val="28"/>
        </w:rPr>
        <w:t xml:space="preserve"> куп</w:t>
      </w:r>
      <w:r>
        <w:rPr>
          <w:rFonts w:ascii="Times New Roman" w:hAnsi="Times New Roman"/>
          <w:sz w:val="28"/>
        </w:rPr>
        <w:t xml:space="preserve">ли-продажи лесных насаждений для собственных нужд на </w:t>
      </w:r>
      <w:r w:rsidRPr="002A0CDA">
        <w:rPr>
          <w:rFonts w:ascii="Times New Roman" w:hAnsi="Times New Roman"/>
          <w:sz w:val="28"/>
        </w:rPr>
        <w:t>территории Камчатского края, в соответствии с законодательством</w:t>
      </w:r>
      <w:r>
        <w:rPr>
          <w:rFonts w:ascii="Times New Roman" w:hAnsi="Times New Roman"/>
          <w:sz w:val="28"/>
        </w:rPr>
        <w:t>;».</w:t>
      </w:r>
    </w:p>
    <w:p w:rsidR="00ED738C" w:rsidRDefault="000B7279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Реализацию настоящего п</w:t>
      </w:r>
      <w:r w:rsidRPr="000B7279">
        <w:rPr>
          <w:rFonts w:ascii="Times New Roman" w:hAnsi="Times New Roman"/>
          <w:sz w:val="28"/>
        </w:rPr>
        <w:t>остановления осуществлять в пределах установленной предельной штатной численности Министерства лесного и охотничьего хозяйства Камчатского края, а также бюджетных ассигнований, предусмотренных на обеспечение его деятельности в краевом бюджете на соответствующий финансовый год</w:t>
      </w:r>
      <w:r>
        <w:rPr>
          <w:rFonts w:ascii="Times New Roman" w:hAnsi="Times New Roman"/>
          <w:sz w:val="28"/>
        </w:rPr>
        <w:t>.</w:t>
      </w:r>
    </w:p>
    <w:p w:rsidR="00ED738C" w:rsidRDefault="000B7279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Настоящее постановление вступает в силу после дня его официального опубликования.</w:t>
      </w:r>
    </w:p>
    <w:p w:rsidR="001779EA" w:rsidRDefault="001779EA" w:rsidP="00E10FF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A0CDA" w:rsidRDefault="002A0CDA" w:rsidP="00E10FF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0FF4" w:rsidRDefault="00E10FF4" w:rsidP="00E10FF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E10FF4">
        <w:trPr>
          <w:trHeight w:val="1815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0B727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91DFE" w:rsidRDefault="00ED738C" w:rsidP="00E10FF4">
      <w:pPr>
        <w:spacing w:after="0" w:line="240" w:lineRule="auto"/>
        <w:jc w:val="both"/>
        <w:rPr>
          <w:rFonts w:ascii="Times New Roman" w:hAnsi="Times New Roman"/>
        </w:rPr>
      </w:pPr>
    </w:p>
    <w:sectPr w:rsidR="00ED738C" w:rsidRPr="00E91DFE" w:rsidSect="00E10FF4">
      <w:pgSz w:w="11906" w:h="16838"/>
      <w:pgMar w:top="1134" w:right="851" w:bottom="79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F1" w:rsidRDefault="007F01F1" w:rsidP="00A57395">
      <w:pPr>
        <w:spacing w:after="0" w:line="240" w:lineRule="auto"/>
      </w:pPr>
      <w:r>
        <w:separator/>
      </w:r>
    </w:p>
  </w:endnote>
  <w:endnote w:type="continuationSeparator" w:id="0">
    <w:p w:rsidR="007F01F1" w:rsidRDefault="007F01F1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F1" w:rsidRDefault="007F01F1" w:rsidP="00A57395">
      <w:pPr>
        <w:spacing w:after="0" w:line="240" w:lineRule="auto"/>
      </w:pPr>
      <w:r>
        <w:separator/>
      </w:r>
    </w:p>
  </w:footnote>
  <w:footnote w:type="continuationSeparator" w:id="0">
    <w:p w:rsidR="007F01F1" w:rsidRDefault="007F01F1" w:rsidP="00A57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0B7279"/>
    <w:rsid w:val="00106FA2"/>
    <w:rsid w:val="001779EA"/>
    <w:rsid w:val="00182266"/>
    <w:rsid w:val="00204703"/>
    <w:rsid w:val="00296644"/>
    <w:rsid w:val="002A0CDA"/>
    <w:rsid w:val="003F5FA1"/>
    <w:rsid w:val="00405D33"/>
    <w:rsid w:val="004359D7"/>
    <w:rsid w:val="00457780"/>
    <w:rsid w:val="005C24B8"/>
    <w:rsid w:val="005F20AB"/>
    <w:rsid w:val="007F01F1"/>
    <w:rsid w:val="008671DF"/>
    <w:rsid w:val="009D050A"/>
    <w:rsid w:val="009E0B0A"/>
    <w:rsid w:val="00A416B2"/>
    <w:rsid w:val="00A57395"/>
    <w:rsid w:val="00B317F0"/>
    <w:rsid w:val="00B52155"/>
    <w:rsid w:val="00D30376"/>
    <w:rsid w:val="00DB39BE"/>
    <w:rsid w:val="00E10FF4"/>
    <w:rsid w:val="00E40F63"/>
    <w:rsid w:val="00E91DFE"/>
    <w:rsid w:val="00E9248C"/>
    <w:rsid w:val="00ED738C"/>
    <w:rsid w:val="00EF5C69"/>
    <w:rsid w:val="00F12503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EA08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2A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Усова Екатерина Михайловна</cp:lastModifiedBy>
  <cp:revision>3</cp:revision>
  <dcterms:created xsi:type="dcterms:W3CDTF">2026-06-26T00:37:00Z</dcterms:created>
  <dcterms:modified xsi:type="dcterms:W3CDTF">2026-07-02T04:55:00Z</dcterms:modified>
</cp:coreProperties>
</file>