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ФИНАНСОВ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</w:t>
      </w:r>
      <w:r>
        <w:rPr>
          <w:rFonts w:ascii="Times New Roman" w:hAnsi="Times New Roman"/>
          <w:b/>
          <w:sz w:val="28"/>
        </w:rPr>
        <w:t xml:space="preserve"> в </w:t>
      </w:r>
      <w:r>
        <w:rPr>
          <w:rFonts w:ascii="Times New Roman" w:hAnsi="Times New Roman"/>
          <w:b/>
          <w:sz w:val="28"/>
        </w:rPr>
        <w:t xml:space="preserve">приложения 2 и 3 к </w:t>
      </w: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  <w:t xml:space="preserve">у</w:t>
      </w:r>
      <w:r>
        <w:rPr>
          <w:rFonts w:ascii="Times New Roman" w:hAnsi="Times New Roman"/>
          <w:b/>
          <w:sz w:val="28"/>
        </w:rPr>
        <w:t xml:space="preserve"> Министерства финансов Камчатского края от 02.10.2020 № 202 «Об установлении Перечня должностных лиц Министерства финансов Камчатского края, имеющих право составлять протоколы об административных правонарушениях»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37"/>
        <w:ind w:left="709" w:firstLine="0"/>
        <w:jc w:val="both"/>
        <w:tabs>
          <w:tab w:val="left" w:pos="993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37"/>
        <w:numPr>
          <w:ilvl w:val="0"/>
          <w:numId w:val="18"/>
        </w:numPr>
        <w:ind w:left="0" w:right="0" w:firstLine="709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приложения 2 и 3 к приказу Министерства финансов Камчатского края </w:t>
      </w:r>
      <w:r>
        <w:rPr>
          <w:sz w:val="28"/>
          <w:szCs w:val="28"/>
        </w:rPr>
        <w:t xml:space="preserve">от 02.10.2020 № 202 «Об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Перечня должностных лиц Министерства финансов Камчатского края, имеющих право составлять протоколы об административных правонарушениях»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1) абзац четвертый п</w:t>
      </w:r>
      <w:r>
        <w:rPr>
          <w:bCs/>
          <w:sz w:val="28"/>
          <w:szCs w:val="28"/>
        </w:rPr>
        <w:t xml:space="preserve">риложения 2 к приказу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0" w:firstLine="709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«ведущий консультант отдела контроля и регулирования контрактной системы контрольного управления.»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7"/>
        <w:ind w:left="0" w:righ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2) </w:t>
      </w:r>
      <w:r>
        <w:rPr>
          <w:bCs/>
          <w:sz w:val="28"/>
          <w:szCs w:val="28"/>
        </w:rPr>
        <w:t xml:space="preserve">абзац третий п</w:t>
      </w:r>
      <w:r>
        <w:rPr>
          <w:bCs/>
          <w:sz w:val="28"/>
          <w:szCs w:val="28"/>
        </w:rPr>
        <w:t xml:space="preserve">риложения 3 к приказу </w:t>
      </w:r>
      <w:r>
        <w:rPr>
          <w:bCs/>
          <w:sz w:val="28"/>
          <w:szCs w:val="28"/>
        </w:rPr>
        <w:t xml:space="preserve">признать утратившим силу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0" w:firstLine="709"/>
        <w:jc w:val="both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Настоящий приказ вступает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после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586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А.Н. Бутылин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89766743"/>
      <w:docPartObj>
        <w:docPartGallery w:val="Page Numbers (Top of Page)"/>
        <w:docPartUnique w:val="true"/>
      </w:docPartObj>
      <w:rPr/>
    </w:sdtPr>
    <w:sdtContent>
      <w:p>
        <w:pPr>
          <w:pStyle w:val="908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  <w:i w:val="0"/>
        <w:strike w:val="0"/>
        <w:color w:val="000000" w:themeColor="text1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429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  <w:rPr>
        <w:rFonts w:hint="default" w:ascii="Times New Roman" w:hAnsi="Times New Roman" w:cs="Times New Roman"/>
        <w:strike w:val="0"/>
        <w:color w:val="000000" w:themeColor="text1"/>
        <w:sz w:val="28"/>
        <w:szCs w:val="28"/>
      </w:rPr>
    </w:lvl>
    <w:lvl w:ilvl="1">
      <w:start w:val="1"/>
      <w:numFmt w:val="decimal"/>
      <w:isLgl w:val="false"/>
      <w:suff w:val="space"/>
      <w:lvlText w:val="%2)"/>
      <w:lvlJc w:val="left"/>
      <w:pPr>
        <w:ind w:left="1473" w:hanging="480"/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  <w:rPr>
        <w:rFonts w:hint="default" w:ascii="Times New Roman" w:hAnsi="Times New Roman" w:cs="Times New Roman"/>
        <w:strike w:val="0"/>
        <w:color w:val="000000" w:themeColor="text1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33" w:hanging="465"/>
      </w:pPr>
      <w:rPr>
        <w:rFonts w:hint="default"/>
        <w:strike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space"/>
      <w:lvlText w:val="%2)"/>
      <w:lvlJc w:val="left"/>
      <w:pPr>
        <w:ind w:left="1473" w:hanging="480"/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3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0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7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5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2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9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6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3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15"/>
  </w:num>
  <w:num w:numId="9">
    <w:abstractNumId w:val="12"/>
  </w:num>
  <w:num w:numId="10">
    <w:abstractNumId w:val="6"/>
  </w:num>
  <w:num w:numId="11">
    <w:abstractNumId w:val="7"/>
  </w:num>
  <w:num w:numId="12">
    <w:abstractNumId w:val="10"/>
  </w:num>
  <w:num w:numId="13">
    <w:abstractNumId w:val="13"/>
  </w:num>
  <w:num w:numId="14">
    <w:abstractNumId w:val="8"/>
  </w:num>
  <w:num w:numId="15">
    <w:abstractNumId w:val="0"/>
  </w:num>
  <w:num w:numId="16">
    <w:abstractNumId w:val="3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6 Char"/>
    <w:basedOn w:val="734"/>
    <w:link w:val="7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6">
    <w:name w:val="Heading 7 Char"/>
    <w:basedOn w:val="734"/>
    <w:link w:val="73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7">
    <w:name w:val="Heading 8 Char"/>
    <w:basedOn w:val="734"/>
    <w:link w:val="73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8">
    <w:name w:val="Heading 9 Char"/>
    <w:basedOn w:val="734"/>
    <w:link w:val="73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9">
    <w:name w:val="Quote Char"/>
    <w:link w:val="750"/>
    <w:uiPriority w:val="29"/>
    <w:rPr>
      <w:i/>
    </w:rPr>
  </w:style>
  <w:style w:type="character" w:styleId="720">
    <w:name w:val="Intense Quote Char"/>
    <w:link w:val="752"/>
    <w:uiPriority w:val="30"/>
    <w:rPr>
      <w:i/>
    </w:rPr>
  </w:style>
  <w:style w:type="character" w:styleId="721">
    <w:name w:val="Caption Char"/>
    <w:basedOn w:val="734"/>
    <w:link w:val="756"/>
    <w:uiPriority w:val="35"/>
    <w:rPr>
      <w:b/>
      <w:bCs/>
      <w:color w:val="4f81bd" w:themeColor="accent1"/>
      <w:sz w:val="18"/>
      <w:szCs w:val="18"/>
    </w:rPr>
  </w:style>
  <w:style w:type="character" w:styleId="722">
    <w:name w:val="Footnote Text Char"/>
    <w:link w:val="883"/>
    <w:uiPriority w:val="99"/>
    <w:rPr>
      <w:sz w:val="18"/>
    </w:rPr>
  </w:style>
  <w:style w:type="character" w:styleId="723">
    <w:name w:val="Endnote Text Char"/>
    <w:link w:val="886"/>
    <w:uiPriority w:val="99"/>
    <w:rPr>
      <w:sz w:val="20"/>
    </w:rPr>
  </w:style>
  <w:style w:type="paragraph" w:styleId="724" w:default="1">
    <w:name w:val="Normal"/>
    <w:link w:val="891"/>
    <w:qFormat/>
  </w:style>
  <w:style w:type="paragraph" w:styleId="725">
    <w:name w:val="Heading 1"/>
    <w:next w:val="724"/>
    <w:link w:val="91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26">
    <w:name w:val="Heading 2"/>
    <w:next w:val="724"/>
    <w:link w:val="93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27">
    <w:name w:val="Heading 3"/>
    <w:next w:val="724"/>
    <w:link w:val="90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28">
    <w:name w:val="Heading 4"/>
    <w:next w:val="724"/>
    <w:link w:val="93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29">
    <w:name w:val="Heading 5"/>
    <w:next w:val="724"/>
    <w:link w:val="91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30">
    <w:name w:val="Heading 6"/>
    <w:basedOn w:val="724"/>
    <w:next w:val="724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31">
    <w:name w:val="Heading 7"/>
    <w:basedOn w:val="724"/>
    <w:next w:val="724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32">
    <w:name w:val="Heading 8"/>
    <w:basedOn w:val="724"/>
    <w:next w:val="724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33">
    <w:name w:val="Heading 9"/>
    <w:basedOn w:val="724"/>
    <w:next w:val="724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1 Char"/>
    <w:basedOn w:val="734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34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basedOn w:val="734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basedOn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basedOn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24"/>
    <w:link w:val="940"/>
    <w:qFormat/>
    <w:pPr>
      <w:contextualSpacing/>
      <w:ind w:left="720"/>
    </w:pPr>
  </w:style>
  <w:style w:type="paragraph" w:styleId="747">
    <w:name w:val="No Spacing"/>
    <w:uiPriority w:val="1"/>
    <w:qFormat/>
    <w:pPr>
      <w:spacing w:after="0" w:line="240" w:lineRule="auto"/>
    </w:pPr>
  </w:style>
  <w:style w:type="character" w:styleId="748" w:customStyle="1">
    <w:name w:val="Title Char"/>
    <w:basedOn w:val="734"/>
    <w:uiPriority w:val="10"/>
    <w:rPr>
      <w:sz w:val="48"/>
      <w:szCs w:val="48"/>
    </w:rPr>
  </w:style>
  <w:style w:type="character" w:styleId="749" w:customStyle="1">
    <w:name w:val="Subtitle Char"/>
    <w:basedOn w:val="734"/>
    <w:uiPriority w:val="11"/>
    <w:rPr>
      <w:sz w:val="24"/>
      <w:szCs w:val="24"/>
    </w:rPr>
  </w:style>
  <w:style w:type="paragraph" w:styleId="750">
    <w:name w:val="Quote"/>
    <w:basedOn w:val="724"/>
    <w:next w:val="724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4"/>
    <w:next w:val="724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34"/>
    <w:uiPriority w:val="99"/>
  </w:style>
  <w:style w:type="character" w:styleId="755" w:customStyle="1">
    <w:name w:val="Footer Char"/>
    <w:basedOn w:val="734"/>
    <w:uiPriority w:val="99"/>
  </w:style>
  <w:style w:type="paragraph" w:styleId="756">
    <w:name w:val="Caption"/>
    <w:basedOn w:val="724"/>
    <w:next w:val="724"/>
    <w:link w:val="75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7" w:customStyle="1">
    <w:name w:val="Название объекта Знак"/>
    <w:basedOn w:val="734"/>
    <w:link w:val="756"/>
    <w:uiPriority w:val="35"/>
    <w:rPr>
      <w:b/>
      <w:bCs/>
      <w:color w:val="5b9bd5" w:themeColor="accent1"/>
      <w:sz w:val="18"/>
      <w:szCs w:val="18"/>
    </w:rPr>
  </w:style>
  <w:style w:type="table" w:styleId="758" w:customStyle="1">
    <w:name w:val="Table Grid Light"/>
    <w:basedOn w:val="73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>
    <w:name w:val="Plain Table 1"/>
    <w:basedOn w:val="73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3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7" w:customStyle="1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9" w:customStyle="1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1" w:customStyle="1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2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1" w:customStyle="1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2" w:customStyle="1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3" w:customStyle="1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4" w:customStyle="1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 w:customStyle="1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6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0" w:customStyle="1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2" w:customStyle="1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4" w:customStyle="1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5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Lined - Accent 2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Lined - Accent 3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Lined - Accent 4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Lined - Accent 5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Lined - Accent 6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 &amp; Lined - Accent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Bordered &amp; Lined - Accent 2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Bordered &amp; Lined - Accent 3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Bordered &amp; Lined - Accent 4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Bordered &amp; Lined - Accent 5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Bordered &amp; Lined - Accent 6"/>
    <w:basedOn w:val="73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8" w:customStyle="1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9" w:customStyle="1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0" w:customStyle="1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1" w:customStyle="1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2" w:customStyle="1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3">
    <w:name w:val="footnote text"/>
    <w:basedOn w:val="724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34"/>
    <w:uiPriority w:val="99"/>
    <w:unhideWhenUsed/>
    <w:rPr>
      <w:vertAlign w:val="superscript"/>
    </w:rPr>
  </w:style>
  <w:style w:type="paragraph" w:styleId="886">
    <w:name w:val="endnote text"/>
    <w:basedOn w:val="724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34"/>
    <w:uiPriority w:val="99"/>
    <w:semiHidden/>
    <w:unhideWhenUsed/>
    <w:rPr>
      <w:vertAlign w:val="superscript"/>
    </w:rPr>
  </w:style>
  <w:style w:type="paragraph" w:styleId="889">
    <w:name w:val="TOC Heading"/>
    <w:uiPriority w:val="39"/>
    <w:unhideWhenUsed/>
  </w:style>
  <w:style w:type="paragraph" w:styleId="890">
    <w:name w:val="table of figures"/>
    <w:basedOn w:val="724"/>
    <w:next w:val="724"/>
    <w:uiPriority w:val="99"/>
    <w:unhideWhenUsed/>
    <w:pPr>
      <w:spacing w:after="0"/>
    </w:pPr>
  </w:style>
  <w:style w:type="character" w:styleId="891" w:customStyle="1">
    <w:name w:val="Обычный1"/>
  </w:style>
  <w:style w:type="paragraph" w:styleId="892">
    <w:name w:val="toc 2"/>
    <w:next w:val="724"/>
    <w:link w:val="893"/>
    <w:uiPriority w:val="39"/>
    <w:pPr>
      <w:ind w:left="200"/>
    </w:pPr>
    <w:rPr>
      <w:rFonts w:ascii="XO Thames" w:hAnsi="XO Thames"/>
      <w:sz w:val="28"/>
    </w:rPr>
  </w:style>
  <w:style w:type="character" w:styleId="893" w:customStyle="1">
    <w:name w:val="Оглавление 2 Знак"/>
    <w:link w:val="892"/>
    <w:rPr>
      <w:rFonts w:ascii="XO Thames" w:hAnsi="XO Thames"/>
      <w:sz w:val="28"/>
    </w:rPr>
  </w:style>
  <w:style w:type="paragraph" w:styleId="894">
    <w:name w:val="toc 4"/>
    <w:next w:val="724"/>
    <w:link w:val="895"/>
    <w:uiPriority w:val="39"/>
    <w:pPr>
      <w:ind w:left="600"/>
    </w:pPr>
    <w:rPr>
      <w:rFonts w:ascii="XO Thames" w:hAnsi="XO Thames"/>
      <w:sz w:val="28"/>
    </w:rPr>
  </w:style>
  <w:style w:type="character" w:styleId="895" w:customStyle="1">
    <w:name w:val="Оглавление 4 Знак"/>
    <w:link w:val="894"/>
    <w:rPr>
      <w:rFonts w:ascii="XO Thames" w:hAnsi="XO Thames"/>
      <w:sz w:val="28"/>
    </w:rPr>
  </w:style>
  <w:style w:type="paragraph" w:styleId="896">
    <w:name w:val="toc 6"/>
    <w:next w:val="724"/>
    <w:link w:val="897"/>
    <w:uiPriority w:val="39"/>
    <w:pPr>
      <w:ind w:left="1000"/>
    </w:pPr>
    <w:rPr>
      <w:rFonts w:ascii="XO Thames" w:hAnsi="XO Thames"/>
      <w:sz w:val="28"/>
    </w:rPr>
  </w:style>
  <w:style w:type="character" w:styleId="897" w:customStyle="1">
    <w:name w:val="Оглавление 6 Знак"/>
    <w:link w:val="896"/>
    <w:rPr>
      <w:rFonts w:ascii="XO Thames" w:hAnsi="XO Thames"/>
      <w:sz w:val="28"/>
    </w:rPr>
  </w:style>
  <w:style w:type="paragraph" w:styleId="898">
    <w:name w:val="toc 7"/>
    <w:next w:val="724"/>
    <w:link w:val="899"/>
    <w:uiPriority w:val="39"/>
    <w:pPr>
      <w:ind w:left="1200"/>
    </w:pPr>
    <w:rPr>
      <w:rFonts w:ascii="XO Thames" w:hAnsi="XO Thames"/>
      <w:sz w:val="28"/>
    </w:rPr>
  </w:style>
  <w:style w:type="character" w:styleId="899" w:customStyle="1">
    <w:name w:val="Оглавление 7 Знак"/>
    <w:link w:val="898"/>
    <w:rPr>
      <w:rFonts w:ascii="XO Thames" w:hAnsi="XO Thames"/>
      <w:sz w:val="28"/>
    </w:rPr>
  </w:style>
  <w:style w:type="character" w:styleId="900" w:customStyle="1">
    <w:name w:val="Заголовок 3 Знак"/>
    <w:link w:val="727"/>
    <w:rPr>
      <w:rFonts w:ascii="XO Thames" w:hAnsi="XO Thames"/>
      <w:b/>
      <w:sz w:val="26"/>
    </w:rPr>
  </w:style>
  <w:style w:type="paragraph" w:styleId="901">
    <w:name w:val="Balloon Text"/>
    <w:basedOn w:val="724"/>
    <w:link w:val="902"/>
    <w:pPr>
      <w:spacing w:after="0" w:line="240" w:lineRule="auto"/>
    </w:pPr>
    <w:rPr>
      <w:rFonts w:ascii="Segoe UI" w:hAnsi="Segoe UI"/>
      <w:sz w:val="18"/>
    </w:rPr>
  </w:style>
  <w:style w:type="character" w:styleId="902" w:customStyle="1">
    <w:name w:val="Текст выноски Знак"/>
    <w:basedOn w:val="891"/>
    <w:link w:val="901"/>
    <w:rPr>
      <w:rFonts w:ascii="Segoe UI" w:hAnsi="Segoe UI"/>
      <w:sz w:val="18"/>
    </w:rPr>
  </w:style>
  <w:style w:type="paragraph" w:styleId="903">
    <w:name w:val="Footer"/>
    <w:basedOn w:val="724"/>
    <w:link w:val="90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04" w:customStyle="1">
    <w:name w:val="Нижний колонтитул Знак"/>
    <w:basedOn w:val="891"/>
    <w:link w:val="903"/>
    <w:rPr>
      <w:rFonts w:ascii="Times New Roman" w:hAnsi="Times New Roman"/>
      <w:sz w:val="28"/>
    </w:rPr>
  </w:style>
  <w:style w:type="paragraph" w:styleId="905" w:customStyle="1">
    <w:name w:val="Основной шрифт абзаца1"/>
  </w:style>
  <w:style w:type="paragraph" w:styleId="906">
    <w:name w:val="toc 3"/>
    <w:next w:val="724"/>
    <w:link w:val="907"/>
    <w:uiPriority w:val="39"/>
    <w:pPr>
      <w:ind w:left="400"/>
    </w:pPr>
    <w:rPr>
      <w:rFonts w:ascii="XO Thames" w:hAnsi="XO Thames"/>
      <w:sz w:val="28"/>
    </w:rPr>
  </w:style>
  <w:style w:type="character" w:styleId="907" w:customStyle="1">
    <w:name w:val="Оглавление 3 Знак"/>
    <w:link w:val="906"/>
    <w:rPr>
      <w:rFonts w:ascii="XO Thames" w:hAnsi="XO Thames"/>
      <w:sz w:val="28"/>
    </w:rPr>
  </w:style>
  <w:style w:type="paragraph" w:styleId="908">
    <w:name w:val="Header"/>
    <w:basedOn w:val="724"/>
    <w:link w:val="909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1"/>
    <w:link w:val="908"/>
    <w:uiPriority w:val="99"/>
  </w:style>
  <w:style w:type="character" w:styleId="910" w:customStyle="1">
    <w:name w:val="Заголовок 5 Знак"/>
    <w:link w:val="729"/>
    <w:rPr>
      <w:rFonts w:ascii="XO Thames" w:hAnsi="XO Thames"/>
      <w:b/>
      <w:sz w:val="22"/>
    </w:rPr>
  </w:style>
  <w:style w:type="character" w:styleId="911" w:customStyle="1">
    <w:name w:val="Заголовок 1 Знак"/>
    <w:link w:val="725"/>
    <w:rPr>
      <w:rFonts w:ascii="XO Thames" w:hAnsi="XO Thames"/>
      <w:b/>
      <w:sz w:val="32"/>
    </w:rPr>
  </w:style>
  <w:style w:type="paragraph" w:styleId="912" w:customStyle="1">
    <w:name w:val="Гиперссылка1"/>
    <w:basedOn w:val="905"/>
    <w:link w:val="913"/>
    <w:rPr>
      <w:color w:val="0563c1" w:themeColor="hyperlink"/>
      <w:u w:val="single"/>
    </w:rPr>
  </w:style>
  <w:style w:type="character" w:styleId="913">
    <w:name w:val="Hyperlink"/>
    <w:basedOn w:val="734"/>
    <w:link w:val="912"/>
    <w:rPr>
      <w:color w:val="0563c1" w:themeColor="hyperlink"/>
      <w:u w:val="single"/>
    </w:rPr>
  </w:style>
  <w:style w:type="paragraph" w:styleId="914" w:customStyle="1">
    <w:name w:val="Footnote"/>
    <w:link w:val="915"/>
    <w:pPr>
      <w:ind w:firstLine="851"/>
      <w:jc w:val="both"/>
    </w:pPr>
    <w:rPr>
      <w:rFonts w:ascii="XO Thames" w:hAnsi="XO Thames"/>
    </w:rPr>
  </w:style>
  <w:style w:type="character" w:styleId="915" w:customStyle="1">
    <w:name w:val="Footnote"/>
    <w:link w:val="914"/>
    <w:rPr>
      <w:rFonts w:ascii="XO Thames" w:hAnsi="XO Thames"/>
      <w:sz w:val="22"/>
    </w:rPr>
  </w:style>
  <w:style w:type="paragraph" w:styleId="916">
    <w:name w:val="toc 1"/>
    <w:next w:val="724"/>
    <w:link w:val="917"/>
    <w:uiPriority w:val="39"/>
    <w:rPr>
      <w:rFonts w:ascii="XO Thames" w:hAnsi="XO Thames"/>
      <w:b/>
      <w:sz w:val="28"/>
    </w:rPr>
  </w:style>
  <w:style w:type="character" w:styleId="917" w:customStyle="1">
    <w:name w:val="Оглавление 1 Знак"/>
    <w:link w:val="916"/>
    <w:rPr>
      <w:rFonts w:ascii="XO Thames" w:hAnsi="XO Thames"/>
      <w:b/>
      <w:sz w:val="28"/>
    </w:rPr>
  </w:style>
  <w:style w:type="paragraph" w:styleId="918" w:customStyle="1">
    <w:name w:val="Header and Footer"/>
    <w:link w:val="919"/>
    <w:pPr>
      <w:jc w:val="both"/>
      <w:spacing w:line="240" w:lineRule="auto"/>
    </w:pPr>
    <w:rPr>
      <w:rFonts w:ascii="XO Thames" w:hAnsi="XO Thames"/>
      <w:sz w:val="20"/>
    </w:rPr>
  </w:style>
  <w:style w:type="character" w:styleId="919" w:customStyle="1">
    <w:name w:val="Header and Footer"/>
    <w:link w:val="918"/>
    <w:rPr>
      <w:rFonts w:ascii="XO Thames" w:hAnsi="XO Thames"/>
      <w:sz w:val="20"/>
    </w:rPr>
  </w:style>
  <w:style w:type="paragraph" w:styleId="920">
    <w:name w:val="toc 9"/>
    <w:next w:val="724"/>
    <w:link w:val="921"/>
    <w:uiPriority w:val="39"/>
    <w:pPr>
      <w:ind w:left="1600"/>
    </w:pPr>
    <w:rPr>
      <w:rFonts w:ascii="XO Thames" w:hAnsi="XO Thames"/>
      <w:sz w:val="28"/>
    </w:rPr>
  </w:style>
  <w:style w:type="character" w:styleId="921" w:customStyle="1">
    <w:name w:val="Оглавление 9 Знак"/>
    <w:link w:val="920"/>
    <w:rPr>
      <w:rFonts w:ascii="XO Thames" w:hAnsi="XO Thames"/>
      <w:sz w:val="28"/>
    </w:rPr>
  </w:style>
  <w:style w:type="paragraph" w:styleId="922">
    <w:name w:val="toc 8"/>
    <w:next w:val="724"/>
    <w:link w:val="923"/>
    <w:uiPriority w:val="39"/>
    <w:pPr>
      <w:ind w:left="1400"/>
    </w:pPr>
    <w:rPr>
      <w:rFonts w:ascii="XO Thames" w:hAnsi="XO Thames"/>
      <w:sz w:val="28"/>
    </w:rPr>
  </w:style>
  <w:style w:type="character" w:styleId="923" w:customStyle="1">
    <w:name w:val="Оглавление 8 Знак"/>
    <w:link w:val="922"/>
    <w:rPr>
      <w:rFonts w:ascii="XO Thames" w:hAnsi="XO Thames"/>
      <w:sz w:val="28"/>
    </w:rPr>
  </w:style>
  <w:style w:type="paragraph" w:styleId="924">
    <w:name w:val="toc 5"/>
    <w:next w:val="724"/>
    <w:link w:val="925"/>
    <w:uiPriority w:val="39"/>
    <w:pPr>
      <w:ind w:left="800"/>
    </w:pPr>
    <w:rPr>
      <w:rFonts w:ascii="XO Thames" w:hAnsi="XO Thames"/>
      <w:sz w:val="28"/>
    </w:rPr>
  </w:style>
  <w:style w:type="character" w:styleId="925" w:customStyle="1">
    <w:name w:val="Оглавление 5 Знак"/>
    <w:link w:val="924"/>
    <w:rPr>
      <w:rFonts w:ascii="XO Thames" w:hAnsi="XO Thames"/>
      <w:sz w:val="28"/>
    </w:rPr>
  </w:style>
  <w:style w:type="paragraph" w:styleId="926">
    <w:name w:val="Plain Text"/>
    <w:basedOn w:val="724"/>
    <w:link w:val="927"/>
    <w:pPr>
      <w:spacing w:after="0" w:line="240" w:lineRule="auto"/>
    </w:pPr>
    <w:rPr>
      <w:rFonts w:ascii="Calibri" w:hAnsi="Calibri"/>
    </w:rPr>
  </w:style>
  <w:style w:type="character" w:styleId="927" w:customStyle="1">
    <w:name w:val="Текст Знак"/>
    <w:basedOn w:val="891"/>
    <w:link w:val="926"/>
    <w:rPr>
      <w:rFonts w:ascii="Calibri" w:hAnsi="Calibri"/>
    </w:rPr>
  </w:style>
  <w:style w:type="paragraph" w:styleId="928">
    <w:name w:val="Subtitle"/>
    <w:next w:val="724"/>
    <w:link w:val="92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29" w:customStyle="1">
    <w:name w:val="Подзаголовок Знак"/>
    <w:link w:val="928"/>
    <w:rPr>
      <w:rFonts w:ascii="XO Thames" w:hAnsi="XO Thames"/>
      <w:i/>
      <w:sz w:val="24"/>
    </w:rPr>
  </w:style>
  <w:style w:type="paragraph" w:styleId="930">
    <w:name w:val="Title"/>
    <w:next w:val="724"/>
    <w:link w:val="93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31" w:customStyle="1">
    <w:name w:val="Заголовок Знак"/>
    <w:link w:val="930"/>
    <w:rPr>
      <w:rFonts w:ascii="XO Thames" w:hAnsi="XO Thames"/>
      <w:b/>
      <w:caps/>
      <w:sz w:val="40"/>
    </w:rPr>
  </w:style>
  <w:style w:type="character" w:styleId="932" w:customStyle="1">
    <w:name w:val="Заголовок 4 Знак"/>
    <w:link w:val="728"/>
    <w:rPr>
      <w:rFonts w:ascii="XO Thames" w:hAnsi="XO Thames"/>
      <w:b/>
      <w:sz w:val="24"/>
    </w:rPr>
  </w:style>
  <w:style w:type="character" w:styleId="933" w:customStyle="1">
    <w:name w:val="Заголовок 2 Знак"/>
    <w:link w:val="726"/>
    <w:rPr>
      <w:rFonts w:ascii="XO Thames" w:hAnsi="XO Thames"/>
      <w:b/>
      <w:sz w:val="28"/>
    </w:rPr>
  </w:style>
  <w:style w:type="table" w:styleId="934">
    <w:name w:val="Table Grid"/>
    <w:basedOn w:val="73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5" w:customStyle="1">
    <w:name w:val="Сетка таблицы2"/>
    <w:basedOn w:val="73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6" w:customStyle="1">
    <w:name w:val="Сетка таблицы1"/>
    <w:basedOn w:val="73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 w:customStyle="1">
    <w:name w:val="ConsPlusNormal"/>
    <w:pPr>
      <w:spacing w:after="0" w:line="240" w:lineRule="auto"/>
      <w:widowControl w:val="off"/>
    </w:pPr>
    <w:rPr>
      <w:rFonts w:ascii="Times New Roman" w:hAnsi="Times New Roman"/>
      <w:color w:val="auto"/>
      <w:sz w:val="24"/>
    </w:rPr>
  </w:style>
  <w:style w:type="paragraph" w:styleId="938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color w:val="auto"/>
      <w:sz w:val="24"/>
      <w:szCs w:val="22"/>
    </w:rPr>
  </w:style>
  <w:style w:type="paragraph" w:styleId="939">
    <w:name w:val="Normal (Web)"/>
    <w:basedOn w:val="72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940" w:customStyle="1">
    <w:name w:val="Абзац списка Знак"/>
    <w:basedOn w:val="891"/>
    <w:link w:val="74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shelkovnikovain</cp:lastModifiedBy>
  <cp:revision>11</cp:revision>
  <dcterms:created xsi:type="dcterms:W3CDTF">2025-12-11T22:28:00Z</dcterms:created>
  <dcterms:modified xsi:type="dcterms:W3CDTF">2026-07-01T05:04:56Z</dcterms:modified>
</cp:coreProperties>
</file>