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CEE" w:rsidRDefault="005F3B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76" w:lineRule="auto"/>
      </w:pPr>
      <w:r>
        <w:rPr>
          <w:rFonts w:ascii="Times New Roman" w:hAnsi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9C5CEE" w:rsidRDefault="009C5C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center"/>
      </w:pPr>
    </w:p>
    <w:p w:rsidR="009C5CEE" w:rsidRDefault="009C5C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9C5CEE" w:rsidRDefault="009C5C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9C5CEE" w:rsidRDefault="009C5C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9C5CEE" w:rsidRDefault="005F3B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МИНИСТЕРСТВО ФИНАНСОВ</w:t>
      </w:r>
    </w:p>
    <w:p w:rsidR="009C5CEE" w:rsidRDefault="005F3B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 xml:space="preserve"> КАМЧАТСКОГО КРАЯ</w:t>
      </w:r>
    </w:p>
    <w:p w:rsidR="009C5CEE" w:rsidRDefault="009C5C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p w:rsidR="009C5CEE" w:rsidRDefault="005F3B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sz w:val="28"/>
        </w:rPr>
        <w:t>ПРИКАЗ</w:t>
      </w:r>
    </w:p>
    <w:p w:rsidR="009C5CEE" w:rsidRDefault="009C5C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C5CEE">
        <w:trPr>
          <w:trHeight w:val="185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9C5CEE" w:rsidRDefault="005F3B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142" w:hanging="142"/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9C5CEE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9C5CEE" w:rsidRDefault="005F3B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9C5CE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C5CEE" w:rsidRDefault="009C5C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</w:pPr>
          </w:p>
        </w:tc>
      </w:tr>
    </w:tbl>
    <w:p w:rsidR="009C5CEE" w:rsidRDefault="009C5C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9C5CEE" w:rsidRDefault="005F3B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</w:pPr>
      <w:r>
        <w:rPr>
          <w:rFonts w:ascii="Times New Roman" w:hAnsi="Times New Roman"/>
          <w:b/>
          <w:color w:val="000000" w:themeColor="text1"/>
          <w:sz w:val="28"/>
        </w:rPr>
        <w:t>О внесении изменений в приказ Министерства финансов Камчатского края от 18.07.2025 № 52-Н «</w:t>
      </w:r>
      <w:r>
        <w:rPr>
          <w:rFonts w:ascii="Times New Roman" w:hAnsi="Times New Roman"/>
          <w:b/>
          <w:sz w:val="28"/>
          <w:szCs w:val="24"/>
        </w:rPr>
        <w:t>Об утверждении форм отчетности об исполнении обязательств, предусмотренных соглашениями о мерах по социально-экономическому развитию и оздоровлению муниципальных финансов</w:t>
      </w:r>
      <w:r>
        <w:rPr>
          <w:rFonts w:ascii="Times New Roman" w:hAnsi="Times New Roman"/>
          <w:b/>
          <w:color w:val="000000" w:themeColor="text1"/>
          <w:sz w:val="28"/>
        </w:rPr>
        <w:t>»</w:t>
      </w:r>
    </w:p>
    <w:p w:rsidR="009C5CEE" w:rsidRDefault="009C5C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9C5CEE" w:rsidRDefault="009C5C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9C5CEE" w:rsidRDefault="005F3B4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9C5CEE" w:rsidRDefault="009C5C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hAnsi="Times New Roman"/>
          <w:szCs w:val="28"/>
        </w:rPr>
      </w:pPr>
    </w:p>
    <w:p w:rsidR="009C5CEE" w:rsidRDefault="005F3B49" w:rsidP="003E77E8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Внести в приказ Министерства финансов Камчатского края от 18.07.2025 № 52-Н «Об утверждении форм отчетности об исполнении обязательств, предусмотренных соглашениями о мерах по социально-экономическому развитию и оздоровлению муниципальных финансов» следующие изменения: </w:t>
      </w:r>
    </w:p>
    <w:p w:rsidR="009C5CEE" w:rsidRDefault="005F3B49" w:rsidP="003E77E8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часть 2 изложить в следующей редакции:</w:t>
      </w:r>
    </w:p>
    <w:p w:rsidR="009C5CEE" w:rsidRDefault="005F3B49" w:rsidP="003E77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«2. Утвердить форму отчета об исполнении обязательств, предусмотренных соглашением о мерах по социально-экономическому развитию и оздоровлению муниципальных финансов поселения в Камчатском крае (в случае наделения органов местного самоуправления муниципальных районов в Камчатском крае полномочиями органов государственной власти Камчатского края по расчету и предоставлению дотаций бюджетам поселений из краевого бюджета), получающего дотацию на выравнивание бюджетной обеспеченности поселений, согласно приложению 2 к настоящему приказу.»;</w:t>
      </w:r>
    </w:p>
    <w:p w:rsidR="009C5CEE" w:rsidRDefault="005F3B49" w:rsidP="003E77E8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дополнить частью 2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 </w:t>
      </w:r>
    </w:p>
    <w:p w:rsidR="009C5CEE" w:rsidRDefault="005F3B49" w:rsidP="003E77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«2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Утвердить форму отчета об исполнении обязательств, предусмотренных соглашением о мерах по социально-экономическому развитию и оздоровлению муниципальных финансов поселения в Камчатском крае, получающего дотацию на выравнивание бюджетной обеспеченности поселений из краевого бюджета и (или) доходы по заменяющим указанную дотацию дополнительным нормативам отчислений от налога на доходы физических </w:t>
      </w:r>
      <w:r w:rsidR="003E77E8">
        <w:rPr>
          <w:rFonts w:ascii="Times New Roman" w:hAnsi="Times New Roman"/>
          <w:color w:val="000000" w:themeColor="text1"/>
          <w:sz w:val="28"/>
          <w:szCs w:val="28"/>
        </w:rPr>
        <w:t>лиц,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3 к настоящему приказу.»; </w:t>
      </w:r>
    </w:p>
    <w:p w:rsidR="009C5CEE" w:rsidRDefault="005F3B49" w:rsidP="003E77E8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дополнить приложением 3 в редакции согласно пр</w:t>
      </w:r>
      <w:r w:rsidR="00231617">
        <w:rPr>
          <w:rFonts w:ascii="Times New Roman" w:hAnsi="Times New Roman"/>
          <w:bCs/>
          <w:sz w:val="28"/>
          <w:szCs w:val="28"/>
        </w:rPr>
        <w:t>иложению</w:t>
      </w:r>
      <w:r w:rsidR="003E77E8">
        <w:rPr>
          <w:rFonts w:ascii="Times New Roman" w:hAnsi="Times New Roman"/>
          <w:bCs/>
          <w:sz w:val="28"/>
          <w:szCs w:val="28"/>
        </w:rPr>
        <w:t xml:space="preserve"> к настоящему приказу;</w:t>
      </w:r>
    </w:p>
    <w:p w:rsidR="003E77E8" w:rsidRPr="003E77E8" w:rsidRDefault="005F3B49" w:rsidP="003E77E8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таблицу приложения 1: </w:t>
      </w:r>
    </w:p>
    <w:p w:rsidR="009C5CEE" w:rsidRPr="00737290" w:rsidRDefault="00737290" w:rsidP="0073729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5F3B49" w:rsidRPr="00737290">
        <w:rPr>
          <w:rFonts w:ascii="Times New Roman" w:hAnsi="Times New Roman"/>
          <w:color w:val="000000" w:themeColor="text1"/>
          <w:sz w:val="28"/>
          <w:szCs w:val="28"/>
        </w:rPr>
        <w:t>дополнить строкой 1.6 следующего содержания:</w:t>
      </w:r>
    </w:p>
    <w:p w:rsidR="009C5CEE" w:rsidRDefault="005F3B49" w:rsidP="0073729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4394"/>
        <w:gridCol w:w="849"/>
        <w:gridCol w:w="568"/>
        <w:gridCol w:w="1277"/>
        <w:gridCol w:w="1975"/>
      </w:tblGrid>
      <w:tr w:rsidR="00592DC9" w:rsidTr="00FE1D1F">
        <w:trPr>
          <w:trHeight w:val="1266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539" w:rsidRDefault="00A8153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1.6.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539" w:rsidRDefault="00A81539" w:rsidP="00BF7A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Реализация плана («дорожной карты») </w:t>
            </w:r>
            <w:r>
              <w:rPr>
                <w:rFonts w:ascii="Times New Roman" w:hAnsi="Times New Roman"/>
                <w:sz w:val="20"/>
              </w:rPr>
              <w:t>по взысканию дебиторской задолженности по платежам в местный бюджет, пеням и штрафам по ним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1539" w:rsidRDefault="00737290" w:rsidP="00737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="00A81539">
              <w:rPr>
                <w:rFonts w:ascii="Times New Roman" w:hAnsi="Times New Roman"/>
                <w:sz w:val="20"/>
              </w:rPr>
              <w:t>а / нет</w:t>
            </w:r>
          </w:p>
        </w:tc>
        <w:tc>
          <w:tcPr>
            <w:tcW w:w="295" w:type="pct"/>
            <w:vAlign w:val="center"/>
          </w:tcPr>
          <w:p w:rsidR="00A81539" w:rsidRDefault="00A81539" w:rsidP="00737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663" w:type="pct"/>
            <w:vAlign w:val="center"/>
          </w:tcPr>
          <w:p w:rsidR="00A81539" w:rsidRDefault="00A81539" w:rsidP="00737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1026" w:type="pct"/>
            <w:vAlign w:val="center"/>
          </w:tcPr>
          <w:p w:rsidR="00A81539" w:rsidRDefault="00A81539" w:rsidP="0073729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</w:tr>
    </w:tbl>
    <w:p w:rsidR="009C5CEE" w:rsidRDefault="005F3B49" w:rsidP="00737290">
      <w:pPr>
        <w:tabs>
          <w:tab w:val="left" w:pos="0"/>
        </w:tabs>
        <w:spacing w:after="0" w:line="240" w:lineRule="auto"/>
        <w:ind w:right="-2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192A9D" w:rsidRDefault="00737290" w:rsidP="00737290">
      <w:pPr>
        <w:tabs>
          <w:tab w:val="left" w:pos="0"/>
        </w:tabs>
        <w:spacing w:after="0" w:line="240" w:lineRule="auto"/>
        <w:ind w:right="-2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192A9D">
        <w:rPr>
          <w:rFonts w:ascii="Times New Roman" w:hAnsi="Times New Roman"/>
          <w:color w:val="000000" w:themeColor="text1"/>
          <w:sz w:val="28"/>
          <w:szCs w:val="28"/>
        </w:rPr>
        <w:t>строку 3.19 изложить в следующей редакции:</w:t>
      </w:r>
    </w:p>
    <w:p w:rsidR="00192A9D" w:rsidRDefault="00192A9D" w:rsidP="00192A9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42"/>
        <w:gridCol w:w="849"/>
        <w:gridCol w:w="566"/>
        <w:gridCol w:w="1277"/>
        <w:gridCol w:w="1977"/>
      </w:tblGrid>
      <w:tr w:rsidR="00592DC9" w:rsidTr="00FE1D1F">
        <w:trPr>
          <w:trHeight w:val="4266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A9D" w:rsidRPr="00592DC9" w:rsidRDefault="00192A9D" w:rsidP="00592DC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3.19.</w:t>
            </w: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A9D" w:rsidRPr="00592DC9" w:rsidRDefault="00192A9D" w:rsidP="00BF7A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 xml:space="preserve">При наличии по состоянию на 1 января текущего финансового года просроченной кредиторской задолженности местного бюджета </w:t>
            </w:r>
            <w:r w:rsidR="00533EDD"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и бюджетных (автономных) учреждений </w:t>
            </w:r>
            <w:r w:rsidR="00533EDD">
              <w:rPr>
                <w:rFonts w:ascii="Times New Roman" w:hAnsi="Times New Roman"/>
                <w:color w:val="000000" w:themeColor="text1"/>
                <w:sz w:val="20"/>
              </w:rPr>
              <w:t>муниципального образования</w:t>
            </w:r>
            <w:r w:rsidR="00533EDD"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(без учета объема просроченной кредиторской задолженности за счет средств от приносящей доход деятельности) представление до 1 апреля текущего финансового года в Министерство финансов Камчатского края</w:t>
            </w:r>
            <w:r w:rsidR="00533EDD">
              <w:rPr>
                <w:rFonts w:ascii="Times New Roman" w:hAnsi="Times New Roman"/>
                <w:color w:val="000000" w:themeColor="text1"/>
                <w:sz w:val="20"/>
              </w:rPr>
              <w:t xml:space="preserve"> (утвержденного/актуализированного)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DF372C">
              <w:rPr>
                <w:rFonts w:ascii="Times New Roman" w:hAnsi="Times New Roman"/>
                <w:color w:val="000000" w:themeColor="text1"/>
                <w:sz w:val="20"/>
              </w:rPr>
              <w:t>плана (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«дорожной карты»</w:t>
            </w:r>
            <w:r w:rsidR="00DF372C"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 xml:space="preserve"> по погашению просроченной кредиторской задолженности</w:t>
            </w:r>
            <w:r w:rsidR="00533EDD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592DC9">
              <w:rPr>
                <w:rFonts w:ascii="Times New Roman" w:hAnsi="Times New Roman"/>
                <w:color w:val="000000" w:themeColor="text1"/>
                <w:sz w:val="20"/>
              </w:rPr>
              <w:t>с установлением ежеквартальных целевых показателей по снижению (неувеличению)</w:t>
            </w:r>
            <w:r w:rsidR="00592DC9" w:rsidRPr="00592DC9">
              <w:rPr>
                <w:rFonts w:ascii="Times New Roman" w:hAnsi="Times New Roman"/>
                <w:color w:val="000000" w:themeColor="text1"/>
                <w:sz w:val="20"/>
              </w:rPr>
              <w:t xml:space="preserve"> просроченной кредиторской задолженности местного бюджета</w:t>
            </w:r>
            <w:r w:rsidR="00533EDD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533EDD"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и бюджетных (автономных) учреждений </w:t>
            </w:r>
            <w:r w:rsidR="00533EDD">
              <w:rPr>
                <w:rFonts w:ascii="Times New Roman" w:hAnsi="Times New Roman"/>
                <w:color w:val="000000" w:themeColor="text1"/>
                <w:sz w:val="20"/>
              </w:rPr>
              <w:t>муниципального образования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A9D" w:rsidRPr="00592DC9" w:rsidRDefault="00192A9D" w:rsidP="00592D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Да / нет</w:t>
            </w:r>
          </w:p>
        </w:tc>
        <w:tc>
          <w:tcPr>
            <w:tcW w:w="294" w:type="pct"/>
            <w:vAlign w:val="center"/>
          </w:tcPr>
          <w:p w:rsidR="00192A9D" w:rsidRPr="00592DC9" w:rsidRDefault="00192A9D" w:rsidP="00592D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663" w:type="pct"/>
            <w:vAlign w:val="center"/>
          </w:tcPr>
          <w:p w:rsidR="00192A9D" w:rsidRPr="00592DC9" w:rsidRDefault="00192A9D" w:rsidP="00592D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Не заполняется</w:t>
            </w:r>
          </w:p>
        </w:tc>
        <w:tc>
          <w:tcPr>
            <w:tcW w:w="1027" w:type="pct"/>
            <w:vAlign w:val="center"/>
          </w:tcPr>
          <w:p w:rsidR="00192A9D" w:rsidRPr="00592DC9" w:rsidRDefault="00192A9D" w:rsidP="00592D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</w:tr>
    </w:tbl>
    <w:p w:rsidR="00192A9D" w:rsidRDefault="00192A9D" w:rsidP="00192A9D">
      <w:pPr>
        <w:tabs>
          <w:tab w:val="left" w:pos="0"/>
        </w:tabs>
        <w:spacing w:after="0" w:line="240" w:lineRule="auto"/>
        <w:ind w:right="-2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737290" w:rsidRDefault="00192A9D" w:rsidP="00737290">
      <w:pPr>
        <w:tabs>
          <w:tab w:val="left" w:pos="0"/>
        </w:tabs>
        <w:spacing w:after="0" w:line="240" w:lineRule="auto"/>
        <w:ind w:right="-2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8B0DD7">
        <w:rPr>
          <w:rFonts w:ascii="Times New Roman" w:hAnsi="Times New Roman"/>
          <w:color w:val="000000" w:themeColor="text1"/>
          <w:sz w:val="28"/>
          <w:szCs w:val="28"/>
        </w:rPr>
        <w:t>дополнить строкой 3.19.1</w:t>
      </w:r>
      <w:r w:rsidR="008B0DD7" w:rsidRPr="00737290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8B0DD7" w:rsidRDefault="008B0DD7" w:rsidP="008B0DD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4191"/>
        <w:gridCol w:w="849"/>
        <w:gridCol w:w="566"/>
        <w:gridCol w:w="1277"/>
        <w:gridCol w:w="1977"/>
      </w:tblGrid>
      <w:tr w:rsidR="008B0DD7" w:rsidTr="00FE1D1F">
        <w:trPr>
          <w:trHeight w:val="2286"/>
          <w:jc w:val="center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DD7" w:rsidRDefault="008B0DD7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3.19.1.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DD7" w:rsidRDefault="00382A8A" w:rsidP="00BF7A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</w:t>
            </w:r>
            <w:r w:rsidR="00B305DF">
              <w:rPr>
                <w:rFonts w:ascii="Times New Roman" w:hAnsi="Times New Roman"/>
                <w:color w:val="000000" w:themeColor="text1"/>
                <w:sz w:val="20"/>
              </w:rPr>
              <w:t>еализация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 мероприятий по погашению просроченной кредиторской задолженности </w:t>
            </w:r>
            <w:r w:rsidR="00DF372C">
              <w:rPr>
                <w:rFonts w:ascii="Times New Roman" w:hAnsi="Times New Roman"/>
                <w:color w:val="000000" w:themeColor="text1"/>
                <w:sz w:val="20"/>
              </w:rPr>
              <w:t xml:space="preserve">местного 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бюджета и бюджетных (автономных) учреждений </w:t>
            </w:r>
            <w:r w:rsidR="00DF372C">
              <w:rPr>
                <w:rFonts w:ascii="Times New Roman" w:hAnsi="Times New Roman"/>
                <w:color w:val="000000" w:themeColor="text1"/>
                <w:sz w:val="20"/>
              </w:rPr>
              <w:t>муниципального образования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 (без учета объема просроченной кредиторской задолженности за счет средств от приносящей доход деятельности) с учетом ежеквартального достижения целевых показ</w:t>
            </w:r>
            <w:r w:rsidR="00DF372C">
              <w:rPr>
                <w:rFonts w:ascii="Times New Roman" w:hAnsi="Times New Roman"/>
                <w:color w:val="000000" w:themeColor="text1"/>
                <w:sz w:val="20"/>
              </w:rPr>
              <w:t>ателей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DD7" w:rsidRDefault="008B0DD7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 / нет</w:t>
            </w:r>
          </w:p>
        </w:tc>
        <w:tc>
          <w:tcPr>
            <w:tcW w:w="294" w:type="pct"/>
            <w:vAlign w:val="center"/>
          </w:tcPr>
          <w:p w:rsidR="008B0DD7" w:rsidRDefault="008B0DD7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663" w:type="pct"/>
            <w:vAlign w:val="center"/>
          </w:tcPr>
          <w:p w:rsidR="008B0DD7" w:rsidRDefault="008B0DD7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1027" w:type="pct"/>
            <w:vAlign w:val="center"/>
          </w:tcPr>
          <w:p w:rsidR="008B0DD7" w:rsidRDefault="008B0DD7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</w:tr>
    </w:tbl>
    <w:p w:rsidR="008B0DD7" w:rsidRDefault="008B0DD7" w:rsidP="008B0DD7">
      <w:pPr>
        <w:tabs>
          <w:tab w:val="left" w:pos="0"/>
        </w:tabs>
        <w:spacing w:after="0" w:line="240" w:lineRule="auto"/>
        <w:ind w:right="-2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609B3" w:rsidRDefault="00D609B3" w:rsidP="00D609B3">
      <w:pPr>
        <w:tabs>
          <w:tab w:val="left" w:pos="0"/>
        </w:tabs>
        <w:spacing w:after="0" w:line="240" w:lineRule="auto"/>
        <w:ind w:right="-2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 строку 3.22 изложить в следующей редакции:</w:t>
      </w:r>
    </w:p>
    <w:p w:rsidR="00BF7A3E" w:rsidRDefault="00BF7A3E" w:rsidP="00BF7A3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"/>
        <w:gridCol w:w="4192"/>
        <w:gridCol w:w="849"/>
        <w:gridCol w:w="566"/>
        <w:gridCol w:w="1277"/>
        <w:gridCol w:w="1977"/>
      </w:tblGrid>
      <w:tr w:rsidR="00BF7A3E" w:rsidTr="00B40ECC">
        <w:trPr>
          <w:trHeight w:val="1239"/>
          <w:jc w:val="center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3E" w:rsidRPr="00BF7A3E" w:rsidRDefault="00BF7A3E" w:rsidP="00BF7A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BF7A3E">
              <w:rPr>
                <w:rFonts w:ascii="Times New Roman" w:hAnsi="Times New Roman"/>
                <w:color w:val="000000" w:themeColor="text1"/>
                <w:sz w:val="20"/>
              </w:rPr>
              <w:t>3.22.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3E" w:rsidRPr="00BF7A3E" w:rsidRDefault="00BF7A3E" w:rsidP="00BF7A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BF7A3E">
              <w:rPr>
                <w:rFonts w:ascii="Times New Roman" w:hAnsi="Times New Roman"/>
                <w:color w:val="000000" w:themeColor="text1"/>
                <w:sz w:val="20"/>
              </w:rPr>
              <w:t>Организация работы, предусматривающей недопущение просроченной кредиторской задолженности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бюджетов</w:t>
            </w:r>
            <w:r w:rsidRPr="00BF7A3E">
              <w:rPr>
                <w:rFonts w:ascii="Times New Roman" w:hAnsi="Times New Roman"/>
                <w:color w:val="000000" w:themeColor="text1"/>
                <w:sz w:val="20"/>
              </w:rPr>
              <w:t xml:space="preserve"> поселений, входящих в состав муниципального района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A3E" w:rsidRPr="00BF7A3E" w:rsidRDefault="00BF7A3E" w:rsidP="00BF7A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F7A3E">
              <w:rPr>
                <w:rFonts w:ascii="Times New Roman" w:hAnsi="Times New Roman"/>
                <w:color w:val="000000" w:themeColor="text1"/>
                <w:sz w:val="20"/>
              </w:rPr>
              <w:t>Да / нет</w:t>
            </w:r>
          </w:p>
        </w:tc>
        <w:tc>
          <w:tcPr>
            <w:tcW w:w="294" w:type="pct"/>
            <w:vAlign w:val="center"/>
          </w:tcPr>
          <w:p w:rsidR="00BF7A3E" w:rsidRPr="00BF7A3E" w:rsidRDefault="00BF7A3E" w:rsidP="00BF7A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F7A3E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663" w:type="pct"/>
            <w:vAlign w:val="center"/>
          </w:tcPr>
          <w:p w:rsidR="00BF7A3E" w:rsidRPr="00BF7A3E" w:rsidRDefault="00BF7A3E" w:rsidP="00BF7A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F7A3E">
              <w:rPr>
                <w:rFonts w:ascii="Times New Roman" w:hAnsi="Times New Roman"/>
                <w:color w:val="000000" w:themeColor="text1"/>
                <w:sz w:val="20"/>
              </w:rPr>
              <w:t>Не заполняется</w:t>
            </w:r>
          </w:p>
        </w:tc>
        <w:tc>
          <w:tcPr>
            <w:tcW w:w="1027" w:type="pct"/>
            <w:vAlign w:val="center"/>
          </w:tcPr>
          <w:p w:rsidR="00BF7A3E" w:rsidRPr="00BF7A3E" w:rsidRDefault="00BF7A3E" w:rsidP="00BF7A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F7A3E">
              <w:rPr>
                <w:rFonts w:ascii="Times New Roman" w:hAnsi="Times New Roman"/>
                <w:color w:val="000000" w:themeColor="text1"/>
                <w:sz w:val="20"/>
              </w:rPr>
              <w:t xml:space="preserve">Заполняется в отчетах за 1 квартал, полугодие, 9 месяцев и за соответствующий финансовый год. Информация о проводимых мероприятиях, о </w:t>
            </w:r>
            <w:r w:rsidRPr="00BF7A3E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результатах указанной работы отражается в пояснительной записке к отчету</w:t>
            </w:r>
          </w:p>
        </w:tc>
      </w:tr>
    </w:tbl>
    <w:p w:rsidR="00BF7A3E" w:rsidRDefault="00BF7A3E" w:rsidP="00BF7A3E">
      <w:pPr>
        <w:tabs>
          <w:tab w:val="left" w:pos="0"/>
        </w:tabs>
        <w:spacing w:after="0" w:line="240" w:lineRule="auto"/>
        <w:ind w:right="-2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»;</w:t>
      </w:r>
    </w:p>
    <w:p w:rsidR="009613F0" w:rsidRDefault="005871AD" w:rsidP="009613F0">
      <w:pPr>
        <w:pStyle w:val="a3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99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9613F0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613F0">
        <w:rPr>
          <w:rFonts w:ascii="Times New Roman" w:hAnsi="Times New Roman"/>
          <w:color w:val="000000" w:themeColor="text1"/>
          <w:sz w:val="28"/>
          <w:szCs w:val="28"/>
        </w:rPr>
        <w:t xml:space="preserve"> 2: </w:t>
      </w:r>
    </w:p>
    <w:p w:rsidR="005871AD" w:rsidRDefault="005871AD" w:rsidP="005871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а) наименование формы изложить в следующей редакции: </w:t>
      </w:r>
    </w:p>
    <w:p w:rsidR="005871AD" w:rsidRPr="0088451B" w:rsidRDefault="005871AD" w:rsidP="005871AD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8451B">
        <w:rPr>
          <w:rFonts w:ascii="Times New Roman" w:hAnsi="Times New Roman"/>
          <w:color w:val="000000" w:themeColor="text1"/>
          <w:sz w:val="28"/>
          <w:szCs w:val="28"/>
        </w:rPr>
        <w:t>«Отчет</w:t>
      </w:r>
    </w:p>
    <w:p w:rsidR="00482763" w:rsidRPr="0088451B" w:rsidRDefault="00482763" w:rsidP="004827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451B">
        <w:rPr>
          <w:rFonts w:ascii="Times New Roman" w:hAnsi="Times New Roman"/>
          <w:sz w:val="28"/>
          <w:szCs w:val="28"/>
        </w:rPr>
        <w:t>об исполнении обязательств, предусмотренных соглашением о мерах по социально-экономическому развитию и оздоровлению муниципальных финансов __________________________________________________________,</w:t>
      </w:r>
    </w:p>
    <w:p w:rsidR="00482763" w:rsidRPr="0088451B" w:rsidRDefault="00482763" w:rsidP="004827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451B">
        <w:rPr>
          <w:rFonts w:ascii="Times New Roman" w:hAnsi="Times New Roman"/>
          <w:sz w:val="28"/>
          <w:szCs w:val="28"/>
        </w:rPr>
        <w:t xml:space="preserve">        (наименование поселения в Камчатском крае)</w:t>
      </w:r>
    </w:p>
    <w:p w:rsidR="00482763" w:rsidRPr="0088451B" w:rsidRDefault="00482763" w:rsidP="004827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451B">
        <w:rPr>
          <w:rFonts w:ascii="Times New Roman" w:hAnsi="Times New Roman"/>
          <w:sz w:val="28"/>
          <w:szCs w:val="28"/>
        </w:rPr>
        <w:t>(в случае наделения органов местного самоуправления муниципальных районов в Камчатском крае полномочиями органов государственной власти Камчатского края по расчету и предоставлению дотаций бюджетам поселений из краевого бюджета), получающего дотацию на выравнивание бюджетной обеспеченности поселений</w:t>
      </w:r>
    </w:p>
    <w:p w:rsidR="00482763" w:rsidRPr="0088451B" w:rsidRDefault="00482763" w:rsidP="004827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451B">
        <w:rPr>
          <w:rFonts w:ascii="Times New Roman" w:hAnsi="Times New Roman"/>
          <w:sz w:val="28"/>
          <w:szCs w:val="28"/>
        </w:rPr>
        <w:t>от _____________________ №_________</w:t>
      </w:r>
    </w:p>
    <w:p w:rsidR="005871AD" w:rsidRPr="0088451B" w:rsidRDefault="00482763" w:rsidP="004827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451B">
        <w:rPr>
          <w:rFonts w:ascii="Times New Roman" w:hAnsi="Times New Roman"/>
          <w:sz w:val="28"/>
          <w:szCs w:val="28"/>
        </w:rPr>
        <w:t>по состоянию на ____________________________»;</w:t>
      </w:r>
    </w:p>
    <w:p w:rsidR="005871AD" w:rsidRPr="005871AD" w:rsidRDefault="00D46F70" w:rsidP="005871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б) таблицу</w:t>
      </w:r>
      <w:r w:rsidR="005871A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613F0" w:rsidRPr="00737290" w:rsidRDefault="009613F0" w:rsidP="009613F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7290">
        <w:rPr>
          <w:rFonts w:ascii="Times New Roman" w:hAnsi="Times New Roman"/>
          <w:color w:val="000000" w:themeColor="text1"/>
          <w:sz w:val="28"/>
          <w:szCs w:val="28"/>
        </w:rPr>
        <w:t>дополнить строкой 1.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737290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9613F0" w:rsidRDefault="009613F0" w:rsidP="009613F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"/>
        <w:gridCol w:w="4394"/>
        <w:gridCol w:w="849"/>
        <w:gridCol w:w="568"/>
        <w:gridCol w:w="1277"/>
        <w:gridCol w:w="1975"/>
      </w:tblGrid>
      <w:tr w:rsidR="009613F0" w:rsidTr="00D7261E">
        <w:trPr>
          <w:trHeight w:val="1408"/>
          <w:jc w:val="center"/>
        </w:trPr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F0" w:rsidRDefault="009613F0" w:rsidP="009613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1.4.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F0" w:rsidRDefault="009613F0" w:rsidP="00D7261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Реализация плана («дорожной карты») </w:t>
            </w:r>
            <w:r>
              <w:rPr>
                <w:rFonts w:ascii="Times New Roman" w:hAnsi="Times New Roman"/>
                <w:sz w:val="20"/>
              </w:rPr>
              <w:t>по взысканию дебиторской задолженности по платежам в местный бюджет, пеням и штрафам по ним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3F0" w:rsidRDefault="009613F0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 / нет</w:t>
            </w:r>
          </w:p>
        </w:tc>
        <w:tc>
          <w:tcPr>
            <w:tcW w:w="295" w:type="pct"/>
            <w:vAlign w:val="center"/>
          </w:tcPr>
          <w:p w:rsidR="009613F0" w:rsidRDefault="009613F0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663" w:type="pct"/>
            <w:vAlign w:val="center"/>
          </w:tcPr>
          <w:p w:rsidR="009613F0" w:rsidRDefault="009613F0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1026" w:type="pct"/>
            <w:vAlign w:val="center"/>
          </w:tcPr>
          <w:p w:rsidR="009613F0" w:rsidRDefault="009613F0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</w:tr>
    </w:tbl>
    <w:p w:rsidR="009613F0" w:rsidRDefault="009613F0" w:rsidP="009613F0">
      <w:pPr>
        <w:tabs>
          <w:tab w:val="left" w:pos="0"/>
        </w:tabs>
        <w:spacing w:after="0" w:line="240" w:lineRule="auto"/>
        <w:ind w:right="-2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7261E" w:rsidRDefault="00D7261E" w:rsidP="00D7261E">
      <w:pPr>
        <w:tabs>
          <w:tab w:val="left" w:pos="0"/>
        </w:tabs>
        <w:spacing w:after="0" w:line="240" w:lineRule="auto"/>
        <w:ind w:right="-2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строку 3.17 изложить в следующей редакции:</w:t>
      </w:r>
    </w:p>
    <w:p w:rsidR="00D7261E" w:rsidRDefault="00D7261E" w:rsidP="00D7261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6"/>
        <w:gridCol w:w="4342"/>
        <w:gridCol w:w="849"/>
        <w:gridCol w:w="566"/>
        <w:gridCol w:w="1277"/>
        <w:gridCol w:w="1977"/>
      </w:tblGrid>
      <w:tr w:rsidR="00D7261E" w:rsidTr="00FE1D1F">
        <w:trPr>
          <w:trHeight w:val="4262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1E" w:rsidRPr="00592DC9" w:rsidRDefault="00D7261E" w:rsidP="00D726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1E" w:rsidRPr="00592DC9" w:rsidRDefault="00D7261E" w:rsidP="00B305DF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 xml:space="preserve">При наличии по состоянию на 1 января текущего финансового года просроченной кредиторской задолженности местного бюджета 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и бюджетных (автономных) учреждений </w:t>
            </w:r>
            <w:r w:rsidR="00B305DF">
              <w:rPr>
                <w:rFonts w:ascii="Times New Roman" w:hAnsi="Times New Roman"/>
                <w:color w:val="000000" w:themeColor="text1"/>
                <w:sz w:val="20"/>
              </w:rPr>
              <w:t>поселения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 xml:space="preserve">(без учета объема просроченной кредиторской задолженности за счет средств от приносящей доход деятельности) представление до 1 апреля текущего финансового года в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финансовый орган муниципального района</w:t>
            </w:r>
            <w:r w:rsidR="00B305DF">
              <w:rPr>
                <w:rFonts w:ascii="Times New Roman" w:hAnsi="Times New Roman"/>
                <w:color w:val="000000" w:themeColor="text1"/>
                <w:sz w:val="20"/>
              </w:rPr>
              <w:t xml:space="preserve"> в Камчатском крае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(утвержденного/актуализированного)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плана (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«дорожной карты»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 xml:space="preserve"> по погашению просроченной кредиторской задолженности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с установлением ежеквартальных целевых показателей по снижению (неувеличению)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 xml:space="preserve"> просроченной кредиторской задолженности местного бюджета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и бюджетных (автономных) учреждений </w:t>
            </w:r>
            <w:r w:rsidR="00B305DF">
              <w:rPr>
                <w:rFonts w:ascii="Times New Roman" w:hAnsi="Times New Roman"/>
                <w:color w:val="000000" w:themeColor="text1"/>
                <w:sz w:val="20"/>
              </w:rPr>
              <w:t>поселения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61E" w:rsidRPr="00592DC9" w:rsidRDefault="00D7261E" w:rsidP="007D76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Да / нет</w:t>
            </w:r>
          </w:p>
        </w:tc>
        <w:tc>
          <w:tcPr>
            <w:tcW w:w="294" w:type="pct"/>
            <w:vAlign w:val="center"/>
          </w:tcPr>
          <w:p w:rsidR="00D7261E" w:rsidRPr="00592DC9" w:rsidRDefault="00D7261E" w:rsidP="007D76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Да</w:t>
            </w:r>
          </w:p>
        </w:tc>
        <w:tc>
          <w:tcPr>
            <w:tcW w:w="663" w:type="pct"/>
            <w:vAlign w:val="center"/>
          </w:tcPr>
          <w:p w:rsidR="00D7261E" w:rsidRPr="00592DC9" w:rsidRDefault="00D7261E" w:rsidP="007D76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Не заполняется</w:t>
            </w:r>
          </w:p>
        </w:tc>
        <w:tc>
          <w:tcPr>
            <w:tcW w:w="1027" w:type="pct"/>
            <w:vAlign w:val="center"/>
          </w:tcPr>
          <w:p w:rsidR="00D7261E" w:rsidRPr="00592DC9" w:rsidRDefault="00D7261E" w:rsidP="007D76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</w:tr>
    </w:tbl>
    <w:p w:rsidR="00D7261E" w:rsidRDefault="00D7261E" w:rsidP="00D7261E">
      <w:pPr>
        <w:tabs>
          <w:tab w:val="left" w:pos="0"/>
        </w:tabs>
        <w:spacing w:after="0" w:line="240" w:lineRule="auto"/>
        <w:ind w:right="-2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B305DF" w:rsidRDefault="00B305DF" w:rsidP="00B305DF">
      <w:pPr>
        <w:tabs>
          <w:tab w:val="left" w:pos="0"/>
        </w:tabs>
        <w:spacing w:after="0" w:line="240" w:lineRule="auto"/>
        <w:ind w:right="-2" w:firstLine="709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дополнить строкой 3.17.1</w:t>
      </w:r>
      <w:r w:rsidRPr="00737290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B305DF" w:rsidRDefault="00B305DF" w:rsidP="00B305D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4191"/>
        <w:gridCol w:w="849"/>
        <w:gridCol w:w="566"/>
        <w:gridCol w:w="1277"/>
        <w:gridCol w:w="1977"/>
      </w:tblGrid>
      <w:tr w:rsidR="00B305DF" w:rsidTr="007E5C59">
        <w:trPr>
          <w:trHeight w:val="2409"/>
          <w:jc w:val="center"/>
        </w:trPr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F" w:rsidRDefault="00B305DF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3.17.1.</w:t>
            </w:r>
          </w:p>
        </w:tc>
        <w:tc>
          <w:tcPr>
            <w:tcW w:w="2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F" w:rsidRDefault="00B305DF" w:rsidP="00D8195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Реализация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 мероприятий по погашению просроченной кредиторской задолженности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местного 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бюджета и бюджетных (автономных) учреждений </w:t>
            </w:r>
            <w:r w:rsidR="00D81959">
              <w:rPr>
                <w:rFonts w:ascii="Times New Roman" w:hAnsi="Times New Roman"/>
                <w:color w:val="000000" w:themeColor="text1"/>
                <w:sz w:val="20"/>
              </w:rPr>
              <w:t>поселения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 (без учета объема просроченной кредиторской задолженности за счет средств от приносящей доход деятельности) с учетом ежеквартального достижения целевых показ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ателей</w:t>
            </w:r>
          </w:p>
        </w:tc>
        <w:tc>
          <w:tcPr>
            <w:tcW w:w="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F" w:rsidRDefault="00B305DF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 / нет</w:t>
            </w:r>
          </w:p>
        </w:tc>
        <w:tc>
          <w:tcPr>
            <w:tcW w:w="294" w:type="pct"/>
            <w:vAlign w:val="center"/>
          </w:tcPr>
          <w:p w:rsidR="00B305DF" w:rsidRDefault="00B305DF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663" w:type="pct"/>
            <w:vAlign w:val="center"/>
          </w:tcPr>
          <w:p w:rsidR="00B305DF" w:rsidRDefault="00B305DF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1027" w:type="pct"/>
            <w:vAlign w:val="center"/>
          </w:tcPr>
          <w:p w:rsidR="00B305DF" w:rsidRDefault="00B305DF" w:rsidP="007D766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</w:tr>
    </w:tbl>
    <w:p w:rsidR="00B305DF" w:rsidRDefault="00D81959" w:rsidP="00B305DF">
      <w:pPr>
        <w:tabs>
          <w:tab w:val="left" w:pos="0"/>
        </w:tabs>
        <w:spacing w:after="0" w:line="240" w:lineRule="auto"/>
        <w:ind w:right="-2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9C5CEE" w:rsidRDefault="005F3B4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9C5CEE" w:rsidRDefault="009C5CEE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C5CEE" w:rsidRDefault="009C5CEE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9C5CEE" w:rsidRDefault="009C5CEE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64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4804"/>
        <w:gridCol w:w="1695"/>
      </w:tblGrid>
      <w:tr w:rsidR="009C5CEE">
        <w:trPr>
          <w:trHeight w:val="1506"/>
        </w:trPr>
        <w:tc>
          <w:tcPr>
            <w:tcW w:w="3143" w:type="dxa"/>
            <w:shd w:val="clear" w:color="auto" w:fill="auto"/>
            <w:tcMar>
              <w:left w:w="0" w:type="dxa"/>
              <w:right w:w="0" w:type="dxa"/>
            </w:tcMar>
          </w:tcPr>
          <w:p w:rsidR="009C5CEE" w:rsidRDefault="005F3B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</w:p>
          <w:p w:rsidR="009C5CEE" w:rsidRDefault="009C5CE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left="30" w:right="27"/>
            </w:pPr>
          </w:p>
        </w:tc>
        <w:tc>
          <w:tcPr>
            <w:tcW w:w="4804" w:type="dxa"/>
            <w:shd w:val="clear" w:color="auto" w:fill="auto"/>
            <w:tcMar>
              <w:left w:w="0" w:type="dxa"/>
              <w:right w:w="0" w:type="dxa"/>
            </w:tcMar>
          </w:tcPr>
          <w:p w:rsidR="009C5CEE" w:rsidRDefault="005F3B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1"/>
          </w:p>
        </w:tc>
        <w:tc>
          <w:tcPr>
            <w:tcW w:w="1695" w:type="dxa"/>
            <w:shd w:val="clear" w:color="auto" w:fill="auto"/>
            <w:tcMar>
              <w:left w:w="0" w:type="dxa"/>
              <w:right w:w="0" w:type="dxa"/>
            </w:tcMar>
          </w:tcPr>
          <w:p w:rsidR="009C5CEE" w:rsidRDefault="005F3B4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А.Н. Бутылин</w:t>
            </w:r>
          </w:p>
        </w:tc>
      </w:tr>
    </w:tbl>
    <w:p w:rsidR="009C5CEE" w:rsidRDefault="009C5C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p w:rsidR="00BC4991" w:rsidRDefault="00BC4991">
      <w:r>
        <w:br w:type="page"/>
      </w:r>
    </w:p>
    <w:p w:rsidR="00BC4991" w:rsidRDefault="00BC499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sectPr w:rsidR="00BC4991" w:rsidSect="00DB5CCE">
          <w:headerReference w:type="default" r:id="rId12"/>
          <w:headerReference w:type="first" r:id="rId13"/>
          <w:pgSz w:w="11906" w:h="16838"/>
          <w:pgMar w:top="1134" w:right="851" w:bottom="1134" w:left="1418" w:header="709" w:footer="709" w:gutter="0"/>
          <w:cols w:space="720"/>
          <w:titlePg/>
          <w:docGrid w:linePitch="360"/>
        </w:sectPr>
      </w:pPr>
    </w:p>
    <w:tbl>
      <w:tblPr>
        <w:tblStyle w:val="44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766"/>
        <w:gridCol w:w="567"/>
        <w:gridCol w:w="1984"/>
        <w:gridCol w:w="425"/>
        <w:gridCol w:w="2553"/>
      </w:tblGrid>
      <w:tr w:rsidR="00BC4991" w:rsidTr="007D7665">
        <w:tc>
          <w:tcPr>
            <w:tcW w:w="480" w:type="dxa"/>
          </w:tcPr>
          <w:p w:rsidR="00BC4991" w:rsidRDefault="00BC499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BC4991" w:rsidRDefault="00BC499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BC4991" w:rsidRDefault="00BC499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8766" w:type="dxa"/>
          </w:tcPr>
          <w:p w:rsidR="00BC4991" w:rsidRDefault="00BC499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5529" w:type="dxa"/>
            <w:gridSpan w:val="4"/>
            <w:hideMark/>
          </w:tcPr>
          <w:p w:rsidR="00BC4991" w:rsidRDefault="00BC4991" w:rsidP="00231617">
            <w:pPr>
              <w:widowControl w:val="0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приказу</w:t>
            </w:r>
          </w:p>
        </w:tc>
      </w:tr>
      <w:tr w:rsidR="00BC4991" w:rsidTr="007D7665">
        <w:tc>
          <w:tcPr>
            <w:tcW w:w="480" w:type="dxa"/>
          </w:tcPr>
          <w:p w:rsidR="00BC4991" w:rsidRDefault="00BC499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BC4991" w:rsidRDefault="00BC499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BC4991" w:rsidRDefault="00BC499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8766" w:type="dxa"/>
          </w:tcPr>
          <w:p w:rsidR="00BC4991" w:rsidRDefault="00BC499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5529" w:type="dxa"/>
            <w:gridSpan w:val="4"/>
            <w:hideMark/>
          </w:tcPr>
          <w:p w:rsidR="00BC4991" w:rsidRDefault="00BC4991" w:rsidP="007D7665">
            <w:pPr>
              <w:widowControl w:val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Министерства финансов Камчатского края</w:t>
            </w:r>
          </w:p>
        </w:tc>
      </w:tr>
      <w:tr w:rsidR="00BC4991" w:rsidTr="007D7665">
        <w:tc>
          <w:tcPr>
            <w:tcW w:w="480" w:type="dxa"/>
          </w:tcPr>
          <w:p w:rsidR="00BC4991" w:rsidRDefault="00BC4991" w:rsidP="007D766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BC4991" w:rsidRDefault="00BC4991" w:rsidP="007D766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BC4991" w:rsidRDefault="00BC4991" w:rsidP="007D766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8766" w:type="dxa"/>
          </w:tcPr>
          <w:p w:rsidR="00BC4991" w:rsidRDefault="00BC4991" w:rsidP="007D766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567" w:type="dxa"/>
            <w:hideMark/>
          </w:tcPr>
          <w:p w:rsidR="00BC4991" w:rsidRDefault="00BC4991" w:rsidP="00BC4991">
            <w:pPr>
              <w:spacing w:after="60"/>
              <w:ind w:left="8079" w:hanging="8079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984" w:type="dxa"/>
            <w:hideMark/>
          </w:tcPr>
          <w:p w:rsidR="00BC4991" w:rsidRDefault="00BC4991" w:rsidP="007D7665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EGDATESTAMP]</w:t>
            </w:r>
          </w:p>
        </w:tc>
        <w:tc>
          <w:tcPr>
            <w:tcW w:w="425" w:type="dxa"/>
            <w:hideMark/>
          </w:tcPr>
          <w:p w:rsidR="00BC4991" w:rsidRDefault="00BC4991" w:rsidP="007D7665">
            <w:pPr>
              <w:spacing w:after="60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553" w:type="dxa"/>
            <w:hideMark/>
          </w:tcPr>
          <w:p w:rsidR="00BC4991" w:rsidRDefault="00BC4991" w:rsidP="007D7665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>EGNUMSTAMP]</w:t>
            </w:r>
          </w:p>
        </w:tc>
      </w:tr>
    </w:tbl>
    <w:p w:rsidR="006B0571" w:rsidRDefault="006B057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tbl>
      <w:tblPr>
        <w:tblStyle w:val="44"/>
        <w:tblW w:w="15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477"/>
        <w:gridCol w:w="477"/>
        <w:gridCol w:w="8724"/>
        <w:gridCol w:w="5502"/>
      </w:tblGrid>
      <w:tr w:rsidR="006B0571" w:rsidRPr="006B0571" w:rsidTr="006B0571">
        <w:trPr>
          <w:trHeight w:val="97"/>
        </w:trPr>
        <w:tc>
          <w:tcPr>
            <w:tcW w:w="477" w:type="dxa"/>
          </w:tcPr>
          <w:p w:rsidR="006B0571" w:rsidRPr="006B0571" w:rsidRDefault="006B057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77" w:type="dxa"/>
          </w:tcPr>
          <w:p w:rsidR="006B0571" w:rsidRPr="006B0571" w:rsidRDefault="006B057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77" w:type="dxa"/>
          </w:tcPr>
          <w:p w:rsidR="006B0571" w:rsidRPr="006B0571" w:rsidRDefault="006B057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724" w:type="dxa"/>
          </w:tcPr>
          <w:p w:rsidR="006B0571" w:rsidRPr="006B0571" w:rsidRDefault="006B057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5502" w:type="dxa"/>
            <w:hideMark/>
          </w:tcPr>
          <w:p w:rsidR="006B0571" w:rsidRPr="006B0571" w:rsidRDefault="006B0571" w:rsidP="007D7665">
            <w:pPr>
              <w:widowControl w:val="0"/>
              <w:ind w:left="8079" w:hanging="8079"/>
              <w:rPr>
                <w:rFonts w:ascii="Times New Roman" w:hAnsi="Times New Roman"/>
                <w:color w:val="000000" w:themeColor="text1"/>
                <w:sz w:val="28"/>
              </w:rPr>
            </w:pPr>
            <w:r w:rsidRPr="006B0571">
              <w:rPr>
                <w:rFonts w:ascii="Times New Roman" w:hAnsi="Times New Roman"/>
                <w:color w:val="000000" w:themeColor="text1"/>
                <w:sz w:val="28"/>
              </w:rPr>
              <w:t>«Приложение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3</w:t>
            </w:r>
            <w:r w:rsidRPr="006B0571">
              <w:rPr>
                <w:rFonts w:ascii="Times New Roman" w:hAnsi="Times New Roman"/>
                <w:color w:val="000000" w:themeColor="text1"/>
                <w:sz w:val="28"/>
              </w:rPr>
              <w:t xml:space="preserve"> к приказу</w:t>
            </w:r>
          </w:p>
        </w:tc>
      </w:tr>
      <w:tr w:rsidR="006B0571" w:rsidRPr="006B0571" w:rsidTr="006B0571">
        <w:trPr>
          <w:trHeight w:val="101"/>
        </w:trPr>
        <w:tc>
          <w:tcPr>
            <w:tcW w:w="477" w:type="dxa"/>
          </w:tcPr>
          <w:p w:rsidR="006B0571" w:rsidRPr="006B0571" w:rsidRDefault="006B057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77" w:type="dxa"/>
          </w:tcPr>
          <w:p w:rsidR="006B0571" w:rsidRPr="006B0571" w:rsidRDefault="006B057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77" w:type="dxa"/>
          </w:tcPr>
          <w:p w:rsidR="006B0571" w:rsidRPr="006B0571" w:rsidRDefault="006B057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724" w:type="dxa"/>
          </w:tcPr>
          <w:p w:rsidR="006B0571" w:rsidRPr="006B0571" w:rsidRDefault="006B0571" w:rsidP="007D7665">
            <w:pPr>
              <w:widowControl w:val="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5502" w:type="dxa"/>
            <w:hideMark/>
          </w:tcPr>
          <w:p w:rsidR="006B0571" w:rsidRPr="006B0571" w:rsidRDefault="006B0571" w:rsidP="007D7665">
            <w:pPr>
              <w:widowControl w:val="0"/>
              <w:rPr>
                <w:rFonts w:ascii="Times New Roman" w:hAnsi="Times New Roman"/>
                <w:color w:val="000000" w:themeColor="text1"/>
                <w:sz w:val="28"/>
              </w:rPr>
            </w:pPr>
            <w:r w:rsidRPr="006B0571">
              <w:rPr>
                <w:rFonts w:ascii="Times New Roman" w:hAnsi="Times New Roman"/>
                <w:color w:val="000000" w:themeColor="text1"/>
                <w:sz w:val="28"/>
              </w:rPr>
              <w:t>Министерства финансов Камчатского края</w:t>
            </w:r>
          </w:p>
        </w:tc>
      </w:tr>
      <w:tr w:rsidR="006B0571" w:rsidRPr="006B0571" w:rsidTr="006B0571">
        <w:trPr>
          <w:trHeight w:val="324"/>
        </w:trPr>
        <w:tc>
          <w:tcPr>
            <w:tcW w:w="477" w:type="dxa"/>
          </w:tcPr>
          <w:p w:rsidR="006B0571" w:rsidRPr="006B0571" w:rsidRDefault="006B0571" w:rsidP="007D7665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77" w:type="dxa"/>
          </w:tcPr>
          <w:p w:rsidR="006B0571" w:rsidRPr="006B0571" w:rsidRDefault="006B0571" w:rsidP="007D7665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77" w:type="dxa"/>
          </w:tcPr>
          <w:p w:rsidR="006B0571" w:rsidRPr="006B0571" w:rsidRDefault="006B0571" w:rsidP="007D7665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8724" w:type="dxa"/>
          </w:tcPr>
          <w:p w:rsidR="006B0571" w:rsidRPr="006B0571" w:rsidRDefault="006B0571" w:rsidP="007D7665">
            <w:pPr>
              <w:spacing w:after="60"/>
              <w:ind w:left="8079" w:hanging="8079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5502" w:type="dxa"/>
            <w:hideMark/>
          </w:tcPr>
          <w:p w:rsidR="006B0571" w:rsidRPr="006B0571" w:rsidRDefault="006B0571" w:rsidP="006B0571">
            <w:pPr>
              <w:spacing w:after="60"/>
              <w:rPr>
                <w:rFonts w:ascii="Times New Roman" w:hAnsi="Times New Roman"/>
                <w:color w:val="000000" w:themeColor="text1"/>
                <w:sz w:val="28"/>
              </w:rPr>
            </w:pPr>
            <w:r w:rsidRPr="006B0571">
              <w:rPr>
                <w:rFonts w:ascii="Times New Roman" w:hAnsi="Times New Roman"/>
                <w:color w:val="000000" w:themeColor="text1"/>
                <w:sz w:val="28"/>
              </w:rPr>
              <w:t>от 18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.07.2025 </w:t>
            </w:r>
            <w:r w:rsidRPr="006B0571">
              <w:rPr>
                <w:rFonts w:ascii="Times New Roman" w:hAnsi="Times New Roman"/>
                <w:color w:val="000000" w:themeColor="text1"/>
                <w:sz w:val="28"/>
              </w:rPr>
              <w:t>№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52-Н</w:t>
            </w:r>
          </w:p>
        </w:tc>
      </w:tr>
    </w:tbl>
    <w:p w:rsidR="00BC4991" w:rsidRPr="006B0571" w:rsidRDefault="006B0571" w:rsidP="006B0571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B0571">
        <w:rPr>
          <w:rFonts w:ascii="Times New Roman" w:hAnsi="Times New Roman"/>
          <w:sz w:val="28"/>
          <w:szCs w:val="28"/>
        </w:rPr>
        <w:t>ФОРМА</w:t>
      </w:r>
    </w:p>
    <w:p w:rsidR="00C56EDC" w:rsidRDefault="00C56EDC" w:rsidP="00C56E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</w:t>
      </w:r>
    </w:p>
    <w:p w:rsidR="00C56EDC" w:rsidRPr="008D3E64" w:rsidRDefault="00C56EDC" w:rsidP="00C56E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3E64">
        <w:rPr>
          <w:rFonts w:ascii="Times New Roman" w:hAnsi="Times New Roman"/>
          <w:sz w:val="28"/>
          <w:szCs w:val="28"/>
        </w:rPr>
        <w:t>об исполнении обязательств, предусмотренных соглашением о мерах по социально-экономическому развитию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D3E64">
        <w:rPr>
          <w:rFonts w:ascii="Times New Roman" w:hAnsi="Times New Roman"/>
          <w:sz w:val="28"/>
          <w:szCs w:val="28"/>
        </w:rPr>
        <w:t>оздоровлению муниципальных финансов ______________________________________________________________,</w:t>
      </w:r>
    </w:p>
    <w:p w:rsidR="00C56EDC" w:rsidRDefault="00C56EDC" w:rsidP="00C56E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8D3E64">
        <w:rPr>
          <w:rFonts w:ascii="Times New Roman" w:hAnsi="Times New Roman"/>
          <w:sz w:val="28"/>
          <w:szCs w:val="28"/>
        </w:rPr>
        <w:t>(наименование поселения в Камчатском крае)</w:t>
      </w:r>
    </w:p>
    <w:p w:rsidR="00C56EDC" w:rsidRDefault="00C56EDC" w:rsidP="00C56E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3E64">
        <w:rPr>
          <w:rFonts w:ascii="Times New Roman" w:hAnsi="Times New Roman"/>
          <w:sz w:val="28"/>
          <w:szCs w:val="28"/>
        </w:rPr>
        <w:t>получающего дотацию на выравнивание бюд</w:t>
      </w:r>
      <w:r>
        <w:rPr>
          <w:rFonts w:ascii="Times New Roman" w:hAnsi="Times New Roman"/>
          <w:sz w:val="28"/>
          <w:szCs w:val="28"/>
        </w:rPr>
        <w:t>жетной обеспеченности поселений</w:t>
      </w:r>
      <w:r w:rsidR="00FC6822">
        <w:rPr>
          <w:rFonts w:ascii="Times New Roman" w:hAnsi="Times New Roman"/>
          <w:sz w:val="28"/>
          <w:szCs w:val="28"/>
        </w:rPr>
        <w:t xml:space="preserve"> из краевого бюджета и (или) доходы по заменяющим указанную дотацию дополнительным нормативам отчислений от налога на доходы физических лиц</w:t>
      </w:r>
    </w:p>
    <w:p w:rsidR="00C56EDC" w:rsidRDefault="00C56EDC" w:rsidP="00C56E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3E64">
        <w:rPr>
          <w:rFonts w:ascii="Times New Roman" w:hAnsi="Times New Roman"/>
          <w:sz w:val="28"/>
          <w:szCs w:val="28"/>
        </w:rPr>
        <w:t>от _____________________ №_________</w:t>
      </w:r>
    </w:p>
    <w:p w:rsidR="00C56EDC" w:rsidRDefault="00C56EDC" w:rsidP="00C56E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3E64">
        <w:rPr>
          <w:rFonts w:ascii="Times New Roman" w:hAnsi="Times New Roman"/>
          <w:sz w:val="28"/>
          <w:szCs w:val="28"/>
        </w:rPr>
        <w:t xml:space="preserve">по состоянию </w:t>
      </w:r>
      <w:r>
        <w:rPr>
          <w:rFonts w:ascii="Times New Roman" w:hAnsi="Times New Roman"/>
          <w:sz w:val="28"/>
          <w:szCs w:val="28"/>
        </w:rPr>
        <w:t>на ____________________________</w:t>
      </w:r>
    </w:p>
    <w:p w:rsidR="00BC4991" w:rsidRDefault="00BC4991" w:rsidP="006B0571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</w:pPr>
    </w:p>
    <w:tbl>
      <w:tblPr>
        <w:tblStyle w:val="aff"/>
        <w:tblW w:w="15730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1134"/>
        <w:gridCol w:w="3118"/>
        <w:gridCol w:w="2752"/>
        <w:gridCol w:w="3344"/>
      </w:tblGrid>
      <w:tr w:rsidR="00994A76" w:rsidRPr="000C1544" w:rsidTr="00876F43">
        <w:trPr>
          <w:trHeight w:val="3406"/>
          <w:jc w:val="center"/>
        </w:trPr>
        <w:tc>
          <w:tcPr>
            <w:tcW w:w="562" w:type="dxa"/>
            <w:vAlign w:val="center"/>
            <w:hideMark/>
          </w:tcPr>
          <w:p w:rsidR="00994A76" w:rsidRPr="000C1544" w:rsidRDefault="00994A76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t>№ п/п</w:t>
            </w:r>
          </w:p>
        </w:tc>
        <w:tc>
          <w:tcPr>
            <w:tcW w:w="4820" w:type="dxa"/>
            <w:vAlign w:val="center"/>
            <w:hideMark/>
          </w:tcPr>
          <w:p w:rsidR="00994A76" w:rsidRPr="000C1544" w:rsidRDefault="00994A76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t>Показатели</w:t>
            </w:r>
          </w:p>
        </w:tc>
        <w:tc>
          <w:tcPr>
            <w:tcW w:w="1134" w:type="dxa"/>
            <w:vAlign w:val="center"/>
            <w:hideMark/>
          </w:tcPr>
          <w:p w:rsidR="00994A76" w:rsidRPr="000C1544" w:rsidRDefault="00994A76" w:rsidP="007D7665">
            <w:pPr>
              <w:autoSpaceDE w:val="0"/>
              <w:autoSpaceDN w:val="0"/>
              <w:adjustRightInd w:val="0"/>
              <w:ind w:left="-329" w:firstLine="329"/>
              <w:jc w:val="center"/>
              <w:rPr>
                <w:rFonts w:ascii="Times New Roman" w:hAnsi="Times New Roman"/>
                <w:bCs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t>Ед. изм.</w:t>
            </w:r>
          </w:p>
        </w:tc>
        <w:tc>
          <w:tcPr>
            <w:tcW w:w="3118" w:type="dxa"/>
            <w:vAlign w:val="center"/>
            <w:hideMark/>
          </w:tcPr>
          <w:p w:rsidR="00994A76" w:rsidRPr="000C1544" w:rsidRDefault="00994A76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t>Плановое значение, установленное Соглашением на текущий финансовый год</w:t>
            </w:r>
          </w:p>
        </w:tc>
        <w:tc>
          <w:tcPr>
            <w:tcW w:w="2752" w:type="dxa"/>
            <w:vAlign w:val="center"/>
            <w:hideMark/>
          </w:tcPr>
          <w:p w:rsidR="00994A76" w:rsidRPr="000C1544" w:rsidRDefault="00994A76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t>Плановое значение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bCs/>
                <w:sz w:val="20"/>
              </w:rPr>
              <w:t>на 1 число месяца, следующего за отчетным, в текущем финансовом году (по данным отчета об исполнении консолидированного бюджета субъекта Российской Федер</w:t>
            </w:r>
            <w:r>
              <w:rPr>
                <w:rFonts w:ascii="Times New Roman" w:hAnsi="Times New Roman"/>
                <w:bCs/>
                <w:sz w:val="20"/>
              </w:rPr>
              <w:t xml:space="preserve">ации и бюджета территориального </w:t>
            </w:r>
            <w:r w:rsidRPr="000C1544">
              <w:rPr>
                <w:rFonts w:ascii="Times New Roman" w:hAnsi="Times New Roman"/>
                <w:bCs/>
                <w:sz w:val="20"/>
              </w:rPr>
              <w:t>государственног</w:t>
            </w:r>
            <w:r>
              <w:rPr>
                <w:rFonts w:ascii="Times New Roman" w:hAnsi="Times New Roman"/>
                <w:bCs/>
                <w:sz w:val="20"/>
              </w:rPr>
              <w:t>о внебюджетного фонда (ф. </w:t>
            </w:r>
            <w:r w:rsidRPr="000C1544">
              <w:rPr>
                <w:rFonts w:ascii="Times New Roman" w:hAnsi="Times New Roman"/>
                <w:bCs/>
                <w:sz w:val="20"/>
              </w:rPr>
              <w:t xml:space="preserve">0503317) (далее </w:t>
            </w:r>
            <w:r>
              <w:rPr>
                <w:rFonts w:ascii="Times New Roman" w:hAnsi="Times New Roman"/>
                <w:bCs/>
                <w:sz w:val="20"/>
              </w:rPr>
              <w:t>–</w:t>
            </w:r>
            <w:r w:rsidRPr="000C1544">
              <w:rPr>
                <w:rFonts w:ascii="Times New Roman" w:hAnsi="Times New Roman"/>
                <w:bCs/>
                <w:sz w:val="20"/>
              </w:rPr>
              <w:t xml:space="preserve"> Отчет) за соответствующий отчетный период)</w:t>
            </w:r>
          </w:p>
        </w:tc>
        <w:tc>
          <w:tcPr>
            <w:tcW w:w="3344" w:type="dxa"/>
            <w:vAlign w:val="center"/>
            <w:hideMark/>
          </w:tcPr>
          <w:p w:rsidR="00994A76" w:rsidRPr="000C1544" w:rsidRDefault="00994A76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t>Фактическое значение</w:t>
            </w:r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bCs/>
                <w:sz w:val="20"/>
              </w:rPr>
              <w:t>на 1 число месяца, следующего за отчетным в теку</w:t>
            </w:r>
            <w:r>
              <w:rPr>
                <w:rFonts w:ascii="Times New Roman" w:hAnsi="Times New Roman"/>
                <w:bCs/>
                <w:sz w:val="20"/>
              </w:rPr>
              <w:t>щем финансовом году (по данным о</w:t>
            </w:r>
            <w:r w:rsidRPr="000C1544">
              <w:rPr>
                <w:rFonts w:ascii="Times New Roman" w:hAnsi="Times New Roman"/>
                <w:bCs/>
                <w:sz w:val="20"/>
              </w:rPr>
              <w:t>тчета об исполнении консолидированного бюджета субъекта Российской Федерации и бюджета территориального госуд</w:t>
            </w:r>
            <w:r>
              <w:rPr>
                <w:rFonts w:ascii="Times New Roman" w:hAnsi="Times New Roman"/>
                <w:bCs/>
                <w:sz w:val="20"/>
              </w:rPr>
              <w:t xml:space="preserve">арственного внебюджетного фонда </w:t>
            </w:r>
            <w:r w:rsidRPr="000C1544">
              <w:rPr>
                <w:rFonts w:ascii="Times New Roman" w:hAnsi="Times New Roman"/>
                <w:bCs/>
                <w:sz w:val="20"/>
              </w:rPr>
              <w:t xml:space="preserve">(ф. 0503317) (далее </w:t>
            </w:r>
            <w:r>
              <w:rPr>
                <w:rFonts w:ascii="Times New Roman" w:hAnsi="Times New Roman"/>
                <w:bCs/>
                <w:sz w:val="20"/>
              </w:rPr>
              <w:t>–</w:t>
            </w:r>
            <w:r w:rsidRPr="000C1544">
              <w:rPr>
                <w:rFonts w:ascii="Times New Roman" w:hAnsi="Times New Roman"/>
                <w:bCs/>
                <w:sz w:val="20"/>
              </w:rPr>
              <w:t xml:space="preserve"> Отчет) за соответствующий отчетный период)</w:t>
            </w:r>
          </w:p>
        </w:tc>
      </w:tr>
    </w:tbl>
    <w:p w:rsidR="00BC4991" w:rsidRPr="00994A76" w:rsidRDefault="00BC4991" w:rsidP="006B0571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sz w:val="8"/>
        </w:rPr>
      </w:pPr>
    </w:p>
    <w:tbl>
      <w:tblPr>
        <w:tblStyle w:val="aff"/>
        <w:tblW w:w="15744" w:type="dxa"/>
        <w:jc w:val="center"/>
        <w:tblLook w:val="04A0" w:firstRow="1" w:lastRow="0" w:firstColumn="1" w:lastColumn="0" w:noHBand="0" w:noVBand="1"/>
      </w:tblPr>
      <w:tblGrid>
        <w:gridCol w:w="616"/>
        <w:gridCol w:w="4772"/>
        <w:gridCol w:w="1131"/>
        <w:gridCol w:w="3086"/>
        <w:gridCol w:w="2810"/>
        <w:gridCol w:w="3315"/>
        <w:gridCol w:w="14"/>
      </w:tblGrid>
      <w:tr w:rsidR="00DC1679" w:rsidRPr="000C1544" w:rsidTr="00876F43">
        <w:trPr>
          <w:gridAfter w:val="1"/>
          <w:wAfter w:w="14" w:type="dxa"/>
          <w:trHeight w:val="240"/>
          <w:tblHeader/>
          <w:jc w:val="center"/>
        </w:trPr>
        <w:tc>
          <w:tcPr>
            <w:tcW w:w="616" w:type="dxa"/>
            <w:vAlign w:val="center"/>
            <w:hideMark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4772" w:type="dxa"/>
            <w:vAlign w:val="center"/>
            <w:hideMark/>
          </w:tcPr>
          <w:p w:rsidR="00DC1679" w:rsidRPr="000C1544" w:rsidRDefault="00DC1679" w:rsidP="00876F43">
            <w:pPr>
              <w:autoSpaceDE w:val="0"/>
              <w:autoSpaceDN w:val="0"/>
              <w:adjustRightInd w:val="0"/>
              <w:ind w:hanging="167"/>
              <w:jc w:val="center"/>
              <w:rPr>
                <w:rFonts w:ascii="Times New Roman" w:hAnsi="Times New Roman"/>
                <w:bCs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1131" w:type="dxa"/>
            <w:vAlign w:val="center"/>
            <w:hideMark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t>3</w:t>
            </w:r>
          </w:p>
        </w:tc>
        <w:tc>
          <w:tcPr>
            <w:tcW w:w="3086" w:type="dxa"/>
            <w:vAlign w:val="center"/>
            <w:hideMark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t>4</w:t>
            </w:r>
          </w:p>
        </w:tc>
        <w:tc>
          <w:tcPr>
            <w:tcW w:w="2810" w:type="dxa"/>
            <w:vAlign w:val="center"/>
            <w:hideMark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t>5</w:t>
            </w:r>
          </w:p>
        </w:tc>
        <w:tc>
          <w:tcPr>
            <w:tcW w:w="3315" w:type="dxa"/>
            <w:vAlign w:val="center"/>
            <w:hideMark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t>6</w:t>
            </w:r>
          </w:p>
        </w:tc>
      </w:tr>
      <w:tr w:rsidR="00DC1679" w:rsidRPr="000C1544" w:rsidTr="00876F43">
        <w:trPr>
          <w:trHeight w:val="248"/>
          <w:jc w:val="center"/>
        </w:trPr>
        <w:tc>
          <w:tcPr>
            <w:tcW w:w="15744" w:type="dxa"/>
            <w:gridSpan w:val="7"/>
            <w:vAlign w:val="center"/>
            <w:hideMark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t>Раздел 1. Меры, направленные на увеличение налоговых и неналоговых доходов местного бюджета</w:t>
            </w:r>
          </w:p>
        </w:tc>
      </w:tr>
      <w:tr w:rsidR="00EC7529" w:rsidRPr="000C1544" w:rsidTr="00876F43">
        <w:trPr>
          <w:gridAfter w:val="1"/>
          <w:wAfter w:w="14" w:type="dxa"/>
          <w:trHeight w:val="1143"/>
          <w:jc w:val="center"/>
        </w:trPr>
        <w:tc>
          <w:tcPr>
            <w:tcW w:w="616" w:type="dxa"/>
            <w:vAlign w:val="center"/>
          </w:tcPr>
          <w:p w:rsidR="00EC7529" w:rsidRPr="000E6383" w:rsidRDefault="00EC7529" w:rsidP="00EC75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0E6383">
              <w:rPr>
                <w:rFonts w:ascii="Times New Roman" w:hAnsi="Times New Roman"/>
                <w:sz w:val="20"/>
              </w:rPr>
              <w:lastRenderedPageBreak/>
              <w:t>1.1.</w:t>
            </w:r>
          </w:p>
        </w:tc>
        <w:tc>
          <w:tcPr>
            <w:tcW w:w="4772" w:type="dxa"/>
            <w:vAlign w:val="center"/>
          </w:tcPr>
          <w:p w:rsidR="00EC7529" w:rsidRPr="000E6383" w:rsidRDefault="00EC7529" w:rsidP="00EC75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/>
                <w:sz w:val="20"/>
              </w:rPr>
            </w:pPr>
            <w:r w:rsidRPr="000E6383">
              <w:rPr>
                <w:rFonts w:ascii="Times New Roman" w:hAnsi="Times New Roman"/>
                <w:sz w:val="20"/>
              </w:rPr>
              <w:t xml:space="preserve">Ежегодное проведение до 1 октября оценки эффективности налоговых льгот (пониженных ставок по налогам), предоставляемых органами местного самоуправления </w:t>
            </w:r>
            <w:r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1131" w:type="dxa"/>
            <w:vAlign w:val="center"/>
          </w:tcPr>
          <w:p w:rsidR="00EC7529" w:rsidRPr="000E6383" w:rsidRDefault="00EC7529" w:rsidP="00EC75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0E6383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E6383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E6383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3086" w:type="dxa"/>
            <w:vAlign w:val="center"/>
          </w:tcPr>
          <w:p w:rsidR="00EC7529" w:rsidRPr="000E6383" w:rsidRDefault="00EC7529" w:rsidP="00EC75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0E6383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2810" w:type="dxa"/>
            <w:vAlign w:val="center"/>
          </w:tcPr>
          <w:p w:rsidR="00EC7529" w:rsidRPr="000E6383" w:rsidRDefault="00EC7529" w:rsidP="00EC75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Align w:val="center"/>
          </w:tcPr>
          <w:p w:rsidR="00EC7529" w:rsidRPr="000E6383" w:rsidRDefault="00EC7529" w:rsidP="00EC75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0E6383">
              <w:rPr>
                <w:rFonts w:ascii="Times New Roman" w:hAnsi="Times New Roman"/>
                <w:sz w:val="20"/>
              </w:rPr>
              <w:t>Заполняется в отчетах за 9 месяцев и за соответствующий финансовый год</w:t>
            </w:r>
          </w:p>
        </w:tc>
      </w:tr>
      <w:tr w:rsidR="00EC7529" w:rsidRPr="000C1544" w:rsidTr="00876F43">
        <w:trPr>
          <w:gridAfter w:val="1"/>
          <w:wAfter w:w="14" w:type="dxa"/>
          <w:trHeight w:val="1143"/>
          <w:jc w:val="center"/>
        </w:trPr>
        <w:tc>
          <w:tcPr>
            <w:tcW w:w="616" w:type="dxa"/>
            <w:vAlign w:val="center"/>
          </w:tcPr>
          <w:p w:rsidR="00EC7529" w:rsidRPr="000E6383" w:rsidRDefault="00EC7529" w:rsidP="00EC75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0E6383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4772" w:type="dxa"/>
            <w:vAlign w:val="center"/>
          </w:tcPr>
          <w:p w:rsidR="00EC7529" w:rsidRPr="000E6383" w:rsidRDefault="00EC7529" w:rsidP="00EC75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/>
                <w:sz w:val="20"/>
              </w:rPr>
            </w:pPr>
            <w:r w:rsidRPr="000E6383">
              <w:rPr>
                <w:rFonts w:ascii="Times New Roman" w:hAnsi="Times New Roman"/>
                <w:sz w:val="20"/>
              </w:rPr>
              <w:t xml:space="preserve">Ежегодное представление до 20 октября в Министерство финансов Камчатского края результатов оценки эффективности налоговых льгот (пониженных ставок по налогам), установленных решениями органов местного самоуправления </w:t>
            </w:r>
            <w:r>
              <w:rPr>
                <w:rFonts w:ascii="Times New Roman" w:hAnsi="Times New Roman"/>
                <w:sz w:val="20"/>
              </w:rPr>
              <w:t>поселения</w:t>
            </w:r>
          </w:p>
        </w:tc>
        <w:tc>
          <w:tcPr>
            <w:tcW w:w="1131" w:type="dxa"/>
            <w:vAlign w:val="center"/>
          </w:tcPr>
          <w:p w:rsidR="00EC7529" w:rsidRPr="000E6383" w:rsidRDefault="00EC7529" w:rsidP="00EC75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0E6383"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E6383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E6383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3086" w:type="dxa"/>
            <w:vAlign w:val="center"/>
          </w:tcPr>
          <w:p w:rsidR="00EC7529" w:rsidRPr="000E6383" w:rsidRDefault="00EC7529" w:rsidP="00EC75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0E6383">
              <w:rPr>
                <w:rFonts w:ascii="Times New Roman" w:hAnsi="Times New Roman"/>
                <w:sz w:val="20"/>
              </w:rPr>
              <w:t>а</w:t>
            </w:r>
            <w:bookmarkStart w:id="2" w:name="_GoBack"/>
            <w:bookmarkEnd w:id="2"/>
          </w:p>
        </w:tc>
        <w:tc>
          <w:tcPr>
            <w:tcW w:w="2810" w:type="dxa"/>
            <w:vAlign w:val="center"/>
          </w:tcPr>
          <w:p w:rsidR="00EC7529" w:rsidRPr="000E6383" w:rsidRDefault="00EC7529" w:rsidP="00EC75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Align w:val="center"/>
          </w:tcPr>
          <w:p w:rsidR="00EC7529" w:rsidRPr="000E6383" w:rsidRDefault="00EC7529" w:rsidP="00EC752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0E6383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DC1679" w:rsidRPr="000C1544" w:rsidTr="00876F43">
        <w:trPr>
          <w:gridAfter w:val="1"/>
          <w:wAfter w:w="14" w:type="dxa"/>
          <w:trHeight w:val="1143"/>
          <w:jc w:val="center"/>
        </w:trPr>
        <w:tc>
          <w:tcPr>
            <w:tcW w:w="616" w:type="dxa"/>
            <w:vAlign w:val="center"/>
            <w:hideMark/>
          </w:tcPr>
          <w:p w:rsidR="00DC1679" w:rsidRPr="000C1544" w:rsidRDefault="00EC752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</w:t>
            </w:r>
            <w:r w:rsidR="00DC1679" w:rsidRPr="000C154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772" w:type="dxa"/>
            <w:vAlign w:val="center"/>
            <w:hideMark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Объем налоговых и неналоговых доходов местного бюджета</w:t>
            </w:r>
          </w:p>
        </w:tc>
        <w:tc>
          <w:tcPr>
            <w:tcW w:w="1131" w:type="dxa"/>
            <w:vAlign w:val="center"/>
            <w:hideMark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  <w:hideMark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  <w:hideMark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 в соответствии с Отчетом</w:t>
            </w:r>
          </w:p>
        </w:tc>
        <w:tc>
          <w:tcPr>
            <w:tcW w:w="3315" w:type="dxa"/>
            <w:vAlign w:val="center"/>
            <w:hideMark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DC1679" w:rsidRPr="000C1544" w:rsidTr="00876F43">
        <w:trPr>
          <w:gridAfter w:val="1"/>
          <w:wAfter w:w="14" w:type="dxa"/>
          <w:trHeight w:val="1258"/>
          <w:jc w:val="center"/>
        </w:trPr>
        <w:tc>
          <w:tcPr>
            <w:tcW w:w="616" w:type="dxa"/>
            <w:vAlign w:val="center"/>
          </w:tcPr>
          <w:p w:rsidR="00DC1679" w:rsidRPr="000C1544" w:rsidRDefault="00EC752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1.4</w:t>
            </w:r>
            <w:r w:rsidR="00DC1679" w:rsidRPr="000C154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772" w:type="dxa"/>
            <w:vAlign w:val="center"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Рост поступлений по налоговым и неналоговым доходам местного бюджета к аналогичному периоду предыдущего года</w:t>
            </w:r>
          </w:p>
        </w:tc>
        <w:tc>
          <w:tcPr>
            <w:tcW w:w="1131" w:type="dxa"/>
            <w:vAlign w:val="center"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0C1544">
              <w:rPr>
                <w:rFonts w:ascii="Times New Roman" w:hAnsi="Times New Roman"/>
                <w:sz w:val="20"/>
              </w:rPr>
              <w:t>роцент</w:t>
            </w:r>
          </w:p>
        </w:tc>
        <w:tc>
          <w:tcPr>
            <w:tcW w:w="3086" w:type="dxa"/>
            <w:vAlign w:val="center"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0C1544">
              <w:rPr>
                <w:rFonts w:ascii="Times New Roman" w:hAnsi="Times New Roman"/>
                <w:sz w:val="20"/>
              </w:rPr>
              <w:t>е менее 1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810" w:type="dxa"/>
            <w:vAlign w:val="center"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 в соответствии с Отчетом</w:t>
            </w:r>
          </w:p>
        </w:tc>
        <w:tc>
          <w:tcPr>
            <w:tcW w:w="3315" w:type="dxa"/>
            <w:vAlign w:val="center"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DC1679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DC1679" w:rsidRPr="000C1544" w:rsidRDefault="00EC752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1.5</w:t>
            </w:r>
            <w:r w:rsidR="00DC1679" w:rsidRPr="000C154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772" w:type="dxa"/>
            <w:vAlign w:val="center"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Утверждение (актуализация) до 15 марта текущего финансового года плана («дорожной карты») по взысканию дебиторской задолженности по платежам в местный бюджет, пеням и штрафам по ним, разработанного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установленными Министерством финансов Российской Федерации</w:t>
            </w:r>
          </w:p>
        </w:tc>
        <w:tc>
          <w:tcPr>
            <w:tcW w:w="1131" w:type="dxa"/>
            <w:vAlign w:val="center"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Да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3086" w:type="dxa"/>
            <w:vAlign w:val="center"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0C1544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2810" w:type="dxa"/>
            <w:vAlign w:val="center"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Align w:val="center"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</w:tr>
      <w:tr w:rsidR="00876F43" w:rsidRPr="000C1544" w:rsidTr="00EC7529">
        <w:trPr>
          <w:gridAfter w:val="1"/>
          <w:wAfter w:w="14" w:type="dxa"/>
          <w:trHeight w:val="852"/>
          <w:jc w:val="center"/>
        </w:trPr>
        <w:tc>
          <w:tcPr>
            <w:tcW w:w="616" w:type="dxa"/>
            <w:vAlign w:val="center"/>
          </w:tcPr>
          <w:p w:rsidR="00876F43" w:rsidRPr="000C1544" w:rsidRDefault="00EC7529" w:rsidP="00876F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1.6</w:t>
            </w:r>
            <w:r w:rsidR="00876F43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772" w:type="dxa"/>
            <w:vAlign w:val="center"/>
          </w:tcPr>
          <w:p w:rsidR="00876F43" w:rsidRDefault="00876F43" w:rsidP="00876F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Реализация плана («дорожной карты») </w:t>
            </w:r>
            <w:r>
              <w:rPr>
                <w:rFonts w:ascii="Times New Roman" w:hAnsi="Times New Roman"/>
                <w:sz w:val="20"/>
              </w:rPr>
              <w:t>по взысканию дебиторской задолженности по платежам в местный бюджет, пеням и штрафам по ним</w:t>
            </w:r>
          </w:p>
        </w:tc>
        <w:tc>
          <w:tcPr>
            <w:tcW w:w="1131" w:type="dxa"/>
            <w:vAlign w:val="center"/>
          </w:tcPr>
          <w:p w:rsidR="00876F43" w:rsidRDefault="00876F43" w:rsidP="00876F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 / нет</w:t>
            </w:r>
          </w:p>
        </w:tc>
        <w:tc>
          <w:tcPr>
            <w:tcW w:w="3086" w:type="dxa"/>
            <w:vAlign w:val="center"/>
          </w:tcPr>
          <w:p w:rsidR="00876F43" w:rsidRDefault="00876F43" w:rsidP="00876F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2810" w:type="dxa"/>
            <w:vAlign w:val="center"/>
          </w:tcPr>
          <w:p w:rsidR="00876F43" w:rsidRDefault="00876F43" w:rsidP="00876F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Align w:val="center"/>
          </w:tcPr>
          <w:p w:rsidR="00876F43" w:rsidRDefault="00876F43" w:rsidP="00876F4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</w:tr>
      <w:tr w:rsidR="00DC1679" w:rsidRPr="000C1544" w:rsidTr="00876F43">
        <w:trPr>
          <w:trHeight w:val="67"/>
          <w:jc w:val="center"/>
        </w:trPr>
        <w:tc>
          <w:tcPr>
            <w:tcW w:w="15744" w:type="dxa"/>
            <w:gridSpan w:val="7"/>
            <w:vAlign w:val="center"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E6383">
              <w:rPr>
                <w:rFonts w:ascii="Times New Roman" w:hAnsi="Times New Roman"/>
                <w:bCs/>
                <w:sz w:val="20"/>
              </w:rPr>
              <w:t>Раздел 2. Меры по соблюдению требований бюджетного законодательства Российской Федерации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lastRenderedPageBreak/>
              <w:t>2.1.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 xml:space="preserve">Общий объем доходов местного бюджета без учета объема безвозмездных поступлений 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 в соответствии с Отчетом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2.2.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 xml:space="preserve">Объем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 в соответствии с Отчетом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Дефицит местного бюджета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 в соответствии с Отчетом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2.4.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Отношение дефицита местного бюджета, за исключением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бюджета, к общему объему доходов местного бюджета без учета</w:t>
            </w:r>
            <w:r>
              <w:rPr>
                <w:rFonts w:ascii="Times New Roman" w:hAnsi="Times New Roman"/>
                <w:sz w:val="20"/>
              </w:rPr>
              <w:t xml:space="preserve"> объема</w:t>
            </w:r>
            <w:r w:rsidRPr="000C1544">
              <w:rPr>
                <w:rFonts w:ascii="Times New Roman" w:hAnsi="Times New Roman"/>
                <w:sz w:val="20"/>
              </w:rPr>
              <w:t xml:space="preserve"> безвозмездных поступлений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0C1544">
              <w:rPr>
                <w:rFonts w:ascii="Times New Roman" w:hAnsi="Times New Roman"/>
                <w:sz w:val="20"/>
              </w:rPr>
              <w:t>роцент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0C1544">
              <w:rPr>
                <w:rFonts w:ascii="Times New Roman" w:hAnsi="Times New Roman"/>
                <w:sz w:val="20"/>
              </w:rPr>
              <w:t>е более 10</w:t>
            </w:r>
            <w:r>
              <w:rPr>
                <w:rFonts w:ascii="Times New Roman" w:hAnsi="Times New Roman"/>
                <w:sz w:val="20"/>
              </w:rPr>
              <w:t xml:space="preserve"> %,</w:t>
            </w:r>
            <w:r>
              <w:rPr>
                <w:rFonts w:ascii="Times New Roman" w:hAnsi="Times New Roman"/>
                <w:sz w:val="20"/>
              </w:rPr>
              <w:br w:type="page"/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не более 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 xml:space="preserve">% </w:t>
            </w:r>
            <w:r>
              <w:rPr>
                <w:rFonts w:ascii="Times New Roman" w:hAnsi="Times New Roman"/>
                <w:bCs/>
                <w:sz w:val="20"/>
              </w:rPr>
              <w:t>–</w:t>
            </w:r>
            <w:r w:rsidRPr="000C1544">
              <w:rPr>
                <w:rFonts w:ascii="Times New Roman" w:hAnsi="Times New Roman"/>
                <w:sz w:val="20"/>
              </w:rPr>
              <w:t xml:space="preserve"> муниципальные образования, указанные в пункте 4 статьи 136 </w:t>
            </w:r>
            <w:r w:rsidRPr="000E6383">
              <w:rPr>
                <w:rFonts w:ascii="Times New Roman" w:hAnsi="Times New Roman"/>
                <w:sz w:val="20"/>
              </w:rPr>
              <w:t>Бюджетного кодекса Российской Федерации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 в соответствии с Отчетом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2.5.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Объем муниципального долга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В отчетах за 1 квартал, полугодие, 9 месяцев и за соответствующий финансовый год указывается верхний предел муниципального долга на 1 января очередного финансового года согласно решению о</w:t>
            </w:r>
            <w:r>
              <w:rPr>
                <w:rFonts w:ascii="Times New Roman" w:hAnsi="Times New Roman"/>
                <w:sz w:val="20"/>
              </w:rPr>
              <w:t xml:space="preserve"> местном</w:t>
            </w:r>
            <w:r w:rsidRPr="000C1544">
              <w:rPr>
                <w:rFonts w:ascii="Times New Roman" w:hAnsi="Times New Roman"/>
                <w:sz w:val="20"/>
              </w:rPr>
              <w:t xml:space="preserve"> бюджете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В отчете за соответствующий финансовый год указывается фактический объем муниципального долга на 1 января текущего финансового года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2.6.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 xml:space="preserve">Объем обязательств, возникающих при исполнении концессионных соглашений (в размере платы концедента, капитального гранта), обязательств перед юридическими лицами, являющимися сторонами соглашений о муниципально-частном партнерстве, обязательств по уплате лизинговых </w:t>
            </w:r>
            <w:r w:rsidRPr="000C1544">
              <w:rPr>
                <w:rFonts w:ascii="Times New Roman" w:hAnsi="Times New Roman"/>
                <w:sz w:val="20"/>
              </w:rPr>
              <w:lastRenderedPageBreak/>
              <w:t>платежей по договорам финансовой аренды (лизинга</w:t>
            </w:r>
            <w:r>
              <w:rPr>
                <w:rFonts w:ascii="Times New Roman" w:hAnsi="Times New Roman"/>
                <w:sz w:val="20"/>
              </w:rPr>
              <w:t>), заключенным с                   1 января 2025 года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2.7.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Отношение муниципального долга к общему годовому объему доходов местного бюджета  без учета объема безвозмездных поступлений и (или) поступлений налоговых доходов по дополнительным нормативам отчислений от налога на доходы физических лиц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0C1544">
              <w:rPr>
                <w:rFonts w:ascii="Times New Roman" w:hAnsi="Times New Roman"/>
                <w:sz w:val="20"/>
              </w:rPr>
              <w:t>роцент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0C1544">
              <w:rPr>
                <w:rFonts w:ascii="Times New Roman" w:hAnsi="Times New Roman"/>
                <w:sz w:val="20"/>
              </w:rPr>
              <w:t>е более 100</w:t>
            </w:r>
            <w:r>
              <w:rPr>
                <w:rFonts w:ascii="Times New Roman" w:hAnsi="Times New Roman"/>
                <w:sz w:val="20"/>
              </w:rPr>
              <w:t xml:space="preserve"> %, </w:t>
            </w:r>
            <w:r w:rsidRPr="000C1544">
              <w:rPr>
                <w:rFonts w:ascii="Times New Roman" w:hAnsi="Times New Roman"/>
                <w:sz w:val="20"/>
              </w:rPr>
              <w:t>не более 50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 xml:space="preserve">% </w:t>
            </w:r>
            <w:r>
              <w:rPr>
                <w:rFonts w:ascii="Times New Roman" w:hAnsi="Times New Roman"/>
                <w:bCs/>
                <w:sz w:val="20"/>
              </w:rPr>
              <w:t>–</w:t>
            </w:r>
            <w:r w:rsidRPr="000C1544">
              <w:rPr>
                <w:rFonts w:ascii="Times New Roman" w:hAnsi="Times New Roman"/>
                <w:sz w:val="20"/>
              </w:rPr>
              <w:t xml:space="preserve"> муниципальные образования, указанные в пункте 4 статьи 136 </w:t>
            </w:r>
            <w:r w:rsidRPr="000E6383">
              <w:rPr>
                <w:rFonts w:ascii="Times New Roman" w:hAnsi="Times New Roman"/>
                <w:sz w:val="20"/>
              </w:rPr>
              <w:t>Бюджетного кодекса Российской Федерации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2.8.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Объем расходов на обслуживание муниципального долга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 в соответствии с Отчетом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2.9.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Общий объем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 в соответствии с Отчетом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2.10.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Отношение объема расходов местного бюджета на обслуживание муниципального долга к общему объему расходов местного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0C1544">
              <w:rPr>
                <w:rFonts w:ascii="Times New Roman" w:hAnsi="Times New Roman"/>
                <w:sz w:val="20"/>
              </w:rPr>
              <w:t>роцент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0C1544">
              <w:rPr>
                <w:rFonts w:ascii="Times New Roman" w:hAnsi="Times New Roman"/>
                <w:sz w:val="20"/>
              </w:rPr>
              <w:t>е более 15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2.11.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Объем муниципальных заимствований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 в соответствии с Отчетом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lastRenderedPageBreak/>
              <w:t>2.12.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Сумма, направляемая в соответствующем финансовом году на погашение долговых обязательств муниципального образования (с учетом расходов на исполнение государственных гарантий)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 в соответствии с Отчетом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2.13.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Сумма, направляемая в соответствующем финансовом году на финансирование дефицита местного бюджета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 в соответствии с Отчетом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2.14.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Отношение объема заимствований муниципального образования к сумме, направляемой в соответствующем финансовом году на финансирование дефицита местного бюджета и погашение долговых обязательств муниципального образования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(с учетом расходов на исполнение государственных гарантий)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0C1544">
              <w:rPr>
                <w:rFonts w:ascii="Times New Roman" w:hAnsi="Times New Roman"/>
                <w:sz w:val="20"/>
              </w:rPr>
              <w:t>роцент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≤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100</w:t>
            </w:r>
            <w:r>
              <w:rPr>
                <w:rFonts w:ascii="Times New Roman" w:hAnsi="Times New Roman"/>
                <w:sz w:val="20"/>
              </w:rPr>
              <w:t xml:space="preserve"> %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2.15.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vertAlign w:val="superscript"/>
              </w:rPr>
            </w:pPr>
            <w:r w:rsidRPr="000C1544">
              <w:rPr>
                <w:rFonts w:ascii="Times New Roman" w:hAnsi="Times New Roman"/>
                <w:sz w:val="20"/>
              </w:rPr>
              <w:t>Неустановление и неисполнение расходных обязательств, не связанных с решением вопросов, отнесенных Конституцией Российской Федерации, федеральными законами, законами Камчатского края к полномочиям органов местного самоуправления поселения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Да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3086" w:type="dxa"/>
            <w:vAlign w:val="center"/>
          </w:tcPr>
          <w:p w:rsidR="00A70E36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0C1544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В отчетах за 1 квартал, полугодие, 9 месяцев и соответ</w:t>
            </w:r>
            <w:r>
              <w:rPr>
                <w:rFonts w:ascii="Times New Roman" w:hAnsi="Times New Roman"/>
                <w:sz w:val="20"/>
              </w:rPr>
              <w:t>ствующий финансовый год указываю</w:t>
            </w:r>
            <w:r w:rsidRPr="000C1544">
              <w:rPr>
                <w:rFonts w:ascii="Times New Roman" w:hAnsi="Times New Roman"/>
                <w:sz w:val="20"/>
              </w:rPr>
              <w:t xml:space="preserve">тся наименование и объем установленных расходных обязательств, не связанных с решением вопросов, отнесенных Конституцией Российской Федерации,  федеральными законами, законами Камчатского края к полномочиям органов местного самоуправления поселения, а также реквизиты соответствующих </w:t>
            </w:r>
            <w:r>
              <w:rPr>
                <w:rFonts w:ascii="Times New Roman" w:hAnsi="Times New Roman"/>
                <w:sz w:val="20"/>
              </w:rPr>
              <w:t>нормативных правовых актов</w:t>
            </w:r>
            <w:r w:rsidRPr="000C154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В отчете за 1 квартал, полугодие, 9 месяцев и соответ</w:t>
            </w:r>
            <w:r>
              <w:rPr>
                <w:rFonts w:ascii="Times New Roman" w:hAnsi="Times New Roman"/>
                <w:sz w:val="20"/>
              </w:rPr>
              <w:t>ствующий финансовый год указываю</w:t>
            </w:r>
            <w:r w:rsidRPr="000C1544">
              <w:rPr>
                <w:rFonts w:ascii="Times New Roman" w:hAnsi="Times New Roman"/>
                <w:sz w:val="20"/>
              </w:rPr>
              <w:t xml:space="preserve">тся наименование и объем финансируемых расходных обязательств, не связанных с решением вопросов, отнесенных Конституцией Российской Федерации,  федеральными законами, законами Камчатского края к полномочиям органов местного самоуправления поселения, а также реквизиты соответствующих </w:t>
            </w:r>
            <w:r>
              <w:rPr>
                <w:rFonts w:ascii="Times New Roman" w:hAnsi="Times New Roman"/>
                <w:sz w:val="20"/>
              </w:rPr>
              <w:t>нормативных правовых актов</w:t>
            </w:r>
            <w:r w:rsidRPr="000C1544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lastRenderedPageBreak/>
              <w:t>2.16.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</w:t>
            </w:r>
            <w:r w:rsidRPr="00D1196F">
              <w:rPr>
                <w:rFonts w:ascii="Times New Roman" w:hAnsi="Times New Roman"/>
                <w:sz w:val="20"/>
              </w:rPr>
              <w:t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E6383">
              <w:rPr>
                <w:rFonts w:ascii="Times New Roman" w:hAnsi="Times New Roman"/>
                <w:sz w:val="20"/>
              </w:rPr>
              <w:t>на содержание органов местного самоуправления (без учета средств федерального бюджета и расходов, направленных на выполнение переданных полномочий Камчатского края)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0C1544">
              <w:rPr>
                <w:rFonts w:ascii="Times New Roman" w:hAnsi="Times New Roman"/>
                <w:sz w:val="20"/>
              </w:rPr>
              <w:t>орматив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 в соответствии с Отчетом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</w:t>
            </w:r>
          </w:p>
        </w:tc>
      </w:tr>
      <w:tr w:rsidR="00A70E36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2.17.</w:t>
            </w:r>
          </w:p>
        </w:tc>
        <w:tc>
          <w:tcPr>
            <w:tcW w:w="4772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вступления в силу</w:t>
            </w:r>
            <w:r w:rsidRPr="000E6383">
              <w:rPr>
                <w:rFonts w:ascii="Times New Roman" w:hAnsi="Times New Roman"/>
                <w:sz w:val="20"/>
              </w:rPr>
              <w:t xml:space="preserve"> решения о </w:t>
            </w:r>
            <w:r>
              <w:rPr>
                <w:rFonts w:ascii="Times New Roman" w:hAnsi="Times New Roman"/>
                <w:sz w:val="20"/>
              </w:rPr>
              <w:t xml:space="preserve">местном </w:t>
            </w:r>
            <w:r w:rsidRPr="000E6383">
              <w:rPr>
                <w:rFonts w:ascii="Times New Roman" w:hAnsi="Times New Roman"/>
                <w:sz w:val="20"/>
              </w:rPr>
              <w:t xml:space="preserve">бюджете на очередной финансовый год </w:t>
            </w:r>
            <w:r w:rsidRPr="000C1544">
              <w:rPr>
                <w:rFonts w:ascii="Times New Roman" w:hAnsi="Times New Roman"/>
                <w:sz w:val="20"/>
              </w:rPr>
              <w:t>(очередной финансовый год и на плановый период)</w:t>
            </w:r>
          </w:p>
        </w:tc>
        <w:tc>
          <w:tcPr>
            <w:tcW w:w="1131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</w:t>
            </w:r>
            <w:r w:rsidRPr="000C1544">
              <w:rPr>
                <w:rFonts w:ascii="Times New Roman" w:hAnsi="Times New Roman"/>
                <w:sz w:val="20"/>
              </w:rPr>
              <w:t>исло, месяц, год</w:t>
            </w:r>
          </w:p>
        </w:tc>
        <w:tc>
          <w:tcPr>
            <w:tcW w:w="3086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позднее 1 января</w:t>
            </w:r>
            <w:r w:rsidRPr="000E638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очередного</w:t>
            </w:r>
            <w:r w:rsidRPr="000E6383">
              <w:rPr>
                <w:rFonts w:ascii="Times New Roman" w:hAnsi="Times New Roman"/>
                <w:sz w:val="20"/>
              </w:rPr>
              <w:t xml:space="preserve"> финансового года</w:t>
            </w:r>
          </w:p>
        </w:tc>
        <w:tc>
          <w:tcPr>
            <w:tcW w:w="2810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Align w:val="center"/>
          </w:tcPr>
          <w:p w:rsidR="00A70E36" w:rsidRPr="000C1544" w:rsidRDefault="00A70E36" w:rsidP="00A70E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 xml:space="preserve">В отчетах за 1 квартал, полугодие, 9 месяцев и за соответствующий финансовый год указываются реквизиты утвержденного в первоначальной редакции решения о </w:t>
            </w:r>
            <w:r>
              <w:rPr>
                <w:rFonts w:ascii="Times New Roman" w:hAnsi="Times New Roman"/>
                <w:sz w:val="20"/>
              </w:rPr>
              <w:t xml:space="preserve">местном </w:t>
            </w:r>
            <w:r w:rsidRPr="000C1544">
              <w:rPr>
                <w:rFonts w:ascii="Times New Roman" w:hAnsi="Times New Roman"/>
                <w:sz w:val="20"/>
              </w:rPr>
              <w:t>бюджете на очередной финансовый год (очередной финансовый год и на плановый период)</w:t>
            </w:r>
          </w:p>
        </w:tc>
      </w:tr>
      <w:tr w:rsidR="00DC1679" w:rsidRPr="000C1544" w:rsidTr="00876F43">
        <w:trPr>
          <w:trHeight w:val="67"/>
          <w:jc w:val="center"/>
        </w:trPr>
        <w:tc>
          <w:tcPr>
            <w:tcW w:w="15744" w:type="dxa"/>
            <w:gridSpan w:val="7"/>
            <w:vAlign w:val="center"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6117E">
              <w:rPr>
                <w:rFonts w:ascii="Times New Roman" w:hAnsi="Times New Roman"/>
                <w:bCs/>
                <w:sz w:val="20"/>
              </w:rPr>
              <w:t>Раздел 3. Меры по повышению эффективности использования бюджетных средств</w:t>
            </w:r>
          </w:p>
        </w:tc>
      </w:tr>
      <w:tr w:rsidR="0066117E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 xml:space="preserve">Численность работников муниципальных учреждений поселения без учета работников органов местного самоуправления поселения 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 w:rsidRPr="000C1544">
              <w:rPr>
                <w:rFonts w:ascii="Times New Roman" w:hAnsi="Times New Roman"/>
                <w:sz w:val="20"/>
              </w:rPr>
              <w:t>д.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Утвержденные штатные единицы по состоянию на 1 января текущего финансового года</w:t>
            </w:r>
          </w:p>
        </w:tc>
        <w:tc>
          <w:tcPr>
            <w:tcW w:w="2810" w:type="dxa"/>
            <w:vMerge w:val="restart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В отчетах за 1 квартал, полугодие, 9 месяцев и за соответствующий финансовый год указываются утвержденные штатные единицы по должностям в штатном расписании на отчетную дату</w:t>
            </w:r>
          </w:p>
        </w:tc>
        <w:tc>
          <w:tcPr>
            <w:tcW w:w="3315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</w:tr>
      <w:tr w:rsidR="0066117E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3.2.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 xml:space="preserve">Численность работников муниципальных учреждений поселения, осуществляющих функции по новым полномочиям, возникшим в результате </w:t>
            </w:r>
            <w:r>
              <w:rPr>
                <w:rFonts w:ascii="Times New Roman" w:hAnsi="Times New Roman"/>
                <w:sz w:val="20"/>
              </w:rPr>
              <w:t>перераспределения</w:t>
            </w:r>
            <w:r w:rsidRPr="000C1544">
              <w:rPr>
                <w:rFonts w:ascii="Times New Roman" w:hAnsi="Times New Roman"/>
                <w:sz w:val="20"/>
              </w:rPr>
              <w:t xml:space="preserve"> полномочий между органами государственной власти Российской Федерации, субъектов Российской Федерации, муниципальными образованиями или наделения ими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 w:rsidRPr="000C1544">
              <w:rPr>
                <w:rFonts w:ascii="Times New Roman" w:hAnsi="Times New Roman"/>
                <w:sz w:val="20"/>
              </w:rPr>
              <w:t>д.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Merge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5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</w:tr>
      <w:tr w:rsidR="0066117E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3.3.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 xml:space="preserve">Численность работников муниципальных учреждений поселения, осуществляющих функции в связи с вводом (приобретением) новых объектов капитального строительства 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 w:rsidRPr="000C1544">
              <w:rPr>
                <w:rFonts w:ascii="Times New Roman" w:hAnsi="Times New Roman"/>
                <w:sz w:val="20"/>
              </w:rPr>
              <w:t>д.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Merge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5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</w:tr>
      <w:tr w:rsidR="0066117E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lastRenderedPageBreak/>
              <w:t>3.4.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Численность работников органов местного самоуправления поселения без учета работников, осуществляющих функции по переданным полномочиям Российской Федерации, Камчатского края</w:t>
            </w:r>
            <w:r>
              <w:rPr>
                <w:rFonts w:ascii="Times New Roman" w:hAnsi="Times New Roman"/>
                <w:sz w:val="20"/>
              </w:rPr>
              <w:t>, муниципального района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 w:rsidRPr="000C1544">
              <w:rPr>
                <w:rFonts w:ascii="Times New Roman" w:hAnsi="Times New Roman"/>
                <w:sz w:val="20"/>
              </w:rPr>
              <w:t>д.</w:t>
            </w:r>
          </w:p>
        </w:tc>
        <w:tc>
          <w:tcPr>
            <w:tcW w:w="3086" w:type="dxa"/>
            <w:vMerge w:val="restart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Утвержденные штатные единицы по состоянию на 1 января текущего финансового года согласно данным отчетной формы «Отчет о расходах и численности работников органов местного самоуправления»</w:t>
            </w:r>
            <w:r>
              <w:rPr>
                <w:rFonts w:ascii="Times New Roman" w:hAnsi="Times New Roman"/>
                <w:sz w:val="20"/>
              </w:rPr>
              <w:t xml:space="preserve"> (форма 14 МО по ОКУД </w:t>
            </w:r>
            <w:r w:rsidRPr="0025217C">
              <w:rPr>
                <w:rFonts w:ascii="Times New Roman" w:hAnsi="Times New Roman"/>
                <w:bCs/>
                <w:sz w:val="20"/>
              </w:rPr>
              <w:t>0503075</w:t>
            </w:r>
            <w:r>
              <w:rPr>
                <w:rFonts w:ascii="Times New Roman" w:hAnsi="Times New Roman"/>
                <w:sz w:val="20"/>
              </w:rPr>
              <w:t>)</w:t>
            </w:r>
            <w:r w:rsidRPr="000C1544">
              <w:rPr>
                <w:rFonts w:ascii="Times New Roman" w:hAnsi="Times New Roman"/>
                <w:sz w:val="20"/>
              </w:rPr>
              <w:t>. При этом численность работников органов местного самоуправления указывается за исключением работников муниципальных органов, не относящихся к органам местного самоуправления, отражаемым в указанной форме</w:t>
            </w:r>
          </w:p>
        </w:tc>
        <w:tc>
          <w:tcPr>
            <w:tcW w:w="2810" w:type="dxa"/>
            <w:vMerge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5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</w:tr>
      <w:tr w:rsidR="0066117E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3.5.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Численность работников органов местного самоуправления поселения, осуществляющих функции по переданным  полномочиям Российской Федерации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 w:rsidRPr="000C1544">
              <w:rPr>
                <w:rFonts w:ascii="Times New Roman" w:hAnsi="Times New Roman"/>
                <w:sz w:val="20"/>
              </w:rPr>
              <w:t>д.</w:t>
            </w:r>
          </w:p>
        </w:tc>
        <w:tc>
          <w:tcPr>
            <w:tcW w:w="3086" w:type="dxa"/>
            <w:vMerge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10" w:type="dxa"/>
            <w:vMerge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5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</w:tr>
      <w:tr w:rsidR="0066117E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3.6.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Численность работников органов местного самоуправления поселения, осуществляющих функции по переданным  полномочиям Камчатского края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 w:rsidRPr="000C1544">
              <w:rPr>
                <w:rFonts w:ascii="Times New Roman" w:hAnsi="Times New Roman"/>
                <w:sz w:val="20"/>
              </w:rPr>
              <w:t>д.</w:t>
            </w:r>
          </w:p>
        </w:tc>
        <w:tc>
          <w:tcPr>
            <w:tcW w:w="3086" w:type="dxa"/>
            <w:vMerge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10" w:type="dxa"/>
            <w:vMerge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5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</w:tr>
      <w:tr w:rsidR="0066117E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3.7.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Численность работников органов местного самоуправления поселения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0C1544">
              <w:rPr>
                <w:rFonts w:ascii="Times New Roman" w:hAnsi="Times New Roman"/>
                <w:sz w:val="20"/>
              </w:rPr>
              <w:t xml:space="preserve"> осуществляющих функции по новым полномочиям, возн</w:t>
            </w:r>
            <w:r>
              <w:rPr>
                <w:rFonts w:ascii="Times New Roman" w:hAnsi="Times New Roman"/>
                <w:sz w:val="20"/>
              </w:rPr>
              <w:t>икшим в результате перераспределения</w:t>
            </w:r>
            <w:r w:rsidRPr="000C1544">
              <w:rPr>
                <w:rFonts w:ascii="Times New Roman" w:hAnsi="Times New Roman"/>
                <w:sz w:val="20"/>
              </w:rPr>
              <w:t xml:space="preserve"> полномочий между органами государственной власти Российской Федерации, субъектов Российской Федерации, муниципальными образованиями или наделения ими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 w:rsidRPr="000C1544">
              <w:rPr>
                <w:rFonts w:ascii="Times New Roman" w:hAnsi="Times New Roman"/>
                <w:sz w:val="20"/>
              </w:rPr>
              <w:t>д.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Merge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315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</w:tr>
      <w:tr w:rsidR="0066117E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3.8.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 xml:space="preserve">Темпы и сроки повышения оплаты труда работников органов местного самоуправления поселения в соответствии с принятым муниципальным образованием решением 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0C1544">
              <w:rPr>
                <w:rFonts w:ascii="Times New Roman" w:hAnsi="Times New Roman"/>
                <w:sz w:val="20"/>
              </w:rPr>
              <w:t>роцент, число, месяц, год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Данные по показателю указываются в от</w:t>
            </w:r>
            <w:r>
              <w:rPr>
                <w:rFonts w:ascii="Times New Roman" w:hAnsi="Times New Roman"/>
                <w:sz w:val="20"/>
              </w:rPr>
              <w:t xml:space="preserve">чете за </w:t>
            </w:r>
            <w:r w:rsidRPr="000C1544">
              <w:rPr>
                <w:rFonts w:ascii="Times New Roman" w:hAnsi="Times New Roman"/>
                <w:sz w:val="20"/>
              </w:rPr>
              <w:t xml:space="preserve">1 квартал, полугодие, 9 месяцев и за соответствующий финансовый год. Также указываются реквизиты </w:t>
            </w:r>
            <w:r>
              <w:rPr>
                <w:rFonts w:ascii="Times New Roman" w:hAnsi="Times New Roman"/>
                <w:sz w:val="20"/>
              </w:rPr>
              <w:t>нормативного правового акта</w:t>
            </w:r>
            <w:r w:rsidRPr="000C1544">
              <w:rPr>
                <w:rFonts w:ascii="Times New Roman" w:hAnsi="Times New Roman"/>
                <w:sz w:val="20"/>
              </w:rPr>
              <w:t>, которым принято указанное решение</w:t>
            </w:r>
          </w:p>
        </w:tc>
      </w:tr>
      <w:tr w:rsidR="0066117E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3.9.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Обеспечение в полном объеме в местном бюджете расходных обязательств по оплате труда и уплате страховых взносов по обязательному социальному страхованию на выплаты по оплате труда работников, оплате коммунальных услуг, обслуживанию муниципального долга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Да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0C1544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2810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год. Информация отражается в пояснительной записке к отчету</w:t>
            </w:r>
          </w:p>
        </w:tc>
      </w:tr>
      <w:tr w:rsidR="0066117E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lastRenderedPageBreak/>
              <w:t>3.10.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Неустановление новых расходных обязательств без учета оценки финансовых возможностей местного бюджета, оценки ожидаемого экономического эффекта от их принятия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Да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0C1544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2810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 xml:space="preserve">Заполняется в отчетах за 1 квартал, полугодие, 9 месяцев и за соответствующий финансовый год. </w:t>
            </w:r>
            <w:r>
              <w:rPr>
                <w:rFonts w:ascii="Times New Roman" w:hAnsi="Times New Roman"/>
                <w:sz w:val="20"/>
              </w:rPr>
              <w:t xml:space="preserve">В случае установления указанных расходных обязательств информация об этом </w:t>
            </w:r>
            <w:r w:rsidRPr="000E6383">
              <w:rPr>
                <w:rFonts w:ascii="Times New Roman" w:hAnsi="Times New Roman"/>
                <w:sz w:val="20"/>
              </w:rPr>
              <w:t>отражается в пояснительной записке к отчету</w:t>
            </w:r>
          </w:p>
        </w:tc>
      </w:tr>
      <w:tr w:rsidR="0066117E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3.11.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 xml:space="preserve">Объем просроченной кредиторской задолженности местного бюджета 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Merge w:val="restart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Значение показателя за 1 квартал, полугодие, 9 месяцев и за соответствующий финансовый год указывается в соответствии с отчетной формой 0503387 «Справочная таблица к отчету об исполнении консолидированного бюджета субъекта Российской Федерации». При этом, значение показателя должно соответствовать показателям отчетной формы 0503369 «Сведения по дебиторской и кредиторской задолженности» за соответствующий период</w:t>
            </w:r>
          </w:p>
        </w:tc>
      </w:tr>
      <w:tr w:rsidR="0066117E" w:rsidRPr="000C1544" w:rsidTr="00876F43">
        <w:trPr>
          <w:gridAfter w:val="1"/>
          <w:wAfter w:w="14" w:type="dxa"/>
          <w:trHeight w:val="1421"/>
          <w:jc w:val="center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3.12.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Объем просроченной кредиторской задолженности местного бюджета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10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Merge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117E" w:rsidRPr="000C1544" w:rsidTr="00876F43">
        <w:tblPrEx>
          <w:jc w:val="left"/>
        </w:tblPrEx>
        <w:trPr>
          <w:gridAfter w:val="1"/>
          <w:wAfter w:w="14" w:type="dxa"/>
          <w:trHeight w:val="1421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3.13.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Объем просроченной кредиторской задолженности местного бюджета в части расходов на обеспечение мер социальной поддержки отдельных категорий граждан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10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Merge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117E" w:rsidRPr="000C1544" w:rsidTr="00876F43">
        <w:tblPrEx>
          <w:jc w:val="left"/>
        </w:tblPrEx>
        <w:trPr>
          <w:gridAfter w:val="1"/>
          <w:wAfter w:w="14" w:type="dxa"/>
          <w:trHeight w:val="1421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3.14.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Объем просроченной кредиторской задолженности бюджетных (автономных) учреждений поселения, источником финансового обеспечения деятельности которых являются средства местного бюджета (за исключением иных источников финансирования)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2810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Merge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117E" w:rsidRPr="000C1544" w:rsidTr="00876F43">
        <w:tblPrEx>
          <w:jc w:val="left"/>
        </w:tblPrEx>
        <w:trPr>
          <w:gridAfter w:val="1"/>
          <w:wAfter w:w="14" w:type="dxa"/>
          <w:trHeight w:val="1421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3.15.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Объем просроченной кредиторской задолженности бюджетных (автономных) учреждений поселения, источником финансового обеспечения деятельности  которых являются средства местного бюджета (за исключением иных источников финансирования)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10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Merge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117E" w:rsidRPr="000C1544" w:rsidTr="00876F43">
        <w:tblPrEx>
          <w:jc w:val="left"/>
        </w:tblPrEx>
        <w:trPr>
          <w:gridAfter w:val="1"/>
          <w:wAfter w:w="14" w:type="dxa"/>
          <w:trHeight w:val="1421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lastRenderedPageBreak/>
              <w:t>3.16.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Объем просроченной кредиторской задолженности бюджетных (автономных) учреждений поселения, источником финансового обеспечения деятельности которых являются средства местного бюджета (за исключением иных источников финансирования) в части расходов на обеспечение мер социальной поддержки отдельных категорий граждан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0C1544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10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Merge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117E" w:rsidRPr="000C1544" w:rsidTr="005F3B49">
        <w:tblPrEx>
          <w:jc w:val="left"/>
        </w:tblPrEx>
        <w:trPr>
          <w:gridAfter w:val="1"/>
          <w:wAfter w:w="14" w:type="dxa"/>
          <w:trHeight w:val="292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3.17.</w:t>
            </w:r>
          </w:p>
        </w:tc>
        <w:tc>
          <w:tcPr>
            <w:tcW w:w="4772" w:type="dxa"/>
            <w:vAlign w:val="center"/>
          </w:tcPr>
          <w:p w:rsidR="0066117E" w:rsidRPr="0066117E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 xml:space="preserve">При наличии по состоянию на 1 января текущего финансового года просроченной кредиторской задолженности местного бюджета 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и бюджетных (автономных) учреждений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поселения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 xml:space="preserve">(без учета объема просроченной кредиторской задолженности за счет средств от приносящей доход деятельности) представление до 1 апреля текущего финансового года в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Министерство финансов Камчатского края утвержденного/актуализированного) плана (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>«дорожной карты»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 xml:space="preserve"> по погашению просроченной кредиторской задолженности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с установлением ежеквартальных целевых показателей по снижению (неувеличению)</w:t>
            </w:r>
            <w:r w:rsidRPr="00592DC9">
              <w:rPr>
                <w:rFonts w:ascii="Times New Roman" w:hAnsi="Times New Roman"/>
                <w:color w:val="000000" w:themeColor="text1"/>
                <w:sz w:val="20"/>
              </w:rPr>
              <w:t xml:space="preserve"> просроченной кредиторской задолженности местного бюджета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и бюджетных (автономных) учреждений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поселения 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Да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0C1544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2810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</w:tr>
      <w:tr w:rsidR="0066117E" w:rsidRPr="000C1544" w:rsidTr="0066117E">
        <w:tblPrEx>
          <w:jc w:val="left"/>
        </w:tblPrEx>
        <w:trPr>
          <w:gridAfter w:val="1"/>
          <w:wAfter w:w="14" w:type="dxa"/>
          <w:trHeight w:val="576"/>
        </w:trPr>
        <w:tc>
          <w:tcPr>
            <w:tcW w:w="616" w:type="dxa"/>
            <w:vAlign w:val="center"/>
          </w:tcPr>
          <w:p w:rsidR="0066117E" w:rsidRDefault="0066117E" w:rsidP="006611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3.18.</w:t>
            </w:r>
          </w:p>
        </w:tc>
        <w:tc>
          <w:tcPr>
            <w:tcW w:w="4772" w:type="dxa"/>
            <w:vAlign w:val="center"/>
          </w:tcPr>
          <w:p w:rsidR="0066117E" w:rsidRDefault="0066117E" w:rsidP="006611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Реализация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 мероприятий по погашению просроченной кредиторской задолженности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местного 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бюджета и бюджетных (автономных) учреждений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поселения</w:t>
            </w:r>
            <w:r w:rsidRPr="00382A8A">
              <w:rPr>
                <w:rFonts w:ascii="Times New Roman" w:hAnsi="Times New Roman"/>
                <w:color w:val="000000" w:themeColor="text1"/>
                <w:sz w:val="20"/>
              </w:rPr>
              <w:t xml:space="preserve"> (без учета объема просроченной кредиторской задолженности за счет средств от приносящей доход деятельности) с учетом ежеквартального достижения целевых показ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ателей</w:t>
            </w:r>
          </w:p>
        </w:tc>
        <w:tc>
          <w:tcPr>
            <w:tcW w:w="1131" w:type="dxa"/>
            <w:vAlign w:val="center"/>
          </w:tcPr>
          <w:p w:rsidR="0066117E" w:rsidRDefault="0066117E" w:rsidP="006611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 / нет</w:t>
            </w:r>
          </w:p>
        </w:tc>
        <w:tc>
          <w:tcPr>
            <w:tcW w:w="3086" w:type="dxa"/>
            <w:vAlign w:val="center"/>
          </w:tcPr>
          <w:p w:rsidR="0066117E" w:rsidRDefault="0066117E" w:rsidP="006611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2810" w:type="dxa"/>
            <w:vAlign w:val="center"/>
          </w:tcPr>
          <w:p w:rsidR="0066117E" w:rsidRDefault="0066117E" w:rsidP="006611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Align w:val="center"/>
          </w:tcPr>
          <w:p w:rsidR="0066117E" w:rsidRDefault="0066117E" w:rsidP="0066117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</w:t>
            </w:r>
          </w:p>
        </w:tc>
      </w:tr>
      <w:tr w:rsidR="0066117E" w:rsidRPr="000C1544" w:rsidTr="00876F43">
        <w:tblPrEx>
          <w:jc w:val="left"/>
        </w:tblPrEx>
        <w:trPr>
          <w:gridAfter w:val="1"/>
          <w:wAfter w:w="14" w:type="dxa"/>
          <w:trHeight w:val="1421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3.1</w:t>
            </w:r>
            <w:r>
              <w:rPr>
                <w:rFonts w:ascii="Times New Roman" w:hAnsi="Times New Roman"/>
                <w:sz w:val="20"/>
              </w:rPr>
              <w:t>9</w:t>
            </w:r>
            <w:r w:rsidRPr="000C154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Достижение целевых значений показателей оплаты труда работников бюджетной сферы в соответствии с указами Президента Российской Федерации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Да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0C1544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2810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>Заполняется в отчете за соответствующий финансовый год. Информация отражается в пояснительной записке по категориям работников бюджетной сферы, определенных Указами Президента Российской Федерации</w:t>
            </w:r>
          </w:p>
        </w:tc>
      </w:tr>
      <w:tr w:rsidR="0066117E" w:rsidRPr="000C1544" w:rsidTr="00876F43">
        <w:tblPrEx>
          <w:jc w:val="left"/>
        </w:tblPrEx>
        <w:trPr>
          <w:gridAfter w:val="1"/>
          <w:wAfter w:w="14" w:type="dxa"/>
          <w:trHeight w:val="1421"/>
        </w:trPr>
        <w:tc>
          <w:tcPr>
            <w:tcW w:w="61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3.20</w:t>
            </w:r>
            <w:r w:rsidRPr="000C154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772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 xml:space="preserve">Направление на согласование в </w:t>
            </w:r>
            <w:r>
              <w:rPr>
                <w:rFonts w:ascii="Times New Roman" w:hAnsi="Times New Roman"/>
                <w:sz w:val="20"/>
              </w:rPr>
              <w:t>Министерство финансов Камчатского края</w:t>
            </w:r>
            <w:r w:rsidRPr="000C1544">
              <w:rPr>
                <w:rFonts w:ascii="Times New Roman" w:hAnsi="Times New Roman"/>
                <w:sz w:val="20"/>
              </w:rPr>
              <w:t xml:space="preserve"> проекта муниципального правового акта о местном бюджете на очередной финансовый год (очередной финансовый год и на плановый период) не позднее дня, следующего за </w:t>
            </w:r>
            <w:r w:rsidRPr="000C1544">
              <w:rPr>
                <w:rFonts w:ascii="Times New Roman" w:hAnsi="Times New Roman"/>
                <w:sz w:val="20"/>
              </w:rPr>
              <w:lastRenderedPageBreak/>
              <w:t>днем его внесения в представительный орган поселения</w:t>
            </w:r>
          </w:p>
        </w:tc>
        <w:tc>
          <w:tcPr>
            <w:tcW w:w="1131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lastRenderedPageBreak/>
              <w:t>Да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C1544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3086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0C1544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2810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Align w:val="center"/>
          </w:tcPr>
          <w:p w:rsidR="0066117E" w:rsidRPr="000C1544" w:rsidRDefault="0066117E" w:rsidP="006611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sz w:val="20"/>
              </w:rPr>
              <w:t xml:space="preserve">В отчете за соответствующий финансовый год также указываются реквизиты соответствующего решения о бюджете, письма в Министерство финансов Камчатского края, а также в </w:t>
            </w:r>
            <w:r w:rsidRPr="000C1544">
              <w:rPr>
                <w:rFonts w:ascii="Times New Roman" w:hAnsi="Times New Roman"/>
                <w:sz w:val="20"/>
              </w:rPr>
              <w:lastRenderedPageBreak/>
              <w:t>представительный орган местного самоуправления</w:t>
            </w:r>
          </w:p>
        </w:tc>
      </w:tr>
      <w:tr w:rsidR="00DC1679" w:rsidRPr="000C1544" w:rsidTr="005F3B49">
        <w:tblPrEx>
          <w:jc w:val="left"/>
        </w:tblPrEx>
        <w:trPr>
          <w:trHeight w:val="399"/>
        </w:trPr>
        <w:tc>
          <w:tcPr>
            <w:tcW w:w="15744" w:type="dxa"/>
            <w:gridSpan w:val="7"/>
            <w:vAlign w:val="center"/>
          </w:tcPr>
          <w:p w:rsidR="00DC1679" w:rsidRPr="000C1544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C1544">
              <w:rPr>
                <w:rFonts w:ascii="Times New Roman" w:hAnsi="Times New Roman"/>
                <w:bCs/>
                <w:sz w:val="20"/>
              </w:rPr>
              <w:lastRenderedPageBreak/>
              <w:t>Раздел 4. Меры по повышению качества управления муниципальными финансами</w:t>
            </w:r>
          </w:p>
        </w:tc>
      </w:tr>
      <w:tr w:rsidR="009004E3" w:rsidRPr="000C1544" w:rsidTr="00876F43">
        <w:tblPrEx>
          <w:jc w:val="left"/>
        </w:tblPrEx>
        <w:trPr>
          <w:gridAfter w:val="1"/>
          <w:wAfter w:w="14" w:type="dxa"/>
          <w:trHeight w:val="1421"/>
        </w:trPr>
        <w:tc>
          <w:tcPr>
            <w:tcW w:w="616" w:type="dxa"/>
            <w:vAlign w:val="center"/>
          </w:tcPr>
          <w:p w:rsidR="009004E3" w:rsidRPr="00F3242F" w:rsidRDefault="009004E3" w:rsidP="009004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4772" w:type="dxa"/>
            <w:vAlign w:val="center"/>
          </w:tcPr>
          <w:p w:rsidR="009004E3" w:rsidRPr="000E6383" w:rsidRDefault="009004E3" w:rsidP="009004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hAnsi="Times New Roman"/>
                <w:sz w:val="20"/>
              </w:rPr>
            </w:pPr>
            <w:r w:rsidRPr="000E6383">
              <w:rPr>
                <w:rFonts w:ascii="Times New Roman" w:hAnsi="Times New Roman"/>
                <w:sz w:val="20"/>
              </w:rPr>
              <w:t>Отсутствие бюджетных кредитов, планируемых к привлечению из краевого бюджета, предусмотренных в качестве источника финансирования дефицита местного бюджета в решении о местном бюджете сверх сумм бюджетных кредитов, решение о предоставлении которых принято Министерством финансов Камчатского края</w:t>
            </w:r>
          </w:p>
        </w:tc>
        <w:tc>
          <w:tcPr>
            <w:tcW w:w="1131" w:type="dxa"/>
            <w:vAlign w:val="center"/>
          </w:tcPr>
          <w:p w:rsidR="009004E3" w:rsidRPr="000E6383" w:rsidRDefault="009004E3" w:rsidP="009004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0E6383">
              <w:rPr>
                <w:rFonts w:ascii="Times New Roman" w:hAnsi="Times New Roman"/>
                <w:sz w:val="20"/>
              </w:rPr>
              <w:t>Да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E6383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E6383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3086" w:type="dxa"/>
            <w:vAlign w:val="center"/>
          </w:tcPr>
          <w:p w:rsidR="009004E3" w:rsidRPr="000E6383" w:rsidRDefault="009004E3" w:rsidP="009004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0E6383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2810" w:type="dxa"/>
            <w:vAlign w:val="center"/>
          </w:tcPr>
          <w:p w:rsidR="009004E3" w:rsidRPr="000E6383" w:rsidRDefault="009004E3" w:rsidP="009004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 w:rsidRPr="000E6383">
              <w:rPr>
                <w:rFonts w:ascii="Times New Roman" w:hAnsi="Times New Roman"/>
                <w:sz w:val="20"/>
              </w:rPr>
              <w:t>Заполняется в отчетах за 1 квартал, полугодие, 9 месяцев и за соответствующий финансовый год согласно решению о местном бюджете</w:t>
            </w:r>
          </w:p>
        </w:tc>
        <w:tc>
          <w:tcPr>
            <w:tcW w:w="3315" w:type="dxa"/>
            <w:vAlign w:val="center"/>
          </w:tcPr>
          <w:p w:rsidR="009004E3" w:rsidRPr="000E6383" w:rsidRDefault="009004E3" w:rsidP="009004E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</w:tr>
      <w:tr w:rsidR="00DC1679" w:rsidRPr="000C1544" w:rsidTr="00876F43">
        <w:tblPrEx>
          <w:jc w:val="left"/>
        </w:tblPrEx>
        <w:trPr>
          <w:gridAfter w:val="1"/>
          <w:wAfter w:w="14" w:type="dxa"/>
          <w:trHeight w:val="1421"/>
        </w:trPr>
        <w:tc>
          <w:tcPr>
            <w:tcW w:w="616" w:type="dxa"/>
            <w:vAlign w:val="center"/>
          </w:tcPr>
          <w:p w:rsidR="00DC1679" w:rsidRPr="00F3242F" w:rsidRDefault="009004E3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  <w:r w:rsidR="00DC1679" w:rsidRPr="00F3242F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772" w:type="dxa"/>
            <w:vAlign w:val="center"/>
          </w:tcPr>
          <w:p w:rsidR="00DC1679" w:rsidRPr="00F3242F" w:rsidRDefault="00DC1679" w:rsidP="007D76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F3242F">
              <w:rPr>
                <w:rFonts w:ascii="Times New Roman" w:hAnsi="Times New Roman"/>
                <w:sz w:val="20"/>
              </w:rPr>
              <w:t>Просроченная задолженность по долговым обязательствам муниципального образования</w:t>
            </w:r>
          </w:p>
        </w:tc>
        <w:tc>
          <w:tcPr>
            <w:tcW w:w="1131" w:type="dxa"/>
            <w:vAlign w:val="center"/>
          </w:tcPr>
          <w:p w:rsidR="00DC1679" w:rsidRPr="00F3242F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F3242F">
              <w:rPr>
                <w:rFonts w:ascii="Times New Roman" w:hAnsi="Times New Roman"/>
                <w:sz w:val="20"/>
              </w:rPr>
              <w:t>ыс. рублей</w:t>
            </w:r>
          </w:p>
        </w:tc>
        <w:tc>
          <w:tcPr>
            <w:tcW w:w="3086" w:type="dxa"/>
            <w:vAlign w:val="center"/>
          </w:tcPr>
          <w:p w:rsidR="00DC1679" w:rsidRPr="00F3242F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3242F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810" w:type="dxa"/>
            <w:vAlign w:val="center"/>
          </w:tcPr>
          <w:p w:rsidR="00DC1679" w:rsidRPr="00F3242F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заполняется</w:t>
            </w:r>
          </w:p>
        </w:tc>
        <w:tc>
          <w:tcPr>
            <w:tcW w:w="3315" w:type="dxa"/>
            <w:vAlign w:val="center"/>
          </w:tcPr>
          <w:p w:rsidR="00DC1679" w:rsidRPr="00F3242F" w:rsidRDefault="00DC1679" w:rsidP="007D76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F3242F">
              <w:rPr>
                <w:rFonts w:ascii="Times New Roman" w:hAnsi="Times New Roman"/>
                <w:sz w:val="20"/>
              </w:rPr>
              <w:t>Данные по показателю указываются в отчете за 1 квартал, полугодие, 9 месяцев и за соответствующий финансовый год по данным долговой книги муниципального образования</w:t>
            </w:r>
          </w:p>
        </w:tc>
      </w:tr>
    </w:tbl>
    <w:p w:rsidR="00BC4991" w:rsidRDefault="009004E3" w:rsidP="005F3B49">
      <w:pPr>
        <w:pBdr>
          <w:top w:val="none" w:sz="4" w:space="1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right"/>
      </w:pPr>
      <w:r w:rsidRPr="009004E3">
        <w:rPr>
          <w:rFonts w:ascii="Times New Roman" w:hAnsi="Times New Roman"/>
          <w:sz w:val="28"/>
          <w:szCs w:val="28"/>
        </w:rPr>
        <w:t>».</w:t>
      </w:r>
    </w:p>
    <w:sectPr w:rsidR="00BC4991" w:rsidSect="00DB5CCE">
      <w:pgSz w:w="16838" w:h="11906" w:orient="landscape"/>
      <w:pgMar w:top="1134" w:right="567" w:bottom="567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CEE" w:rsidRDefault="005F3B49">
      <w:pPr>
        <w:spacing w:after="0" w:line="240" w:lineRule="auto"/>
      </w:pPr>
      <w:r>
        <w:separator/>
      </w:r>
    </w:p>
  </w:endnote>
  <w:endnote w:type="continuationSeparator" w:id="0">
    <w:p w:rsidR="009C5CEE" w:rsidRDefault="005F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CEE" w:rsidRDefault="005F3B49">
      <w:pPr>
        <w:spacing w:after="0" w:line="240" w:lineRule="auto"/>
      </w:pPr>
      <w:r>
        <w:separator/>
      </w:r>
    </w:p>
  </w:footnote>
  <w:footnote w:type="continuationSeparator" w:id="0">
    <w:p w:rsidR="009C5CEE" w:rsidRDefault="005F3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996541"/>
      <w:docPartObj>
        <w:docPartGallery w:val="Page Numbers (Top of Page)"/>
        <w:docPartUnique/>
      </w:docPartObj>
    </w:sdtPr>
    <w:sdtEndPr/>
    <w:sdtContent>
      <w:p w:rsidR="009C5CEE" w:rsidRDefault="005F3B49">
        <w:pPr>
          <w:pStyle w:val="af6"/>
          <w:jc w:val="center"/>
          <w:rPr>
            <w:rFonts w:ascii="Times New Roman" w:hAnsi="Times New Roman"/>
            <w:sz w:val="28"/>
          </w:rPr>
        </w:pP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>PAGE   \* MERGEFORMAT</w:instrText>
        </w:r>
        <w:r>
          <w:rPr>
            <w:rFonts w:ascii="Times New Roman" w:hAnsi="Times New Roman"/>
            <w:sz w:val="28"/>
          </w:rPr>
          <w:fldChar w:fldCharType="separate"/>
        </w:r>
        <w:r w:rsidR="00EC7529">
          <w:rPr>
            <w:rFonts w:ascii="Times New Roman" w:hAnsi="Times New Roman"/>
            <w:noProof/>
            <w:sz w:val="28"/>
          </w:rPr>
          <w:t>6</w:t>
        </w:r>
        <w:r>
          <w:rPr>
            <w:rFonts w:ascii="Times New Roman" w:hAnsi="Times New Roman"/>
            <w:sz w:val="28"/>
          </w:rPr>
          <w:fldChar w:fldCharType="end"/>
        </w:r>
      </w:p>
    </w:sdtContent>
  </w:sdt>
  <w:p w:rsidR="009C5CEE" w:rsidRDefault="009C5CEE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CCE" w:rsidRDefault="00DB5CCE">
    <w:pPr>
      <w:pStyle w:val="af6"/>
      <w:jc w:val="center"/>
    </w:pPr>
  </w:p>
  <w:p w:rsidR="00DB5CCE" w:rsidRDefault="00DB5CC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C6305"/>
    <w:multiLevelType w:val="hybridMultilevel"/>
    <w:tmpl w:val="E93AF3BE"/>
    <w:lvl w:ilvl="0" w:tplc="80908BE6">
      <w:start w:val="1"/>
      <w:numFmt w:val="decimal"/>
      <w:lvlText w:val="%1)"/>
      <w:lvlJc w:val="right"/>
      <w:pPr>
        <w:ind w:left="1418" w:hanging="360"/>
      </w:pPr>
    </w:lvl>
    <w:lvl w:ilvl="1" w:tplc="9FF4E7D2">
      <w:start w:val="1"/>
      <w:numFmt w:val="lowerLetter"/>
      <w:lvlText w:val="%2."/>
      <w:lvlJc w:val="left"/>
      <w:pPr>
        <w:ind w:left="2138" w:hanging="360"/>
      </w:pPr>
    </w:lvl>
    <w:lvl w:ilvl="2" w:tplc="0376FF1E">
      <w:start w:val="1"/>
      <w:numFmt w:val="lowerRoman"/>
      <w:lvlText w:val="%3."/>
      <w:lvlJc w:val="right"/>
      <w:pPr>
        <w:ind w:left="2858" w:hanging="180"/>
      </w:pPr>
    </w:lvl>
    <w:lvl w:ilvl="3" w:tplc="D1182086">
      <w:start w:val="1"/>
      <w:numFmt w:val="decimal"/>
      <w:lvlText w:val="%4."/>
      <w:lvlJc w:val="left"/>
      <w:pPr>
        <w:ind w:left="3578" w:hanging="360"/>
      </w:pPr>
    </w:lvl>
    <w:lvl w:ilvl="4" w:tplc="F5265FD0">
      <w:start w:val="1"/>
      <w:numFmt w:val="lowerLetter"/>
      <w:lvlText w:val="%5."/>
      <w:lvlJc w:val="left"/>
      <w:pPr>
        <w:ind w:left="4298" w:hanging="360"/>
      </w:pPr>
    </w:lvl>
    <w:lvl w:ilvl="5" w:tplc="04AC8354">
      <w:start w:val="1"/>
      <w:numFmt w:val="lowerRoman"/>
      <w:lvlText w:val="%6."/>
      <w:lvlJc w:val="right"/>
      <w:pPr>
        <w:ind w:left="5018" w:hanging="180"/>
      </w:pPr>
    </w:lvl>
    <w:lvl w:ilvl="6" w:tplc="C674C794">
      <w:start w:val="1"/>
      <w:numFmt w:val="decimal"/>
      <w:lvlText w:val="%7."/>
      <w:lvlJc w:val="left"/>
      <w:pPr>
        <w:ind w:left="5738" w:hanging="360"/>
      </w:pPr>
    </w:lvl>
    <w:lvl w:ilvl="7" w:tplc="F5263826">
      <w:start w:val="1"/>
      <w:numFmt w:val="lowerLetter"/>
      <w:lvlText w:val="%8."/>
      <w:lvlJc w:val="left"/>
      <w:pPr>
        <w:ind w:left="6458" w:hanging="360"/>
      </w:pPr>
    </w:lvl>
    <w:lvl w:ilvl="8" w:tplc="850EC962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265557A9"/>
    <w:multiLevelType w:val="hybridMultilevel"/>
    <w:tmpl w:val="88AA4CF4"/>
    <w:lvl w:ilvl="0" w:tplc="8C18F330">
      <w:start w:val="1"/>
      <w:numFmt w:val="decimal"/>
      <w:suff w:val="space"/>
      <w:lvlText w:val="%1."/>
      <w:lvlJc w:val="left"/>
      <w:pPr>
        <w:ind w:left="1205" w:hanging="495"/>
      </w:pPr>
      <w:rPr>
        <w:rFonts w:ascii="Times New Roman" w:eastAsia="Times New Roman" w:hAnsi="Times New Roman" w:cs="Times New Roman"/>
        <w:sz w:val="28"/>
        <w:szCs w:val="28"/>
      </w:rPr>
    </w:lvl>
    <w:lvl w:ilvl="1" w:tplc="24CE707E">
      <w:start w:val="1"/>
      <w:numFmt w:val="lowerLetter"/>
      <w:lvlText w:val="%2."/>
      <w:lvlJc w:val="left"/>
      <w:pPr>
        <w:ind w:left="1789" w:hanging="360"/>
      </w:pPr>
    </w:lvl>
    <w:lvl w:ilvl="2" w:tplc="0BE0D534">
      <w:start w:val="1"/>
      <w:numFmt w:val="lowerRoman"/>
      <w:lvlText w:val="%3."/>
      <w:lvlJc w:val="right"/>
      <w:pPr>
        <w:ind w:left="2509" w:hanging="180"/>
      </w:pPr>
    </w:lvl>
    <w:lvl w:ilvl="3" w:tplc="C90A0ACA">
      <w:start w:val="1"/>
      <w:numFmt w:val="decimal"/>
      <w:lvlText w:val="%4."/>
      <w:lvlJc w:val="left"/>
      <w:pPr>
        <w:ind w:left="3229" w:hanging="360"/>
      </w:pPr>
    </w:lvl>
    <w:lvl w:ilvl="4" w:tplc="5B86A222">
      <w:start w:val="1"/>
      <w:numFmt w:val="lowerLetter"/>
      <w:lvlText w:val="%5."/>
      <w:lvlJc w:val="left"/>
      <w:pPr>
        <w:ind w:left="3949" w:hanging="360"/>
      </w:pPr>
    </w:lvl>
    <w:lvl w:ilvl="5" w:tplc="9A182972">
      <w:start w:val="1"/>
      <w:numFmt w:val="lowerRoman"/>
      <w:lvlText w:val="%6."/>
      <w:lvlJc w:val="right"/>
      <w:pPr>
        <w:ind w:left="4669" w:hanging="180"/>
      </w:pPr>
    </w:lvl>
    <w:lvl w:ilvl="6" w:tplc="4804487A">
      <w:start w:val="1"/>
      <w:numFmt w:val="decimal"/>
      <w:lvlText w:val="%7."/>
      <w:lvlJc w:val="left"/>
      <w:pPr>
        <w:ind w:left="5389" w:hanging="360"/>
      </w:pPr>
    </w:lvl>
    <w:lvl w:ilvl="7" w:tplc="FC9C7470">
      <w:start w:val="1"/>
      <w:numFmt w:val="lowerLetter"/>
      <w:lvlText w:val="%8."/>
      <w:lvlJc w:val="left"/>
      <w:pPr>
        <w:ind w:left="6109" w:hanging="360"/>
      </w:pPr>
    </w:lvl>
    <w:lvl w:ilvl="8" w:tplc="46E0801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235BFA"/>
    <w:multiLevelType w:val="hybridMultilevel"/>
    <w:tmpl w:val="C0C6EF18"/>
    <w:lvl w:ilvl="0" w:tplc="071E5C1A">
      <w:start w:val="1"/>
      <w:numFmt w:val="decimal"/>
      <w:lvlText w:val="%1."/>
      <w:lvlJc w:val="left"/>
      <w:pPr>
        <w:ind w:left="720" w:hanging="360"/>
      </w:pPr>
    </w:lvl>
    <w:lvl w:ilvl="1" w:tplc="B59A64EE">
      <w:start w:val="1"/>
      <w:numFmt w:val="lowerLetter"/>
      <w:lvlText w:val="%2."/>
      <w:lvlJc w:val="left"/>
      <w:pPr>
        <w:ind w:left="1440" w:hanging="360"/>
      </w:pPr>
    </w:lvl>
    <w:lvl w:ilvl="2" w:tplc="58E25696">
      <w:start w:val="1"/>
      <w:numFmt w:val="lowerRoman"/>
      <w:lvlText w:val="%3."/>
      <w:lvlJc w:val="right"/>
      <w:pPr>
        <w:ind w:left="2160" w:hanging="180"/>
      </w:pPr>
    </w:lvl>
    <w:lvl w:ilvl="3" w:tplc="47C2590E">
      <w:start w:val="1"/>
      <w:numFmt w:val="decimal"/>
      <w:lvlText w:val="%4."/>
      <w:lvlJc w:val="left"/>
      <w:pPr>
        <w:ind w:left="2880" w:hanging="360"/>
      </w:pPr>
    </w:lvl>
    <w:lvl w:ilvl="4" w:tplc="C2220E7C">
      <w:start w:val="1"/>
      <w:numFmt w:val="lowerLetter"/>
      <w:lvlText w:val="%5."/>
      <w:lvlJc w:val="left"/>
      <w:pPr>
        <w:ind w:left="3600" w:hanging="360"/>
      </w:pPr>
    </w:lvl>
    <w:lvl w:ilvl="5" w:tplc="EE5E34D2">
      <w:start w:val="1"/>
      <w:numFmt w:val="lowerRoman"/>
      <w:lvlText w:val="%6."/>
      <w:lvlJc w:val="right"/>
      <w:pPr>
        <w:ind w:left="4320" w:hanging="180"/>
      </w:pPr>
    </w:lvl>
    <w:lvl w:ilvl="6" w:tplc="A79801AE">
      <w:start w:val="1"/>
      <w:numFmt w:val="decimal"/>
      <w:lvlText w:val="%7."/>
      <w:lvlJc w:val="left"/>
      <w:pPr>
        <w:ind w:left="5040" w:hanging="360"/>
      </w:pPr>
    </w:lvl>
    <w:lvl w:ilvl="7" w:tplc="CCC432D4">
      <w:start w:val="1"/>
      <w:numFmt w:val="lowerLetter"/>
      <w:lvlText w:val="%8."/>
      <w:lvlJc w:val="left"/>
      <w:pPr>
        <w:ind w:left="5760" w:hanging="360"/>
      </w:pPr>
    </w:lvl>
    <w:lvl w:ilvl="8" w:tplc="3FFCFB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D08C7"/>
    <w:multiLevelType w:val="hybridMultilevel"/>
    <w:tmpl w:val="E46813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8345B"/>
    <w:multiLevelType w:val="hybridMultilevel"/>
    <w:tmpl w:val="6C3A59B8"/>
    <w:lvl w:ilvl="0" w:tplc="65F6F1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459854CC">
      <w:start w:val="1"/>
      <w:numFmt w:val="lowerLetter"/>
      <w:lvlText w:val="%2."/>
      <w:lvlJc w:val="left"/>
      <w:pPr>
        <w:ind w:left="1789" w:hanging="360"/>
      </w:pPr>
    </w:lvl>
    <w:lvl w:ilvl="2" w:tplc="8D7C4C50">
      <w:start w:val="1"/>
      <w:numFmt w:val="lowerRoman"/>
      <w:lvlText w:val="%3."/>
      <w:lvlJc w:val="right"/>
      <w:pPr>
        <w:ind w:left="2509" w:hanging="180"/>
      </w:pPr>
    </w:lvl>
    <w:lvl w:ilvl="3" w:tplc="1604071C">
      <w:start w:val="1"/>
      <w:numFmt w:val="decimal"/>
      <w:lvlText w:val="%4."/>
      <w:lvlJc w:val="left"/>
      <w:pPr>
        <w:ind w:left="3229" w:hanging="360"/>
      </w:pPr>
    </w:lvl>
    <w:lvl w:ilvl="4" w:tplc="247E59C2">
      <w:start w:val="1"/>
      <w:numFmt w:val="lowerLetter"/>
      <w:lvlText w:val="%5."/>
      <w:lvlJc w:val="left"/>
      <w:pPr>
        <w:ind w:left="3949" w:hanging="360"/>
      </w:pPr>
    </w:lvl>
    <w:lvl w:ilvl="5" w:tplc="E550D598">
      <w:start w:val="1"/>
      <w:numFmt w:val="lowerRoman"/>
      <w:lvlText w:val="%6."/>
      <w:lvlJc w:val="right"/>
      <w:pPr>
        <w:ind w:left="4669" w:hanging="180"/>
      </w:pPr>
    </w:lvl>
    <w:lvl w:ilvl="6" w:tplc="9F4E16C6">
      <w:start w:val="1"/>
      <w:numFmt w:val="decimal"/>
      <w:lvlText w:val="%7."/>
      <w:lvlJc w:val="left"/>
      <w:pPr>
        <w:ind w:left="5389" w:hanging="360"/>
      </w:pPr>
    </w:lvl>
    <w:lvl w:ilvl="7" w:tplc="1F488730">
      <w:start w:val="1"/>
      <w:numFmt w:val="lowerLetter"/>
      <w:lvlText w:val="%8."/>
      <w:lvlJc w:val="left"/>
      <w:pPr>
        <w:ind w:left="6109" w:hanging="360"/>
      </w:pPr>
    </w:lvl>
    <w:lvl w:ilvl="8" w:tplc="C33672E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421BE"/>
    <w:multiLevelType w:val="hybridMultilevel"/>
    <w:tmpl w:val="37981BCA"/>
    <w:lvl w:ilvl="0" w:tplc="8A5EC702">
      <w:start w:val="1"/>
      <w:numFmt w:val="decimal"/>
      <w:lvlText w:val="%1."/>
      <w:lvlJc w:val="left"/>
      <w:pPr>
        <w:ind w:left="720" w:hanging="720"/>
      </w:pPr>
    </w:lvl>
    <w:lvl w:ilvl="1" w:tplc="0978C284">
      <w:start w:val="1"/>
      <w:numFmt w:val="lowerLetter"/>
      <w:lvlText w:val="%2."/>
      <w:lvlJc w:val="left"/>
      <w:pPr>
        <w:ind w:left="1440" w:hanging="360"/>
      </w:pPr>
    </w:lvl>
    <w:lvl w:ilvl="2" w:tplc="C75E0DB4">
      <w:start w:val="1"/>
      <w:numFmt w:val="lowerRoman"/>
      <w:lvlText w:val="%3."/>
      <w:lvlJc w:val="right"/>
      <w:pPr>
        <w:ind w:left="2160" w:hanging="180"/>
      </w:pPr>
    </w:lvl>
    <w:lvl w:ilvl="3" w:tplc="2376E852">
      <w:start w:val="1"/>
      <w:numFmt w:val="decimal"/>
      <w:lvlText w:val="%4."/>
      <w:lvlJc w:val="left"/>
      <w:pPr>
        <w:ind w:left="2880" w:hanging="360"/>
      </w:pPr>
    </w:lvl>
    <w:lvl w:ilvl="4" w:tplc="115A1DCA">
      <w:start w:val="1"/>
      <w:numFmt w:val="lowerLetter"/>
      <w:lvlText w:val="%5."/>
      <w:lvlJc w:val="left"/>
      <w:pPr>
        <w:ind w:left="3600" w:hanging="360"/>
      </w:pPr>
    </w:lvl>
    <w:lvl w:ilvl="5" w:tplc="1C4283D8">
      <w:start w:val="1"/>
      <w:numFmt w:val="lowerRoman"/>
      <w:lvlText w:val="%6."/>
      <w:lvlJc w:val="right"/>
      <w:pPr>
        <w:ind w:left="4320" w:hanging="180"/>
      </w:pPr>
    </w:lvl>
    <w:lvl w:ilvl="6" w:tplc="836089A0">
      <w:start w:val="1"/>
      <w:numFmt w:val="decimal"/>
      <w:lvlText w:val="%7."/>
      <w:lvlJc w:val="left"/>
      <w:pPr>
        <w:ind w:left="5040" w:hanging="360"/>
      </w:pPr>
    </w:lvl>
    <w:lvl w:ilvl="7" w:tplc="42B0E26E">
      <w:start w:val="1"/>
      <w:numFmt w:val="lowerLetter"/>
      <w:lvlText w:val="%8."/>
      <w:lvlJc w:val="left"/>
      <w:pPr>
        <w:ind w:left="5760" w:hanging="360"/>
      </w:pPr>
    </w:lvl>
    <w:lvl w:ilvl="8" w:tplc="23946B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712"/>
    <w:multiLevelType w:val="hybridMultilevel"/>
    <w:tmpl w:val="EB8ACFAE"/>
    <w:lvl w:ilvl="0" w:tplc="CAD6F1C8">
      <w:start w:val="1"/>
      <w:numFmt w:val="decimal"/>
      <w:suff w:val="space"/>
      <w:lvlText w:val="%1)"/>
      <w:lvlJc w:val="right"/>
      <w:pPr>
        <w:ind w:left="1418" w:hanging="360"/>
      </w:pPr>
      <w:rPr>
        <w:rFonts w:hint="default"/>
      </w:rPr>
    </w:lvl>
    <w:lvl w:ilvl="1" w:tplc="CE761F78">
      <w:start w:val="1"/>
      <w:numFmt w:val="lowerLetter"/>
      <w:lvlText w:val="%2."/>
      <w:lvlJc w:val="left"/>
      <w:pPr>
        <w:ind w:left="2138" w:hanging="360"/>
      </w:pPr>
    </w:lvl>
    <w:lvl w:ilvl="2" w:tplc="B71C3CA6">
      <w:start w:val="1"/>
      <w:numFmt w:val="lowerRoman"/>
      <w:lvlText w:val="%3."/>
      <w:lvlJc w:val="right"/>
      <w:pPr>
        <w:ind w:left="2858" w:hanging="180"/>
      </w:pPr>
    </w:lvl>
    <w:lvl w:ilvl="3" w:tplc="1F1853E2">
      <w:start w:val="1"/>
      <w:numFmt w:val="decimal"/>
      <w:lvlText w:val="%4."/>
      <w:lvlJc w:val="left"/>
      <w:pPr>
        <w:ind w:left="3578" w:hanging="360"/>
      </w:pPr>
    </w:lvl>
    <w:lvl w:ilvl="4" w:tplc="98CC5F6A">
      <w:start w:val="1"/>
      <w:numFmt w:val="lowerLetter"/>
      <w:lvlText w:val="%5."/>
      <w:lvlJc w:val="left"/>
      <w:pPr>
        <w:ind w:left="4298" w:hanging="360"/>
      </w:pPr>
    </w:lvl>
    <w:lvl w:ilvl="5" w:tplc="BC00EDE6">
      <w:start w:val="1"/>
      <w:numFmt w:val="lowerRoman"/>
      <w:lvlText w:val="%6."/>
      <w:lvlJc w:val="right"/>
      <w:pPr>
        <w:ind w:left="5018" w:hanging="180"/>
      </w:pPr>
    </w:lvl>
    <w:lvl w:ilvl="6" w:tplc="2D2C3C0E">
      <w:start w:val="1"/>
      <w:numFmt w:val="decimal"/>
      <w:lvlText w:val="%7."/>
      <w:lvlJc w:val="left"/>
      <w:pPr>
        <w:ind w:left="5738" w:hanging="360"/>
      </w:pPr>
    </w:lvl>
    <w:lvl w:ilvl="7" w:tplc="41F856E0">
      <w:start w:val="1"/>
      <w:numFmt w:val="lowerLetter"/>
      <w:lvlText w:val="%8."/>
      <w:lvlJc w:val="left"/>
      <w:pPr>
        <w:ind w:left="6458" w:hanging="360"/>
      </w:pPr>
    </w:lvl>
    <w:lvl w:ilvl="8" w:tplc="229AF152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34D4764C"/>
    <w:multiLevelType w:val="hybridMultilevel"/>
    <w:tmpl w:val="160AC3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7453E"/>
    <w:multiLevelType w:val="hybridMultilevel"/>
    <w:tmpl w:val="58A049FE"/>
    <w:lvl w:ilvl="0" w:tplc="E52078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B5CF628">
      <w:start w:val="1"/>
      <w:numFmt w:val="lowerLetter"/>
      <w:lvlText w:val="%2."/>
      <w:lvlJc w:val="left"/>
      <w:pPr>
        <w:ind w:left="1440" w:hanging="360"/>
      </w:pPr>
    </w:lvl>
    <w:lvl w:ilvl="2" w:tplc="FC285070">
      <w:start w:val="1"/>
      <w:numFmt w:val="lowerRoman"/>
      <w:lvlText w:val="%3."/>
      <w:lvlJc w:val="right"/>
      <w:pPr>
        <w:ind w:left="2160" w:hanging="180"/>
      </w:pPr>
    </w:lvl>
    <w:lvl w:ilvl="3" w:tplc="3D8A537A">
      <w:start w:val="1"/>
      <w:numFmt w:val="decimal"/>
      <w:lvlText w:val="%4."/>
      <w:lvlJc w:val="left"/>
      <w:pPr>
        <w:ind w:left="2880" w:hanging="360"/>
      </w:pPr>
    </w:lvl>
    <w:lvl w:ilvl="4" w:tplc="EC82DDB2">
      <w:start w:val="1"/>
      <w:numFmt w:val="lowerLetter"/>
      <w:lvlText w:val="%5."/>
      <w:lvlJc w:val="left"/>
      <w:pPr>
        <w:ind w:left="3600" w:hanging="360"/>
      </w:pPr>
    </w:lvl>
    <w:lvl w:ilvl="5" w:tplc="8BF0FF78">
      <w:start w:val="1"/>
      <w:numFmt w:val="lowerRoman"/>
      <w:lvlText w:val="%6."/>
      <w:lvlJc w:val="right"/>
      <w:pPr>
        <w:ind w:left="4320" w:hanging="180"/>
      </w:pPr>
    </w:lvl>
    <w:lvl w:ilvl="6" w:tplc="33CA3FF8">
      <w:start w:val="1"/>
      <w:numFmt w:val="decimal"/>
      <w:lvlText w:val="%7."/>
      <w:lvlJc w:val="left"/>
      <w:pPr>
        <w:ind w:left="5040" w:hanging="360"/>
      </w:pPr>
    </w:lvl>
    <w:lvl w:ilvl="7" w:tplc="9300D570">
      <w:start w:val="1"/>
      <w:numFmt w:val="lowerLetter"/>
      <w:lvlText w:val="%8."/>
      <w:lvlJc w:val="left"/>
      <w:pPr>
        <w:ind w:left="5760" w:hanging="360"/>
      </w:pPr>
    </w:lvl>
    <w:lvl w:ilvl="8" w:tplc="CD5CD81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55D0F"/>
    <w:multiLevelType w:val="hybridMultilevel"/>
    <w:tmpl w:val="9E52587E"/>
    <w:lvl w:ilvl="0" w:tplc="6CB6EA02">
      <w:start w:val="1"/>
      <w:numFmt w:val="decimal"/>
      <w:lvlText w:val="%1)"/>
      <w:lvlJc w:val="right"/>
      <w:pPr>
        <w:ind w:left="1418" w:hanging="360"/>
      </w:pPr>
    </w:lvl>
    <w:lvl w:ilvl="1" w:tplc="13F01DE8">
      <w:start w:val="1"/>
      <w:numFmt w:val="lowerLetter"/>
      <w:lvlText w:val="%2."/>
      <w:lvlJc w:val="left"/>
      <w:pPr>
        <w:ind w:left="2138" w:hanging="360"/>
      </w:pPr>
    </w:lvl>
    <w:lvl w:ilvl="2" w:tplc="BC2217F4">
      <w:start w:val="1"/>
      <w:numFmt w:val="lowerRoman"/>
      <w:lvlText w:val="%3."/>
      <w:lvlJc w:val="right"/>
      <w:pPr>
        <w:ind w:left="2858" w:hanging="180"/>
      </w:pPr>
    </w:lvl>
    <w:lvl w:ilvl="3" w:tplc="5DF025D8">
      <w:start w:val="1"/>
      <w:numFmt w:val="decimal"/>
      <w:lvlText w:val="%4."/>
      <w:lvlJc w:val="left"/>
      <w:pPr>
        <w:ind w:left="3578" w:hanging="360"/>
      </w:pPr>
    </w:lvl>
    <w:lvl w:ilvl="4" w:tplc="5BCE73AC">
      <w:start w:val="1"/>
      <w:numFmt w:val="lowerLetter"/>
      <w:lvlText w:val="%5."/>
      <w:lvlJc w:val="left"/>
      <w:pPr>
        <w:ind w:left="4298" w:hanging="360"/>
      </w:pPr>
    </w:lvl>
    <w:lvl w:ilvl="5" w:tplc="2F960A90">
      <w:start w:val="1"/>
      <w:numFmt w:val="lowerRoman"/>
      <w:lvlText w:val="%6."/>
      <w:lvlJc w:val="right"/>
      <w:pPr>
        <w:ind w:left="5018" w:hanging="180"/>
      </w:pPr>
    </w:lvl>
    <w:lvl w:ilvl="6" w:tplc="A492172A">
      <w:start w:val="1"/>
      <w:numFmt w:val="decimal"/>
      <w:lvlText w:val="%7."/>
      <w:lvlJc w:val="left"/>
      <w:pPr>
        <w:ind w:left="5738" w:hanging="360"/>
      </w:pPr>
    </w:lvl>
    <w:lvl w:ilvl="7" w:tplc="F778594C">
      <w:start w:val="1"/>
      <w:numFmt w:val="lowerLetter"/>
      <w:lvlText w:val="%8."/>
      <w:lvlJc w:val="left"/>
      <w:pPr>
        <w:ind w:left="6458" w:hanging="360"/>
      </w:pPr>
    </w:lvl>
    <w:lvl w:ilvl="8" w:tplc="5596CA34">
      <w:start w:val="1"/>
      <w:numFmt w:val="lowerRoman"/>
      <w:lvlText w:val="%9."/>
      <w:lvlJc w:val="right"/>
      <w:pPr>
        <w:ind w:left="7178" w:hanging="180"/>
      </w:pPr>
    </w:lvl>
  </w:abstractNum>
  <w:abstractNum w:abstractNumId="10" w15:restartNumberingAfterBreak="0">
    <w:nsid w:val="4CFA580B"/>
    <w:multiLevelType w:val="hybridMultilevel"/>
    <w:tmpl w:val="161EBC76"/>
    <w:lvl w:ilvl="0" w:tplc="771E49B2">
      <w:start w:val="1"/>
      <w:numFmt w:val="lowerLetter"/>
      <w:suff w:val="space"/>
      <w:lvlText w:val="%1)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E24B09"/>
    <w:multiLevelType w:val="hybridMultilevel"/>
    <w:tmpl w:val="D532646C"/>
    <w:lvl w:ilvl="0" w:tplc="07C68EB0">
      <w:start w:val="1"/>
      <w:numFmt w:val="decimal"/>
      <w:lvlText w:val="%1)"/>
      <w:lvlJc w:val="left"/>
      <w:pPr>
        <w:ind w:left="1418" w:hanging="360"/>
      </w:pPr>
    </w:lvl>
    <w:lvl w:ilvl="1" w:tplc="9494651C">
      <w:start w:val="1"/>
      <w:numFmt w:val="lowerLetter"/>
      <w:lvlText w:val="%2."/>
      <w:lvlJc w:val="left"/>
      <w:pPr>
        <w:ind w:left="2138" w:hanging="360"/>
      </w:pPr>
    </w:lvl>
    <w:lvl w:ilvl="2" w:tplc="6186C404">
      <w:start w:val="1"/>
      <w:numFmt w:val="lowerRoman"/>
      <w:lvlText w:val="%3."/>
      <w:lvlJc w:val="right"/>
      <w:pPr>
        <w:ind w:left="2858" w:hanging="180"/>
      </w:pPr>
    </w:lvl>
    <w:lvl w:ilvl="3" w:tplc="63B0BF02">
      <w:start w:val="1"/>
      <w:numFmt w:val="decimal"/>
      <w:lvlText w:val="%4."/>
      <w:lvlJc w:val="left"/>
      <w:pPr>
        <w:ind w:left="3578" w:hanging="360"/>
      </w:pPr>
    </w:lvl>
    <w:lvl w:ilvl="4" w:tplc="284A23C0">
      <w:start w:val="1"/>
      <w:numFmt w:val="lowerLetter"/>
      <w:lvlText w:val="%5."/>
      <w:lvlJc w:val="left"/>
      <w:pPr>
        <w:ind w:left="4298" w:hanging="360"/>
      </w:pPr>
    </w:lvl>
    <w:lvl w:ilvl="5" w:tplc="C9C41F9A">
      <w:start w:val="1"/>
      <w:numFmt w:val="lowerRoman"/>
      <w:lvlText w:val="%6."/>
      <w:lvlJc w:val="right"/>
      <w:pPr>
        <w:ind w:left="5018" w:hanging="180"/>
      </w:pPr>
    </w:lvl>
    <w:lvl w:ilvl="6" w:tplc="B4EEC3CA">
      <w:start w:val="1"/>
      <w:numFmt w:val="decimal"/>
      <w:lvlText w:val="%7."/>
      <w:lvlJc w:val="left"/>
      <w:pPr>
        <w:ind w:left="5738" w:hanging="360"/>
      </w:pPr>
    </w:lvl>
    <w:lvl w:ilvl="7" w:tplc="C8FADA4A">
      <w:start w:val="1"/>
      <w:numFmt w:val="lowerLetter"/>
      <w:lvlText w:val="%8."/>
      <w:lvlJc w:val="left"/>
      <w:pPr>
        <w:ind w:left="6458" w:hanging="360"/>
      </w:pPr>
    </w:lvl>
    <w:lvl w:ilvl="8" w:tplc="DA662192">
      <w:start w:val="1"/>
      <w:numFmt w:val="lowerRoman"/>
      <w:lvlText w:val="%9."/>
      <w:lvlJc w:val="right"/>
      <w:pPr>
        <w:ind w:left="7178" w:hanging="180"/>
      </w:pPr>
    </w:lvl>
  </w:abstractNum>
  <w:abstractNum w:abstractNumId="12" w15:restartNumberingAfterBreak="0">
    <w:nsid w:val="5066147E"/>
    <w:multiLevelType w:val="hybridMultilevel"/>
    <w:tmpl w:val="BF4AFC9E"/>
    <w:lvl w:ilvl="0" w:tplc="DBBA227E">
      <w:start w:val="1"/>
      <w:numFmt w:val="decimal"/>
      <w:lvlText w:val="%1)"/>
      <w:lvlJc w:val="right"/>
      <w:pPr>
        <w:ind w:left="1418" w:hanging="360"/>
      </w:pPr>
    </w:lvl>
    <w:lvl w:ilvl="1" w:tplc="BA502B1E">
      <w:start w:val="1"/>
      <w:numFmt w:val="lowerLetter"/>
      <w:lvlText w:val="%2."/>
      <w:lvlJc w:val="left"/>
      <w:pPr>
        <w:ind w:left="2138" w:hanging="360"/>
      </w:pPr>
    </w:lvl>
    <w:lvl w:ilvl="2" w:tplc="985474C2">
      <w:start w:val="1"/>
      <w:numFmt w:val="lowerRoman"/>
      <w:lvlText w:val="%3."/>
      <w:lvlJc w:val="right"/>
      <w:pPr>
        <w:ind w:left="2858" w:hanging="180"/>
      </w:pPr>
    </w:lvl>
    <w:lvl w:ilvl="3" w:tplc="CF2AF448">
      <w:start w:val="1"/>
      <w:numFmt w:val="decimal"/>
      <w:lvlText w:val="%4."/>
      <w:lvlJc w:val="left"/>
      <w:pPr>
        <w:ind w:left="3578" w:hanging="360"/>
      </w:pPr>
    </w:lvl>
    <w:lvl w:ilvl="4" w:tplc="0B0E67A2">
      <w:start w:val="1"/>
      <w:numFmt w:val="lowerLetter"/>
      <w:lvlText w:val="%5."/>
      <w:lvlJc w:val="left"/>
      <w:pPr>
        <w:ind w:left="4298" w:hanging="360"/>
      </w:pPr>
    </w:lvl>
    <w:lvl w:ilvl="5" w:tplc="19622F30">
      <w:start w:val="1"/>
      <w:numFmt w:val="lowerRoman"/>
      <w:lvlText w:val="%6."/>
      <w:lvlJc w:val="right"/>
      <w:pPr>
        <w:ind w:left="5018" w:hanging="180"/>
      </w:pPr>
    </w:lvl>
    <w:lvl w:ilvl="6" w:tplc="9BE40650">
      <w:start w:val="1"/>
      <w:numFmt w:val="decimal"/>
      <w:lvlText w:val="%7."/>
      <w:lvlJc w:val="left"/>
      <w:pPr>
        <w:ind w:left="5738" w:hanging="360"/>
      </w:pPr>
    </w:lvl>
    <w:lvl w:ilvl="7" w:tplc="891A1134">
      <w:start w:val="1"/>
      <w:numFmt w:val="lowerLetter"/>
      <w:lvlText w:val="%8."/>
      <w:lvlJc w:val="left"/>
      <w:pPr>
        <w:ind w:left="6458" w:hanging="360"/>
      </w:pPr>
    </w:lvl>
    <w:lvl w:ilvl="8" w:tplc="36108856">
      <w:start w:val="1"/>
      <w:numFmt w:val="lowerRoman"/>
      <w:lvlText w:val="%9."/>
      <w:lvlJc w:val="right"/>
      <w:pPr>
        <w:ind w:left="7178" w:hanging="180"/>
      </w:pPr>
    </w:lvl>
  </w:abstractNum>
  <w:abstractNum w:abstractNumId="13" w15:restartNumberingAfterBreak="0">
    <w:nsid w:val="51E8019C"/>
    <w:multiLevelType w:val="hybridMultilevel"/>
    <w:tmpl w:val="CF92AC34"/>
    <w:lvl w:ilvl="0" w:tplc="CAD6F1C8">
      <w:start w:val="1"/>
      <w:numFmt w:val="decimal"/>
      <w:suff w:val="space"/>
      <w:lvlText w:val="%1)"/>
      <w:lvlJc w:val="right"/>
      <w:pPr>
        <w:ind w:left="1418" w:hanging="360"/>
      </w:pPr>
      <w:rPr>
        <w:rFonts w:hint="default"/>
      </w:rPr>
    </w:lvl>
    <w:lvl w:ilvl="1" w:tplc="CE761F78">
      <w:start w:val="1"/>
      <w:numFmt w:val="lowerLetter"/>
      <w:lvlText w:val="%2."/>
      <w:lvlJc w:val="left"/>
      <w:pPr>
        <w:ind w:left="2138" w:hanging="360"/>
      </w:pPr>
    </w:lvl>
    <w:lvl w:ilvl="2" w:tplc="B71C3CA6">
      <w:start w:val="1"/>
      <w:numFmt w:val="lowerRoman"/>
      <w:lvlText w:val="%3."/>
      <w:lvlJc w:val="right"/>
      <w:pPr>
        <w:ind w:left="2858" w:hanging="180"/>
      </w:pPr>
    </w:lvl>
    <w:lvl w:ilvl="3" w:tplc="1F1853E2">
      <w:start w:val="1"/>
      <w:numFmt w:val="decimal"/>
      <w:lvlText w:val="%4."/>
      <w:lvlJc w:val="left"/>
      <w:pPr>
        <w:ind w:left="3578" w:hanging="360"/>
      </w:pPr>
    </w:lvl>
    <w:lvl w:ilvl="4" w:tplc="98CC5F6A">
      <w:start w:val="1"/>
      <w:numFmt w:val="lowerLetter"/>
      <w:lvlText w:val="%5."/>
      <w:lvlJc w:val="left"/>
      <w:pPr>
        <w:ind w:left="4298" w:hanging="360"/>
      </w:pPr>
    </w:lvl>
    <w:lvl w:ilvl="5" w:tplc="BC00EDE6">
      <w:start w:val="1"/>
      <w:numFmt w:val="lowerRoman"/>
      <w:lvlText w:val="%6."/>
      <w:lvlJc w:val="right"/>
      <w:pPr>
        <w:ind w:left="5018" w:hanging="180"/>
      </w:pPr>
    </w:lvl>
    <w:lvl w:ilvl="6" w:tplc="2D2C3C0E">
      <w:start w:val="1"/>
      <w:numFmt w:val="decimal"/>
      <w:lvlText w:val="%7."/>
      <w:lvlJc w:val="left"/>
      <w:pPr>
        <w:ind w:left="5738" w:hanging="360"/>
      </w:pPr>
    </w:lvl>
    <w:lvl w:ilvl="7" w:tplc="41F856E0">
      <w:start w:val="1"/>
      <w:numFmt w:val="lowerLetter"/>
      <w:lvlText w:val="%8."/>
      <w:lvlJc w:val="left"/>
      <w:pPr>
        <w:ind w:left="6458" w:hanging="360"/>
      </w:pPr>
    </w:lvl>
    <w:lvl w:ilvl="8" w:tplc="229AF152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5A26278D"/>
    <w:multiLevelType w:val="hybridMultilevel"/>
    <w:tmpl w:val="F776EE76"/>
    <w:lvl w:ilvl="0" w:tplc="B5D8A1D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349E22DE">
      <w:start w:val="1"/>
      <w:numFmt w:val="lowerLetter"/>
      <w:lvlText w:val="%2."/>
      <w:lvlJc w:val="left"/>
      <w:pPr>
        <w:ind w:left="1440" w:hanging="360"/>
      </w:pPr>
    </w:lvl>
    <w:lvl w:ilvl="2" w:tplc="EA6029C0">
      <w:start w:val="1"/>
      <w:numFmt w:val="lowerRoman"/>
      <w:lvlText w:val="%3."/>
      <w:lvlJc w:val="right"/>
      <w:pPr>
        <w:ind w:left="2160" w:hanging="180"/>
      </w:pPr>
    </w:lvl>
    <w:lvl w:ilvl="3" w:tplc="182A7712">
      <w:start w:val="1"/>
      <w:numFmt w:val="decimal"/>
      <w:lvlText w:val="%4."/>
      <w:lvlJc w:val="left"/>
      <w:pPr>
        <w:ind w:left="2880" w:hanging="360"/>
      </w:pPr>
    </w:lvl>
    <w:lvl w:ilvl="4" w:tplc="57A25F64">
      <w:start w:val="1"/>
      <w:numFmt w:val="lowerLetter"/>
      <w:lvlText w:val="%5."/>
      <w:lvlJc w:val="left"/>
      <w:pPr>
        <w:ind w:left="3600" w:hanging="360"/>
      </w:pPr>
    </w:lvl>
    <w:lvl w:ilvl="5" w:tplc="EF7E6BCA">
      <w:start w:val="1"/>
      <w:numFmt w:val="lowerRoman"/>
      <w:lvlText w:val="%6."/>
      <w:lvlJc w:val="right"/>
      <w:pPr>
        <w:ind w:left="4320" w:hanging="180"/>
      </w:pPr>
    </w:lvl>
    <w:lvl w:ilvl="6" w:tplc="B0100B9C">
      <w:start w:val="1"/>
      <w:numFmt w:val="decimal"/>
      <w:lvlText w:val="%7."/>
      <w:lvlJc w:val="left"/>
      <w:pPr>
        <w:ind w:left="5040" w:hanging="360"/>
      </w:pPr>
    </w:lvl>
    <w:lvl w:ilvl="7" w:tplc="CA84B8E0">
      <w:start w:val="1"/>
      <w:numFmt w:val="lowerLetter"/>
      <w:lvlText w:val="%8."/>
      <w:lvlJc w:val="left"/>
      <w:pPr>
        <w:ind w:left="5760" w:hanging="360"/>
      </w:pPr>
    </w:lvl>
    <w:lvl w:ilvl="8" w:tplc="1F9E61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6402A"/>
    <w:multiLevelType w:val="hybridMultilevel"/>
    <w:tmpl w:val="A97A5BCE"/>
    <w:lvl w:ilvl="0" w:tplc="6EB0D4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E7C7EA4">
      <w:start w:val="1"/>
      <w:numFmt w:val="lowerLetter"/>
      <w:lvlText w:val="%2."/>
      <w:lvlJc w:val="left"/>
      <w:pPr>
        <w:ind w:left="1440" w:hanging="360"/>
      </w:pPr>
    </w:lvl>
    <w:lvl w:ilvl="2" w:tplc="F07C8716">
      <w:start w:val="1"/>
      <w:numFmt w:val="lowerRoman"/>
      <w:lvlText w:val="%3."/>
      <w:lvlJc w:val="right"/>
      <w:pPr>
        <w:ind w:left="2160" w:hanging="180"/>
      </w:pPr>
    </w:lvl>
    <w:lvl w:ilvl="3" w:tplc="E5D6FC54">
      <w:start w:val="1"/>
      <w:numFmt w:val="decimal"/>
      <w:lvlText w:val="%4."/>
      <w:lvlJc w:val="left"/>
      <w:pPr>
        <w:ind w:left="2880" w:hanging="360"/>
      </w:pPr>
    </w:lvl>
    <w:lvl w:ilvl="4" w:tplc="AB067F0E">
      <w:start w:val="1"/>
      <w:numFmt w:val="lowerLetter"/>
      <w:lvlText w:val="%5."/>
      <w:lvlJc w:val="left"/>
      <w:pPr>
        <w:ind w:left="3600" w:hanging="360"/>
      </w:pPr>
    </w:lvl>
    <w:lvl w:ilvl="5" w:tplc="AEC8C3E8">
      <w:start w:val="1"/>
      <w:numFmt w:val="lowerRoman"/>
      <w:lvlText w:val="%6."/>
      <w:lvlJc w:val="right"/>
      <w:pPr>
        <w:ind w:left="4320" w:hanging="180"/>
      </w:pPr>
    </w:lvl>
    <w:lvl w:ilvl="6" w:tplc="336866E4">
      <w:start w:val="1"/>
      <w:numFmt w:val="decimal"/>
      <w:lvlText w:val="%7."/>
      <w:lvlJc w:val="left"/>
      <w:pPr>
        <w:ind w:left="5040" w:hanging="360"/>
      </w:pPr>
    </w:lvl>
    <w:lvl w:ilvl="7" w:tplc="935481DE">
      <w:start w:val="1"/>
      <w:numFmt w:val="lowerLetter"/>
      <w:lvlText w:val="%8."/>
      <w:lvlJc w:val="left"/>
      <w:pPr>
        <w:ind w:left="5760" w:hanging="360"/>
      </w:pPr>
    </w:lvl>
    <w:lvl w:ilvl="8" w:tplc="831EB11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6400E"/>
    <w:multiLevelType w:val="hybridMultilevel"/>
    <w:tmpl w:val="262E2B22"/>
    <w:lvl w:ilvl="0" w:tplc="2D7070A8">
      <w:start w:val="1"/>
      <w:numFmt w:val="decimal"/>
      <w:lvlText w:val="%1)"/>
      <w:lvlJc w:val="right"/>
      <w:pPr>
        <w:ind w:left="1418" w:hanging="360"/>
      </w:pPr>
    </w:lvl>
    <w:lvl w:ilvl="1" w:tplc="7EAAD3E4">
      <w:start w:val="1"/>
      <w:numFmt w:val="lowerLetter"/>
      <w:lvlText w:val="%2."/>
      <w:lvlJc w:val="left"/>
      <w:pPr>
        <w:ind w:left="2138" w:hanging="360"/>
      </w:pPr>
    </w:lvl>
    <w:lvl w:ilvl="2" w:tplc="4CD27912">
      <w:start w:val="1"/>
      <w:numFmt w:val="lowerRoman"/>
      <w:lvlText w:val="%3."/>
      <w:lvlJc w:val="right"/>
      <w:pPr>
        <w:ind w:left="2858" w:hanging="180"/>
      </w:pPr>
    </w:lvl>
    <w:lvl w:ilvl="3" w:tplc="02EEB3A4">
      <w:start w:val="1"/>
      <w:numFmt w:val="decimal"/>
      <w:lvlText w:val="%4."/>
      <w:lvlJc w:val="left"/>
      <w:pPr>
        <w:ind w:left="3578" w:hanging="360"/>
      </w:pPr>
    </w:lvl>
    <w:lvl w:ilvl="4" w:tplc="3A02DBAA">
      <w:start w:val="1"/>
      <w:numFmt w:val="lowerLetter"/>
      <w:lvlText w:val="%5."/>
      <w:lvlJc w:val="left"/>
      <w:pPr>
        <w:ind w:left="4298" w:hanging="360"/>
      </w:pPr>
    </w:lvl>
    <w:lvl w:ilvl="5" w:tplc="ADBA500A">
      <w:start w:val="1"/>
      <w:numFmt w:val="lowerRoman"/>
      <w:lvlText w:val="%6."/>
      <w:lvlJc w:val="right"/>
      <w:pPr>
        <w:ind w:left="5018" w:hanging="180"/>
      </w:pPr>
    </w:lvl>
    <w:lvl w:ilvl="6" w:tplc="21A2C40C">
      <w:start w:val="1"/>
      <w:numFmt w:val="decimal"/>
      <w:lvlText w:val="%7."/>
      <w:lvlJc w:val="left"/>
      <w:pPr>
        <w:ind w:left="5738" w:hanging="360"/>
      </w:pPr>
    </w:lvl>
    <w:lvl w:ilvl="7" w:tplc="919A680C">
      <w:start w:val="1"/>
      <w:numFmt w:val="lowerLetter"/>
      <w:lvlText w:val="%8."/>
      <w:lvlJc w:val="left"/>
      <w:pPr>
        <w:ind w:left="6458" w:hanging="360"/>
      </w:pPr>
    </w:lvl>
    <w:lvl w:ilvl="8" w:tplc="EFA04E72">
      <w:start w:val="1"/>
      <w:numFmt w:val="lowerRoman"/>
      <w:lvlText w:val="%9."/>
      <w:lvlJc w:val="right"/>
      <w:pPr>
        <w:ind w:left="7178" w:hanging="180"/>
      </w:pPr>
    </w:lvl>
  </w:abstractNum>
  <w:abstractNum w:abstractNumId="17" w15:restartNumberingAfterBreak="0">
    <w:nsid w:val="68962325"/>
    <w:multiLevelType w:val="hybridMultilevel"/>
    <w:tmpl w:val="D41273F6"/>
    <w:lvl w:ilvl="0" w:tplc="02921D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F4858DA">
      <w:start w:val="1"/>
      <w:numFmt w:val="lowerLetter"/>
      <w:lvlText w:val="%2."/>
      <w:lvlJc w:val="left"/>
      <w:pPr>
        <w:ind w:left="1789" w:hanging="360"/>
      </w:pPr>
    </w:lvl>
    <w:lvl w:ilvl="2" w:tplc="2828E8A2">
      <w:start w:val="1"/>
      <w:numFmt w:val="lowerRoman"/>
      <w:lvlText w:val="%3."/>
      <w:lvlJc w:val="right"/>
      <w:pPr>
        <w:ind w:left="2509" w:hanging="180"/>
      </w:pPr>
    </w:lvl>
    <w:lvl w:ilvl="3" w:tplc="28C8E1D4">
      <w:start w:val="1"/>
      <w:numFmt w:val="decimal"/>
      <w:lvlText w:val="%4."/>
      <w:lvlJc w:val="left"/>
      <w:pPr>
        <w:ind w:left="3229" w:hanging="360"/>
      </w:pPr>
    </w:lvl>
    <w:lvl w:ilvl="4" w:tplc="2B4A411E">
      <w:start w:val="1"/>
      <w:numFmt w:val="lowerLetter"/>
      <w:lvlText w:val="%5."/>
      <w:lvlJc w:val="left"/>
      <w:pPr>
        <w:ind w:left="3949" w:hanging="360"/>
      </w:pPr>
    </w:lvl>
    <w:lvl w:ilvl="5" w:tplc="AE14D480">
      <w:start w:val="1"/>
      <w:numFmt w:val="lowerRoman"/>
      <w:lvlText w:val="%6."/>
      <w:lvlJc w:val="right"/>
      <w:pPr>
        <w:ind w:left="4669" w:hanging="180"/>
      </w:pPr>
    </w:lvl>
    <w:lvl w:ilvl="6" w:tplc="CBB6A7B6">
      <w:start w:val="1"/>
      <w:numFmt w:val="decimal"/>
      <w:lvlText w:val="%7."/>
      <w:lvlJc w:val="left"/>
      <w:pPr>
        <w:ind w:left="5389" w:hanging="360"/>
      </w:pPr>
    </w:lvl>
    <w:lvl w:ilvl="7" w:tplc="9FB465FC">
      <w:start w:val="1"/>
      <w:numFmt w:val="lowerLetter"/>
      <w:lvlText w:val="%8."/>
      <w:lvlJc w:val="left"/>
      <w:pPr>
        <w:ind w:left="6109" w:hanging="360"/>
      </w:pPr>
    </w:lvl>
    <w:lvl w:ilvl="8" w:tplc="EB162FB0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C51526"/>
    <w:multiLevelType w:val="hybridMultilevel"/>
    <w:tmpl w:val="2D1871C2"/>
    <w:lvl w:ilvl="0" w:tplc="B5F4E7A4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1A822B5C">
      <w:start w:val="1"/>
      <w:numFmt w:val="lowerLetter"/>
      <w:lvlText w:val="%2."/>
      <w:lvlJc w:val="left"/>
      <w:pPr>
        <w:ind w:left="1789" w:hanging="360"/>
      </w:pPr>
    </w:lvl>
    <w:lvl w:ilvl="2" w:tplc="B644BEC2">
      <w:start w:val="1"/>
      <w:numFmt w:val="lowerRoman"/>
      <w:lvlText w:val="%3."/>
      <w:lvlJc w:val="right"/>
      <w:pPr>
        <w:ind w:left="2509" w:hanging="180"/>
      </w:pPr>
    </w:lvl>
    <w:lvl w:ilvl="3" w:tplc="CBF4DAD4">
      <w:start w:val="1"/>
      <w:numFmt w:val="decimal"/>
      <w:lvlText w:val="%4."/>
      <w:lvlJc w:val="left"/>
      <w:pPr>
        <w:ind w:left="3229" w:hanging="360"/>
      </w:pPr>
    </w:lvl>
    <w:lvl w:ilvl="4" w:tplc="90EAE7E0">
      <w:start w:val="1"/>
      <w:numFmt w:val="lowerLetter"/>
      <w:lvlText w:val="%5."/>
      <w:lvlJc w:val="left"/>
      <w:pPr>
        <w:ind w:left="3949" w:hanging="360"/>
      </w:pPr>
    </w:lvl>
    <w:lvl w:ilvl="5" w:tplc="039836BA">
      <w:start w:val="1"/>
      <w:numFmt w:val="lowerRoman"/>
      <w:lvlText w:val="%6."/>
      <w:lvlJc w:val="right"/>
      <w:pPr>
        <w:ind w:left="4669" w:hanging="180"/>
      </w:pPr>
    </w:lvl>
    <w:lvl w:ilvl="6" w:tplc="D69471F8">
      <w:start w:val="1"/>
      <w:numFmt w:val="decimal"/>
      <w:lvlText w:val="%7."/>
      <w:lvlJc w:val="left"/>
      <w:pPr>
        <w:ind w:left="5389" w:hanging="360"/>
      </w:pPr>
    </w:lvl>
    <w:lvl w:ilvl="7" w:tplc="CF48B1F0">
      <w:start w:val="1"/>
      <w:numFmt w:val="lowerLetter"/>
      <w:lvlText w:val="%8."/>
      <w:lvlJc w:val="left"/>
      <w:pPr>
        <w:ind w:left="6109" w:hanging="360"/>
      </w:pPr>
    </w:lvl>
    <w:lvl w:ilvl="8" w:tplc="BEB4B6BC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69344AE"/>
    <w:multiLevelType w:val="hybridMultilevel"/>
    <w:tmpl w:val="326CCB46"/>
    <w:lvl w:ilvl="0" w:tplc="F40C18A2">
      <w:start w:val="1"/>
      <w:numFmt w:val="decimal"/>
      <w:lvlText w:val="%1)"/>
      <w:lvlJc w:val="right"/>
      <w:pPr>
        <w:ind w:left="1418" w:hanging="360"/>
      </w:pPr>
    </w:lvl>
    <w:lvl w:ilvl="1" w:tplc="47AE5722">
      <w:start w:val="1"/>
      <w:numFmt w:val="lowerLetter"/>
      <w:lvlText w:val="%2."/>
      <w:lvlJc w:val="left"/>
      <w:pPr>
        <w:ind w:left="2138" w:hanging="360"/>
      </w:pPr>
    </w:lvl>
    <w:lvl w:ilvl="2" w:tplc="080E6618">
      <w:start w:val="1"/>
      <w:numFmt w:val="lowerRoman"/>
      <w:lvlText w:val="%3."/>
      <w:lvlJc w:val="right"/>
      <w:pPr>
        <w:ind w:left="2858" w:hanging="180"/>
      </w:pPr>
    </w:lvl>
    <w:lvl w:ilvl="3" w:tplc="2FFAF8C8">
      <w:start w:val="1"/>
      <w:numFmt w:val="decimal"/>
      <w:lvlText w:val="%4."/>
      <w:lvlJc w:val="left"/>
      <w:pPr>
        <w:ind w:left="3578" w:hanging="360"/>
      </w:pPr>
    </w:lvl>
    <w:lvl w:ilvl="4" w:tplc="D3E0CFDA">
      <w:start w:val="1"/>
      <w:numFmt w:val="lowerLetter"/>
      <w:lvlText w:val="%5."/>
      <w:lvlJc w:val="left"/>
      <w:pPr>
        <w:ind w:left="4298" w:hanging="360"/>
      </w:pPr>
    </w:lvl>
    <w:lvl w:ilvl="5" w:tplc="88D61DFA">
      <w:start w:val="1"/>
      <w:numFmt w:val="lowerRoman"/>
      <w:lvlText w:val="%6."/>
      <w:lvlJc w:val="right"/>
      <w:pPr>
        <w:ind w:left="5018" w:hanging="180"/>
      </w:pPr>
    </w:lvl>
    <w:lvl w:ilvl="6" w:tplc="4FDE6164">
      <w:start w:val="1"/>
      <w:numFmt w:val="decimal"/>
      <w:lvlText w:val="%7."/>
      <w:lvlJc w:val="left"/>
      <w:pPr>
        <w:ind w:left="5738" w:hanging="360"/>
      </w:pPr>
    </w:lvl>
    <w:lvl w:ilvl="7" w:tplc="BFA4B158">
      <w:start w:val="1"/>
      <w:numFmt w:val="lowerLetter"/>
      <w:lvlText w:val="%8."/>
      <w:lvlJc w:val="left"/>
      <w:pPr>
        <w:ind w:left="6458" w:hanging="360"/>
      </w:pPr>
    </w:lvl>
    <w:lvl w:ilvl="8" w:tplc="0FDCE5FC">
      <w:start w:val="1"/>
      <w:numFmt w:val="lowerRoman"/>
      <w:lvlText w:val="%9."/>
      <w:lvlJc w:val="right"/>
      <w:pPr>
        <w:ind w:left="7178" w:hanging="180"/>
      </w:pPr>
    </w:lvl>
  </w:abstractNum>
  <w:abstractNum w:abstractNumId="20" w15:restartNumberingAfterBreak="0">
    <w:nsid w:val="772D3F89"/>
    <w:multiLevelType w:val="hybridMultilevel"/>
    <w:tmpl w:val="6F5ED536"/>
    <w:lvl w:ilvl="0" w:tplc="00B477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C689C">
      <w:start w:val="1"/>
      <w:numFmt w:val="lowerLetter"/>
      <w:lvlText w:val="%2."/>
      <w:lvlJc w:val="left"/>
      <w:pPr>
        <w:ind w:left="1440" w:hanging="360"/>
      </w:pPr>
    </w:lvl>
    <w:lvl w:ilvl="2" w:tplc="C49650F0">
      <w:start w:val="1"/>
      <w:numFmt w:val="lowerRoman"/>
      <w:lvlText w:val="%3."/>
      <w:lvlJc w:val="right"/>
      <w:pPr>
        <w:ind w:left="2160" w:hanging="180"/>
      </w:pPr>
    </w:lvl>
    <w:lvl w:ilvl="3" w:tplc="9D88FE12">
      <w:start w:val="1"/>
      <w:numFmt w:val="decimal"/>
      <w:lvlText w:val="%4."/>
      <w:lvlJc w:val="left"/>
      <w:pPr>
        <w:ind w:left="2880" w:hanging="360"/>
      </w:pPr>
    </w:lvl>
    <w:lvl w:ilvl="4" w:tplc="C5E6A38E">
      <w:start w:val="1"/>
      <w:numFmt w:val="lowerLetter"/>
      <w:lvlText w:val="%5."/>
      <w:lvlJc w:val="left"/>
      <w:pPr>
        <w:ind w:left="3600" w:hanging="360"/>
      </w:pPr>
    </w:lvl>
    <w:lvl w:ilvl="5" w:tplc="08ECB47A">
      <w:start w:val="1"/>
      <w:numFmt w:val="lowerRoman"/>
      <w:lvlText w:val="%6."/>
      <w:lvlJc w:val="right"/>
      <w:pPr>
        <w:ind w:left="4320" w:hanging="180"/>
      </w:pPr>
    </w:lvl>
    <w:lvl w:ilvl="6" w:tplc="57F6D506">
      <w:start w:val="1"/>
      <w:numFmt w:val="decimal"/>
      <w:lvlText w:val="%7."/>
      <w:lvlJc w:val="left"/>
      <w:pPr>
        <w:ind w:left="5040" w:hanging="360"/>
      </w:pPr>
    </w:lvl>
    <w:lvl w:ilvl="7" w:tplc="0524940C">
      <w:start w:val="1"/>
      <w:numFmt w:val="lowerLetter"/>
      <w:lvlText w:val="%8."/>
      <w:lvlJc w:val="left"/>
      <w:pPr>
        <w:ind w:left="5760" w:hanging="360"/>
      </w:pPr>
    </w:lvl>
    <w:lvl w:ilvl="8" w:tplc="15AA7D2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A472C"/>
    <w:multiLevelType w:val="hybridMultilevel"/>
    <w:tmpl w:val="43DEFADE"/>
    <w:lvl w:ilvl="0" w:tplc="C2F4AD5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C1545386">
      <w:start w:val="1"/>
      <w:numFmt w:val="lowerLetter"/>
      <w:lvlText w:val="%2."/>
      <w:lvlJc w:val="left"/>
      <w:pPr>
        <w:ind w:left="1440" w:hanging="360"/>
      </w:pPr>
    </w:lvl>
    <w:lvl w:ilvl="2" w:tplc="AB50C366">
      <w:start w:val="1"/>
      <w:numFmt w:val="lowerRoman"/>
      <w:lvlText w:val="%3."/>
      <w:lvlJc w:val="right"/>
      <w:pPr>
        <w:ind w:left="2160" w:hanging="180"/>
      </w:pPr>
    </w:lvl>
    <w:lvl w:ilvl="3" w:tplc="B30EC52E">
      <w:start w:val="1"/>
      <w:numFmt w:val="decimal"/>
      <w:lvlText w:val="%4."/>
      <w:lvlJc w:val="left"/>
      <w:pPr>
        <w:ind w:left="2880" w:hanging="360"/>
      </w:pPr>
    </w:lvl>
    <w:lvl w:ilvl="4" w:tplc="199239D2">
      <w:start w:val="1"/>
      <w:numFmt w:val="lowerLetter"/>
      <w:lvlText w:val="%5."/>
      <w:lvlJc w:val="left"/>
      <w:pPr>
        <w:ind w:left="3600" w:hanging="360"/>
      </w:pPr>
    </w:lvl>
    <w:lvl w:ilvl="5" w:tplc="96EEBD58">
      <w:start w:val="1"/>
      <w:numFmt w:val="lowerRoman"/>
      <w:lvlText w:val="%6."/>
      <w:lvlJc w:val="right"/>
      <w:pPr>
        <w:ind w:left="4320" w:hanging="180"/>
      </w:pPr>
    </w:lvl>
    <w:lvl w:ilvl="6" w:tplc="929A8448">
      <w:start w:val="1"/>
      <w:numFmt w:val="decimal"/>
      <w:lvlText w:val="%7."/>
      <w:lvlJc w:val="left"/>
      <w:pPr>
        <w:ind w:left="5040" w:hanging="360"/>
      </w:pPr>
    </w:lvl>
    <w:lvl w:ilvl="7" w:tplc="4478336E">
      <w:start w:val="1"/>
      <w:numFmt w:val="lowerLetter"/>
      <w:lvlText w:val="%8."/>
      <w:lvlJc w:val="left"/>
      <w:pPr>
        <w:ind w:left="5760" w:hanging="360"/>
      </w:pPr>
    </w:lvl>
    <w:lvl w:ilvl="8" w:tplc="94C017D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4"/>
  </w:num>
  <w:num w:numId="5">
    <w:abstractNumId w:val="15"/>
  </w:num>
  <w:num w:numId="6">
    <w:abstractNumId w:val="2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20"/>
  </w:num>
  <w:num w:numId="14">
    <w:abstractNumId w:val="14"/>
  </w:num>
  <w:num w:numId="15">
    <w:abstractNumId w:val="11"/>
  </w:num>
  <w:num w:numId="16">
    <w:abstractNumId w:val="0"/>
  </w:num>
  <w:num w:numId="17">
    <w:abstractNumId w:val="6"/>
  </w:num>
  <w:num w:numId="18">
    <w:abstractNumId w:val="9"/>
  </w:num>
  <w:num w:numId="19">
    <w:abstractNumId w:val="16"/>
  </w:num>
  <w:num w:numId="20">
    <w:abstractNumId w:val="19"/>
  </w:num>
  <w:num w:numId="21">
    <w:abstractNumId w:val="12"/>
  </w:num>
  <w:num w:numId="22">
    <w:abstractNumId w:val="10"/>
  </w:num>
  <w:num w:numId="23">
    <w:abstractNumId w:val="3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EE"/>
    <w:rsid w:val="00192A9D"/>
    <w:rsid w:val="00231617"/>
    <w:rsid w:val="00292D1F"/>
    <w:rsid w:val="002C50B2"/>
    <w:rsid w:val="002C7D01"/>
    <w:rsid w:val="00382A8A"/>
    <w:rsid w:val="003E77E8"/>
    <w:rsid w:val="00482763"/>
    <w:rsid w:val="004F0F4B"/>
    <w:rsid w:val="00533EDD"/>
    <w:rsid w:val="005871AD"/>
    <w:rsid w:val="00592DC9"/>
    <w:rsid w:val="005F3B49"/>
    <w:rsid w:val="0066117E"/>
    <w:rsid w:val="006B0571"/>
    <w:rsid w:val="006D45B3"/>
    <w:rsid w:val="006E1213"/>
    <w:rsid w:val="00737290"/>
    <w:rsid w:val="007D61B7"/>
    <w:rsid w:val="007E5C59"/>
    <w:rsid w:val="00807A12"/>
    <w:rsid w:val="008219E1"/>
    <w:rsid w:val="008431E0"/>
    <w:rsid w:val="00876F43"/>
    <w:rsid w:val="0088451B"/>
    <w:rsid w:val="008B0DD7"/>
    <w:rsid w:val="009004E3"/>
    <w:rsid w:val="009613F0"/>
    <w:rsid w:val="00994A76"/>
    <w:rsid w:val="009C5CEE"/>
    <w:rsid w:val="00A23FAA"/>
    <w:rsid w:val="00A70E36"/>
    <w:rsid w:val="00A81539"/>
    <w:rsid w:val="00B305DF"/>
    <w:rsid w:val="00B40ECC"/>
    <w:rsid w:val="00BC4991"/>
    <w:rsid w:val="00BD6D4A"/>
    <w:rsid w:val="00BF7A3E"/>
    <w:rsid w:val="00C56EDC"/>
    <w:rsid w:val="00D46F70"/>
    <w:rsid w:val="00D609B3"/>
    <w:rsid w:val="00D7261E"/>
    <w:rsid w:val="00D81959"/>
    <w:rsid w:val="00DB5CCE"/>
    <w:rsid w:val="00DC1679"/>
    <w:rsid w:val="00DF372C"/>
    <w:rsid w:val="00EC7529"/>
    <w:rsid w:val="00FC6822"/>
    <w:rsid w:val="00F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10EF4"/>
  <w15:docId w15:val="{4DBEA4CB-C49A-4882-8935-D50032EE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2"/>
    <w:link w:val="af2"/>
    <w:rPr>
      <w:rFonts w:ascii="Segoe UI" w:hAnsi="Segoe UI"/>
      <w:sz w:val="18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5">
    <w:name w:val="Нижний колонтитул Знак"/>
    <w:basedOn w:val="12"/>
    <w:link w:val="af4"/>
    <w:rPr>
      <w:rFonts w:ascii="Times New Roman" w:hAnsi="Times New Roman"/>
      <w:sz w:val="28"/>
    </w:rPr>
  </w:style>
  <w:style w:type="paragraph" w:customStyle="1" w:styleId="13">
    <w:name w:val="Основной шрифт абзаца1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2"/>
    <w:link w:val="af6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f8"/>
    <w:rPr>
      <w:color w:val="0563C1" w:themeColor="hyperlink"/>
      <w:u w:val="single"/>
    </w:rPr>
  </w:style>
  <w:style w:type="character" w:styleId="af8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9">
    <w:name w:val="Plain Text"/>
    <w:basedOn w:val="a"/>
    <w:link w:val="afa"/>
    <w:uiPriority w:val="99"/>
    <w:pPr>
      <w:spacing w:after="0" w:line="240" w:lineRule="auto"/>
    </w:pPr>
    <w:rPr>
      <w:rFonts w:ascii="Calibri" w:hAnsi="Calibri"/>
    </w:rPr>
  </w:style>
  <w:style w:type="character" w:customStyle="1" w:styleId="afa">
    <w:name w:val="Текст Знак"/>
    <w:basedOn w:val="12"/>
    <w:link w:val="af9"/>
    <w:uiPriority w:val="99"/>
    <w:rPr>
      <w:rFonts w:ascii="Calibri" w:hAnsi="Calibri"/>
    </w:rPr>
  </w:style>
  <w:style w:type="paragraph" w:styleId="afb">
    <w:name w:val="Subtitle"/>
    <w:next w:val="a"/>
    <w:link w:val="af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sz w:val="24"/>
    </w:rPr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Заголовок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f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Абзац списка Знак"/>
    <w:link w:val="a3"/>
  </w:style>
  <w:style w:type="paragraph" w:styleId="aff0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table" w:customStyle="1" w:styleId="44">
    <w:name w:val="Сетка таблицы4"/>
    <w:basedOn w:val="a1"/>
    <w:next w:val="aff"/>
    <w:rsid w:val="00BC499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1416-E9A6-4713-8B4C-B9AEDB25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14</Pages>
  <Words>3922</Words>
  <Characters>22357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Мороз Инна Юрьевна</cp:lastModifiedBy>
  <cp:revision>174</cp:revision>
  <dcterms:created xsi:type="dcterms:W3CDTF">2025-10-01T01:11:00Z</dcterms:created>
  <dcterms:modified xsi:type="dcterms:W3CDTF">2026-05-29T03:16:00Z</dcterms:modified>
</cp:coreProperties>
</file>