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40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240" w:lineRule="auto"/>
        <w:ind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14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781"/>
      </w:tblGrid>
      <w:tr>
        <w:tc>
          <w:tcPr>
            <w:tcW w:type="dxa" w:w="97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 Порядка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ликвидации </w:t>
            </w:r>
          </w:p>
          <w:p w14:paraId="10000000">
            <w:pPr>
              <w:spacing w:line="240" w:lineRule="auto"/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неиспользуемых </w:t>
            </w:r>
            <w:r>
              <w:rPr>
                <w:rFonts w:ascii="Times New Roman" w:hAnsi="Times New Roman"/>
                <w:b w:val="1"/>
                <w:sz w:val="28"/>
              </w:rPr>
              <w:t>скотомогильников</w:t>
            </w:r>
            <w:r>
              <w:rPr>
                <w:rFonts w:ascii="Times New Roman" w:hAnsi="Times New Roman"/>
                <w:b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</w:rPr>
              <w:t>на территории Камчатского края</w:t>
            </w:r>
          </w:p>
        </w:tc>
      </w:tr>
    </w:tbl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В соответствии с Законом Российской Федерации от 14.05.1993</w:t>
      </w:r>
      <w:r>
        <w:rPr>
          <w:rFonts w:ascii="Times New Roman" w:hAnsi="Times New Roman"/>
          <w:sz w:val="28"/>
        </w:rPr>
        <w:t xml:space="preserve"> № 4979-I «О ветеринарии», </w:t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закон</w:t>
      </w:r>
      <w:r>
        <w:rPr>
          <w:rFonts w:ascii="Times New Roman" w:hAnsi="Times New Roman"/>
          <w:sz w:val="28"/>
        </w:rPr>
        <w:t xml:space="preserve">ом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от 30.03.1999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52-ФЗ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санитарно-эпидемиологическом благополучии населения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п</w:t>
      </w:r>
      <w:r>
        <w:rPr>
          <w:rFonts w:ascii="Times New Roman" w:hAnsi="Times New Roman"/>
          <w:sz w:val="28"/>
        </w:rPr>
        <w:t>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Министерства сельского хозяйства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11.11.2024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674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Ветеринарных правил содержания, эксплуатации и ликвидации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 </w:t>
      </w:r>
      <w:bookmarkStart w:id="2" w:name="_GoBack"/>
      <w:bookmarkEnd w:id="2"/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>Утвердить Порядок ликвидации неиспользуемых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территории Камчатского края</w:t>
      </w:r>
      <w:r>
        <w:rPr>
          <w:rFonts w:ascii="Times New Roman" w:hAnsi="Times New Roman"/>
          <w:sz w:val="28"/>
        </w:rPr>
        <w:t xml:space="preserve"> согласно приложению к настоящему постановлению.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опубликования. 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944"/>
        <w:gridCol w:w="3786"/>
        <w:gridCol w:w="1907"/>
      </w:tblGrid>
      <w:tr>
        <w:trPr>
          <w:trHeight w:hRule="atLeast" w:val="261"/>
        </w:trPr>
        <w:tc>
          <w:tcPr>
            <w:tcW w:type="dxa" w:w="3944"/>
            <w:shd w:fill="auto" w:val="clear"/>
            <w:tcMar>
              <w:left w:type="dxa" w:w="0"/>
              <w:right w:type="dxa" w:w="0"/>
            </w:tcMar>
          </w:tcPr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</w:t>
            </w:r>
          </w:p>
          <w:p w14:paraId="1E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</w:p>
          <w:p w14:paraId="1F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  <w:p w14:paraId="20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86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3"/>
          </w:p>
          <w:p w14:paraId="22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07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</w:p>
          <w:p w14:paraId="25000000">
            <w:pPr>
              <w:spacing w:after="0" w:line="240" w:lineRule="auto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Ю.С. </w:t>
            </w:r>
            <w:r>
              <w:rPr>
                <w:rFonts w:ascii="Times New Roman" w:hAnsi="Times New Roman"/>
                <w:sz w:val="28"/>
              </w:rPr>
              <w:t>Морозова</w:t>
            </w:r>
          </w:p>
        </w:tc>
      </w:tr>
    </w:tbl>
    <w:p w14:paraId="26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spacing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widowControl w:val="0"/>
              <w:spacing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widowControl w:val="0"/>
              <w:spacing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spacing w:after="6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9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A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</w:t>
      </w:r>
    </w:p>
    <w:p w14:paraId="3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ликвидации неиспользуемых </w:t>
      </w:r>
      <w:r>
        <w:rPr>
          <w:rFonts w:ascii="Times New Roman" w:hAnsi="Times New Roman"/>
          <w:sz w:val="28"/>
        </w:rPr>
        <w:t xml:space="preserve">скотомогильников </w:t>
      </w:r>
      <w:r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Камчатского края</w:t>
      </w:r>
    </w:p>
    <w:p w14:paraId="3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Общие положения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color w:val="444444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Настоящий Поряд</w:t>
      </w:r>
      <w:r>
        <w:rPr>
          <w:rFonts w:ascii="Times New Roman" w:hAnsi="Times New Roman"/>
          <w:sz w:val="28"/>
        </w:rPr>
        <w:t>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регулирует</w:t>
      </w:r>
      <w:r>
        <w:rPr>
          <w:rFonts w:ascii="Times New Roman" w:hAnsi="Times New Roman"/>
          <w:sz w:val="28"/>
        </w:rPr>
        <w:t xml:space="preserve"> последовательность мероприятий по ликвидации </w:t>
      </w:r>
      <w:r>
        <w:rPr>
          <w:rFonts w:ascii="Times New Roman" w:hAnsi="Times New Roman"/>
          <w:sz w:val="28"/>
        </w:rPr>
        <w:t xml:space="preserve">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на территории Камчатского края, в целях недопущения несанкционированного захоронения в них биологических отходов, нераспространения возбудителей заразных болезней животных, предупреждения заболевания людей зооантропонозными болезнями и охраны окружающей среды от загрязнения.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 xml:space="preserve">2 </w:t>
      </w:r>
      <w:r>
        <w:rPr>
          <w:rFonts w:ascii="Times New Roman" w:hAnsi="Times New Roman"/>
          <w:sz w:val="28"/>
        </w:rPr>
        <w:t>Для целей настоящего Порядка под неиспользуемым скотомогильником понимается: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участок земли, имеющий одну или несколько биотермических ям, используемых для утилизации биологических отходов, </w:t>
      </w:r>
      <w:r>
        <w:rPr>
          <w:rFonts w:ascii="Times New Roman" w:hAnsi="Times New Roman"/>
          <w:sz w:val="28"/>
        </w:rPr>
        <w:t xml:space="preserve">срок последнего </w:t>
      </w:r>
      <w:r>
        <w:rPr>
          <w:rFonts w:ascii="Times New Roman" w:hAnsi="Times New Roman"/>
          <w:sz w:val="28"/>
        </w:rPr>
        <w:t>уничтожения биологических отходов посредством сброса в биотермическую яму</w:t>
      </w:r>
      <w:r>
        <w:rPr>
          <w:rFonts w:ascii="Times New Roman" w:hAnsi="Times New Roman"/>
          <w:sz w:val="28"/>
        </w:rPr>
        <w:t xml:space="preserve"> составляет</w:t>
      </w:r>
      <w:r>
        <w:rPr>
          <w:rFonts w:ascii="Times New Roman" w:hAnsi="Times New Roman"/>
          <w:sz w:val="28"/>
        </w:rPr>
        <w:t xml:space="preserve"> не менее 2 лет</w:t>
      </w:r>
      <w:r>
        <w:rPr>
          <w:rFonts w:ascii="Times New Roman" w:hAnsi="Times New Roman"/>
          <w:sz w:val="28"/>
        </w:rPr>
        <w:t>,</w:t>
      </w:r>
      <w:r>
        <w:t xml:space="preserve"> </w:t>
      </w:r>
      <w:r>
        <w:rPr>
          <w:rFonts w:ascii="Times New Roman" w:hAnsi="Times New Roman"/>
          <w:sz w:val="28"/>
        </w:rPr>
        <w:t>ветеринарно-санитарная безопасность которых подтверждена данными эпизоотологического и лабораторно-бактериологического обследования;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участок земли, имеющий одну или несколько земляных ям, используемых для утилизации биологических отходов, </w:t>
      </w:r>
      <w:r>
        <w:rPr>
          <w:rFonts w:ascii="Times New Roman" w:hAnsi="Times New Roman"/>
          <w:sz w:val="28"/>
        </w:rPr>
        <w:t>срок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последнего уничтожения биологических отходов посредством захоронения в земляную яму (траншею)</w:t>
      </w:r>
      <w:r>
        <w:rPr>
          <w:rFonts w:ascii="Times New Roman" w:hAnsi="Times New Roman"/>
          <w:sz w:val="28"/>
        </w:rPr>
        <w:t xml:space="preserve"> не менее 10 лет</w:t>
      </w:r>
      <w:r>
        <w:rPr>
          <w:rFonts w:ascii="Times New Roman" w:hAnsi="Times New Roman"/>
          <w:sz w:val="28"/>
        </w:rPr>
        <w:t>, ветеринарно-санитарная безопасность которых подтверждена данными эпизоотологического и лабораторно-бактериологического обследования;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Положения настоящего Порядка не распространяется на:</w:t>
      </w:r>
    </w:p>
    <w:p w14:paraId="45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действующие (используемые) скотомогильники;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скотомогильники (действующие и/или неиспользуемые), в которые производились захоронения останков </w:t>
      </w:r>
      <w:r>
        <w:rPr>
          <w:rFonts w:ascii="Times New Roman" w:hAnsi="Times New Roman"/>
          <w:sz w:val="28"/>
        </w:rPr>
        <w:t>животных, павших от сибирской язвы, независимо от сроков давности (сибиреязвенные скотомогильники)</w:t>
      </w:r>
      <w:r>
        <w:rPr>
          <w:rFonts w:ascii="Times New Roman" w:hAnsi="Times New Roman"/>
          <w:sz w:val="28"/>
        </w:rPr>
        <w:t>;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скотомогильники, </w:t>
      </w:r>
      <w:r>
        <w:rPr>
          <w:rFonts w:ascii="Times New Roman" w:hAnsi="Times New Roman"/>
          <w:sz w:val="28"/>
        </w:rPr>
        <w:t>не находящиеся в собственности Камчатского края</w:t>
      </w:r>
      <w:r>
        <w:rPr>
          <w:rFonts w:ascii="Times New Roman" w:hAnsi="Times New Roman"/>
          <w:sz w:val="28"/>
        </w:rPr>
        <w:t>.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Организация мероприятий по 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иквидации неиспользуемых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</w:t>
      </w:r>
    </w:p>
    <w:p w14:paraId="4A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0"/>
          <w:sz w:val="28"/>
        </w:rPr>
        <w:t>4. </w:t>
      </w:r>
      <w:r>
        <w:rPr>
          <w:rFonts w:ascii="Times New Roman" w:hAnsi="Times New Roman"/>
          <w:sz w:val="28"/>
        </w:rPr>
        <w:t>Проведение</w:t>
      </w:r>
      <w:r>
        <w:rPr>
          <w:rFonts w:ascii="Times New Roman" w:hAnsi="Times New Roman"/>
          <w:sz w:val="28"/>
        </w:rPr>
        <w:t xml:space="preserve"> на территории </w:t>
      </w:r>
      <w:r>
        <w:rPr>
          <w:rFonts w:ascii="Times New Roman" w:hAnsi="Times New Roman"/>
          <w:sz w:val="28"/>
        </w:rPr>
        <w:t xml:space="preserve">Камчатского края мероприятий </w:t>
      </w:r>
      <w:r>
        <w:rPr>
          <w:rFonts w:ascii="Times New Roman" w:hAnsi="Times New Roman"/>
          <w:sz w:val="28"/>
        </w:rPr>
        <w:t xml:space="preserve">по ликвидации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 xml:space="preserve"> для целей, указанных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части 1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</w:t>
      </w:r>
      <w:r>
        <w:rPr>
          <w:rFonts w:ascii="Times New Roman" w:hAnsi="Times New Roman"/>
          <w:sz w:val="28"/>
        </w:rPr>
        <w:t xml:space="preserve">ом </w:t>
      </w:r>
      <w:r>
        <w:rPr>
          <w:rFonts w:ascii="Times New Roman" w:hAnsi="Times New Roman"/>
          <w:sz w:val="28"/>
        </w:rPr>
        <w:t>сельского хозяйства, пищевой и перерабатывающей промышленности Камчатского края</w:t>
      </w:r>
      <w:r>
        <w:rPr>
          <w:rFonts w:ascii="Times New Roman" w:hAnsi="Times New Roman"/>
          <w:sz w:val="28"/>
        </w:rPr>
        <w:t xml:space="preserve"> (далее – Министерство) и</w:t>
      </w:r>
      <w:r>
        <w:rPr>
          <w:rFonts w:ascii="Times New Roman" w:hAnsi="Times New Roman"/>
          <w:sz w:val="28"/>
        </w:rPr>
        <w:t xml:space="preserve"> краевыми государственными бюджетными учреждениями «Станция по борьбе с </w:t>
      </w:r>
      <w:r>
        <w:rPr>
          <w:rFonts w:ascii="Times New Roman" w:hAnsi="Times New Roman"/>
          <w:sz w:val="28"/>
        </w:rPr>
        <w:t>болезнями животных</w:t>
      </w:r>
      <w:r>
        <w:rPr>
          <w:rFonts w:ascii="Times New Roman" w:hAnsi="Times New Roman"/>
          <w:sz w:val="28"/>
        </w:rPr>
        <w:t>», подведомственн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</w:t>
      </w:r>
      <w:r>
        <w:rPr>
          <w:rFonts w:ascii="Times New Roman" w:hAnsi="Times New Roman"/>
          <w:sz w:val="28"/>
        </w:rPr>
        <w:t xml:space="preserve">у (далее – Учреждение) </w:t>
      </w:r>
      <w:r>
        <w:rPr>
          <w:rFonts w:ascii="Times New Roman" w:hAnsi="Times New Roman"/>
          <w:sz w:val="28"/>
        </w:rPr>
        <w:t xml:space="preserve">того </w:t>
      </w:r>
      <w:r>
        <w:rPr>
          <w:rFonts w:ascii="Times New Roman" w:hAnsi="Times New Roman"/>
          <w:sz w:val="28"/>
        </w:rPr>
        <w:t xml:space="preserve">муниципального района, </w:t>
      </w:r>
      <w:r>
        <w:rPr>
          <w:rFonts w:ascii="Times New Roman" w:hAnsi="Times New Roman"/>
          <w:sz w:val="28"/>
        </w:rPr>
        <w:t>в зоне деятельности котор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расположены неиспользуемые скотомогильники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Мероприятия по ликвидации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 xml:space="preserve"> включают в себя </w:t>
      </w:r>
      <w:r>
        <w:rPr>
          <w:rFonts w:ascii="Times New Roman" w:hAnsi="Times New Roman"/>
          <w:sz w:val="28"/>
        </w:rPr>
        <w:t>три</w:t>
      </w:r>
      <w:r>
        <w:rPr>
          <w:rFonts w:ascii="Times New Roman" w:hAnsi="Times New Roman"/>
          <w:sz w:val="28"/>
        </w:rPr>
        <w:t xml:space="preserve"> этапа: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этап </w:t>
      </w:r>
      <w:r>
        <w:rPr>
          <w:rFonts w:ascii="Times New Roman" w:hAnsi="Times New Roman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формирование перечня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, расположенных на территории Камчатского края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перечень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>);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этап </w:t>
      </w: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ветеринарно-санитарное освидетельствование </w:t>
      </w:r>
      <w:r>
        <w:rPr>
          <w:rFonts w:ascii="Times New Roman" w:hAnsi="Times New Roman"/>
          <w:sz w:val="28"/>
        </w:rPr>
        <w:t xml:space="preserve">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(эпизоотологическое и лабораторно-бактериологическое обследование);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I этап </w:t>
      </w:r>
      <w:r>
        <w:rPr>
          <w:rFonts w:ascii="Times New Roman" w:hAnsi="Times New Roman"/>
          <w:sz w:val="28"/>
        </w:rPr>
        <w:t xml:space="preserve">- ликвидация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>, безопасных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ветеринарно-санитарном отношении.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Мероприятия по ликвидации </w:t>
      </w:r>
      <w:r>
        <w:rPr>
          <w:rFonts w:ascii="Times New Roman" w:hAnsi="Times New Roman"/>
          <w:sz w:val="28"/>
        </w:rPr>
        <w:t xml:space="preserve">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, указанные в части 5 </w:t>
      </w:r>
      <w:r>
        <w:rPr>
          <w:rFonts w:ascii="Times New Roman" w:hAnsi="Times New Roman"/>
          <w:sz w:val="28"/>
        </w:rPr>
        <w:t xml:space="preserve">настоящего Порядка, </w:t>
      </w:r>
      <w:r>
        <w:rPr>
          <w:rFonts w:ascii="Times New Roman" w:hAnsi="Times New Roman"/>
          <w:sz w:val="28"/>
        </w:rPr>
        <w:t>осуществляются за счет средств бюджета Камчатского края.</w:t>
      </w:r>
    </w:p>
    <w:p w14:paraId="51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52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Ветеринарный учет неиспользуемых </w:t>
      </w:r>
      <w:r>
        <w:rPr>
          <w:rFonts w:ascii="Times New Roman" w:hAnsi="Times New Roman"/>
          <w:sz w:val="28"/>
        </w:rPr>
        <w:t>скотомогильников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Ветеринарный учет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осуществляется в целях: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формирования перечня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>;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планирования объемов и сроков проведения работ по ветеринарно-санитарному освидетельствованию (эпизоотологическому обследованию и лабораторному исследованию проб почвы и гумированного остатка)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>.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Министерство</w:t>
      </w:r>
      <w:r>
        <w:rPr>
          <w:rFonts w:ascii="Times New Roman" w:hAnsi="Times New Roman"/>
          <w:sz w:val="28"/>
        </w:rPr>
        <w:t xml:space="preserve"> осуществляет ветеринарный учет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посредством формирования перечня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>.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Перечень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формируется по результатам ветеринарно-санитарных обследований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>, проведенных государственными бюджетными у</w:t>
      </w:r>
      <w:r>
        <w:rPr>
          <w:rFonts w:ascii="Times New Roman" w:hAnsi="Times New Roman"/>
          <w:sz w:val="28"/>
        </w:rPr>
        <w:t xml:space="preserve">чреждениями (далее </w:t>
      </w:r>
      <w:r>
        <w:rPr>
          <w:rFonts w:ascii="Times New Roman" w:hAnsi="Times New Roman"/>
          <w:spacing w:val="0"/>
          <w:sz w:val="28"/>
        </w:rPr>
        <w:t>– Учреждения</w:t>
      </w:r>
      <w:r>
        <w:rPr>
          <w:rFonts w:ascii="Times New Roman" w:hAnsi="Times New Roman"/>
          <w:sz w:val="28"/>
        </w:rPr>
        <w:t>).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Перечень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, находящихся в государственной собственности </w:t>
      </w:r>
      <w:r>
        <w:rPr>
          <w:rFonts w:ascii="Times New Roman" w:hAnsi="Times New Roman"/>
          <w:sz w:val="28"/>
        </w:rPr>
        <w:t>Камчатского края</w:t>
      </w:r>
      <w:r>
        <w:rPr>
          <w:rFonts w:ascii="Times New Roman" w:hAnsi="Times New Roman"/>
          <w:sz w:val="28"/>
        </w:rPr>
        <w:t xml:space="preserve"> (далее </w:t>
      </w:r>
      <w:r>
        <w:rPr>
          <w:rFonts w:ascii="Times New Roman" w:hAnsi="Times New Roman"/>
          <w:spacing w:val="0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еречень), утверждается приказом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в срок до 1 июля текущего года в целях принятия решения об их ликвидации.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еречне указываются мероприятия по ликвидации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, находящихся в государственной собственности </w:t>
      </w:r>
      <w:r>
        <w:rPr>
          <w:rFonts w:ascii="Times New Roman" w:hAnsi="Times New Roman"/>
          <w:sz w:val="28"/>
        </w:rPr>
        <w:t>Камчатского края</w:t>
      </w:r>
      <w:r>
        <w:rPr>
          <w:rFonts w:ascii="Times New Roman" w:hAnsi="Times New Roman"/>
          <w:sz w:val="28"/>
        </w:rPr>
        <w:t>, а также сроки их выполнения.</w:t>
      </w:r>
    </w:p>
    <w:p w14:paraId="5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5C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етеринарно-санитарное свидетельствование </w:t>
      </w:r>
      <w:r>
        <w:rPr>
          <w:rFonts w:ascii="Times New Roman" w:hAnsi="Times New Roman"/>
          <w:sz w:val="28"/>
        </w:rPr>
        <w:t xml:space="preserve">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(эпизоотологическое и лабораторно-бактериологическое обследование)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Неиспользуемые с</w:t>
      </w:r>
      <w:r>
        <w:rPr>
          <w:rFonts w:ascii="Times New Roman" w:hAnsi="Times New Roman"/>
          <w:sz w:val="28"/>
        </w:rPr>
        <w:t>котомогильники подлежат ветеринарно-санитарному освидетельствованию посредством эпизоотологического и лабораторно-бактериологического</w:t>
      </w:r>
      <w:r>
        <w:rPr>
          <w:rFonts w:ascii="Times New Roman" w:hAnsi="Times New Roman"/>
          <w:sz w:val="28"/>
        </w:rPr>
        <w:t xml:space="preserve"> обследования </w:t>
      </w:r>
      <w:r>
        <w:rPr>
          <w:rFonts w:ascii="Times New Roman" w:hAnsi="Times New Roman"/>
          <w:sz w:val="28"/>
        </w:rPr>
        <w:t>до их ликвидации.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Эпизоотологическое обследование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 xml:space="preserve"> проводится </w:t>
      </w:r>
      <w:r>
        <w:rPr>
          <w:rFonts w:ascii="Times New Roman" w:hAnsi="Times New Roman"/>
          <w:sz w:val="28"/>
        </w:rPr>
        <w:t xml:space="preserve">комиссией по эпизоотологическому обследованию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созданной на основании приказа </w:t>
      </w:r>
      <w:r>
        <w:rPr>
          <w:rFonts w:ascii="Times New Roman" w:hAnsi="Times New Roman"/>
          <w:sz w:val="28"/>
        </w:rPr>
        <w:t>Министерства (далее – Комиссия)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после получения результатов лабораторных исследований</w:t>
      </w:r>
      <w:r>
        <w:rPr>
          <w:rFonts w:ascii="Times New Roman" w:hAnsi="Times New Roman"/>
          <w:sz w:val="28"/>
        </w:rPr>
        <w:t>.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состав комиссии включаются: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представитель Министерства;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ветеринарные специалисты Учреждения; 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представитель Приморского межрегионального управления Россельхознадзора (по согласованию),</w:t>
      </w: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представитель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Федеральной службы по надзору в сфере защиты прав потребителей и благополучия человека </w:t>
      </w:r>
      <w:r>
        <w:rPr>
          <w:rFonts w:ascii="Times New Roman" w:hAnsi="Times New Roman"/>
          <w:sz w:val="28"/>
        </w:rPr>
        <w:t>по Камчатскому краю</w:t>
      </w:r>
      <w:r>
        <w:rPr>
          <w:rFonts w:ascii="Times New Roman" w:hAnsi="Times New Roman"/>
          <w:sz w:val="28"/>
        </w:rPr>
        <w:t xml:space="preserve"> (по согласованию).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представители органа муниципального образования, на территории которого расположен </w:t>
      </w:r>
      <w:r>
        <w:rPr>
          <w:rFonts w:ascii="Times New Roman" w:hAnsi="Times New Roman"/>
          <w:sz w:val="28"/>
        </w:rPr>
        <w:t xml:space="preserve">неиспользуемый </w:t>
      </w:r>
      <w:r>
        <w:rPr>
          <w:rFonts w:ascii="Times New Roman" w:hAnsi="Times New Roman"/>
          <w:sz w:val="28"/>
        </w:rPr>
        <w:t>скотомогильник, подлежащий ликвидации (по согласованию).</w:t>
      </w:r>
    </w:p>
    <w:p w14:paraId="6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 итогам эпизоотологического обследования неиспользуемого скотомогильника в течение 14 дней со дня его проведения составляется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эпизоотологического обследования неиспользуемого скотомогильника по форме согласно приложению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1 к настоящему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орядку, который подписывается всеми членами комиссии.</w:t>
      </w:r>
      <w:r>
        <w:rPr>
          <w:rFonts w:ascii="Times New Roman" w:hAnsi="Times New Roman"/>
          <w:sz w:val="28"/>
        </w:rPr>
        <w:t xml:space="preserve"> </w:t>
      </w:r>
    </w:p>
    <w:p w14:paraId="6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Лабораторно-бактериологическое обследование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 xml:space="preserve"> осуществляется </w:t>
      </w:r>
      <w:r>
        <w:rPr>
          <w:rFonts w:ascii="Times New Roman" w:hAnsi="Times New Roman"/>
          <w:sz w:val="28"/>
        </w:rPr>
        <w:t>лабораториями (испытательными центрами) органов и организаций, входящих в систему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Государственной ветеринарной службы Российской Федерации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или иными лабораториями (испытательными центрами), аккредитованными в национальной системе аккредитации</w:t>
      </w:r>
      <w:r>
        <w:rPr>
          <w:rFonts w:ascii="Times New Roman" w:hAnsi="Times New Roman"/>
          <w:sz w:val="28"/>
        </w:rPr>
        <w:t>, посредством лабораторно-бактериологического исследования отобранных проб</w:t>
      </w:r>
      <w:r>
        <w:t xml:space="preserve"> </w:t>
      </w:r>
      <w:r>
        <w:rPr>
          <w:rFonts w:ascii="Times New Roman" w:hAnsi="Times New Roman"/>
          <w:sz w:val="28"/>
        </w:rPr>
        <w:t xml:space="preserve">гуммированного остатка и почвы с территории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на сибирскую язву.</w:t>
      </w:r>
    </w:p>
    <w:p w14:paraId="6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Результаты (протоколы испытаний) лабораторно-бактериологического исследования проб почвы (гуммированного остатка) с территории </w:t>
      </w:r>
      <w:r>
        <w:rPr>
          <w:rFonts w:ascii="Times New Roman" w:hAnsi="Times New Roman"/>
          <w:sz w:val="28"/>
        </w:rPr>
        <w:t xml:space="preserve">неиспользуемого </w:t>
      </w:r>
      <w:r>
        <w:rPr>
          <w:rFonts w:ascii="Times New Roman" w:hAnsi="Times New Roman"/>
          <w:sz w:val="28"/>
        </w:rPr>
        <w:t xml:space="preserve">скотомогильника приобщаются к акту </w:t>
      </w:r>
      <w:r>
        <w:rPr>
          <w:rFonts w:ascii="Times New Roman" w:hAnsi="Times New Roman"/>
          <w:sz w:val="28"/>
        </w:rPr>
        <w:t xml:space="preserve">эпизоотологического обследования </w:t>
      </w:r>
      <w:r>
        <w:rPr>
          <w:rFonts w:ascii="Times New Roman" w:hAnsi="Times New Roman"/>
          <w:sz w:val="28"/>
        </w:rPr>
        <w:t xml:space="preserve">неиспользуемого </w:t>
      </w:r>
      <w:r>
        <w:rPr>
          <w:rFonts w:ascii="Times New Roman" w:hAnsi="Times New Roman"/>
          <w:sz w:val="28"/>
        </w:rPr>
        <w:t>скотомогильника.</w:t>
      </w:r>
    </w:p>
    <w:p w14:paraId="6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Критерием ветеринарно-санитарной безопасности скотомогильника (биотермической ямы) является отсутствие в его почве (гуммированном остатке) возбудителей сибирской язвы, подтвержденное результатами лабораторных исследований лаборатории</w:t>
      </w:r>
      <w:r>
        <w:rPr>
          <w:rFonts w:ascii="Times New Roman" w:hAnsi="Times New Roman"/>
          <w:sz w:val="28"/>
        </w:rPr>
        <w:t xml:space="preserve">, указанной в п.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настоящего Порядка</w:t>
      </w:r>
      <w:r>
        <w:rPr>
          <w:rFonts w:ascii="Times New Roman" w:hAnsi="Times New Roman"/>
          <w:sz w:val="28"/>
        </w:rPr>
        <w:t>.</w:t>
      </w:r>
    </w:p>
    <w:p w14:paraId="6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При подтверждении ветеринарно-санитарной безопасности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проводится их ликвидация в соответствии с главой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настоящего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орядка</w:t>
      </w:r>
      <w:r>
        <w:rPr>
          <w:rFonts w:ascii="Times New Roman" w:hAnsi="Times New Roman"/>
          <w:sz w:val="28"/>
        </w:rPr>
        <w:t>.</w:t>
      </w:r>
    </w:p>
    <w:p w14:paraId="6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Решение о ликвидации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, безопасных в ветеринарно-санитарном отношении, принимается руководителем уполномоченного в области ветеринарии органа исполнительной власти </w:t>
      </w:r>
      <w:r>
        <w:rPr>
          <w:rFonts w:ascii="Times New Roman" w:hAnsi="Times New Roman"/>
          <w:sz w:val="28"/>
        </w:rPr>
        <w:t>Камчатского края</w:t>
      </w:r>
      <w:r>
        <w:rPr>
          <w:rFonts w:ascii="Times New Roman" w:hAnsi="Times New Roman"/>
          <w:sz w:val="28"/>
        </w:rPr>
        <w:t xml:space="preserve"> не позднее двухнедельного срока после получения результатов эпизоотологического обследования и лабораторного исследования</w:t>
      </w:r>
      <w:r>
        <w:rPr>
          <w:rFonts w:ascii="Times New Roman" w:hAnsi="Times New Roman"/>
          <w:sz w:val="28"/>
        </w:rPr>
        <w:t>.</w:t>
      </w:r>
    </w:p>
    <w:p w14:paraId="6C000000">
      <w:pPr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6D000000">
      <w:pPr>
        <w:widowControl w:val="0"/>
        <w:spacing w:after="0" w:line="240" w:lineRule="auto"/>
        <w:ind/>
        <w:jc w:val="center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Ликвидация неиспользуемых </w:t>
      </w:r>
      <w:r>
        <w:rPr>
          <w:rFonts w:ascii="Times New Roman" w:hAnsi="Times New Roman"/>
          <w:b w:val="0"/>
          <w:sz w:val="28"/>
        </w:rPr>
        <w:t>скотомогильников</w:t>
      </w:r>
    </w:p>
    <w:p w14:paraId="6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Ликвидации подлежат неиспользуемые </w:t>
      </w:r>
      <w:r>
        <w:rPr>
          <w:rFonts w:ascii="Times New Roman" w:hAnsi="Times New Roman"/>
          <w:sz w:val="28"/>
        </w:rPr>
        <w:t>скотомогильники, ветеринарно</w:t>
      </w:r>
      <w:r>
        <w:rPr>
          <w:rFonts w:ascii="Times New Roman" w:hAnsi="Times New Roman"/>
          <w:sz w:val="28"/>
        </w:rPr>
        <w:t>-санитарная безопасность которых подтверждена результатами эпизоотологического и лабораторно-бактериологического обследования</w:t>
      </w:r>
      <w:r>
        <w:rPr>
          <w:rFonts w:ascii="Times New Roman" w:hAnsi="Times New Roman"/>
          <w:sz w:val="28"/>
        </w:rPr>
        <w:t>.</w:t>
      </w:r>
    </w:p>
    <w:p w14:paraId="7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Ликвидация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 xml:space="preserve"> осуществляется посредством</w:t>
      </w:r>
      <w:r>
        <w:rPr>
          <w:rFonts w:ascii="Times New Roman" w:hAnsi="Times New Roman"/>
          <w:sz w:val="28"/>
        </w:rPr>
        <w:t xml:space="preserve"> последовательного выполнения следующих мероприятий</w:t>
      </w:r>
      <w:r>
        <w:rPr>
          <w:rFonts w:ascii="Times New Roman" w:hAnsi="Times New Roman"/>
          <w:sz w:val="28"/>
        </w:rPr>
        <w:t>:</w:t>
      </w:r>
    </w:p>
    <w:p w14:paraId="71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дезинфекция и демонтаж металлических конструкций;</w:t>
      </w:r>
    </w:p>
    <w:p w14:paraId="72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демонтаж и сжигание деревянных конструкций; </w:t>
      </w:r>
    </w:p>
    <w:p w14:paraId="73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дезинфекция и демонтаж конструкций из других материалов с последующим вывозом на объекты размещения отходов производства и потребления;</w:t>
      </w:r>
    </w:p>
    <w:p w14:paraId="74000000">
      <w:p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засыпка биотермических ям,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емляных ям (траншей) грунтом, взятым с территории ликвидируемого скотомогильника, с последующим разравниванием, прикатыванием и дезинфекцией поверхностного слоя почвы.</w:t>
      </w:r>
      <w:r>
        <w:rPr>
          <w:rFonts w:ascii="Times New Roman" w:hAnsi="Times New Roman"/>
          <w:sz w:val="28"/>
        </w:rPr>
        <w:t xml:space="preserve"> </w:t>
      </w:r>
    </w:p>
    <w:p w14:paraId="7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Факт ликвидации неиспользуемых </w:t>
      </w:r>
      <w:r>
        <w:rPr>
          <w:rFonts w:ascii="Times New Roman" w:hAnsi="Times New Roman"/>
          <w:sz w:val="28"/>
        </w:rPr>
        <w:t>скотомогильников</w:t>
      </w:r>
      <w:r>
        <w:rPr>
          <w:rFonts w:ascii="Times New Roman" w:hAnsi="Times New Roman"/>
          <w:sz w:val="28"/>
        </w:rPr>
        <w:t xml:space="preserve"> оформляется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ктом ликвидации неиспользуемого скотомогильника по форме согласно приложению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2 к настоящему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орядку.</w:t>
      </w:r>
    </w:p>
    <w:p w14:paraId="7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Ликвидированный неиспользуемый скотомогильник в срок, не превышающий 7 рабочих дней со дня оформления а</w:t>
      </w:r>
      <w:r>
        <w:rPr>
          <w:rFonts w:ascii="Times New Roman" w:hAnsi="Times New Roman"/>
          <w:sz w:val="28"/>
        </w:rPr>
        <w:t>кта ликвидации неиспользуемого скотомогильника, снимается с ветеринарного учета в учреждении ветеринарии, на учете которого состоял неиспользуемый скотомогильник, о чем делается отметка в ветеринарно-санитарной карточке</w:t>
      </w:r>
      <w:r>
        <w:rPr>
          <w:rFonts w:ascii="Times New Roman" w:hAnsi="Times New Roman"/>
          <w:sz w:val="28"/>
        </w:rPr>
        <w:t>.</w:t>
      </w:r>
    </w:p>
    <w:p w14:paraId="7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Копия ветеринарно-санитарной карточки, результатов лабораторного исследования и а</w:t>
      </w:r>
      <w:r>
        <w:rPr>
          <w:rFonts w:ascii="Times New Roman" w:hAnsi="Times New Roman"/>
          <w:sz w:val="28"/>
        </w:rPr>
        <w:t>кта ликвидации неиспользуемого скотомогильника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позднее 30 календарных дней со дня ликвидации неиспользуемого скотомогильника направляются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чреждением в </w:t>
      </w:r>
      <w:r>
        <w:rPr>
          <w:rFonts w:ascii="Times New Roman" w:hAnsi="Times New Roman"/>
          <w:sz w:val="28"/>
        </w:rPr>
        <w:t>Министерство</w:t>
      </w:r>
      <w:r>
        <w:rPr>
          <w:rFonts w:ascii="Times New Roman" w:hAnsi="Times New Roman"/>
          <w:sz w:val="28"/>
        </w:rPr>
        <w:t xml:space="preserve">, Управление Федеральной службы по надзору в сфере защиты прав потребителей и благополучия человека по </w:t>
      </w:r>
      <w:r>
        <w:rPr>
          <w:rFonts w:ascii="Times New Roman" w:hAnsi="Times New Roman"/>
          <w:sz w:val="28"/>
        </w:rPr>
        <w:t>Камчатскому краю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Приморско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межрегионально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управлени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Россельхознадзора</w:t>
      </w:r>
      <w:r>
        <w:rPr>
          <w:rFonts w:ascii="Times New Roman" w:hAnsi="Times New Roman"/>
          <w:sz w:val="28"/>
        </w:rPr>
        <w:t>, орган местного самоуправления муниципального образования, на территории которого располагался ликвидированный неиспользуемый скотомогильник</w:t>
      </w:r>
      <w:r>
        <w:rPr>
          <w:rFonts w:ascii="Times New Roman" w:hAnsi="Times New Roman"/>
          <w:sz w:val="28"/>
        </w:rPr>
        <w:t>.</w:t>
      </w:r>
    </w:p>
    <w:p w14:paraId="7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Дальнейшее использование территорий ликвидированных </w:t>
      </w:r>
      <w:r>
        <w:rPr>
          <w:rFonts w:ascii="Times New Roman" w:hAnsi="Times New Roman"/>
          <w:sz w:val="28"/>
        </w:rPr>
        <w:t>неиспользуемых скотомогильников</w:t>
      </w:r>
      <w:r>
        <w:rPr>
          <w:rFonts w:ascii="Times New Roman" w:hAnsi="Times New Roman"/>
          <w:sz w:val="28"/>
        </w:rPr>
        <w:t xml:space="preserve"> осуществляется в соответствии с требованиями законодательства Российской Федерации.</w:t>
      </w:r>
    </w:p>
    <w:p w14:paraId="7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F000000">
      <w:pPr>
        <w:widowControl w:val="0"/>
        <w:tabs>
          <w:tab w:leader="none" w:pos="6887" w:val="left"/>
          <w:tab w:leader="none" w:pos="9639" w:val="left"/>
        </w:tabs>
        <w:spacing w:after="0" w:before="102" w:line="240" w:lineRule="auto"/>
        <w:ind w:firstLine="0" w:left="510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</w:t>
      </w:r>
      <w:r>
        <w:rPr>
          <w:rFonts w:ascii="Times New Roman" w:hAnsi="Times New Roman"/>
          <w:sz w:val="28"/>
        </w:rPr>
        <w:t xml:space="preserve">ие </w:t>
      </w:r>
      <w:r>
        <w:rPr>
          <w:rFonts w:ascii="Times New Roman" w:hAnsi="Times New Roman"/>
          <w:spacing w:val="1"/>
          <w:sz w:val="28"/>
        </w:rPr>
        <w:t xml:space="preserve">1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ликвидации неиспользуемых скотомогильников на территории Камчатского края</w:t>
      </w:r>
    </w:p>
    <w:p w14:paraId="80000000">
      <w:pPr>
        <w:widowControl w:val="0"/>
        <w:tabs>
          <w:tab w:leader="none" w:pos="6887" w:val="left"/>
          <w:tab w:leader="none" w:pos="9639" w:val="left"/>
        </w:tabs>
        <w:spacing w:after="0" w:before="102" w:line="240" w:lineRule="auto"/>
        <w:ind w:firstLine="0" w:left="5102" w:right="0"/>
        <w:jc w:val="both"/>
        <w:rPr>
          <w:rFonts w:ascii="Times New Roman" w:hAnsi="Times New Roman"/>
          <w:sz w:val="28"/>
        </w:rPr>
      </w:pPr>
    </w:p>
    <w:p w14:paraId="81000000">
      <w:pPr>
        <w:widowControl w:val="0"/>
        <w:tabs>
          <w:tab w:leader="none" w:pos="9639" w:val="left"/>
        </w:tabs>
        <w:spacing w:after="0" w:line="240" w:lineRule="auto"/>
        <w:ind w:right="-3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82000000">
      <w:pPr>
        <w:widowControl w:val="0"/>
        <w:tabs>
          <w:tab w:leader="none" w:pos="9639" w:val="left"/>
        </w:tabs>
        <w:spacing w:after="0" w:line="240" w:lineRule="auto"/>
        <w:ind w:right="-31"/>
        <w:jc w:val="right"/>
        <w:rPr>
          <w:rFonts w:ascii="Times New Roman" w:hAnsi="Times New Roman"/>
          <w:sz w:val="28"/>
        </w:rPr>
      </w:pPr>
    </w:p>
    <w:p w14:paraId="8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АКТ </w:t>
      </w:r>
    </w:p>
    <w:p w14:paraId="8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эпизоотологического обследования неиспользуемого скотомогильника </w:t>
      </w:r>
    </w:p>
    <w:p w14:paraId="85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86000000">
      <w:pPr>
        <w:tabs>
          <w:tab w:leader="none" w:pos="6237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________________ 20__ года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_____________________</w:t>
      </w:r>
    </w:p>
    <w:p w14:paraId="87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</w:t>
      </w:r>
      <w:r>
        <w:rPr>
          <w:rFonts w:ascii="Times New Roman" w:hAnsi="Times New Roman"/>
          <w:color w:val="000000"/>
          <w:sz w:val="28"/>
        </w:rPr>
        <w:t>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</w:t>
      </w:r>
    </w:p>
    <w:p w14:paraId="8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место проведения обследования - наименование района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городского округа, населенного пункта)</w:t>
      </w:r>
    </w:p>
    <w:p w14:paraId="89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8A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Комиссией в составе:</w:t>
      </w:r>
    </w:p>
    <w:p w14:paraId="8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8C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(должности, Ф.И.О.)</w:t>
      </w:r>
    </w:p>
    <w:p w14:paraId="8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8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8F000000"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9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9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Ветеринарными правилами содержания, эксплуатации и ликвидации </w:t>
      </w:r>
      <w:r>
        <w:rPr>
          <w:rFonts w:ascii="Times New Roman" w:hAnsi="Times New Roman"/>
          <w:color w:val="000000"/>
          <w:sz w:val="28"/>
        </w:rPr>
        <w:t>неиспользуемых скотомогильников</w:t>
      </w:r>
      <w:r>
        <w:rPr>
          <w:rFonts w:ascii="Times New Roman" w:hAnsi="Times New Roman"/>
          <w:color w:val="000000"/>
          <w:sz w:val="28"/>
        </w:rPr>
        <w:t xml:space="preserve">, утвержденными приказом Министерства сельского хозяйства Российской Федерации от 11.11.2024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674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Об утверждении Ветеринарных правил содержания, эксплуатации и ликвидации </w:t>
      </w:r>
      <w:r>
        <w:rPr>
          <w:rFonts w:ascii="Times New Roman" w:hAnsi="Times New Roman"/>
          <w:color w:val="000000"/>
          <w:sz w:val="28"/>
        </w:rPr>
        <w:t>неиспользуемых скотомогильников</w:t>
      </w:r>
      <w:r>
        <w:rPr>
          <w:rFonts w:ascii="Times New Roman" w:hAnsi="Times New Roman"/>
          <w:color w:val="000000"/>
          <w:sz w:val="28"/>
        </w:rPr>
        <w:t xml:space="preserve">» </w:t>
      </w:r>
      <w:r>
        <w:rPr>
          <w:rFonts w:ascii="Times New Roman" w:hAnsi="Times New Roman"/>
          <w:color w:val="000000"/>
          <w:sz w:val="28"/>
        </w:rPr>
        <w:t xml:space="preserve">(далее </w:t>
      </w:r>
      <w:r>
        <w:rPr>
          <w:rFonts w:ascii="Times New Roman" w:hAnsi="Times New Roman"/>
          <w:color w:val="000000"/>
          <w:spacing w:val="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Правила), проведено обследование неиспользуемого скотомогильника,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расположенного в _________________________________________</w:t>
      </w:r>
      <w:r>
        <w:rPr>
          <w:rFonts w:ascii="Times New Roman" w:hAnsi="Times New Roman"/>
          <w:color w:val="000000"/>
          <w:sz w:val="28"/>
        </w:rPr>
        <w:t>_______________</w:t>
      </w:r>
      <w:r>
        <w:rPr>
          <w:rFonts w:ascii="Times New Roman" w:hAnsi="Times New Roman"/>
          <w:color w:val="000000"/>
          <w:sz w:val="28"/>
        </w:rPr>
        <w:t>____________</w:t>
      </w:r>
    </w:p>
    <w:p w14:paraId="9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(направление)</w:t>
      </w:r>
    </w:p>
    <w:p w14:paraId="93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__________________________________________________________________</w:t>
      </w:r>
    </w:p>
    <w:p w14:paraId="9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(район, населенный пункт)</w:t>
      </w:r>
    </w:p>
    <w:p w14:paraId="95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земельном участке с кадастровым номером ____________________________</w:t>
      </w:r>
    </w:p>
    <w:p w14:paraId="96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площадью (ориентировочно): ________</w:t>
      </w:r>
      <w:r>
        <w:rPr>
          <w:rFonts w:ascii="Times New Roman" w:hAnsi="Times New Roman"/>
          <w:color w:val="000000"/>
          <w:sz w:val="28"/>
        </w:rPr>
        <w:t>____________________</w:t>
      </w:r>
      <w:r>
        <w:rPr>
          <w:rFonts w:ascii="Times New Roman" w:hAnsi="Times New Roman"/>
          <w:color w:val="000000"/>
          <w:sz w:val="28"/>
        </w:rPr>
        <w:t>__________ кв. м</w:t>
      </w:r>
    </w:p>
    <w:p w14:paraId="97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географическими координатами (при наличии) ____________________________</w:t>
      </w:r>
    </w:p>
    <w:p w14:paraId="9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номер ветеринарно-санитарной карточки ________________________________.</w:t>
      </w:r>
    </w:p>
    <w:p w14:paraId="9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Уничтожение </w:t>
      </w: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 xml:space="preserve">иологических отходов на скотомогильнике производилось </w:t>
      </w:r>
      <w:r>
        <w:rPr>
          <w:rFonts w:ascii="Times New Roman" w:hAnsi="Times New Roman"/>
          <w:color w:val="000000"/>
          <w:sz w:val="28"/>
        </w:rPr>
        <w:t>посредством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сжигания, захоронения  в  земляную  яму,  захоронения  </w:t>
      </w:r>
    </w:p>
    <w:p w14:paraId="9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(нужное подчеркнуть)</w:t>
      </w:r>
    </w:p>
    <w:p w14:paraId="9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биотермическую яму ______________________________________________.</w:t>
      </w:r>
    </w:p>
    <w:p w14:paraId="9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Первое захоронение биологических отходов </w:t>
      </w:r>
      <w:r>
        <w:rPr>
          <w:rFonts w:ascii="Times New Roman" w:hAnsi="Times New Roman"/>
          <w:color w:val="000000"/>
          <w:sz w:val="28"/>
        </w:rPr>
        <w:t>осуществлено согласно</w:t>
      </w:r>
      <w:r>
        <w:rPr>
          <w:rFonts w:ascii="Times New Roman" w:hAnsi="Times New Roman"/>
          <w:color w:val="000000"/>
          <w:sz w:val="28"/>
        </w:rPr>
        <w:t xml:space="preserve"> ветеринарно-санитарной карточке в ____ году.</w:t>
      </w:r>
    </w:p>
    <w:p w14:paraId="9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Последнее </w:t>
      </w:r>
      <w:r>
        <w:rPr>
          <w:rFonts w:ascii="Times New Roman" w:hAnsi="Times New Roman"/>
          <w:color w:val="000000"/>
          <w:sz w:val="28"/>
        </w:rPr>
        <w:t>захоронение биологических отходов осуществлено согласно</w:t>
      </w:r>
      <w:r>
        <w:rPr>
          <w:rFonts w:ascii="Times New Roman" w:hAnsi="Times New Roman"/>
          <w:color w:val="000000"/>
          <w:sz w:val="28"/>
        </w:rPr>
        <w:t xml:space="preserve"> ветеринарно-санитарной карточке в ____ году.</w:t>
      </w:r>
    </w:p>
    <w:p w14:paraId="9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Биологические </w:t>
      </w:r>
      <w:r>
        <w:rPr>
          <w:rFonts w:ascii="Times New Roman" w:hAnsi="Times New Roman"/>
          <w:color w:val="000000"/>
          <w:sz w:val="28"/>
        </w:rPr>
        <w:t>отходы, зараженные</w:t>
      </w:r>
      <w:r>
        <w:rPr>
          <w:rFonts w:ascii="Times New Roman" w:hAnsi="Times New Roman"/>
          <w:color w:val="000000"/>
          <w:sz w:val="28"/>
        </w:rPr>
        <w:t xml:space="preserve"> возбудителем сибирской язвы,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захоронены на скотомогильнике были</w:t>
      </w: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не были (нужное подчеркнуть), что</w:t>
      </w:r>
      <w:r>
        <w:rPr>
          <w:rFonts w:ascii="Times New Roman" w:hAnsi="Times New Roman"/>
          <w:color w:val="000000"/>
          <w:sz w:val="28"/>
        </w:rPr>
        <w:t xml:space="preserve"> подтверждается данными эпизоотического журнала района </w:t>
      </w:r>
    </w:p>
    <w:p w14:paraId="9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_____.</w:t>
      </w:r>
    </w:p>
    <w:p w14:paraId="A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(указать наименование учреждения ветеринарии)</w:t>
      </w:r>
    </w:p>
    <w:p w14:paraId="A1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A2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Неиспользуемый скотомогильник </w:t>
      </w:r>
      <w:r>
        <w:rPr>
          <w:rFonts w:ascii="Times New Roman" w:hAnsi="Times New Roman"/>
          <w:color w:val="000000"/>
          <w:sz w:val="28"/>
        </w:rPr>
        <w:t xml:space="preserve">закреплён за </w:t>
      </w:r>
      <w:r>
        <w:rPr>
          <w:rFonts w:ascii="Times New Roman" w:hAnsi="Times New Roman"/>
          <w:color w:val="000000"/>
          <w:sz w:val="28"/>
        </w:rPr>
        <w:t>_________________________.</w:t>
      </w:r>
    </w:p>
    <w:p w14:paraId="A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наименование Учреждения ветеринарии</w:t>
      </w:r>
      <w:r>
        <w:rPr>
          <w:rFonts w:ascii="Times New Roman" w:hAnsi="Times New Roman"/>
          <w:color w:val="000000"/>
          <w:sz w:val="24"/>
        </w:rPr>
        <w:t>)</w:t>
      </w:r>
    </w:p>
    <w:p w14:paraId="A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A5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результатам исследований ______________________________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___</w:t>
      </w:r>
      <w:r>
        <w:rPr>
          <w:rFonts w:ascii="Times New Roman" w:hAnsi="Times New Roman"/>
          <w:color w:val="000000"/>
          <w:sz w:val="28"/>
        </w:rPr>
        <w:t>_</w:t>
      </w:r>
      <w:r>
        <w:rPr>
          <w:rFonts w:ascii="Times New Roman" w:hAnsi="Times New Roman"/>
          <w:color w:val="000000"/>
          <w:sz w:val="28"/>
        </w:rPr>
        <w:t>____</w:t>
      </w:r>
      <w:r>
        <w:rPr>
          <w:rFonts w:ascii="Times New Roman" w:hAnsi="Times New Roman"/>
          <w:color w:val="000000"/>
          <w:sz w:val="28"/>
        </w:rPr>
        <w:t>.</w:t>
      </w:r>
    </w:p>
    <w:p w14:paraId="A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(наименование исследуемого материала)</w:t>
      </w:r>
    </w:p>
    <w:p w14:paraId="A7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A8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 экспертизе от ____________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______ ______________________________</w:t>
      </w:r>
    </w:p>
    <w:p w14:paraId="A9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(наименование лаборатории)</w:t>
      </w:r>
    </w:p>
    <w:p w14:paraId="A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A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возбудитель сибирской язвы обнаружен/не обнаружен (нужное подчеркнуть).</w:t>
      </w:r>
    </w:p>
    <w:p w14:paraId="AC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A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Заключение комиссии: неиспользуемый скотомогильник подлежит/не подлежит ликвидации (нужное подчеркнуть).</w:t>
      </w:r>
    </w:p>
    <w:p w14:paraId="A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A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Приложения:</w:t>
      </w:r>
    </w:p>
    <w:p w14:paraId="B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Результат исследования по экспертизе от _____________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_______________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_____ л. в 1 экз.</w:t>
      </w:r>
    </w:p>
    <w:p w14:paraId="B1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Ветеринарно-санитарная карточка на скотомогильник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____ на _____ л.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1 экз.</w:t>
      </w:r>
    </w:p>
    <w:p w14:paraId="B2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Фотоматериалы на ____ л. в 1 экз.</w:t>
      </w:r>
    </w:p>
    <w:p w14:paraId="B3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B4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B5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Подписи лиц, проводивших ветеринарно-санитарное обследование:</w:t>
      </w:r>
    </w:p>
    <w:p w14:paraId="B6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B7000000">
      <w:pPr>
        <w:tabs>
          <w:tab w:leader="none" w:pos="2552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___________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______________</w:t>
      </w:r>
    </w:p>
    <w:p w14:paraId="B8000000">
      <w:pPr>
        <w:tabs>
          <w:tab w:leader="none" w:pos="2552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(подпись)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(И.О. Фамилия)</w:t>
      </w:r>
    </w:p>
    <w:p w14:paraId="B9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BA000000">
      <w:pPr>
        <w:tabs>
          <w:tab w:leader="none" w:pos="2552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___________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______________</w:t>
      </w:r>
    </w:p>
    <w:p w14:paraId="BB000000">
      <w:pPr>
        <w:tabs>
          <w:tab w:leader="none" w:pos="2552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(подпись)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(И.О. Фамилия)</w:t>
      </w:r>
    </w:p>
    <w:p w14:paraId="BC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BD000000">
      <w:pPr>
        <w:tabs>
          <w:tab w:leader="none" w:pos="2552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___________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______________</w:t>
      </w:r>
    </w:p>
    <w:p w14:paraId="B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(подпись)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(И.О. Фамилия)</w:t>
      </w:r>
    </w:p>
    <w:p w14:paraId="BF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C0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C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2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C3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C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C5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C6000000">
      <w:pPr>
        <w:widowControl w:val="0"/>
        <w:tabs>
          <w:tab w:leader="none" w:pos="6887" w:val="left"/>
          <w:tab w:leader="none" w:pos="9639" w:val="left"/>
        </w:tabs>
        <w:spacing w:after="0" w:before="102" w:line="240" w:lineRule="auto"/>
        <w:ind w:firstLine="0" w:left="5102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</w:t>
      </w:r>
      <w:r>
        <w:rPr>
          <w:rFonts w:ascii="Times New Roman" w:hAnsi="Times New Roman"/>
          <w:sz w:val="28"/>
        </w:rPr>
        <w:t xml:space="preserve">ие </w:t>
      </w:r>
      <w:r>
        <w:rPr>
          <w:rFonts w:ascii="Times New Roman" w:hAnsi="Times New Roman"/>
          <w:spacing w:val="1"/>
          <w:sz w:val="28"/>
        </w:rPr>
        <w:t xml:space="preserve">2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Порядку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ликвидации неиспользуемых скотомогильников на территории Камчатского края</w:t>
      </w:r>
    </w:p>
    <w:p w14:paraId="C7000000">
      <w:pPr>
        <w:widowControl w:val="0"/>
        <w:tabs>
          <w:tab w:leader="none" w:pos="6887" w:val="left"/>
          <w:tab w:leader="none" w:pos="9639" w:val="left"/>
        </w:tabs>
        <w:spacing w:after="0" w:before="102" w:line="240" w:lineRule="auto"/>
        <w:ind w:firstLine="0" w:left="5102" w:right="0"/>
        <w:jc w:val="both"/>
        <w:rPr>
          <w:rFonts w:ascii="Times New Roman" w:hAnsi="Times New Roman"/>
          <w:sz w:val="28"/>
        </w:rPr>
      </w:pPr>
    </w:p>
    <w:p w14:paraId="C8000000">
      <w:pPr>
        <w:widowControl w:val="0"/>
        <w:tabs>
          <w:tab w:leader="none" w:pos="9639" w:val="left"/>
        </w:tabs>
        <w:spacing w:after="0" w:line="240" w:lineRule="auto"/>
        <w:ind w:right="-31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C9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АКТ </w:t>
      </w:r>
    </w:p>
    <w:p w14:paraId="C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ликвидации неиспользуемого скотомогильника </w:t>
      </w:r>
    </w:p>
    <w:p w14:paraId="C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CC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CD000000">
      <w:pPr>
        <w:tabs>
          <w:tab w:leader="none" w:pos="6237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________________ 20__ года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___________________</w:t>
      </w:r>
    </w:p>
    <w:p w14:paraId="C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</w:t>
      </w:r>
      <w:r>
        <w:rPr>
          <w:rFonts w:ascii="Times New Roman" w:hAnsi="Times New Roman"/>
          <w:color w:val="000000"/>
          <w:sz w:val="28"/>
        </w:rPr>
        <w:t>______</w:t>
      </w:r>
      <w:r>
        <w:rPr>
          <w:rFonts w:ascii="Times New Roman" w:hAnsi="Times New Roman"/>
          <w:color w:val="000000"/>
          <w:sz w:val="28"/>
        </w:rPr>
        <w:t>_______________________________________________________</w:t>
      </w:r>
    </w:p>
    <w:p w14:paraId="C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 xml:space="preserve">место проведения обследования </w:t>
      </w:r>
      <w:r>
        <w:rPr>
          <w:rFonts w:ascii="Times New Roman" w:hAnsi="Times New Roman"/>
          <w:color w:val="000000"/>
          <w:spacing w:val="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наименование района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городского округа, населенного пункта)</w:t>
      </w:r>
    </w:p>
    <w:p w14:paraId="D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</w:p>
    <w:p w14:paraId="D1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Комиссией в составе:</w:t>
      </w:r>
    </w:p>
    <w:p w14:paraId="D2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__________________________________________________________________ </w:t>
      </w:r>
    </w:p>
    <w:p w14:paraId="D3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(должности, Ф.И.О.)</w:t>
      </w:r>
    </w:p>
    <w:p w14:paraId="D4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D5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D6000000"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</w:p>
    <w:p w14:paraId="D7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D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</w:t>
      </w:r>
      <w:r>
        <w:rPr>
          <w:rFonts w:ascii="Times New Roman" w:hAnsi="Times New Roman"/>
          <w:color w:val="000000"/>
          <w:sz w:val="28"/>
        </w:rPr>
        <w:t xml:space="preserve"> с Порядком ликвидации неиспользуемых </w:t>
      </w:r>
      <w:r>
        <w:rPr>
          <w:rFonts w:ascii="Times New Roman" w:hAnsi="Times New Roman"/>
          <w:color w:val="000000"/>
          <w:sz w:val="28"/>
        </w:rPr>
        <w:t>скотомогильников</w:t>
      </w:r>
      <w:r>
        <w:rPr>
          <w:rFonts w:ascii="Times New Roman" w:hAnsi="Times New Roman"/>
          <w:color w:val="000000"/>
          <w:sz w:val="28"/>
        </w:rPr>
        <w:t xml:space="preserve"> на территории  </w:t>
      </w:r>
      <w:r>
        <w:rPr>
          <w:rFonts w:ascii="Times New Roman" w:hAnsi="Times New Roman"/>
          <w:color w:val="000000"/>
          <w:sz w:val="28"/>
        </w:rPr>
        <w:t>Камчатского края</w:t>
      </w:r>
      <w:r>
        <w:rPr>
          <w:rFonts w:ascii="Times New Roman" w:hAnsi="Times New Roman"/>
          <w:color w:val="000000"/>
          <w:sz w:val="28"/>
        </w:rPr>
        <w:t xml:space="preserve">, утвержденным постановлением Правительства </w:t>
      </w:r>
      <w:r>
        <w:rPr>
          <w:rFonts w:ascii="Times New Roman" w:hAnsi="Times New Roman"/>
          <w:color w:val="000000"/>
          <w:sz w:val="28"/>
        </w:rPr>
        <w:t>Камчатского края</w:t>
      </w:r>
      <w:r>
        <w:rPr>
          <w:rFonts w:ascii="Times New Roman" w:hAnsi="Times New Roman"/>
          <w:color w:val="000000"/>
          <w:sz w:val="28"/>
        </w:rPr>
        <w:t xml:space="preserve"> от  </w:t>
      </w:r>
      <w:r>
        <w:rPr>
          <w:rFonts w:ascii="Times New Roman" w:hAnsi="Times New Roman"/>
          <w:color w:val="000000"/>
          <w:sz w:val="28"/>
        </w:rPr>
        <w:t>___________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№____________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Об утверждении Порядка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ликвидации неиспользуемых  </w:t>
      </w:r>
      <w:r>
        <w:rPr>
          <w:rFonts w:ascii="Times New Roman" w:hAnsi="Times New Roman"/>
          <w:color w:val="000000"/>
          <w:sz w:val="28"/>
        </w:rPr>
        <w:t xml:space="preserve"> скотомогильников</w:t>
      </w:r>
      <w:r>
        <w:rPr>
          <w:rFonts w:ascii="Times New Roman" w:hAnsi="Times New Roman"/>
          <w:color w:val="000000"/>
          <w:sz w:val="28"/>
        </w:rPr>
        <w:t xml:space="preserve">  на территории </w:t>
      </w:r>
      <w:r>
        <w:rPr>
          <w:rFonts w:ascii="Times New Roman" w:hAnsi="Times New Roman"/>
          <w:color w:val="000000"/>
          <w:sz w:val="28"/>
        </w:rPr>
        <w:t>Камчатского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края»</w:t>
      </w:r>
      <w:r>
        <w:rPr>
          <w:rFonts w:ascii="Times New Roman" w:hAnsi="Times New Roman"/>
          <w:color w:val="000000"/>
          <w:sz w:val="28"/>
        </w:rPr>
        <w:t xml:space="preserve">, на основании решения о ликвидации неиспользуемого скотомогильника от _________ </w:t>
      </w:r>
      <w:r>
        <w:rPr>
          <w:rFonts w:ascii="Times New Roman" w:hAnsi="Times New Roman"/>
          <w:color w:val="000000"/>
          <w:sz w:val="28"/>
        </w:rPr>
        <w:t>№</w:t>
      </w:r>
      <w:r>
        <w:rPr>
          <w:rFonts w:ascii="Times New Roman" w:hAnsi="Times New Roman"/>
          <w:color w:val="000000"/>
          <w:sz w:val="28"/>
        </w:rPr>
        <w:t xml:space="preserve"> ______ </w:t>
      </w:r>
      <w:r>
        <w:rPr>
          <w:rFonts w:ascii="Times New Roman" w:hAnsi="Times New Roman"/>
          <w:color w:val="000000"/>
          <w:sz w:val="28"/>
        </w:rPr>
        <w:t xml:space="preserve">установила факт </w:t>
      </w:r>
      <w:r>
        <w:rPr>
          <w:rFonts w:ascii="Times New Roman" w:hAnsi="Times New Roman"/>
          <w:color w:val="000000"/>
          <w:sz w:val="28"/>
        </w:rPr>
        <w:t>ликвидации неиспользуемого скотомогильника, расположенного на расстоянии ________________________ км в</w:t>
      </w:r>
    </w:p>
    <w:p w14:paraId="D9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</w:t>
      </w:r>
    </w:p>
    <w:p w14:paraId="D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(направление)</w:t>
      </w:r>
    </w:p>
    <w:p w14:paraId="DB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__________________________________________________________________</w:t>
      </w:r>
    </w:p>
    <w:p w14:paraId="D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(район, населенный пункт)</w:t>
      </w:r>
    </w:p>
    <w:p w14:paraId="D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земельном участке с кадастровым номером __________________________</w:t>
      </w:r>
    </w:p>
    <w:p w14:paraId="D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площадью (ориентировочно): ________</w:t>
      </w:r>
      <w:r>
        <w:rPr>
          <w:rFonts w:ascii="Times New Roman" w:hAnsi="Times New Roman"/>
          <w:color w:val="000000"/>
          <w:sz w:val="28"/>
        </w:rPr>
        <w:t>____________________</w:t>
      </w:r>
      <w:r>
        <w:rPr>
          <w:rFonts w:ascii="Times New Roman" w:hAnsi="Times New Roman"/>
          <w:color w:val="000000"/>
          <w:sz w:val="28"/>
        </w:rPr>
        <w:t xml:space="preserve">________ кв. м </w:t>
      </w:r>
    </w:p>
    <w:p w14:paraId="DF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географическими координатами (при наличии) __________________________</w:t>
      </w:r>
    </w:p>
    <w:p w14:paraId="E0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номер ветеринарно-санитарной карточки ______________________________.</w:t>
      </w:r>
    </w:p>
    <w:p w14:paraId="E1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p w14:paraId="E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Комиссия установила, что ликвидация неиспользуемого скотомогильника осуществлялась посредством:</w:t>
      </w:r>
    </w:p>
    <w:p w14:paraId="E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285"/>
        <w:gridCol w:w="2418"/>
        <w:gridCol w:w="2304"/>
        <w:gridCol w:w="2337"/>
      </w:tblGrid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Номер строки</w:t>
            </w: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Наименование работ</w:t>
            </w: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Единица измерения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Количество</w:t>
            </w:r>
          </w:p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c>
          <w:tcPr>
            <w:tcW w:type="dxa" w:w="47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Члены комиссии:</w:t>
            </w: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(подпись)</w:t>
            </w: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(И.О. Фамилия)</w:t>
            </w: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(подпись)</w:t>
            </w: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(И.О. Фамилия)</w:t>
            </w: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(подпись)</w:t>
            </w: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(И.О. Фамилия)</w:t>
            </w: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22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(подпись)</w:t>
            </w:r>
          </w:p>
        </w:tc>
        <w:tc>
          <w:tcPr>
            <w:tcW w:type="dxa" w:w="2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(И.О. Фамилия)</w:t>
            </w:r>
          </w:p>
        </w:tc>
        <w:tc>
          <w:tcPr>
            <w:tcW w:type="dxa" w:w="2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0901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line="264" w:lineRule="auto"/>
      <w:ind/>
    </w:pPr>
    <w:rPr>
      <w:color w:val="000000"/>
    </w:rPr>
  </w:style>
  <w:style w:default="1" w:styleId="Style_5_ch" w:type="character">
    <w:name w:val="Normal"/>
    <w:link w:val="Style_5"/>
    <w:rPr>
      <w:color w:val="000000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5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ConsPlusTitle"/>
    <w:link w:val="Style_19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9_ch" w:type="character">
    <w:name w:val="ConsPlusTitle"/>
    <w:link w:val="Style_19"/>
    <w:rPr>
      <w:rFonts w:ascii="Arial" w:hAnsi="Arial"/>
      <w:b w:val="1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4" w:type="paragraph">
    <w:name w:val="List Paragraph"/>
    <w:basedOn w:val="Style_5"/>
    <w:link w:val="Style_4_ch"/>
    <w:pPr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5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3" w:type="paragraph">
    <w:name w:val="Subtitle"/>
    <w:next w:val="Style_5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"/>
    <w:pPr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2026-06-07T22:01:46Z</dcterms:modified>
</cp:coreProperties>
</file>