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55"/>
        <w:tblW w:w="0" w:type="auto"/>
        <w:tblInd w:w="9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71"/>
      </w:tblGrid>
      <w:tr>
        <w:tblPrEx/>
        <w:trPr>
          <w:trHeight w:val="1126"/>
        </w:trPr>
        <w:tc>
          <w:tcPr>
            <w:tcW w:w="7371" w:type="dxa"/>
            <w:textDirection w:val="lrTb"/>
            <w:noWrap w:val="false"/>
          </w:tcPr>
          <w:p>
            <w:pPr>
              <w:pStyle w:val="954"/>
              <w:jc w:val="center"/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3566" cy="635000"/>
                      <wp:effectExtent l="0" t="0" r="0" b="0"/>
                      <wp:docPr id="1" name="Drawing 1" descr="emblem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mblem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93566" cy="63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6.74pt;height:50.0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954"/>
        <w:jc w:val="center"/>
        <w:rPr>
          <w:iCs/>
          <w:color w:val="auto"/>
          <w:sz w:val="28"/>
        </w:rPr>
      </w:pPr>
      <w:r>
        <w:rPr>
          <w:iCs/>
          <w:color w:val="auto"/>
          <w:sz w:val="28"/>
          <w:lang w:val="en-US"/>
        </w:rPr>
        <w:t xml:space="preserve">МИНИСТЕРСТВО СОЦИАЛЬНОГО БЛАГОПОЛУЧИЯ И СЕМЕЙНОЙ ПОЛИТИКИ КАМЧАТСКОГО КРАЯ</w:t>
      </w:r>
      <w:r>
        <w:rPr>
          <w:iCs/>
          <w:color w:val="auto"/>
          <w:sz w:val="28"/>
          <w:lang w:val="en-US"/>
        </w:rPr>
      </w:r>
      <w:r>
        <w:rPr>
          <w:iCs/>
          <w:color w:val="auto"/>
          <w:sz w:val="28"/>
        </w:rPr>
      </w:r>
    </w:p>
    <w:p>
      <w:pPr>
        <w:pStyle w:val="954"/>
        <w:jc w:val="center"/>
        <w:rPr>
          <w:iCs/>
          <w:color w:val="auto"/>
          <w:sz w:val="28"/>
        </w:rPr>
      </w:pP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954"/>
        <w:jc w:val="center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ПРИКАЗ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954"/>
        <w:ind w:firstLine="0"/>
        <w:rPr>
          <w:iCs/>
          <w:color w:val="auto"/>
          <w:sz w:val="28"/>
        </w:rPr>
      </w:pPr>
      <w:r>
        <w:rPr>
          <w:iCs/>
          <w:color w:val="auto"/>
          <w:sz w:val="28"/>
        </w:rPr>
        <w:tab/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954"/>
        <w:ind w:firstLine="993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</w:p>
    <w:p>
      <w:pPr>
        <w:pStyle w:val="954"/>
        <w:jc w:val="center"/>
        <w:rPr>
          <w:iCs/>
          <w:color w:val="auto"/>
          <w:sz w:val="28"/>
        </w:rPr>
      </w:pPr>
      <w:r>
        <w:rPr>
          <w:iCs/>
          <w:color w:val="auto"/>
          <w:sz w:val="28"/>
        </w:rPr>
      </w:r>
      <w:r>
        <w:rPr>
          <w:iCs/>
          <w:color w:val="auto"/>
          <w:sz w:val="28"/>
        </w:rPr>
        <w:t xml:space="preserve">г. Петропавловск-Камчатский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954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</w:p>
    <w:p>
      <w:pPr>
        <w:pStyle w:val="954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 xml:space="preserve">Об утверждении Административного регламента</w:t>
      </w: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</w:p>
    <w:p>
      <w:pPr>
        <w:pStyle w:val="954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  <w:lang w:val="en-US"/>
        </w:rPr>
        <w:t xml:space="preserve">Министерства социального благополучия и семейной политики Камчатского края</w:t>
      </w:r>
      <w:r>
        <w:rPr>
          <w:b/>
          <w:iCs/>
          <w:color w:val="auto"/>
          <w:sz w:val="28"/>
        </w:rPr>
        <w:t xml:space="preserve"> </w:t>
      </w:r>
      <w:r>
        <w:rPr>
          <w:b/>
          <w:iCs/>
          <w:color w:val="auto"/>
          <w:sz w:val="28"/>
        </w:rPr>
        <w:t xml:space="preserve">по предоставлению органами местного самоуправления, наделенными государственными полномочиями Камчатского края по опеке и попечительству государственной услуги «</w:t>
      </w:r>
      <w:r>
        <w:rPr>
          <w:b/>
          <w:iCs/>
          <w:color w:val="auto"/>
          <w:sz w:val="28"/>
          <w:lang w:val="en-US"/>
        </w:rPr>
        <w:t xml:space="preserve">Выдача предварительного разрешения на совершение сделок с имуществом (распоряжение доходами) совершеннолетнего недееспособного (ограниченно дееспособного) гражданина</w:t>
      </w:r>
      <w:r>
        <w:rPr>
          <w:b/>
          <w:iCs/>
          <w:color w:val="auto"/>
          <w:sz w:val="28"/>
        </w:rPr>
        <w:t xml:space="preserve">»</w:t>
      </w: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</w:p>
    <w:p>
      <w:pPr>
        <w:pStyle w:val="954"/>
        <w:ind w:firstLine="709"/>
        <w:rPr>
          <w:iCs/>
          <w:color w:val="auto"/>
          <w:sz w:val="28"/>
        </w:rPr>
      </w:pP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contextualSpacing w:val="0"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В соответствии с </w:t>
      </w:r>
      <w:r>
        <w:rPr>
          <w:color w:val="auto"/>
          <w:sz w:val="28"/>
        </w:rPr>
        <w:t xml:space="preserve">Г</w:t>
      </w:r>
      <w:r>
        <w:rPr>
          <w:color w:val="auto"/>
          <w:sz w:val="28"/>
        </w:rPr>
        <w:t xml:space="preserve">ражданским кодексом Российской Федерации </w:t>
        <w:br/>
        <w:t xml:space="preserve">(часть первая) от 30.11.1994 № 51-ФЗ, Федеральным законом от 24.04.2008 № 48-ФЗ «Об опеке и попечительстве»</w:t>
      </w:r>
      <w:r>
        <w:rPr>
          <w:color w:val="auto"/>
          <w:sz w:val="28"/>
          <w:szCs w:val="28"/>
        </w:rPr>
        <w:t xml:space="preserve">, п</w:t>
      </w:r>
      <w:r>
        <w:rPr>
          <w:color w:val="auto"/>
          <w:sz w:val="28"/>
          <w:szCs w:val="28"/>
        </w:rPr>
        <w:t xml:space="preserve">остановлением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</w:rPr>
        <w:t xml:space="preserve">Правительства Российской Федерации от 17.11.2010 № 927 «Об отдельных вопросах осуществления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t xml:space="preserve">опеки и попечительства в отношении совершеннолетних недееспособных или не полностью дееспособных граждан», Законом Камчатского края от 03.12.2007 № 702 «Об организации и осуществлении деятельности по опеке и попечительству в Камчатском крае», Законом Камча</w:t>
      </w:r>
      <w:r>
        <w:rPr>
          <w:color w:val="auto"/>
          <w:sz w:val="28"/>
        </w:rPr>
        <w:t xml:space="preserve">тс</w:t>
      </w:r>
      <w:r>
        <w:rPr>
          <w:color w:val="auto"/>
          <w:sz w:val="28"/>
        </w:rPr>
        <w:t xml:space="preserve">кого края от 01.04.2014 № 419 «О наделении органов местного самоуправления муниципальных образований в Камчатском крае государственными полномочиями по опеке и попечительству в Камчатском крае»</w:t>
      </w:r>
      <w:r>
        <w:rPr>
          <w:color w:val="auto"/>
          <w:sz w:val="28"/>
          <w:szCs w:val="28"/>
        </w:rPr>
        <w:t xml:space="preserve">, п</w:t>
      </w:r>
      <w:r>
        <w:rPr>
          <w:color w:val="auto"/>
          <w:sz w:val="28"/>
          <w:szCs w:val="28"/>
        </w:rPr>
        <w:t xml:space="preserve">о</w:t>
      </w:r>
      <w:r>
        <w:rPr>
          <w:color w:val="auto"/>
          <w:sz w:val="28"/>
          <w:szCs w:val="28"/>
        </w:rPr>
        <w:t xml:space="preserve">становл</w:t>
      </w:r>
      <w:r>
        <w:rPr>
          <w:color w:val="auto"/>
          <w:sz w:val="28"/>
          <w:szCs w:val="28"/>
        </w:rPr>
        <w:t xml:space="preserve">ение</w:t>
      </w:r>
      <w:r>
        <w:rPr>
          <w:color w:val="auto"/>
          <w:sz w:val="28"/>
          <w:szCs w:val="28"/>
        </w:rPr>
        <w:t xml:space="preserve">м</w:t>
      </w:r>
      <w:r>
        <w:rPr>
          <w:color w:val="auto"/>
          <w:sz w:val="28"/>
        </w:rPr>
        <w:t xml:space="preserve"> Правительства Камчатского края от 28.04.2023 №</w:t>
      </w:r>
      <w:r>
        <w:rPr>
          <w:color w:val="auto"/>
          <w:sz w:val="28"/>
        </w:rPr>
        <w:t xml:space="preserve"> 241-П «Об утверждении Положения о Министерстве социального благополучия и семейной политики Камчатского края»</w:t>
      </w:r>
      <w:r>
        <w:rPr>
          <w:iCs/>
          <w:color w:val="auto"/>
          <w:sz w:val="28"/>
        </w:rPr>
        <w:t xml:space="preserve"> п р и к а з ы в а ю: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contextualSpacing w:val="0"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color w:val="auto"/>
          <w:sz w:val="28"/>
        </w:rPr>
      </w:pPr>
      <w:r>
        <w:rPr>
          <w:color w:val="auto"/>
          <w:sz w:val="28"/>
        </w:rPr>
        <w:t xml:space="preserve">1. У</w:t>
      </w:r>
      <w:r>
        <w:rPr>
          <w:color w:val="auto"/>
          <w:sz w:val="28"/>
        </w:rPr>
        <w:t xml:space="preserve">твердить Административный регламент по предоставлению органами местного самоуправления государственной услуги в сфере </w:t>
      </w:r>
      <w:r>
        <w:rPr>
          <w:color w:val="auto"/>
          <w:sz w:val="28"/>
          <w:szCs w:val="28"/>
        </w:rPr>
        <w:t xml:space="preserve">переданных полномочий Российской Федерации </w:t>
      </w:r>
      <w:r>
        <w:rPr>
          <w:color w:val="auto"/>
          <w:sz w:val="28"/>
          <w:szCs w:val="28"/>
          <w:u w:val="none"/>
        </w:rPr>
        <w:t xml:space="preserve">«</w:t>
      </w:r>
      <w:r>
        <w:rPr>
          <w:color w:val="auto"/>
          <w:sz w:val="28"/>
          <w:szCs w:val="28"/>
          <w:u w:val="none"/>
        </w:rPr>
        <w:t xml:space="preserve">Выдача предварительного разрешения на совершение сделок с имуществом (распоряжение доходами)                  совершеннолетнего недееспособного (ограниченно дееспособного) гражданина</w:t>
      </w:r>
      <w:r>
        <w:rPr>
          <w:color w:val="auto"/>
          <w:sz w:val="28"/>
          <w:u w:val="none"/>
        </w:rPr>
        <w:t xml:space="preserve">» </w:t>
      </w:r>
      <w:r>
        <w:rPr>
          <w:color w:val="auto"/>
          <w:sz w:val="28"/>
        </w:rPr>
        <w:t xml:space="preserve">согласно приложению к настоящему Приказу</w:t>
      </w:r>
      <w:r>
        <w:rPr>
          <w:color w:val="auto"/>
          <w:sz w:val="28"/>
        </w:rPr>
        <w:t xml:space="preserve">.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contextualSpacing w:val="0"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color w:val="auto"/>
          <w:sz w:val="28"/>
        </w:rPr>
      </w:pPr>
      <w:r>
        <w:rPr>
          <w:color w:val="auto"/>
          <w:sz w:val="28"/>
        </w:rPr>
        <w:t xml:space="preserve">2. Признать утратившим силу</w:t>
      </w:r>
      <w:r>
        <w:rPr>
          <w:color w:val="auto"/>
          <w:sz w:val="28"/>
        </w:rPr>
        <w:t xml:space="preserve"> Приказ Министерства социального благополучия и семейной политики Камчатского края от 11.11.2025 № 80-Н «О</w:t>
      </w:r>
      <w:r>
        <w:rPr>
          <w:color w:val="auto"/>
          <w:sz w:val="28"/>
        </w:rPr>
        <w:t xml:space="preserve">б утверждении </w:t>
      </w:r>
      <w:r>
        <w:rPr>
          <w:color w:val="auto"/>
          <w:sz w:val="28"/>
        </w:rPr>
        <w:t xml:space="preserve">административного регламента </w:t>
      </w:r>
      <w:r>
        <w:rPr>
          <w:color w:val="auto"/>
          <w:sz w:val="28"/>
        </w:rPr>
        <w:t xml:space="preserve">по предоставлению органами местного самоуправления </w:t>
      </w:r>
      <w:r>
        <w:rPr>
          <w:color w:val="auto"/>
          <w:sz w:val="28"/>
        </w:rPr>
        <w:t xml:space="preserve">государственной услуги в сфере переданных полномочий Р</w:t>
      </w:r>
      <w:r>
        <w:rPr>
          <w:color w:val="auto"/>
          <w:sz w:val="28"/>
        </w:rPr>
        <w:t xml:space="preserve">оссийской Федерации «Выдача предварительного разрешения </w:t>
      </w:r>
      <w:r>
        <w:rPr>
          <w:color w:val="auto"/>
          <w:sz w:val="28"/>
        </w:rPr>
        <w:t xml:space="preserve">на совершение сделок с имуществом и распоряжение доходами </w:t>
      </w:r>
      <w:r>
        <w:rPr>
          <w:color w:val="auto"/>
          <w:sz w:val="28"/>
        </w:rPr>
        <w:t xml:space="preserve">совершеннолетнего недееспособного (не полностью </w:t>
      </w:r>
      <w:r>
        <w:rPr>
          <w:color w:val="auto"/>
          <w:sz w:val="28"/>
        </w:rPr>
        <w:t xml:space="preserve">дееспособного) гражданина»</w:t>
      </w:r>
      <w:r>
        <w:rPr>
          <w:color w:val="auto"/>
          <w:sz w:val="28"/>
        </w:rPr>
        <w:t xml:space="preserve">.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contextualSpacing w:val="0"/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widowControl/>
        <w:rPr>
          <w:color w:val="auto"/>
          <w:sz w:val="28"/>
        </w:rPr>
      </w:pPr>
      <w:r>
        <w:rPr>
          <w:color w:val="auto"/>
          <w:sz w:val="28"/>
        </w:rPr>
        <w:t xml:space="preserve">3. Настоящий Приказ вступает в законную силу после дня его официального опубликования</w:t>
      </w:r>
      <w:r>
        <w:rPr>
          <w:color w:val="auto"/>
          <w:sz w:val="28"/>
        </w:rPr>
        <w:t xml:space="preserve">.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954"/>
        <w:jc w:val="both"/>
        <w:keepNext/>
        <w:rPr>
          <w:iCs/>
          <w:color w:val="auto"/>
          <w:sz w:val="28"/>
        </w:rPr>
      </w:pP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tbl>
      <w:tblPr>
        <w:tblStyle w:val="95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44"/>
        <w:gridCol w:w="4767"/>
        <w:gridCol w:w="2434"/>
      </w:tblGrid>
      <w:tr>
        <w:tblPrEx/>
        <w:trPr/>
        <w:tc>
          <w:tcPr>
            <w:tcW w:w="2144" w:type="dxa"/>
            <w:textDirection w:val="lrTb"/>
            <w:noWrap w:val="false"/>
          </w:tcPr>
          <w:p>
            <w:pPr>
              <w:pStyle w:val="956"/>
              <w:jc w:val="both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</w:tc>
        <w:tc>
          <w:tcPr>
            <w:tcW w:w="4767" w:type="dxa"/>
            <w:textDirection w:val="lrTb"/>
            <w:noWrap w:val="false"/>
          </w:tcPr>
          <w:p>
            <w:pPr>
              <w:pStyle w:val="957"/>
              <w:rPr>
                <w:vanish/>
                <w:color w:val="auto"/>
                <w:sz w:val="16"/>
                <w:szCs w:val="16"/>
              </w:rPr>
            </w:pPr>
            <w:r>
              <w:rPr>
                <w:vanish/>
                <w:color w:val="auto"/>
                <w:sz w:val="16"/>
                <w:szCs w:val="16"/>
              </w:rPr>
            </w:r>
            <w:r>
              <w:rPr>
                <w:vanish/>
                <w:color w:val="auto"/>
                <w:sz w:val="16"/>
                <w:szCs w:val="16"/>
              </w:rPr>
            </w:r>
            <w:r>
              <w:rPr>
                <w:vanish/>
                <w:color w:val="auto"/>
                <w:sz w:val="16"/>
                <w:szCs w:val="16"/>
              </w:rPr>
            </w:r>
          </w:p>
        </w:tc>
        <w:tc>
          <w:tcPr>
            <w:tcW w:w="2434" w:type="dxa"/>
            <w:textDirection w:val="lrTb"/>
            <w:noWrap w:val="false"/>
          </w:tcPr>
          <w:p>
            <w:pPr>
              <w:pStyle w:val="956"/>
              <w:ind w:right="-114"/>
              <w:jc w:val="right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</w:tc>
      </w:tr>
      <w:tr>
        <w:tblPrEx/>
        <w:trPr>
          <w:trHeight w:val="2332"/>
        </w:trPr>
        <w:tc>
          <w:tcPr>
            <w:tcW w:w="2144" w:type="dxa"/>
            <w:textDirection w:val="lrTb"/>
            <w:noWrap w:val="false"/>
          </w:tcPr>
          <w:p>
            <w:pPr>
              <w:pStyle w:val="956"/>
              <w:ind w:right="-114"/>
              <w:jc w:val="right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  <w:p>
            <w:pPr>
              <w:pStyle w:val="956"/>
              <w:ind w:right="-114"/>
              <w:jc w:val="right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  <w:p>
            <w:pPr>
              <w:pStyle w:val="954"/>
              <w:rPr>
                <w:color w:val="auto"/>
              </w:rPr>
            </w:pPr>
            <w:r>
              <w:rPr>
                <w:iCs/>
                <w:color w:val="auto"/>
                <w:sz w:val="28"/>
              </w:rPr>
              <w:t xml:space="preserve">Министр</w:t>
            </w:r>
            <w:r>
              <w:rPr>
                <w:color w:val="auto"/>
              </w:rPr>
            </w:r>
          </w:p>
        </w:tc>
        <w:tc>
          <w:tcPr>
            <w:tcW w:w="4767" w:type="dxa"/>
            <w:textDirection w:val="lrTb"/>
            <w:noWrap w:val="false"/>
          </w:tcPr>
          <w:tbl>
            <w:tblPr>
              <w:tblStyle w:val="958"/>
              <w:tblW w:w="383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"/>
              <w:gridCol w:w="3357"/>
              <w:gridCol w:w="219"/>
            </w:tblGrid>
            <w:tr>
              <w:tblPrEx/>
              <w:trPr>
                <w:jc w:val="center"/>
                <w:trHeight w:val="230" w:hRule="exact"/>
              </w:trPr>
              <w:tc>
                <w:tcPr>
                  <w:gridSpan w:val="3"/>
                  <w:tcBorders>
                    <w:top w:val="single" w:color="auto" w:sz="15" w:space="0"/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956"/>
                    <w:jc w:val="center"/>
                    <w:spacing w:before="120" w:after="120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172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957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ДОКУМЕНТ ПОДПИСАН</w:t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  <w:p>
                  <w:pPr>
                    <w:pStyle w:val="957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172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957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ЭЛЕКТРОННОЙ ПОДПИСЬЮ</w:t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172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957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229" w:hRule="exact"/>
              </w:trPr>
              <w:tc>
                <w:tcPr>
                  <w:tcBorders>
                    <w:left w:val="single" w:color="auto" w:sz="15" w:space="0"/>
                  </w:tcBorders>
                  <w:tcW w:w="254" w:type="dxa"/>
                  <w:textDirection w:val="lrTb"/>
                  <w:noWrap w:val="false"/>
                </w:tcPr>
                <w:p>
                  <w:pPr>
                    <w:pStyle w:val="957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000000"/>
                  <w:tcW w:w="3357" w:type="dxa"/>
                  <w:vAlign w:val="center"/>
                  <w:textDirection w:val="lrTb"/>
                  <w:noWrap w:val="false"/>
                </w:tcPr>
                <w:p>
                  <w:pPr>
                    <w:pStyle w:val="957"/>
                    <w:ind w:left="172" w:right="6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СВЕДЕНИЯ О СЕРТИФИКАТЕ ЭП</w:t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right w:val="single" w:color="auto" w:sz="15" w:space="0"/>
                  </w:tcBorders>
                  <w:tcW w:w="219" w:type="dxa"/>
                  <w:textDirection w:val="lrTb"/>
                  <w:noWrap w:val="false"/>
                </w:tcPr>
                <w:p>
                  <w:pPr>
                    <w:pStyle w:val="957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115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957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425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957"/>
                    <w:ind w:right="13"/>
                    <w:jc w:val="center"/>
                    <w:rPr>
                      <w:color w:val="auto"/>
                      <w:sz w:val="14"/>
                      <w:szCs w:val="14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Сертификат</w:t>
                  </w:r>
                  <w:r>
                    <w:rPr>
                      <w:color w:val="auto"/>
                      <w:sz w:val="14"/>
                      <w:szCs w:val="14"/>
                    </w:rPr>
                    <w:t xml:space="preserve">:</w:t>
                  </w:r>
                  <w:r>
                    <w:rPr>
                      <w:color w:val="auto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color w:val="auto"/>
                      <w:sz w:val="12"/>
                      <w:szCs w:val="12"/>
                    </w:rPr>
                    <w:t xml:space="preserve">certificateDep</w:t>
                  </w:r>
                  <w:r>
                    <w:rPr>
                      <w:color w:val="auto"/>
                      <w:sz w:val="14"/>
                      <w:szCs w:val="14"/>
                    </w:rPr>
                  </w:r>
                  <w:r>
                    <w:rPr>
                      <w:color w:val="auto"/>
                      <w:sz w:val="14"/>
                      <w:szCs w:val="14"/>
                    </w:rPr>
                  </w:r>
                </w:p>
                <w:p>
                  <w:pPr>
                    <w:pStyle w:val="957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422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957"/>
                    <w:ind w:right="1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Владелец: </w:t>
                  </w:r>
                  <w:r>
                    <w:rPr>
                      <w:color w:val="auto"/>
                      <w:sz w:val="16"/>
                      <w:szCs w:val="16"/>
                    </w:rPr>
                    <w:t xml:space="preserve">ownerDep</w:t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247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957"/>
                    <w:ind w:right="1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Действителен: с </w:t>
                  </w:r>
                  <w:r>
                    <w:rPr>
                      <w:color w:val="auto"/>
                      <w:sz w:val="16"/>
                      <w:szCs w:val="16"/>
                    </w:rPr>
                    <w:t xml:space="preserve">validStartDateDep</w:t>
                  </w:r>
                  <w:r>
                    <w:rPr>
                      <w:color w:val="auto"/>
                      <w:sz w:val="16"/>
                      <w:szCs w:val="16"/>
                    </w:rPr>
                    <w:t xml:space="preserve"> по </w:t>
                  </w:r>
                  <w:r>
                    <w:rPr>
                      <w:color w:val="auto"/>
                      <w:sz w:val="16"/>
                      <w:szCs w:val="16"/>
                    </w:rPr>
                    <w:t xml:space="preserve">validEndDateDep</w:t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  <w:p>
                  <w:pPr>
                    <w:pStyle w:val="957"/>
                    <w:ind w:right="1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57" w:hRule="exact"/>
              </w:trPr>
              <w:tc>
                <w:tcPr>
                  <w:gridSpan w:val="3"/>
                  <w:tcBorders>
                    <w:left w:val="single" w:color="auto" w:sz="15" w:space="0"/>
                    <w:bottom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957"/>
                    <w:jc w:val="center"/>
                    <w:rPr>
                      <w:color w:val="auto"/>
                      <w:sz w:val="14"/>
                      <w:szCs w:val="14"/>
                    </w:rPr>
                  </w:pPr>
                  <w:r>
                    <w:rPr>
                      <w:color w:val="auto"/>
                      <w:sz w:val="14"/>
                      <w:szCs w:val="14"/>
                    </w:rPr>
                  </w:r>
                  <w:r>
                    <w:rPr>
                      <w:color w:val="auto"/>
                      <w:sz w:val="14"/>
                      <w:szCs w:val="14"/>
                    </w:rPr>
                  </w:r>
                  <w:r>
                    <w:rPr>
                      <w:color w:val="auto"/>
                      <w:sz w:val="14"/>
                      <w:szCs w:val="14"/>
                    </w:rPr>
                  </w:r>
                </w:p>
              </w:tc>
            </w:tr>
          </w:tbl>
          <w:p>
            <w:pPr>
              <w:pStyle w:val="957"/>
              <w:jc w:val="center"/>
              <w:rPr>
                <w:vanish/>
                <w:color w:val="auto"/>
                <w:sz w:val="16"/>
                <w:szCs w:val="16"/>
              </w:rPr>
            </w:pPr>
            <w:r>
              <w:rPr>
                <w:vanish/>
                <w:color w:val="auto"/>
                <w:sz w:val="16"/>
                <w:szCs w:val="16"/>
              </w:rPr>
            </w:r>
            <w:r>
              <w:rPr>
                <w:vanish/>
                <w:color w:val="auto"/>
                <w:sz w:val="16"/>
                <w:szCs w:val="16"/>
              </w:rPr>
            </w:r>
            <w:r>
              <w:rPr>
                <w:vanish/>
                <w:color w:val="auto"/>
                <w:sz w:val="16"/>
                <w:szCs w:val="16"/>
              </w:rPr>
            </w:r>
          </w:p>
        </w:tc>
        <w:tc>
          <w:tcPr>
            <w:tcW w:w="2434" w:type="dxa"/>
            <w:textDirection w:val="lrTb"/>
            <w:noWrap w:val="false"/>
          </w:tcPr>
          <w:p>
            <w:pPr>
              <w:pStyle w:val="956"/>
              <w:ind w:right="-114"/>
              <w:jc w:val="right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  <w:p>
            <w:pPr>
              <w:pStyle w:val="956"/>
              <w:ind w:right="-114"/>
              <w:jc w:val="right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  <w:p>
            <w:pPr>
              <w:pStyle w:val="956"/>
              <w:ind w:right="-114"/>
              <w:jc w:val="right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  <w:t xml:space="preserve">А.С. Фёдорова</w:t>
            </w: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</w:tc>
      </w:tr>
    </w:tbl>
    <w:p>
      <w:pPr>
        <w:pStyle w:val="954"/>
        <w:spacing w:after="160" w:line="259" w:lineRule="auto"/>
        <w:rPr>
          <w:color w:val="auto"/>
        </w:rPr>
      </w:pPr>
      <w:r>
        <w:rPr>
          <w:color w:val="auto"/>
        </w:rPr>
        <w:br w:type="page" w:clear="all"/>
      </w:r>
      <w:r>
        <w:rPr>
          <w:color w:val="auto"/>
        </w:rPr>
      </w:r>
    </w:p>
    <w:p>
      <w:pPr>
        <w:pStyle w:val="954"/>
        <w:contextualSpacing/>
        <w:ind w:right="-1"/>
        <w:tabs>
          <w:tab w:val="left" w:pos="284" w:leader="none"/>
          <w:tab w:val="left" w:pos="1134" w:leader="none"/>
        </w:tabs>
        <w:rPr>
          <w:color w:val="auto"/>
        </w:rPr>
      </w:pPr>
      <w:r>
        <w:rPr>
          <w:color w:val="auto"/>
          <w:lang w:val="en-US"/>
        </w:rPr>
      </w:r>
      <w:r>
        <w:rPr>
          <w:color w:val="auto"/>
          <w:lang w:val="en-US"/>
        </w:rPr>
      </w:r>
      <w:r>
        <w:rPr>
          <w:color w:val="auto"/>
        </w:rPr>
      </w:r>
    </w:p>
    <w:p>
      <w:pPr>
        <w:pStyle w:val="954"/>
        <w:contextualSpacing/>
        <w:ind w:left="5670" w:right="-1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Утвержден приказом </w:t>
      </w:r>
      <w:r>
        <w:rPr>
          <w:iCs/>
          <w:color w:val="auto"/>
          <w:sz w:val="28"/>
          <w:lang w:val="en-US"/>
        </w:rPr>
        <w:t xml:space="preserve">Министерства социального благополучия и семейной политики Камчатского края</w:t>
      </w:r>
      <w:r>
        <w:rPr>
          <w:iCs/>
          <w:color w:val="auto"/>
          <w:sz w:val="28"/>
          <w:lang w:val="en-US"/>
        </w:rPr>
        <w:t xml:space="preserve"> </w:t>
      </w:r>
      <w:r>
        <w:rPr>
          <w:iCs/>
          <w:color w:val="auto"/>
          <w:sz w:val="28"/>
        </w:rPr>
        <w:t xml:space="preserve">от</w:t>
      </w:r>
      <w:r>
        <w:rPr>
          <w:iCs/>
          <w:color w:val="auto"/>
          <w:sz w:val="28"/>
          <w:lang w:val="en-US"/>
        </w:rPr>
        <w:t xml:space="preserve"> </w:t>
      </w:r>
      <w:r>
        <w:rPr>
          <w:iCs/>
          <w:color w:val="auto"/>
          <w:sz w:val="28"/>
          <w:lang w:val="en-US"/>
        </w:rPr>
        <w:t xml:space="preserve">depDate</w:t>
      </w:r>
      <w:r>
        <w:rPr>
          <w:iCs/>
          <w:color w:val="auto"/>
          <w:sz w:val="28"/>
          <w:lang w:val="en-US"/>
        </w:rPr>
        <w:t xml:space="preserve"> №</w:t>
      </w:r>
      <w:r>
        <w:rPr>
          <w:iCs/>
          <w:color w:val="auto"/>
          <w:sz w:val="28"/>
          <w:lang w:val="en-US"/>
        </w:rPr>
        <w:t xml:space="preserve"> </w:t>
      </w:r>
      <w:r>
        <w:rPr>
          <w:iCs/>
          <w:color w:val="auto"/>
          <w:sz w:val="28"/>
          <w:lang w:val="en-US"/>
        </w:rPr>
        <w:t xml:space="preserve">depNumber</w:t>
      </w:r>
      <w:r>
        <w:rPr>
          <w:iCs/>
          <w:color w:val="auto"/>
          <w:sz w:val="28"/>
          <w:lang w:val="en-US"/>
        </w:rPr>
      </w:r>
      <w:r>
        <w:rPr>
          <w:iCs/>
          <w:color w:val="auto"/>
          <w:sz w:val="28"/>
        </w:rPr>
      </w:r>
    </w:p>
    <w:p>
      <w:pPr>
        <w:pStyle w:val="954"/>
        <w:contextualSpacing/>
        <w:ind w:right="-1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iCs/>
          <w:color w:val="auto"/>
          <w:sz w:val="28"/>
          <w:lang w:val="en-US"/>
        </w:rPr>
      </w:r>
      <w:r>
        <w:rPr>
          <w:iCs/>
          <w:color w:val="auto"/>
          <w:sz w:val="28"/>
          <w:lang w:val="en-US"/>
        </w:rPr>
      </w:r>
      <w:r>
        <w:rPr>
          <w:iCs/>
          <w:color w:val="auto"/>
          <w:sz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 xml:space="preserve">Административный регламент</w:t>
      </w: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</w:rPr>
      </w:pPr>
      <w:r>
        <w:rPr>
          <w:b/>
          <w:bCs/>
          <w:color w:val="auto"/>
          <w:sz w:val="28"/>
          <w:szCs w:val="28"/>
        </w:rPr>
        <w:t xml:space="preserve">Министерства социального благополучия и семейной политики Камчатского края</w:t>
      </w:r>
      <w:r>
        <w:rPr>
          <w:b/>
          <w:iCs/>
          <w:color w:val="auto"/>
          <w:sz w:val="28"/>
        </w:rPr>
        <w:t xml:space="preserve"> </w:t>
      </w:r>
      <w:r>
        <w:rPr>
          <w:b/>
          <w:iCs/>
          <w:color w:val="auto"/>
          <w:sz w:val="28"/>
        </w:rPr>
        <w:t xml:space="preserve">по предоставлению органами местного самоуправления</w:t>
      </w:r>
      <w:r>
        <w:rPr>
          <w:b/>
          <w:bCs/>
          <w:color w:val="auto"/>
          <w:sz w:val="28"/>
          <w:szCs w:val="28"/>
        </w:rPr>
        <w:t xml:space="preserve">, </w:t>
      </w:r>
      <w:r>
        <w:rPr>
          <w:b/>
          <w:bCs/>
          <w:color w:val="auto"/>
          <w:sz w:val="28"/>
          <w:szCs w:val="28"/>
        </w:rPr>
        <w:t xml:space="preserve">наделенными государственными полномочиями Камчатского края по опеке и попечительству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iCs/>
          <w:color w:val="auto"/>
          <w:sz w:val="28"/>
        </w:rPr>
        <w:t xml:space="preserve">государственной услуги «</w:t>
      </w:r>
      <w:r>
        <w:rPr>
          <w:b/>
          <w:iCs/>
          <w:color w:val="auto"/>
          <w:sz w:val="28"/>
          <w:lang w:val="en-US"/>
        </w:rPr>
        <w:t xml:space="preserve">Выдача предварительного разрешения на совершение сделок с имуществом (распоряжение доходами) совершеннолетнего недееспособного (ограниченно дееспособного) гражданина</w:t>
      </w:r>
      <w:r>
        <w:rPr>
          <w:b/>
          <w:iCs/>
          <w:color w:val="auto"/>
          <w:sz w:val="28"/>
        </w:rPr>
        <w:t xml:space="preserve">»</w:t>
      </w: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</w:p>
    <w:p>
      <w:pPr>
        <w:pStyle w:val="954"/>
        <w:contextualSpacing/>
        <w:ind w:right="-1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 xml:space="preserve">I. Общие положения</w:t>
      </w: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</w:p>
    <w:p>
      <w:pPr>
        <w:pStyle w:val="960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Настоящий Административный регламент устанавливает порядок и стандарт предоставления государственной услуги «</w:t>
      </w:r>
      <w:r>
        <w:rPr>
          <w:iCs/>
          <w:color w:val="auto"/>
          <w:sz w:val="28"/>
          <w:lang w:val="en-US"/>
        </w:rPr>
        <w:t xml:space="preserve">Выдача предварительного разрешения на совершение сделок с имуществом (распоряжение доходами) совершеннолетнего недееспособного (ограниченно дееспособного) гражданина</w:t>
      </w:r>
      <w:r>
        <w:rPr>
          <w:iCs/>
          <w:color w:val="auto"/>
          <w:sz w:val="28"/>
        </w:rPr>
        <w:t xml:space="preserve">» (далее – Услуга).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960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Услуга предоставляется </w:t>
      </w:r>
      <w:r>
        <w:rPr>
          <w:iCs/>
          <w:color w:val="auto"/>
          <w:sz w:val="28"/>
        </w:rPr>
        <w:t xml:space="preserve">следующим</w:t>
      </w:r>
      <w:r>
        <w:rPr>
          <w:iCs/>
          <w:color w:val="auto"/>
          <w:sz w:val="28"/>
        </w:rPr>
        <w:t xml:space="preserve"> категориям заявителей:</w:t>
      </w:r>
      <w:r>
        <w:rPr>
          <w:color w:val="auto"/>
          <w:sz w:val="28"/>
          <w:szCs w:val="28"/>
        </w:rPr>
        <w:t xml:space="preserve"> </w:t>
      </w:r>
      <w:r>
        <w:rPr>
          <w:iCs/>
          <w:color w:val="auto"/>
          <w:sz w:val="28"/>
          <w:lang w:val="en-US"/>
        </w:rPr>
        <w:t xml:space="preserve">опекуны (попечители), организация, в которой находится гражданин, признанный недееспособным (ограниченно дееспособным)</w:t>
      </w:r>
      <w:r>
        <w:rPr>
          <w:iCs/>
          <w:color w:val="auto"/>
          <w:sz w:val="28"/>
        </w:rPr>
        <w:t xml:space="preserve">, указанным в приложении № </w:t>
      </w:r>
      <w:r>
        <w:rPr>
          <w:iCs/>
          <w:color w:val="auto"/>
          <w:sz w:val="28"/>
        </w:rPr>
        <w:t xml:space="preserve">1</w:t>
      </w:r>
      <w:r>
        <w:rPr>
          <w:iCs/>
          <w:color w:val="auto"/>
          <w:sz w:val="28"/>
        </w:rPr>
        <w:t xml:space="preserve"> к настоящему Административному регламенту.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960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Услуга должна быть предоставлена заявителю в соответствии с </w:t>
      </w:r>
      <w:r>
        <w:rPr>
          <w:iCs/>
          <w:color w:val="auto"/>
          <w:sz w:val="28"/>
          <w:szCs w:val="28"/>
        </w:rPr>
        <w:t xml:space="preserve">категориями (признаками) заявителя</w:t>
      </w:r>
      <w:r>
        <w:rPr>
          <w:iCs/>
          <w:color w:val="auto"/>
          <w:sz w:val="28"/>
          <w:szCs w:val="28"/>
        </w:rPr>
        <w:t xml:space="preserve">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iCs/>
          <w:color w:val="auto"/>
          <w:sz w:val="28"/>
          <w:szCs w:val="28"/>
          <w:vertAlign w:val="superscript"/>
        </w:rPr>
        <w:footnoteReference w:id="2"/>
      </w:r>
      <w:r>
        <w:rPr>
          <w:iCs/>
          <w:color w:val="auto"/>
          <w:sz w:val="28"/>
          <w:szCs w:val="28"/>
        </w:rPr>
        <w:t xml:space="preserve"> (далее – Единый портал).</w:t>
      </w:r>
      <w:r>
        <w:rPr>
          <w:iCs/>
          <w:color w:val="auto"/>
          <w:sz w:val="28"/>
          <w:szCs w:val="28"/>
        </w:rPr>
      </w:r>
      <w:r>
        <w:rPr>
          <w:iCs/>
          <w:color w:val="auto"/>
          <w:sz w:val="28"/>
          <w:szCs w:val="28"/>
        </w:rPr>
      </w:r>
    </w:p>
    <w:p>
      <w:pPr>
        <w:pStyle w:val="960"/>
        <w:ind w:left="0" w:right="-1" w:firstLine="567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</w:r>
      <w:r>
        <w:rPr>
          <w:iCs/>
          <w:color w:val="auto"/>
          <w:sz w:val="28"/>
          <w:szCs w:val="28"/>
        </w:rPr>
      </w:r>
      <w:r>
        <w:rPr>
          <w:iCs/>
          <w:color w:val="auto"/>
          <w:sz w:val="28"/>
          <w:szCs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 xml:space="preserve">II. Стандарт предоставления Услуги</w:t>
      </w:r>
      <w:r>
        <w:rPr>
          <w:iCs/>
          <w:color w:val="auto"/>
          <w:sz w:val="28"/>
          <w:szCs w:val="28"/>
        </w:rPr>
      </w:r>
      <w:r>
        <w:rPr>
          <w:iCs/>
          <w:color w:val="auto"/>
          <w:sz w:val="28"/>
          <w:szCs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 xml:space="preserve">Наименование Услуги</w:t>
      </w:r>
      <w:r>
        <w:rPr>
          <w:b/>
          <w:iCs/>
          <w:color w:val="auto"/>
          <w:sz w:val="28"/>
          <w:szCs w:val="28"/>
        </w:rPr>
      </w:r>
      <w:r>
        <w:rPr>
          <w:b/>
          <w:iCs/>
          <w:color w:val="auto"/>
          <w:sz w:val="28"/>
          <w:szCs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</w:r>
      <w:r>
        <w:rPr>
          <w:b/>
          <w:iCs/>
          <w:color w:val="auto"/>
          <w:sz w:val="28"/>
          <w:szCs w:val="28"/>
        </w:rPr>
      </w:r>
      <w:r>
        <w:rPr>
          <w:b/>
          <w:iCs/>
          <w:color w:val="auto"/>
          <w:sz w:val="28"/>
          <w:szCs w:val="28"/>
        </w:rPr>
      </w:r>
    </w:p>
    <w:p>
      <w:pPr>
        <w:pStyle w:val="960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  <w:lang w:val="en-US"/>
        </w:rPr>
        <w:t xml:space="preserve">Выдача предварительного разрешения на совершение сделок с имуществом (распоряжение доходами) совершеннолетнего недееспособного (ограниченно дееспособного) гражданина</w:t>
      </w:r>
      <w:r>
        <w:rPr>
          <w:iCs/>
          <w:color w:val="auto"/>
          <w:sz w:val="28"/>
          <w:szCs w:val="28"/>
        </w:rPr>
        <w:t xml:space="preserve">.</w:t>
      </w:r>
      <w:r>
        <w:rPr>
          <w:iCs/>
          <w:color w:val="auto"/>
          <w:sz w:val="28"/>
          <w:szCs w:val="28"/>
        </w:rPr>
      </w:r>
      <w:r>
        <w:rPr>
          <w:iCs/>
          <w:color w:val="auto"/>
          <w:sz w:val="28"/>
          <w:szCs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</w:r>
      <w:r>
        <w:rPr>
          <w:b/>
          <w:iCs/>
          <w:color w:val="auto"/>
          <w:sz w:val="28"/>
          <w:szCs w:val="28"/>
        </w:rPr>
      </w:r>
      <w:r>
        <w:rPr>
          <w:b/>
          <w:iCs/>
          <w:color w:val="auto"/>
          <w:sz w:val="28"/>
          <w:szCs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 xml:space="preserve">Наименование органа, предоставляющего Услугу</w:t>
      </w:r>
      <w:r>
        <w:rPr>
          <w:b/>
          <w:iCs/>
          <w:color w:val="auto"/>
          <w:sz w:val="28"/>
          <w:szCs w:val="28"/>
        </w:rPr>
      </w:r>
      <w:r>
        <w:rPr>
          <w:b/>
          <w:iCs/>
          <w:color w:val="auto"/>
          <w:sz w:val="28"/>
          <w:szCs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</w:r>
      <w:r>
        <w:rPr>
          <w:b/>
          <w:iCs/>
          <w:color w:val="auto"/>
          <w:sz w:val="28"/>
          <w:szCs w:val="28"/>
        </w:rPr>
      </w:r>
      <w:r>
        <w:rPr>
          <w:b/>
          <w:iCs/>
          <w:color w:val="auto"/>
          <w:sz w:val="28"/>
          <w:szCs w:val="28"/>
        </w:rPr>
      </w:r>
    </w:p>
    <w:p>
      <w:pPr>
        <w:pStyle w:val="960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Услугу</w:t>
      </w:r>
      <w:r>
        <w:rPr>
          <w:color w:val="auto"/>
          <w:sz w:val="28"/>
          <w:szCs w:val="28"/>
        </w:rPr>
        <w:t xml:space="preserve"> предоставляют</w:t>
      </w:r>
      <w:r>
        <w:rPr>
          <w:color w:val="auto"/>
          <w:sz w:val="28"/>
          <w:szCs w:val="28"/>
        </w:rPr>
        <w:t xml:space="preserve"> </w:t>
      </w:r>
      <w:r>
        <w:rPr>
          <w:color w:val="auto"/>
          <w:sz w:val="28"/>
          <w:szCs w:val="28"/>
        </w:rPr>
        <w:t xml:space="preserve">Органы местного самоуправления, наделенные государственными полномочиями Камчатского края по опеке и попечительству</w:t>
      </w:r>
      <w:r>
        <w:rPr>
          <w:color w:val="auto"/>
          <w:sz w:val="28"/>
          <w:szCs w:val="28"/>
        </w:rPr>
        <w:t xml:space="preserve"> </w:t>
      </w:r>
      <w:r>
        <w:rPr>
          <w:color w:val="auto"/>
          <w:sz w:val="28"/>
          <w:szCs w:val="28"/>
        </w:rPr>
        <w:t xml:space="preserve">(далее – </w:t>
      </w:r>
      <w:r>
        <w:rPr>
          <w:color w:val="auto"/>
          <w:sz w:val="28"/>
          <w:szCs w:val="28"/>
        </w:rPr>
        <w:t xml:space="preserve">Органы местного самоуправления</w:t>
      </w:r>
      <w:r>
        <w:rPr>
          <w:color w:val="auto"/>
          <w:sz w:val="28"/>
          <w:szCs w:val="28"/>
        </w:rPr>
        <w:t xml:space="preserve">)</w:t>
      </w:r>
      <w:r>
        <w:rPr>
          <w:iCs/>
          <w:color w:val="auto"/>
          <w:sz w:val="28"/>
          <w:szCs w:val="28"/>
        </w:rPr>
        <w:t xml:space="preserve">.</w:t>
      </w:r>
      <w:r>
        <w:rPr>
          <w:iCs/>
          <w:color w:val="auto"/>
          <w:sz w:val="28"/>
          <w:szCs w:val="28"/>
        </w:rPr>
      </w:r>
      <w:r>
        <w:rPr>
          <w:iCs/>
          <w:color w:val="auto"/>
          <w:sz w:val="28"/>
          <w:szCs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</w:r>
      <w:r>
        <w:rPr>
          <w:b/>
          <w:iCs/>
          <w:color w:val="auto"/>
          <w:sz w:val="28"/>
          <w:szCs w:val="28"/>
        </w:rPr>
      </w:r>
      <w:r>
        <w:rPr>
          <w:b/>
          <w:iCs/>
          <w:color w:val="auto"/>
          <w:sz w:val="28"/>
          <w:szCs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 xml:space="preserve">Результат предоставления Услуги</w:t>
      </w:r>
      <w:r>
        <w:rPr>
          <w:b/>
          <w:iCs/>
          <w:color w:val="auto"/>
          <w:sz w:val="28"/>
          <w:szCs w:val="28"/>
        </w:rPr>
      </w:r>
      <w:r>
        <w:rPr>
          <w:b/>
          <w:iCs/>
          <w:color w:val="auto"/>
          <w:sz w:val="28"/>
          <w:szCs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</w:r>
      <w:r>
        <w:rPr>
          <w:b/>
          <w:iCs/>
          <w:color w:val="auto"/>
          <w:sz w:val="28"/>
          <w:szCs w:val="28"/>
        </w:rPr>
      </w:r>
      <w:r>
        <w:rPr>
          <w:b/>
          <w:iCs/>
          <w:color w:val="auto"/>
          <w:sz w:val="28"/>
          <w:szCs w:val="28"/>
        </w:rPr>
      </w:r>
    </w:p>
    <w:p>
      <w:pPr>
        <w:pStyle w:val="960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 </w:t>
      </w:r>
      <w:r>
        <w:rPr>
          <w:iCs/>
          <w:color w:val="auto"/>
          <w:sz w:val="28"/>
        </w:rPr>
        <w:t xml:space="preserve"> </w:t>
      </w:r>
      <w:r>
        <w:rPr>
          <w:iCs/>
          <w:color w:val="auto"/>
          <w:sz w:val="28"/>
        </w:rPr>
        <w:t xml:space="preserve"> При обращении заявителя за </w:t>
      </w:r>
      <w:r>
        <w:rPr>
          <w:iCs/>
          <w:color w:val="auto"/>
          <w:sz w:val="28"/>
          <w:lang w:val="en-US"/>
        </w:rPr>
        <w:t xml:space="preserve">выдачей предварительного разрешения на совершение сделок с имуществом (доходами), совершеннолетнего недееспособного (ограниченно дееспособного) гражданина </w:t>
      </w:r>
      <w:r>
        <w:rPr>
          <w:iCs/>
          <w:color w:val="auto"/>
          <w:sz w:val="28"/>
        </w:rPr>
        <w:t xml:space="preserve"> результатами предоставления Услуги являются: 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96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color w:val="auto"/>
          <w:sz w:val="28"/>
          <w:szCs w:val="28"/>
          <w:lang w:val="en-US"/>
        </w:rPr>
        <w:t xml:space="preserve">а</w:t>
      </w:r>
      <w:r>
        <w:rPr>
          <w:color w:val="auto"/>
          <w:sz w:val="28"/>
          <w:szCs w:val="28"/>
          <w:lang w:val="en-US"/>
        </w:rPr>
        <w:t xml:space="preserve">)</w:t>
      </w:r>
      <w:r>
        <w:rPr>
          <w:iCs/>
          <w:color w:val="auto"/>
          <w:sz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  <w:t xml:space="preserve">решение о предоставлении Услуги (документ на бумажном носителе либо в форме электронного документа)</w:t>
      </w:r>
      <w:r>
        <w:rPr>
          <w:iCs/>
          <w:color w:val="auto"/>
          <w:sz w:val="28"/>
          <w:lang w:val="en-US"/>
        </w:rPr>
        <w:t xml:space="preserve">;</w:t>
      </w:r>
      <w:r>
        <w:rPr>
          <w:iCs/>
          <w:color w:val="auto"/>
          <w:sz w:val="28"/>
          <w:lang w:val="en-US"/>
        </w:rPr>
      </w:r>
      <w:r>
        <w:rPr>
          <w:iCs/>
          <w:color w:val="auto"/>
          <w:sz w:val="28"/>
        </w:rPr>
      </w:r>
    </w:p>
    <w:p>
      <w:pPr>
        <w:pStyle w:val="96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color w:val="auto"/>
          <w:sz w:val="28"/>
          <w:szCs w:val="28"/>
          <w:lang w:val="en-US"/>
        </w:rPr>
        <w:t xml:space="preserve">б</w:t>
      </w:r>
      <w:r>
        <w:rPr>
          <w:color w:val="auto"/>
          <w:sz w:val="28"/>
          <w:szCs w:val="28"/>
          <w:lang w:val="en-US"/>
        </w:rPr>
        <w:t xml:space="preserve">)</w:t>
      </w:r>
      <w:r>
        <w:rPr>
          <w:iCs/>
          <w:color w:val="auto"/>
          <w:sz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  <w:t xml:space="preserve">решение об отказе в предоставлении Услуги (документ на бумажном носителе либо в форме электронного документа)</w:t>
      </w:r>
      <w:r>
        <w:rPr>
          <w:iCs/>
          <w:color w:val="auto"/>
          <w:sz w:val="28"/>
          <w:lang w:val="en-US"/>
        </w:rPr>
        <w:t xml:space="preserve">.</w:t>
      </w:r>
      <w:r>
        <w:rPr>
          <w:iCs/>
          <w:color w:val="auto"/>
          <w:sz w:val="28"/>
          <w:lang w:val="en-US"/>
        </w:rPr>
      </w:r>
      <w:r>
        <w:rPr>
          <w:iCs/>
          <w:color w:val="auto"/>
          <w:sz w:val="28"/>
        </w:rPr>
      </w:r>
    </w:p>
    <w:p>
      <w:pPr>
        <w:pStyle w:val="96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Формирование</w:t>
      </w:r>
      <w:r>
        <w:rPr>
          <w:iCs/>
          <w:color w:val="auto"/>
          <w:sz w:val="28"/>
        </w:rPr>
        <w:t xml:space="preserve"> реестровой записи в качестве результата предоставления Услуги не предусмотрено.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960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 </w:t>
      </w:r>
      <w:r>
        <w:rPr>
          <w:iCs/>
          <w:color w:val="auto"/>
          <w:sz w:val="28"/>
        </w:rPr>
        <w:t xml:space="preserve"> </w:t>
      </w:r>
      <w:r>
        <w:rPr>
          <w:iCs/>
          <w:color w:val="auto"/>
          <w:sz w:val="28"/>
        </w:rPr>
        <w:t xml:space="preserve"> При обращении заявителя за </w:t>
      </w:r>
      <w:r>
        <w:rPr>
          <w:iCs/>
          <w:color w:val="auto"/>
          <w:sz w:val="28"/>
          <w:lang w:val="en-US"/>
        </w:rPr>
        <w:t xml:space="preserve">исправлением ошибок и опечаток в документах, выданных в результате предоставления Услуги</w:t>
      </w:r>
      <w:r>
        <w:rPr>
          <w:iCs/>
          <w:color w:val="auto"/>
          <w:sz w:val="28"/>
        </w:rPr>
        <w:t xml:space="preserve"> результатами предоставления Услуги являются: 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96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color w:val="auto"/>
          <w:sz w:val="28"/>
          <w:szCs w:val="28"/>
          <w:lang w:val="en-US"/>
        </w:rPr>
        <w:t xml:space="preserve">а</w:t>
      </w:r>
      <w:r>
        <w:rPr>
          <w:color w:val="auto"/>
          <w:sz w:val="28"/>
          <w:szCs w:val="28"/>
          <w:lang w:val="en-US"/>
        </w:rPr>
        <w:t xml:space="preserve">)</w:t>
      </w:r>
      <w:r>
        <w:rPr>
          <w:iCs/>
          <w:color w:val="auto"/>
          <w:sz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  <w:t xml:space="preserve">решение о предоставлении Услуги (документ на бумажном носителе либо в форме электронного документа)</w:t>
      </w:r>
      <w:r>
        <w:rPr>
          <w:iCs/>
          <w:color w:val="auto"/>
          <w:sz w:val="28"/>
          <w:lang w:val="en-US"/>
        </w:rPr>
        <w:t xml:space="preserve">;</w:t>
      </w:r>
      <w:r>
        <w:rPr>
          <w:iCs/>
          <w:color w:val="auto"/>
          <w:sz w:val="28"/>
          <w:lang w:val="en-US"/>
        </w:rPr>
      </w:r>
      <w:r>
        <w:rPr>
          <w:iCs/>
          <w:color w:val="auto"/>
          <w:sz w:val="28"/>
        </w:rPr>
      </w:r>
    </w:p>
    <w:p>
      <w:pPr>
        <w:pStyle w:val="96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color w:val="auto"/>
          <w:sz w:val="28"/>
          <w:szCs w:val="28"/>
          <w:lang w:val="en-US"/>
        </w:rPr>
        <w:t xml:space="preserve">б</w:t>
      </w:r>
      <w:r>
        <w:rPr>
          <w:color w:val="auto"/>
          <w:sz w:val="28"/>
          <w:szCs w:val="28"/>
          <w:lang w:val="en-US"/>
        </w:rPr>
        <w:t xml:space="preserve">)</w:t>
      </w:r>
      <w:r>
        <w:rPr>
          <w:iCs/>
          <w:color w:val="auto"/>
          <w:sz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  <w:t xml:space="preserve">решение об отказе в предоставлении Услуги (документ на бумажном носителе либо в форме электронного документа) </w:t>
      </w:r>
      <w:r>
        <w:rPr>
          <w:iCs/>
          <w:color w:val="auto"/>
          <w:sz w:val="28"/>
          <w:lang w:val="en-US"/>
        </w:rPr>
        <w:t xml:space="preserve">.</w:t>
      </w:r>
      <w:r>
        <w:rPr>
          <w:iCs/>
          <w:color w:val="auto"/>
          <w:sz w:val="28"/>
          <w:lang w:val="en-US"/>
        </w:rPr>
      </w:r>
      <w:r>
        <w:rPr>
          <w:iCs/>
          <w:color w:val="auto"/>
          <w:sz w:val="28"/>
        </w:rPr>
      </w:r>
    </w:p>
    <w:p>
      <w:pPr>
        <w:pStyle w:val="96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Формирование</w:t>
      </w:r>
      <w:r>
        <w:rPr>
          <w:iCs/>
          <w:color w:val="auto"/>
          <w:sz w:val="28"/>
        </w:rPr>
        <w:t xml:space="preserve"> реестровой записи в качестве результата предоставления Услуги не предусмотрено.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960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Результаты предоставления Услуги могут быть получены </w:t>
      </w:r>
      <w:r>
        <w:rPr>
          <w:color w:val="auto"/>
          <w:sz w:val="28"/>
          <w:szCs w:val="28"/>
        </w:rPr>
        <w:t xml:space="preserve">в Органе местного самоуправления, посредством Единого портала, посредством почтовой связи</w:t>
      </w:r>
      <w:r>
        <w:rPr>
          <w:color w:val="auto"/>
          <w:sz w:val="28"/>
          <w:szCs w:val="28"/>
        </w:rPr>
        <w:t xml:space="preserve">.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 xml:space="preserve">Срок предоставления Услуги</w:t>
      </w: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</w:p>
    <w:p>
      <w:pPr>
        <w:pStyle w:val="960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 </w:t>
      </w:r>
      <w:r>
        <w:rPr>
          <w:iCs/>
          <w:color w:val="auto"/>
          <w:sz w:val="28"/>
        </w:rPr>
        <w:t xml:space="preserve">: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954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color w:val="auto"/>
          <w:sz w:val="28"/>
          <w:szCs w:val="28"/>
          <w:lang w:val="en-US"/>
        </w:rPr>
        <w:t xml:space="preserve">а</w:t>
      </w:r>
      <w:r>
        <w:rPr>
          <w:color w:val="auto"/>
          <w:sz w:val="28"/>
          <w:szCs w:val="28"/>
          <w:lang w:val="en-US"/>
        </w:rPr>
        <w:t xml:space="preserve">)</w:t>
      </w:r>
      <w:r>
        <w:rPr>
          <w:iCs/>
          <w:color w:val="auto"/>
          <w:sz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  <w:t xml:space="preserve">15 календарных дней</w:t>
      </w:r>
      <w:r>
        <w:rPr>
          <w:iCs/>
          <w:color w:val="auto"/>
          <w:sz w:val="28"/>
          <w:lang w:val="en-US"/>
        </w:rPr>
        <w:t xml:space="preserve">  </w:t>
      </w:r>
      <w:r>
        <w:rPr>
          <w:color w:val="auto"/>
          <w:sz w:val="28"/>
          <w:szCs w:val="28"/>
        </w:rPr>
        <w:t xml:space="preserve">независимо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от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категории</w:t>
      </w:r>
      <w:r>
        <w:rPr>
          <w:color w:val="auto"/>
          <w:sz w:val="28"/>
          <w:szCs w:val="28"/>
          <w:lang w:val="en-US"/>
        </w:rPr>
        <w:t xml:space="preserve"> (</w:t>
      </w:r>
      <w:r>
        <w:rPr>
          <w:color w:val="auto"/>
          <w:sz w:val="28"/>
          <w:szCs w:val="28"/>
        </w:rPr>
        <w:t xml:space="preserve">признаков</w:t>
      </w:r>
      <w:r>
        <w:rPr>
          <w:color w:val="auto"/>
          <w:sz w:val="28"/>
          <w:szCs w:val="28"/>
          <w:lang w:val="en-US"/>
        </w:rPr>
        <w:t xml:space="preserve">) </w:t>
      </w:r>
      <w:r>
        <w:rPr>
          <w:color w:val="auto"/>
          <w:sz w:val="28"/>
          <w:szCs w:val="28"/>
        </w:rPr>
        <w:t xml:space="preserve">заявителя</w:t>
      </w:r>
      <w:r>
        <w:rPr>
          <w:color w:val="auto"/>
          <w:sz w:val="28"/>
          <w:szCs w:val="28"/>
          <w:lang w:val="en-US"/>
        </w:rPr>
        <w:t xml:space="preserve"> – </w:t>
      </w:r>
      <w:r>
        <w:rPr>
          <w:color w:val="auto"/>
          <w:sz w:val="28"/>
          <w:szCs w:val="28"/>
        </w:rPr>
        <w:t xml:space="preserve">при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обращении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заявителя</w:t>
      </w:r>
      <w:r>
        <w:rPr>
          <w:iCs/>
          <w:color w:val="auto"/>
          <w:sz w:val="28"/>
          <w:lang w:val="en-US"/>
        </w:rPr>
        <w:t xml:space="preserve">  </w:t>
      </w:r>
      <w:r>
        <w:rPr>
          <w:iCs/>
          <w:color w:val="auto"/>
          <w:sz w:val="28"/>
          <w:lang w:val="en-US"/>
        </w:rPr>
        <w:t xml:space="preserve">в Органе местного самоуправления</w:t>
      </w:r>
      <w:r>
        <w:rPr>
          <w:iCs/>
          <w:color w:val="auto"/>
          <w:sz w:val="28"/>
          <w:lang w:val="en-US"/>
        </w:rPr>
        <w:t xml:space="preserve">;</w:t>
      </w:r>
      <w:r>
        <w:rPr>
          <w:iCs/>
          <w:color w:val="auto"/>
          <w:sz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</w:r>
      <w:r>
        <w:rPr>
          <w:iCs/>
          <w:color w:val="auto"/>
          <w:sz w:val="28"/>
        </w:rPr>
      </w:r>
    </w:p>
    <w:p>
      <w:pPr>
        <w:pStyle w:val="954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color w:val="auto"/>
          <w:sz w:val="28"/>
          <w:szCs w:val="28"/>
          <w:lang w:val="en-US"/>
        </w:rPr>
        <w:t xml:space="preserve">б</w:t>
      </w:r>
      <w:r>
        <w:rPr>
          <w:color w:val="auto"/>
          <w:sz w:val="28"/>
          <w:szCs w:val="28"/>
          <w:lang w:val="en-US"/>
        </w:rPr>
        <w:t xml:space="preserve">)</w:t>
      </w:r>
      <w:r>
        <w:rPr>
          <w:iCs/>
          <w:color w:val="auto"/>
          <w:sz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  <w:t xml:space="preserve">15 календарных дней</w:t>
      </w:r>
      <w:r>
        <w:rPr>
          <w:iCs/>
          <w:color w:val="auto"/>
          <w:sz w:val="28"/>
          <w:lang w:val="en-US"/>
        </w:rPr>
        <w:t xml:space="preserve">  </w:t>
      </w:r>
      <w:r>
        <w:rPr>
          <w:color w:val="auto"/>
          <w:sz w:val="28"/>
          <w:szCs w:val="28"/>
        </w:rPr>
        <w:t xml:space="preserve">независимо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от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категории</w:t>
      </w:r>
      <w:r>
        <w:rPr>
          <w:color w:val="auto"/>
          <w:sz w:val="28"/>
          <w:szCs w:val="28"/>
          <w:lang w:val="en-US"/>
        </w:rPr>
        <w:t xml:space="preserve"> (</w:t>
      </w:r>
      <w:r>
        <w:rPr>
          <w:color w:val="auto"/>
          <w:sz w:val="28"/>
          <w:szCs w:val="28"/>
        </w:rPr>
        <w:t xml:space="preserve">признаков</w:t>
      </w:r>
      <w:r>
        <w:rPr>
          <w:color w:val="auto"/>
          <w:sz w:val="28"/>
          <w:szCs w:val="28"/>
          <w:lang w:val="en-US"/>
        </w:rPr>
        <w:t xml:space="preserve">) </w:t>
      </w:r>
      <w:r>
        <w:rPr>
          <w:color w:val="auto"/>
          <w:sz w:val="28"/>
          <w:szCs w:val="28"/>
        </w:rPr>
        <w:t xml:space="preserve">заявителя</w:t>
      </w:r>
      <w:r>
        <w:rPr>
          <w:color w:val="auto"/>
          <w:sz w:val="28"/>
          <w:szCs w:val="28"/>
          <w:lang w:val="en-US"/>
        </w:rPr>
        <w:t xml:space="preserve"> – </w:t>
      </w:r>
      <w:r>
        <w:rPr>
          <w:color w:val="auto"/>
          <w:sz w:val="28"/>
          <w:szCs w:val="28"/>
        </w:rPr>
        <w:t xml:space="preserve">при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обращении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заявителя</w:t>
      </w:r>
      <w:r>
        <w:rPr>
          <w:iCs/>
          <w:color w:val="auto"/>
          <w:sz w:val="28"/>
          <w:lang w:val="en-US"/>
        </w:rPr>
        <w:t xml:space="preserve">  </w:t>
      </w:r>
      <w:r>
        <w:rPr>
          <w:iCs/>
          <w:color w:val="auto"/>
          <w:sz w:val="28"/>
          <w:lang w:val="en-US"/>
        </w:rPr>
        <w:t xml:space="preserve">посредством Единого портала</w:t>
      </w:r>
      <w:r>
        <w:rPr>
          <w:iCs/>
          <w:color w:val="auto"/>
          <w:sz w:val="28"/>
          <w:lang w:val="en-US"/>
        </w:rPr>
        <w:t xml:space="preserve">;</w:t>
      </w:r>
      <w:r>
        <w:rPr>
          <w:iCs/>
          <w:color w:val="auto"/>
          <w:sz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</w:r>
      <w:r>
        <w:rPr>
          <w:iCs/>
          <w:color w:val="auto"/>
          <w:sz w:val="28"/>
        </w:rPr>
      </w:r>
    </w:p>
    <w:p>
      <w:pPr>
        <w:pStyle w:val="954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color w:val="auto"/>
          <w:sz w:val="28"/>
          <w:szCs w:val="28"/>
          <w:lang w:val="en-US"/>
        </w:rPr>
        <w:t xml:space="preserve">в</w:t>
      </w:r>
      <w:r>
        <w:rPr>
          <w:color w:val="auto"/>
          <w:sz w:val="28"/>
          <w:szCs w:val="28"/>
          <w:lang w:val="en-US"/>
        </w:rPr>
        <w:t xml:space="preserve">)</w:t>
      </w:r>
      <w:r>
        <w:rPr>
          <w:iCs/>
          <w:color w:val="auto"/>
          <w:sz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  <w:t xml:space="preserve">15 календарных дней</w:t>
      </w:r>
      <w:r>
        <w:rPr>
          <w:iCs/>
          <w:color w:val="auto"/>
          <w:sz w:val="28"/>
          <w:lang w:val="en-US"/>
        </w:rPr>
        <w:t xml:space="preserve">  </w:t>
      </w:r>
      <w:r>
        <w:rPr>
          <w:color w:val="auto"/>
          <w:sz w:val="28"/>
          <w:szCs w:val="28"/>
        </w:rPr>
        <w:t xml:space="preserve">независимо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от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категории</w:t>
      </w:r>
      <w:r>
        <w:rPr>
          <w:color w:val="auto"/>
          <w:sz w:val="28"/>
          <w:szCs w:val="28"/>
          <w:lang w:val="en-US"/>
        </w:rPr>
        <w:t xml:space="preserve"> (</w:t>
      </w:r>
      <w:r>
        <w:rPr>
          <w:color w:val="auto"/>
          <w:sz w:val="28"/>
          <w:szCs w:val="28"/>
        </w:rPr>
        <w:t xml:space="preserve">признаков</w:t>
      </w:r>
      <w:r>
        <w:rPr>
          <w:color w:val="auto"/>
          <w:sz w:val="28"/>
          <w:szCs w:val="28"/>
          <w:lang w:val="en-US"/>
        </w:rPr>
        <w:t xml:space="preserve">) </w:t>
      </w:r>
      <w:r>
        <w:rPr>
          <w:color w:val="auto"/>
          <w:sz w:val="28"/>
          <w:szCs w:val="28"/>
        </w:rPr>
        <w:t xml:space="preserve">заявителя</w:t>
      </w:r>
      <w:r>
        <w:rPr>
          <w:color w:val="auto"/>
          <w:sz w:val="28"/>
          <w:szCs w:val="28"/>
          <w:lang w:val="en-US"/>
        </w:rPr>
        <w:t xml:space="preserve"> – </w:t>
      </w:r>
      <w:r>
        <w:rPr>
          <w:color w:val="auto"/>
          <w:sz w:val="28"/>
          <w:szCs w:val="28"/>
        </w:rPr>
        <w:t xml:space="preserve">при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обращении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заявителя</w:t>
      </w:r>
      <w:r>
        <w:rPr>
          <w:iCs/>
          <w:color w:val="auto"/>
          <w:sz w:val="28"/>
          <w:lang w:val="en-US"/>
        </w:rPr>
        <w:t xml:space="preserve">  </w:t>
      </w:r>
      <w:r>
        <w:rPr>
          <w:iCs/>
          <w:color w:val="auto"/>
          <w:sz w:val="28"/>
          <w:lang w:val="en-US"/>
        </w:rPr>
        <w:t xml:space="preserve">посредством почтовой связи</w:t>
      </w:r>
      <w:r>
        <w:rPr>
          <w:iCs/>
          <w:color w:val="auto"/>
          <w:sz w:val="28"/>
          <w:lang w:val="en-US"/>
        </w:rPr>
        <w:t xml:space="preserve">.</w:t>
      </w:r>
      <w:r>
        <w:rPr>
          <w:iCs/>
          <w:color w:val="auto"/>
          <w:sz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</w:r>
      <w:r>
        <w:rPr>
          <w:iCs/>
          <w:color w:val="auto"/>
          <w:sz w:val="28"/>
        </w:rPr>
      </w:r>
    </w:p>
    <w:p>
      <w:pPr>
        <w:pStyle w:val="960"/>
        <w:ind w:left="851" w:right="-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iCs/>
          <w:color w:val="auto"/>
          <w:sz w:val="28"/>
          <w:lang w:val="en-US"/>
        </w:rPr>
      </w:r>
      <w:r>
        <w:rPr>
          <w:iCs/>
          <w:color w:val="auto"/>
          <w:sz w:val="28"/>
          <w:lang w:val="en-US"/>
        </w:rPr>
      </w:r>
      <w:r>
        <w:rPr>
          <w:iCs/>
          <w:color w:val="auto"/>
          <w:sz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Исчерпывающий </w:t>
      </w:r>
      <w:r>
        <w:rPr>
          <w:b/>
          <w:iCs/>
          <w:color w:val="auto"/>
          <w:sz w:val="28"/>
        </w:rPr>
        <w:t xml:space="preserve">перечень</w:t>
      </w:r>
      <w:r>
        <w:rPr>
          <w:b/>
          <w:color w:val="auto"/>
          <w:sz w:val="28"/>
          <w:szCs w:val="28"/>
        </w:rPr>
        <w:t xml:space="preserve"> оснований для отказа в приеме</w:t>
      </w:r>
      <w:r>
        <w:rPr>
          <w:color w:val="auto"/>
        </w:rPr>
        <w:br/>
      </w:r>
      <w:r>
        <w:rPr>
          <w:b/>
          <w:color w:val="auto"/>
          <w:sz w:val="28"/>
          <w:szCs w:val="28"/>
        </w:rPr>
        <w:t xml:space="preserve">заявления</w:t>
      </w:r>
      <w:r>
        <w:rPr>
          <w:b/>
          <w:color w:val="auto"/>
          <w:sz w:val="28"/>
          <w:szCs w:val="28"/>
        </w:rPr>
        <w:t xml:space="preserve">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960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Основания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для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отказа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приеме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документов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необходимых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для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предоставления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Услуги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законодательством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Российской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Федерации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не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предусмотрены</w:t>
      </w:r>
      <w:r>
        <w:rPr>
          <w:color w:val="auto"/>
          <w:sz w:val="28"/>
          <w:szCs w:val="28"/>
        </w:rPr>
        <w:t xml:space="preserve">.</w:t>
      </w:r>
      <w:r>
        <w:rPr>
          <w:bCs/>
          <w:color w:val="auto"/>
          <w:sz w:val="28"/>
          <w:szCs w:val="28"/>
        </w:rPr>
      </w:r>
      <w:r>
        <w:rPr>
          <w:bCs/>
          <w:color w:val="auto"/>
          <w:sz w:val="28"/>
          <w:szCs w:val="28"/>
        </w:rPr>
      </w:r>
    </w:p>
    <w:p>
      <w:pPr>
        <w:pStyle w:val="960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Основания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для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приостановления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предоставления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Услуги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законодательством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Российской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Федерации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не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предусмотрены</w:t>
      </w:r>
      <w:r>
        <w:rPr>
          <w:color w:val="auto"/>
          <w:sz w:val="28"/>
          <w:szCs w:val="28"/>
          <w:lang w:val="en-US"/>
        </w:rPr>
        <w:t xml:space="preserve">.</w:t>
      </w:r>
      <w:r>
        <w:rPr>
          <w:bCs/>
          <w:color w:val="auto"/>
          <w:sz w:val="28"/>
          <w:szCs w:val="28"/>
          <w:lang w:val="en-US"/>
        </w:rPr>
      </w:r>
      <w:r>
        <w:rPr>
          <w:bCs/>
          <w:color w:val="auto"/>
          <w:sz w:val="28"/>
          <w:szCs w:val="28"/>
        </w:rPr>
      </w:r>
    </w:p>
    <w:p>
      <w:pPr>
        <w:pStyle w:val="960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Решение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об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отказе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в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предоставлении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Услуги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принимает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Орган местного самоуправления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при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наличии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следующих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оснований</w:t>
      </w:r>
      <w:r>
        <w:rPr>
          <w:color w:val="auto"/>
          <w:sz w:val="28"/>
          <w:szCs w:val="28"/>
          <w:lang w:val="en-US"/>
        </w:rPr>
        <w:t xml:space="preserve">: </w:t>
      </w:r>
      <w:r>
        <w:rPr>
          <w:bCs/>
          <w:color w:val="auto"/>
          <w:sz w:val="28"/>
          <w:szCs w:val="28"/>
          <w:lang w:val="en-US"/>
        </w:rPr>
      </w:r>
      <w:r>
        <w:rPr>
          <w:bCs/>
          <w:color w:val="auto"/>
          <w:sz w:val="28"/>
          <w:szCs w:val="28"/>
        </w:rPr>
      </w:r>
    </w:p>
    <w:p>
      <w:pPr>
        <w:pStyle w:val="96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color w:val="auto"/>
          <w:sz w:val="28"/>
          <w:szCs w:val="28"/>
          <w:lang w:val="en-US"/>
        </w:rPr>
        <w:t xml:space="preserve">а</w:t>
      </w:r>
      <w:r>
        <w:rPr>
          <w:color w:val="auto"/>
          <w:sz w:val="28"/>
          <w:szCs w:val="28"/>
          <w:lang w:val="en-US"/>
        </w:rPr>
        <w:t xml:space="preserve">)</w:t>
      </w:r>
      <w:r>
        <w:rPr>
          <w:iCs/>
          <w:color w:val="auto"/>
          <w:sz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  <w:t xml:space="preserve">стоимость, за которую продан объект недвижимого имущества, менее кадастровой стоимости, установленной на дату совершения сделки</w:t>
      </w:r>
      <w:r>
        <w:rPr>
          <w:iCs/>
          <w:color w:val="auto"/>
          <w:sz w:val="28"/>
          <w:lang w:val="en-US"/>
        </w:rPr>
        <w:t xml:space="preserve">;</w:t>
      </w:r>
      <w:r>
        <w:rPr>
          <w:iCs/>
          <w:color w:val="auto"/>
          <w:sz w:val="28"/>
          <w:lang w:val="en-US"/>
        </w:rPr>
      </w:r>
      <w:r>
        <w:rPr>
          <w:iCs/>
          <w:color w:val="auto"/>
          <w:sz w:val="28"/>
        </w:rPr>
      </w:r>
    </w:p>
    <w:p>
      <w:pPr>
        <w:pStyle w:val="96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color w:val="auto"/>
          <w:sz w:val="28"/>
          <w:szCs w:val="28"/>
          <w:lang w:val="en-US"/>
        </w:rPr>
        <w:t xml:space="preserve">б</w:t>
      </w:r>
      <w:r>
        <w:rPr>
          <w:color w:val="auto"/>
          <w:sz w:val="28"/>
          <w:szCs w:val="28"/>
          <w:lang w:val="en-US"/>
        </w:rPr>
        <w:t xml:space="preserve">)</w:t>
      </w:r>
      <w:r>
        <w:rPr>
          <w:iCs/>
          <w:color w:val="auto"/>
          <w:sz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  <w:t xml:space="preserve">документы имеют признаки подделки</w:t>
      </w:r>
      <w:r>
        <w:rPr>
          <w:iCs/>
          <w:color w:val="auto"/>
          <w:sz w:val="28"/>
          <w:lang w:val="en-US"/>
        </w:rPr>
        <w:t xml:space="preserve">;</w:t>
      </w:r>
      <w:r>
        <w:rPr>
          <w:iCs/>
          <w:color w:val="auto"/>
          <w:sz w:val="28"/>
          <w:lang w:val="en-US"/>
        </w:rPr>
      </w:r>
      <w:r>
        <w:rPr>
          <w:iCs/>
          <w:color w:val="auto"/>
          <w:sz w:val="28"/>
        </w:rPr>
      </w:r>
    </w:p>
    <w:p>
      <w:pPr>
        <w:pStyle w:val="96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color w:val="auto"/>
          <w:sz w:val="28"/>
          <w:szCs w:val="28"/>
          <w:lang w:val="en-US"/>
        </w:rPr>
        <w:t xml:space="preserve">в</w:t>
      </w:r>
      <w:r>
        <w:rPr>
          <w:color w:val="auto"/>
          <w:sz w:val="28"/>
          <w:szCs w:val="28"/>
          <w:lang w:val="en-US"/>
        </w:rPr>
        <w:t xml:space="preserve">)</w:t>
      </w:r>
      <w:r>
        <w:rPr>
          <w:iCs/>
          <w:color w:val="auto"/>
          <w:sz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  <w:t xml:space="preserve">банковский счет (вклад) не открыт на имя подопечного</w:t>
      </w:r>
      <w:r>
        <w:rPr>
          <w:iCs/>
          <w:color w:val="auto"/>
          <w:sz w:val="28"/>
          <w:lang w:val="en-US"/>
        </w:rPr>
        <w:t xml:space="preserve">;</w:t>
      </w:r>
      <w:r>
        <w:rPr>
          <w:iCs/>
          <w:color w:val="auto"/>
          <w:sz w:val="28"/>
          <w:lang w:val="en-US"/>
        </w:rPr>
      </w:r>
      <w:r>
        <w:rPr>
          <w:iCs/>
          <w:color w:val="auto"/>
          <w:sz w:val="28"/>
        </w:rPr>
      </w:r>
    </w:p>
    <w:p>
      <w:pPr>
        <w:pStyle w:val="96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color w:val="auto"/>
          <w:sz w:val="28"/>
          <w:szCs w:val="28"/>
          <w:lang w:val="en-US"/>
        </w:rPr>
        <w:t xml:space="preserve">г</w:t>
      </w:r>
      <w:r>
        <w:rPr>
          <w:color w:val="auto"/>
          <w:sz w:val="28"/>
          <w:szCs w:val="28"/>
          <w:lang w:val="en-US"/>
        </w:rPr>
        <w:t xml:space="preserve">)</w:t>
      </w:r>
      <w:r>
        <w:rPr>
          <w:iCs/>
          <w:color w:val="auto"/>
          <w:sz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  <w:t xml:space="preserve">в документах содержатся подчистки и исправления текста, которые не заверены в порядке, установленном законодательством Российской Федерации</w:t>
      </w:r>
      <w:r>
        <w:rPr>
          <w:iCs/>
          <w:color w:val="auto"/>
          <w:sz w:val="28"/>
          <w:lang w:val="en-US"/>
        </w:rPr>
        <w:t xml:space="preserve">;</w:t>
      </w:r>
      <w:r>
        <w:rPr>
          <w:iCs/>
          <w:color w:val="auto"/>
          <w:sz w:val="28"/>
          <w:lang w:val="en-US"/>
        </w:rPr>
      </w:r>
      <w:r>
        <w:rPr>
          <w:iCs/>
          <w:color w:val="auto"/>
          <w:sz w:val="28"/>
        </w:rPr>
      </w:r>
    </w:p>
    <w:p>
      <w:pPr>
        <w:pStyle w:val="96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color w:val="auto"/>
          <w:sz w:val="28"/>
          <w:szCs w:val="28"/>
          <w:lang w:val="en-US"/>
        </w:rPr>
        <w:t xml:space="preserve">д</w:t>
      </w:r>
      <w:r>
        <w:rPr>
          <w:color w:val="auto"/>
          <w:sz w:val="28"/>
          <w:szCs w:val="28"/>
          <w:lang w:val="en-US"/>
        </w:rPr>
        <w:t xml:space="preserve">)</w:t>
      </w:r>
      <w:r>
        <w:rPr>
          <w:iCs/>
          <w:color w:val="auto"/>
          <w:sz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  <w:t xml:space="preserve">договор не содержит сведения о годовой процентной ставке по вкладу (депозиту), которая является выгодной по отношению к годовой процентной ставке по имеющемуся вкладу (депозиту), открытому на имя подопечного</w:t>
      </w:r>
      <w:r>
        <w:rPr>
          <w:iCs/>
          <w:color w:val="auto"/>
          <w:sz w:val="28"/>
          <w:lang w:val="en-US"/>
        </w:rPr>
        <w:t xml:space="preserve">;</w:t>
      </w:r>
      <w:r>
        <w:rPr>
          <w:iCs/>
          <w:color w:val="auto"/>
          <w:sz w:val="28"/>
          <w:lang w:val="en-US"/>
        </w:rPr>
      </w:r>
      <w:r>
        <w:rPr>
          <w:iCs/>
          <w:color w:val="auto"/>
          <w:sz w:val="28"/>
        </w:rPr>
      </w:r>
    </w:p>
    <w:p>
      <w:pPr>
        <w:pStyle w:val="96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color w:val="auto"/>
          <w:sz w:val="28"/>
          <w:szCs w:val="28"/>
          <w:lang w:val="en-US"/>
        </w:rPr>
        <w:t xml:space="preserve">е</w:t>
      </w:r>
      <w:r>
        <w:rPr>
          <w:color w:val="auto"/>
          <w:sz w:val="28"/>
          <w:szCs w:val="28"/>
          <w:lang w:val="en-US"/>
        </w:rPr>
        <w:t xml:space="preserve">)</w:t>
      </w:r>
      <w:r>
        <w:rPr>
          <w:iCs/>
          <w:color w:val="auto"/>
          <w:sz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  <w:t xml:space="preserve">наличие в заявлении неполных или недостоверных сведений</w:t>
      </w:r>
      <w:r>
        <w:rPr>
          <w:iCs/>
          <w:color w:val="auto"/>
          <w:sz w:val="28"/>
          <w:lang w:val="en-US"/>
        </w:rPr>
        <w:t xml:space="preserve">;</w:t>
      </w:r>
      <w:r>
        <w:rPr>
          <w:iCs/>
          <w:color w:val="auto"/>
          <w:sz w:val="28"/>
          <w:lang w:val="en-US"/>
        </w:rPr>
      </w:r>
      <w:r>
        <w:rPr>
          <w:iCs/>
          <w:color w:val="auto"/>
          <w:sz w:val="28"/>
        </w:rPr>
      </w:r>
    </w:p>
    <w:p>
      <w:pPr>
        <w:pStyle w:val="96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color w:val="auto"/>
          <w:sz w:val="28"/>
          <w:szCs w:val="28"/>
          <w:lang w:val="en-US"/>
        </w:rPr>
        <w:t xml:space="preserve">ж</w:t>
      </w:r>
      <w:r>
        <w:rPr>
          <w:color w:val="auto"/>
          <w:sz w:val="28"/>
          <w:szCs w:val="28"/>
          <w:lang w:val="en-US"/>
        </w:rPr>
        <w:t xml:space="preserve">)</w:t>
      </w:r>
      <w:r>
        <w:rPr>
          <w:iCs/>
          <w:color w:val="auto"/>
          <w:sz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  <w:t xml:space="preserve">присутствие данных, позволяющих сделать вывод о нарушении прав и интересов подопечного в результате распоряжения его имуществом</w:t>
      </w:r>
      <w:r>
        <w:rPr>
          <w:iCs/>
          <w:color w:val="auto"/>
          <w:sz w:val="28"/>
          <w:lang w:val="en-US"/>
        </w:rPr>
        <w:t xml:space="preserve">;</w:t>
      </w:r>
      <w:r>
        <w:rPr>
          <w:iCs/>
          <w:color w:val="auto"/>
          <w:sz w:val="28"/>
          <w:lang w:val="en-US"/>
        </w:rPr>
      </w:r>
      <w:r>
        <w:rPr>
          <w:iCs/>
          <w:color w:val="auto"/>
          <w:sz w:val="28"/>
        </w:rPr>
      </w:r>
    </w:p>
    <w:p>
      <w:pPr>
        <w:pStyle w:val="96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color w:val="auto"/>
          <w:sz w:val="28"/>
          <w:szCs w:val="28"/>
          <w:lang w:val="en-US"/>
        </w:rPr>
        <w:t xml:space="preserve">з</w:t>
      </w:r>
      <w:r>
        <w:rPr>
          <w:color w:val="auto"/>
          <w:sz w:val="28"/>
          <w:szCs w:val="28"/>
          <w:lang w:val="en-US"/>
        </w:rPr>
        <w:t xml:space="preserve">)</w:t>
      </w:r>
      <w:r>
        <w:rPr>
          <w:iCs/>
          <w:color w:val="auto"/>
          <w:sz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  <w:t xml:space="preserve">в документе, являющемся результатом предоставления Услуги, отсутствуют ошибки (опечатки)</w:t>
      </w:r>
      <w:r>
        <w:rPr>
          <w:iCs/>
          <w:color w:val="auto"/>
          <w:sz w:val="28"/>
          <w:lang w:val="en-US"/>
        </w:rPr>
        <w:t xml:space="preserve">;</w:t>
      </w:r>
      <w:r>
        <w:rPr>
          <w:iCs/>
          <w:color w:val="auto"/>
          <w:sz w:val="28"/>
          <w:lang w:val="en-US"/>
        </w:rPr>
      </w:r>
      <w:r>
        <w:rPr>
          <w:iCs/>
          <w:color w:val="auto"/>
          <w:sz w:val="28"/>
        </w:rPr>
      </w:r>
    </w:p>
    <w:p>
      <w:pPr>
        <w:pStyle w:val="96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color w:val="auto"/>
          <w:sz w:val="28"/>
          <w:szCs w:val="28"/>
          <w:lang w:val="en-US"/>
        </w:rPr>
        <w:t xml:space="preserve">и</w:t>
      </w:r>
      <w:r>
        <w:rPr>
          <w:color w:val="auto"/>
          <w:sz w:val="28"/>
          <w:szCs w:val="28"/>
          <w:lang w:val="en-US"/>
        </w:rPr>
        <w:t xml:space="preserve">)</w:t>
      </w:r>
      <w:r>
        <w:rPr>
          <w:iCs/>
          <w:color w:val="auto"/>
          <w:sz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  <w:t xml:space="preserve">чек не подтверждает оплату товаров (услуг), приобретенных для нужд подопечного</w:t>
      </w:r>
      <w:r>
        <w:rPr>
          <w:iCs/>
          <w:color w:val="auto"/>
          <w:sz w:val="28"/>
          <w:lang w:val="en-US"/>
        </w:rPr>
        <w:t xml:space="preserve">;</w:t>
      </w:r>
      <w:r>
        <w:rPr>
          <w:iCs/>
          <w:color w:val="auto"/>
          <w:sz w:val="28"/>
          <w:lang w:val="en-US"/>
        </w:rPr>
      </w:r>
      <w:r>
        <w:rPr>
          <w:iCs/>
          <w:color w:val="auto"/>
          <w:sz w:val="28"/>
        </w:rPr>
      </w:r>
    </w:p>
    <w:p>
      <w:pPr>
        <w:pStyle w:val="96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color w:val="auto"/>
          <w:sz w:val="28"/>
          <w:szCs w:val="28"/>
          <w:lang w:val="en-US"/>
        </w:rPr>
        <w:t xml:space="preserve">к</w:t>
      </w:r>
      <w:r>
        <w:rPr>
          <w:color w:val="auto"/>
          <w:sz w:val="28"/>
          <w:szCs w:val="28"/>
          <w:lang w:val="en-US"/>
        </w:rPr>
        <w:t xml:space="preserve">)</w:t>
      </w:r>
      <w:r>
        <w:rPr>
          <w:iCs/>
          <w:color w:val="auto"/>
          <w:sz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  <w:t xml:space="preserve">представленный договор (выписка) банковского счета (вклада) не будет использоваться заявителем для операций по зачислению денежных средств при совершении сделки с имуществом подопечного</w:t>
      </w:r>
      <w:r>
        <w:rPr>
          <w:iCs/>
          <w:color w:val="auto"/>
          <w:sz w:val="28"/>
          <w:lang w:val="en-US"/>
        </w:rPr>
        <w:t xml:space="preserve">;</w:t>
      </w:r>
      <w:r>
        <w:rPr>
          <w:iCs/>
          <w:color w:val="auto"/>
          <w:sz w:val="28"/>
          <w:lang w:val="en-US"/>
        </w:rPr>
      </w:r>
      <w:r>
        <w:rPr>
          <w:iCs/>
          <w:color w:val="auto"/>
          <w:sz w:val="28"/>
        </w:rPr>
      </w:r>
    </w:p>
    <w:p>
      <w:pPr>
        <w:pStyle w:val="96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color w:val="auto"/>
          <w:sz w:val="28"/>
          <w:szCs w:val="28"/>
          <w:lang w:val="en-US"/>
        </w:rPr>
        <w:t xml:space="preserve">л</w:t>
      </w:r>
      <w:r>
        <w:rPr>
          <w:color w:val="auto"/>
          <w:sz w:val="28"/>
          <w:szCs w:val="28"/>
          <w:lang w:val="en-US"/>
        </w:rPr>
        <w:t xml:space="preserve">)</w:t>
      </w:r>
      <w:r>
        <w:rPr>
          <w:iCs/>
          <w:color w:val="auto"/>
          <w:sz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  <w:t xml:space="preserve">имущество приобретено у опекуна, попечителя или его близких родственников</w:t>
      </w:r>
      <w:r>
        <w:rPr>
          <w:iCs/>
          <w:color w:val="auto"/>
          <w:sz w:val="28"/>
          <w:lang w:val="en-US"/>
        </w:rPr>
        <w:t xml:space="preserve">.</w:t>
      </w:r>
      <w:r>
        <w:rPr>
          <w:iCs/>
          <w:color w:val="auto"/>
          <w:sz w:val="28"/>
          <w:lang w:val="en-US"/>
        </w:rPr>
      </w:r>
      <w:r>
        <w:rPr>
          <w:iCs/>
          <w:color w:val="auto"/>
          <w:sz w:val="28"/>
        </w:rPr>
      </w:r>
    </w:p>
    <w:p>
      <w:pPr>
        <w:pStyle w:val="960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Основания</w:t>
      </w:r>
      <w:r>
        <w:rPr>
          <w:bCs/>
          <w:color w:val="auto"/>
          <w:sz w:val="28"/>
          <w:szCs w:val="28"/>
          <w:lang w:val="en-US"/>
        </w:rPr>
        <w:t xml:space="preserve"> </w:t>
      </w:r>
      <w:r>
        <w:rPr>
          <w:bCs/>
          <w:color w:val="auto"/>
          <w:sz w:val="28"/>
          <w:szCs w:val="28"/>
        </w:rPr>
        <w:t xml:space="preserve">для</w:t>
      </w:r>
      <w:r>
        <w:rPr>
          <w:bCs/>
          <w:color w:val="auto"/>
          <w:sz w:val="28"/>
          <w:szCs w:val="28"/>
          <w:lang w:val="en-US"/>
        </w:rPr>
        <w:t xml:space="preserve"> </w:t>
      </w:r>
      <w:r>
        <w:rPr>
          <w:bCs/>
          <w:color w:val="auto"/>
          <w:sz w:val="28"/>
          <w:szCs w:val="28"/>
        </w:rPr>
        <w:t xml:space="preserve">отказа</w:t>
      </w:r>
      <w:r>
        <w:rPr>
          <w:bCs/>
          <w:color w:val="auto"/>
          <w:sz w:val="28"/>
          <w:szCs w:val="28"/>
          <w:lang w:val="en-US"/>
        </w:rPr>
        <w:t xml:space="preserve"> </w:t>
      </w:r>
      <w:r>
        <w:rPr>
          <w:bCs/>
          <w:color w:val="auto"/>
          <w:sz w:val="28"/>
          <w:szCs w:val="28"/>
        </w:rPr>
        <w:t xml:space="preserve">в</w:t>
      </w:r>
      <w:r>
        <w:rPr>
          <w:bCs/>
          <w:color w:val="auto"/>
          <w:sz w:val="28"/>
          <w:szCs w:val="28"/>
          <w:lang w:val="en-US"/>
        </w:rPr>
        <w:t xml:space="preserve"> </w:t>
      </w:r>
      <w:r>
        <w:rPr>
          <w:bCs/>
          <w:color w:val="auto"/>
          <w:sz w:val="28"/>
          <w:szCs w:val="28"/>
        </w:rPr>
        <w:t xml:space="preserve">предоставлении</w:t>
      </w:r>
      <w:r>
        <w:rPr>
          <w:bCs/>
          <w:color w:val="auto"/>
          <w:sz w:val="28"/>
          <w:szCs w:val="28"/>
          <w:lang w:val="en-US"/>
        </w:rPr>
        <w:t xml:space="preserve"> </w:t>
      </w:r>
      <w:r>
        <w:rPr>
          <w:bCs/>
          <w:color w:val="auto"/>
          <w:sz w:val="28"/>
          <w:szCs w:val="28"/>
        </w:rPr>
        <w:t xml:space="preserve">Услуги</w:t>
      </w:r>
      <w:r>
        <w:rPr>
          <w:bCs/>
          <w:color w:val="auto"/>
          <w:sz w:val="28"/>
          <w:szCs w:val="28"/>
          <w:lang w:val="en-US"/>
        </w:rPr>
        <w:t xml:space="preserve"> </w:t>
      </w:r>
      <w:r>
        <w:rPr>
          <w:bCs/>
          <w:color w:val="auto"/>
          <w:sz w:val="28"/>
          <w:szCs w:val="28"/>
        </w:rPr>
        <w:t xml:space="preserve">с</w:t>
      </w:r>
      <w:r>
        <w:rPr>
          <w:bCs/>
          <w:color w:val="auto"/>
          <w:sz w:val="28"/>
          <w:szCs w:val="28"/>
          <w:lang w:val="en-US"/>
        </w:rPr>
        <w:t xml:space="preserve"> </w:t>
      </w:r>
      <w:r>
        <w:rPr>
          <w:bCs/>
          <w:color w:val="auto"/>
          <w:sz w:val="28"/>
          <w:szCs w:val="28"/>
        </w:rPr>
        <w:t xml:space="preserve">учетом</w:t>
      </w:r>
      <w:r>
        <w:rPr>
          <w:bCs/>
          <w:color w:val="auto"/>
          <w:sz w:val="28"/>
          <w:szCs w:val="28"/>
          <w:lang w:val="en-US"/>
        </w:rPr>
        <w:t xml:space="preserve"> </w:t>
      </w:r>
      <w:r>
        <w:rPr>
          <w:bCs/>
          <w:color w:val="auto"/>
          <w:sz w:val="28"/>
          <w:szCs w:val="28"/>
        </w:rPr>
        <w:t xml:space="preserve">категории</w:t>
      </w:r>
      <w:r>
        <w:rPr>
          <w:bCs/>
          <w:color w:val="auto"/>
          <w:sz w:val="28"/>
          <w:szCs w:val="28"/>
          <w:lang w:val="en-US"/>
        </w:rPr>
        <w:t xml:space="preserve"> (</w:t>
      </w:r>
      <w:r>
        <w:rPr>
          <w:bCs/>
          <w:color w:val="auto"/>
          <w:sz w:val="28"/>
          <w:szCs w:val="28"/>
        </w:rPr>
        <w:t xml:space="preserve">признаков</w:t>
      </w:r>
      <w:r>
        <w:rPr>
          <w:bCs/>
          <w:color w:val="auto"/>
          <w:sz w:val="28"/>
          <w:szCs w:val="28"/>
          <w:lang w:val="en-US"/>
        </w:rPr>
        <w:t xml:space="preserve">) </w:t>
      </w:r>
      <w:r>
        <w:rPr>
          <w:bCs/>
          <w:color w:val="auto"/>
          <w:sz w:val="28"/>
          <w:szCs w:val="28"/>
        </w:rPr>
        <w:t xml:space="preserve">заявителя</w:t>
      </w:r>
      <w:r>
        <w:rPr>
          <w:bCs/>
          <w:color w:val="auto"/>
          <w:sz w:val="28"/>
          <w:szCs w:val="28"/>
          <w:lang w:val="en-US"/>
        </w:rPr>
        <w:t xml:space="preserve"> </w:t>
      </w:r>
      <w:r>
        <w:rPr>
          <w:bCs/>
          <w:color w:val="auto"/>
          <w:sz w:val="28"/>
          <w:szCs w:val="28"/>
        </w:rPr>
        <w:t xml:space="preserve">приведены</w:t>
      </w:r>
      <w:r>
        <w:rPr>
          <w:bCs/>
          <w:color w:val="auto"/>
          <w:sz w:val="28"/>
          <w:szCs w:val="28"/>
          <w:lang w:val="en-US"/>
        </w:rPr>
        <w:t xml:space="preserve"> </w:t>
      </w:r>
      <w:r>
        <w:rPr>
          <w:bCs/>
          <w:color w:val="auto"/>
          <w:sz w:val="28"/>
          <w:szCs w:val="28"/>
        </w:rPr>
        <w:t xml:space="preserve">в</w:t>
      </w:r>
      <w:r>
        <w:rPr>
          <w:bCs/>
          <w:color w:val="auto"/>
          <w:sz w:val="28"/>
          <w:szCs w:val="28"/>
          <w:lang w:val="en-US"/>
        </w:rPr>
        <w:t xml:space="preserve"> </w:t>
      </w:r>
      <w:r>
        <w:rPr>
          <w:bCs/>
          <w:color w:val="auto"/>
          <w:sz w:val="28"/>
          <w:szCs w:val="28"/>
        </w:rPr>
        <w:t xml:space="preserve">таблице</w:t>
      </w:r>
      <w:r>
        <w:rPr>
          <w:bCs/>
          <w:color w:val="auto"/>
          <w:sz w:val="28"/>
          <w:szCs w:val="28"/>
          <w:lang w:val="en-US"/>
        </w:rPr>
        <w:t xml:space="preserve"> 3 </w:t>
      </w:r>
      <w:r>
        <w:rPr>
          <w:bCs/>
          <w:color w:val="auto"/>
          <w:sz w:val="28"/>
          <w:szCs w:val="28"/>
        </w:rPr>
        <w:t xml:space="preserve">приложения</w:t>
      </w:r>
      <w:r>
        <w:rPr>
          <w:bCs/>
          <w:color w:val="auto"/>
          <w:sz w:val="28"/>
          <w:szCs w:val="28"/>
          <w:lang w:val="en-US"/>
        </w:rPr>
        <w:t xml:space="preserve"> </w:t>
      </w:r>
      <w:r>
        <w:rPr>
          <w:bCs/>
          <w:color w:val="auto"/>
          <w:sz w:val="28"/>
          <w:szCs w:val="28"/>
        </w:rPr>
        <w:t xml:space="preserve">к</w:t>
      </w:r>
      <w:r>
        <w:rPr>
          <w:bCs/>
          <w:color w:val="auto"/>
          <w:sz w:val="28"/>
          <w:szCs w:val="28"/>
          <w:lang w:val="en-US"/>
        </w:rPr>
        <w:t xml:space="preserve"> </w:t>
      </w:r>
      <w:r>
        <w:rPr>
          <w:bCs/>
          <w:color w:val="auto"/>
          <w:sz w:val="28"/>
          <w:szCs w:val="28"/>
        </w:rPr>
        <w:t xml:space="preserve">настоящему</w:t>
      </w:r>
      <w:r>
        <w:rPr>
          <w:bCs/>
          <w:color w:val="auto"/>
          <w:sz w:val="28"/>
          <w:szCs w:val="28"/>
          <w:lang w:val="en-US"/>
        </w:rPr>
        <w:t xml:space="preserve"> </w:t>
      </w:r>
      <w:r>
        <w:rPr>
          <w:bCs/>
          <w:color w:val="auto"/>
          <w:sz w:val="28"/>
          <w:szCs w:val="28"/>
        </w:rPr>
        <w:t xml:space="preserve">Административному</w:t>
      </w:r>
      <w:r>
        <w:rPr>
          <w:bCs/>
          <w:color w:val="auto"/>
          <w:sz w:val="28"/>
          <w:szCs w:val="28"/>
          <w:lang w:val="en-US"/>
        </w:rPr>
        <w:t xml:space="preserve"> </w:t>
      </w:r>
      <w:r>
        <w:rPr>
          <w:bCs/>
          <w:color w:val="auto"/>
          <w:sz w:val="28"/>
          <w:szCs w:val="28"/>
        </w:rPr>
        <w:t xml:space="preserve">регламенту</w:t>
      </w:r>
      <w:r>
        <w:rPr>
          <w:bCs/>
          <w:color w:val="auto"/>
          <w:sz w:val="28"/>
          <w:szCs w:val="28"/>
          <w:lang w:val="en-US"/>
        </w:rPr>
        <w:t xml:space="preserve">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54"/>
        <w:ind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Размер платы, взимаемой с заявителя при предоставлении Услуги, и способы ее взимания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960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Взимание платы за предоставление Услуги законодательством Российской Федерации не предусмотрено.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54"/>
        <w:ind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Срок регистрации </w:t>
      </w:r>
      <w:r>
        <w:rPr>
          <w:b/>
          <w:color w:val="auto"/>
          <w:sz w:val="28"/>
          <w:szCs w:val="28"/>
        </w:rPr>
        <w:t xml:space="preserve">заявления</w:t>
      </w:r>
      <w:r>
        <w:rPr>
          <w:b/>
          <w:color w:val="auto"/>
          <w:sz w:val="28"/>
          <w:szCs w:val="28"/>
        </w:rPr>
        <w:t xml:space="preserve"> заявителя о предоставлении Услуги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960"/>
        <w:numPr>
          <w:ilvl w:val="6"/>
          <w:numId w:val="25"/>
        </w:numPr>
        <w:ind w:left="0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54"/>
        <w:ind w:firstLine="851"/>
        <w:jc w:val="both"/>
        <w:spacing w:after="160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t xml:space="preserve">а</w:t>
      </w:r>
      <w:r>
        <w:rPr>
          <w:color w:val="auto"/>
          <w:sz w:val="28"/>
          <w:szCs w:val="28"/>
          <w:lang w:val="en-US"/>
        </w:rPr>
        <w:t xml:space="preserve">)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в Органе местного самоуправления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–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  <w:t xml:space="preserve">1 рабочий день</w:t>
      </w:r>
      <w:r>
        <w:rPr>
          <w:color w:val="auto"/>
          <w:sz w:val="28"/>
          <w:szCs w:val="28"/>
          <w:lang w:val="en-US"/>
        </w:rPr>
        <w:t xml:space="preserve">;</w:t>
      </w:r>
      <w:r>
        <w:rPr>
          <w:color w:val="auto"/>
          <w:sz w:val="28"/>
          <w:szCs w:val="28"/>
          <w:lang w:val="en-US"/>
        </w:rPr>
      </w:r>
      <w:r>
        <w:rPr>
          <w:color w:val="auto"/>
          <w:sz w:val="28"/>
          <w:szCs w:val="28"/>
        </w:rPr>
      </w:r>
    </w:p>
    <w:p>
      <w:pPr>
        <w:pStyle w:val="954"/>
        <w:ind w:firstLine="851"/>
        <w:jc w:val="both"/>
        <w:spacing w:after="160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t xml:space="preserve">б</w:t>
      </w:r>
      <w:r>
        <w:rPr>
          <w:color w:val="auto"/>
          <w:sz w:val="28"/>
          <w:szCs w:val="28"/>
          <w:lang w:val="en-US"/>
        </w:rPr>
        <w:t xml:space="preserve">)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посредством Единого портала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–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  <w:t xml:space="preserve">1 рабочий день</w:t>
      </w:r>
      <w:r>
        <w:rPr>
          <w:color w:val="auto"/>
          <w:sz w:val="28"/>
          <w:szCs w:val="28"/>
          <w:lang w:val="en-US"/>
        </w:rPr>
        <w:t xml:space="preserve">;</w:t>
      </w:r>
      <w:r>
        <w:rPr>
          <w:color w:val="auto"/>
          <w:sz w:val="28"/>
          <w:szCs w:val="28"/>
          <w:lang w:val="en-US"/>
        </w:rPr>
      </w:r>
      <w:r>
        <w:rPr>
          <w:color w:val="auto"/>
          <w:sz w:val="28"/>
          <w:szCs w:val="28"/>
        </w:rPr>
      </w:r>
    </w:p>
    <w:p>
      <w:pPr>
        <w:pStyle w:val="954"/>
        <w:ind w:firstLine="851"/>
        <w:jc w:val="both"/>
        <w:spacing w:after="160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t xml:space="preserve">в</w:t>
      </w:r>
      <w:r>
        <w:rPr>
          <w:color w:val="auto"/>
          <w:sz w:val="28"/>
          <w:szCs w:val="28"/>
          <w:lang w:val="en-US"/>
        </w:rPr>
        <w:t xml:space="preserve">)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посредством почтовой связи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–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  <w:t xml:space="preserve">1 рабочий день</w:t>
      </w:r>
      <w:r>
        <w:rPr>
          <w:color w:val="auto"/>
          <w:sz w:val="28"/>
          <w:szCs w:val="28"/>
          <w:lang w:val="en-US"/>
        </w:rPr>
        <w:t xml:space="preserve">;</w:t>
      </w:r>
      <w:r>
        <w:rPr>
          <w:color w:val="auto"/>
          <w:sz w:val="28"/>
          <w:szCs w:val="28"/>
          <w:lang w:val="en-US"/>
        </w:rPr>
      </w:r>
      <w:r>
        <w:rPr>
          <w:color w:val="auto"/>
          <w:sz w:val="28"/>
          <w:szCs w:val="28"/>
        </w:rPr>
      </w:r>
    </w:p>
    <w:p>
      <w:pPr>
        <w:pStyle w:val="960"/>
        <w:ind w:left="0" w:firstLine="851"/>
        <w:jc w:val="both"/>
        <w:spacing w:after="1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Максимальный срок ожидания в очереди при подаче заявителем заявления и при получении результата предоставления Услуги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960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Максимальный срок ожидания в очереди при подаче заявления </w:t>
      </w:r>
      <w:r>
        <w:rPr>
          <w:color w:val="auto"/>
          <w:sz w:val="28"/>
          <w:szCs w:val="28"/>
          <w:lang w:val="en-US"/>
        </w:rPr>
        <w:t xml:space="preserve">в Органе местного самоуправления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составляет 15 минут.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60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Максимальный срок ожидания в очереди при получении результата Услуги </w:t>
      </w:r>
      <w:r>
        <w:rPr>
          <w:color w:val="auto"/>
          <w:sz w:val="28"/>
          <w:szCs w:val="28"/>
          <w:lang w:val="en-US"/>
        </w:rPr>
        <w:t xml:space="preserve">в Органе местного самоуправления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составляет 15 минут.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60"/>
        <w:ind w:left="720" w:right="-1" w:firstLine="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60"/>
        <w:ind w:left="720" w:right="-1" w:firstLine="0"/>
        <w:jc w:val="both"/>
        <w:tabs>
          <w:tab w:val="left" w:pos="284" w:leader="none"/>
          <w:tab w:val="left" w:pos="1134" w:leader="none"/>
        </w:tabs>
        <w:rPr>
          <w:b/>
          <w:bCs/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  <w:szCs w:val="28"/>
          <w:highlight w:val="none"/>
        </w:rPr>
        <w:t xml:space="preserve">Требования к помещениям, в которых предоставляется Услуга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960"/>
        <w:ind w:left="720" w:right="-1" w:firstLine="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60"/>
        <w:ind w:left="0" w:right="-1" w:firstLine="850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  <w:highlight w:val="none"/>
        </w:rPr>
        <w:t xml:space="preserve">18. Требования к помещениям, в которых предоставляется Услуга, размещены на официальном сайте Органов местного самоуправления в сети «Интернет», а также на «Едином портале».</w:t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pStyle w:val="954"/>
        <w:ind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Показатели доступности и качества Услуги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pStyle w:val="954"/>
        <w:contextualSpacing/>
        <w:ind w:left="0" w:right="-1" w:firstLine="85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</w:rPr>
        <w:t xml:space="preserve">19. </w:t>
      </w:r>
      <w:r>
        <w:rPr>
          <w:color w:val="auto"/>
          <w:sz w:val="28"/>
          <w:szCs w:val="28"/>
        </w:rPr>
        <w:t xml:space="preserve">Показатели доступности и качества Услуги размещены на официальном </w:t>
      </w:r>
      <w:r>
        <w:rPr>
          <w:color w:val="auto"/>
          <w:sz w:val="28"/>
          <w:szCs w:val="28"/>
        </w:rPr>
        <w:t xml:space="preserve">сайте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Органов местного самоуправления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 сети «Интернет», а также на Едином портале.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54"/>
        <w:ind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Иные требования к предоставлению Услуги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960"/>
        <w:ind w:left="0" w:right="-1" w:firstLine="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60"/>
        <w:ind w:left="0" w:right="-1" w:firstLine="85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20.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60"/>
        <w:ind w:left="0" w:right="-1" w:firstLine="85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</w:rPr>
        <w:t xml:space="preserve">21. </w:t>
      </w:r>
      <w:r>
        <w:rPr>
          <w:color w:val="auto"/>
          <w:sz w:val="28"/>
          <w:szCs w:val="28"/>
        </w:rPr>
        <w:t xml:space="preserve">Информационные системы, используемые для предоставления Услуги: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6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t xml:space="preserve">а</w:t>
      </w:r>
      <w:r>
        <w:rPr>
          <w:color w:val="auto"/>
          <w:sz w:val="28"/>
          <w:szCs w:val="28"/>
          <w:lang w:val="en-US"/>
        </w:rPr>
        <w:t xml:space="preserve">)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единый портал </w:t>
      </w:r>
      <w:r>
        <w:rPr>
          <w:color w:val="auto"/>
          <w:sz w:val="28"/>
          <w:szCs w:val="28"/>
          <w:lang w:val="en-US"/>
        </w:rPr>
        <w:t xml:space="preserve">;</w:t>
      </w:r>
      <w:r>
        <w:rPr>
          <w:color w:val="auto"/>
          <w:sz w:val="28"/>
          <w:szCs w:val="28"/>
          <w:lang w:val="en-US"/>
        </w:rPr>
      </w:r>
      <w:r>
        <w:rPr>
          <w:color w:val="auto"/>
          <w:sz w:val="28"/>
          <w:szCs w:val="28"/>
        </w:rPr>
      </w:r>
    </w:p>
    <w:p>
      <w:pPr>
        <w:pStyle w:val="96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t xml:space="preserve">б</w:t>
      </w:r>
      <w:r>
        <w:rPr>
          <w:color w:val="auto"/>
          <w:sz w:val="28"/>
          <w:szCs w:val="28"/>
          <w:lang w:val="en-US"/>
        </w:rPr>
        <w:t xml:space="preserve">)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единая система межведомственного электронного взаимодействия</w:t>
      </w:r>
      <w:r>
        <w:rPr>
          <w:color w:val="auto"/>
          <w:sz w:val="28"/>
          <w:szCs w:val="28"/>
          <w:lang w:val="en-US"/>
        </w:rPr>
        <w:t xml:space="preserve">.</w:t>
      </w:r>
      <w:r>
        <w:rPr>
          <w:color w:val="auto"/>
          <w:sz w:val="28"/>
          <w:szCs w:val="28"/>
          <w:lang w:val="en-US"/>
        </w:rPr>
      </w:r>
      <w:r>
        <w:rPr>
          <w:color w:val="auto"/>
          <w:sz w:val="28"/>
          <w:szCs w:val="28"/>
        </w:rPr>
      </w:r>
    </w:p>
    <w:p>
      <w:pPr>
        <w:pStyle w:val="960"/>
        <w:ind w:left="0" w:right="-1" w:firstLine="85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22. </w:t>
      </w:r>
      <w:r>
        <w:rPr>
          <w:color w:val="auto"/>
          <w:sz w:val="28"/>
          <w:szCs w:val="28"/>
        </w:rPr>
        <w:t xml:space="preserve">Возможность получения Услуги в МФЦ не предусмотрена.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60"/>
        <w:ind w:left="0" w:right="-1" w:firstLine="85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23. </w:t>
      </w:r>
      <w:r>
        <w:rPr>
          <w:color w:val="auto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</w:t>
      </w:r>
      <w:r>
        <w:rPr>
          <w:color w:val="auto"/>
          <w:sz w:val="28"/>
          <w:szCs w:val="28"/>
        </w:rPr>
        <w:t xml:space="preserve">та на</w:t>
      </w:r>
      <w:r>
        <w:rPr>
          <w:color w:val="auto"/>
          <w:sz w:val="28"/>
          <w:szCs w:val="28"/>
        </w:rPr>
        <w:t xml:space="preserve">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совершеннолетним лицам.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60"/>
        <w:ind w:left="0" w:right="-1" w:firstLine="85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24. </w:t>
      </w:r>
      <w:r>
        <w:rPr>
          <w:color w:val="auto"/>
          <w:sz w:val="28"/>
          <w:szCs w:val="28"/>
        </w:rPr>
        <w:t xml:space="preserve">Порядок предоставления результатов Услуги в отношении несовершен</w:t>
      </w:r>
      <w:r>
        <w:rPr>
          <w:color w:val="auto"/>
          <w:sz w:val="28"/>
          <w:szCs w:val="28"/>
        </w:rPr>
        <w:t xml:space="preserve">нолет</w:t>
      </w:r>
      <w:r>
        <w:rPr>
          <w:color w:val="auto"/>
          <w:sz w:val="28"/>
          <w:szCs w:val="28"/>
        </w:rPr>
        <w:t xml:space="preserve">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совершеннолетним лицам.</w:t>
      </w:r>
      <w:r>
        <w:rPr>
          <w:color w:val="auto"/>
          <w:sz w:val="28"/>
          <w:szCs w:val="28"/>
          <w:lang w:val="en-US"/>
        </w:rPr>
      </w:r>
      <w:r>
        <w:rPr>
          <w:color w:val="auto"/>
          <w:sz w:val="28"/>
          <w:szCs w:val="28"/>
        </w:rPr>
      </w:r>
    </w:p>
    <w:p>
      <w:pPr>
        <w:pStyle w:val="960"/>
        <w:ind w:left="0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Исчерпывающий перечень документов, </w:t>
      </w:r>
      <w:r>
        <w:rPr>
          <w:b/>
          <w:color w:val="auto"/>
          <w:sz w:val="28"/>
          <w:szCs w:val="28"/>
        </w:rPr>
        <w:t xml:space="preserve">необходимых для предоставления Услуги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960"/>
        <w:ind w:left="0" w:right="-1" w:firstLine="85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25. В таблице 2 приложения</w:t>
      </w:r>
      <w:r>
        <w:rPr>
          <w:color w:val="auto"/>
          <w:sz w:val="28"/>
          <w:szCs w:val="28"/>
        </w:rPr>
        <w:t xml:space="preserve"> </w:t>
      </w:r>
      <w:r>
        <w:rPr>
          <w:iCs/>
          <w:color w:val="auto"/>
          <w:sz w:val="28"/>
        </w:rPr>
        <w:t xml:space="preserve">№ </w:t>
      </w:r>
      <w:r>
        <w:rPr>
          <w:iCs/>
          <w:color w:val="auto"/>
          <w:sz w:val="28"/>
        </w:rPr>
        <w:t xml:space="preserve">1</w:t>
      </w:r>
      <w:r>
        <w:rPr>
          <w:color w:val="auto"/>
          <w:sz w:val="28"/>
          <w:szCs w:val="28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60"/>
        <w:numPr>
          <w:ilvl w:val="0"/>
          <w:numId w:val="35"/>
        </w:numPr>
        <w:ind w:left="0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60"/>
        <w:numPr>
          <w:ilvl w:val="0"/>
          <w:numId w:val="35"/>
        </w:numPr>
        <w:ind w:left="0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</w:t>
      </w:r>
      <w:r>
        <w:rPr>
          <w:color w:val="auto"/>
          <w:sz w:val="28"/>
          <w:szCs w:val="28"/>
        </w:rPr>
        <w:t xml:space="preserve">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(далее – документ, предоставляемый по собственной инициативе).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60"/>
        <w:ind w:left="0" w:right="0"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26. </w:t>
      </w:r>
      <w:r>
        <w:rPr>
          <w:color w:val="auto"/>
          <w:sz w:val="28"/>
          <w:szCs w:val="28"/>
        </w:rPr>
        <w:t xml:space="preserve">Сведения</w:t>
      </w:r>
      <w:r>
        <w:rPr>
          <w:color w:val="auto"/>
          <w:sz w:val="28"/>
          <w:szCs w:val="28"/>
        </w:rPr>
        <w:t xml:space="preserve"> о формах заявления и документов, необходимых для предоставления услуги, приведены в приложении</w:t>
      </w:r>
      <w:r>
        <w:rPr>
          <w:color w:val="auto"/>
          <w:sz w:val="28"/>
          <w:szCs w:val="28"/>
        </w:rPr>
        <w:t xml:space="preserve"> </w:t>
      </w:r>
      <w:r>
        <w:rPr>
          <w:iCs/>
          <w:color w:val="auto"/>
          <w:sz w:val="28"/>
        </w:rPr>
        <w:t xml:space="preserve">№ </w:t>
      </w:r>
      <w:r>
        <w:rPr>
          <w:iCs/>
          <w:color w:val="auto"/>
          <w:sz w:val="28"/>
        </w:rPr>
        <w:t xml:space="preserve">2</w:t>
      </w:r>
      <w:r>
        <w:rPr>
          <w:color w:val="auto"/>
          <w:sz w:val="28"/>
          <w:szCs w:val="28"/>
        </w:rPr>
        <w:t xml:space="preserve"> к настоящему Административному регламенту.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60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54"/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val="en-US"/>
        </w:rPr>
        <w:t xml:space="preserve">III</w:t>
      </w:r>
      <w:r>
        <w:rPr>
          <w:b/>
          <w:color w:val="auto"/>
          <w:sz w:val="28"/>
          <w:szCs w:val="28"/>
        </w:rPr>
        <w:t xml:space="preserve">. Состав, последовательность и сроки выполнения административных процедур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954"/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95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</w:t>
      </w:r>
      <w:r>
        <w:rPr>
          <w:b/>
          <w:color w:val="auto"/>
          <w:sz w:val="28"/>
          <w:szCs w:val="28"/>
        </w:rPr>
        <w:t xml:space="preserve">еречень осуществляемых при предоставлении Услуги административных процедур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960"/>
        <w:ind w:left="0" w:right="-1" w:firstLine="85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27. При предоставлении Услуги осуществляются следующие административные процедуры: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6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t xml:space="preserve">а</w:t>
      </w:r>
      <w:r>
        <w:rPr>
          <w:color w:val="auto"/>
          <w:sz w:val="28"/>
          <w:szCs w:val="28"/>
        </w:rPr>
        <w:t xml:space="preserve">)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Профилирование заявителя</w:t>
      </w:r>
      <w:r>
        <w:rPr>
          <w:color w:val="auto"/>
          <w:sz w:val="28"/>
          <w:szCs w:val="28"/>
          <w:lang w:val="en-US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6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t xml:space="preserve">б</w:t>
      </w:r>
      <w:r>
        <w:rPr>
          <w:color w:val="auto"/>
          <w:sz w:val="28"/>
          <w:szCs w:val="28"/>
        </w:rPr>
        <w:t xml:space="preserve">)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color w:val="auto"/>
          <w:sz w:val="28"/>
          <w:szCs w:val="28"/>
          <w:lang w:val="en-US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6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t xml:space="preserve">в</w:t>
      </w:r>
      <w:r>
        <w:rPr>
          <w:color w:val="auto"/>
          <w:sz w:val="28"/>
          <w:szCs w:val="28"/>
        </w:rPr>
        <w:t xml:space="preserve">)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color w:val="auto"/>
          <w:sz w:val="28"/>
          <w:szCs w:val="28"/>
          <w:lang w:val="en-US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6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t xml:space="preserve">г</w:t>
      </w:r>
      <w:r>
        <w:rPr>
          <w:color w:val="auto"/>
          <w:sz w:val="28"/>
          <w:szCs w:val="28"/>
        </w:rPr>
        <w:t xml:space="preserve">)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color w:val="auto"/>
          <w:sz w:val="28"/>
          <w:szCs w:val="28"/>
          <w:lang w:val="en-US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6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t xml:space="preserve">д</w:t>
      </w:r>
      <w:r>
        <w:rPr>
          <w:color w:val="auto"/>
          <w:sz w:val="28"/>
          <w:szCs w:val="28"/>
        </w:rPr>
        <w:t xml:space="preserve">)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Предоставление результата Услуги</w:t>
      </w:r>
      <w:r>
        <w:rPr>
          <w:color w:val="auto"/>
          <w:sz w:val="28"/>
          <w:szCs w:val="28"/>
          <w:lang w:val="en-US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6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54"/>
        <w:ind w:firstLine="85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54"/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val="en-US"/>
        </w:rPr>
        <w:t xml:space="preserve">IV</w:t>
      </w:r>
      <w:r>
        <w:rPr>
          <w:b/>
          <w:color w:val="auto"/>
          <w:sz w:val="28"/>
          <w:szCs w:val="28"/>
        </w:rPr>
        <w:t xml:space="preserve">. Способы информирования заявителя об изменении статуса рассмотрения заявления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960"/>
        <w:ind w:left="0" w:right="-1" w:firstLine="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60"/>
        <w:ind w:left="0" w:right="-1" w:firstLine="85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white"/>
        </w:rPr>
        <w:t xml:space="preserve">28. </w:t>
      </w:r>
      <w:r>
        <w:rPr>
          <w:color w:val="auto"/>
          <w:sz w:val="28"/>
          <w:szCs w:val="28"/>
          <w:highlight w:val="white"/>
        </w:rPr>
        <w:t xml:space="preserve">Информация об изменении статуса рассмотрения заявления направляется заявителю</w:t>
      </w:r>
      <w:r>
        <w:rPr>
          <w:color w:val="auto"/>
          <w:sz w:val="28"/>
          <w:szCs w:val="28"/>
          <w:highlight w:val="white"/>
        </w:rPr>
        <w:t xml:space="preserve"> следующими способами: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</w:rPr>
        <w:t xml:space="preserve">в Органе местного самоуправления, по электронной почте, посредством Единого портала</w:t>
      </w:r>
      <w:r>
        <w:rPr>
          <w:color w:val="auto"/>
          <w:sz w:val="28"/>
          <w:szCs w:val="28"/>
          <w:highlight w:val="white"/>
        </w:rPr>
        <w:t xml:space="preserve">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54"/>
        <w:ind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ageBreakBefore/>
        <w:rPr>
          <w:color w:val="auto"/>
        </w:rPr>
      </w:pPr>
      <w:r>
        <w:rPr>
          <w:color w:val="auto"/>
        </w:rPr>
      </w:r>
      <w:r>
        <w:rPr>
          <w:color w:val="auto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4000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rPr>
                <w:color w:val="auto"/>
              </w:rPr>
            </w:pPr>
            <w:r>
              <w:rPr>
                <w:color w:val="auto"/>
                <w:sz w:val="28"/>
              </w:rPr>
              <w:t xml:space="preserve">Приложение № 1</w:t>
            </w:r>
            <w:r>
              <w:rPr>
                <w:color w:val="auto"/>
              </w:rPr>
            </w:r>
          </w:p>
          <w:p>
            <w:pPr>
              <w:rPr>
                <w:color w:val="auto"/>
              </w:rPr>
            </w:pPr>
            <w:r>
              <w:rPr>
                <w:color w:val="auto"/>
                <w:sz w:val="28"/>
              </w:rPr>
              <w:t xml:space="preserve">к Административному регламенту, утвержденному приказом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 xml:space="preserve">Министерства социального благополучия и семейной политики Камчатского края</w:t>
            </w:r>
            <w:r>
              <w:rPr>
                <w:color w:val="auto"/>
              </w:rPr>
            </w:r>
          </w:p>
          <w:p>
            <w:pPr>
              <w:rPr>
                <w:color w:val="auto"/>
              </w:rPr>
            </w:pPr>
            <w:r>
              <w:rPr>
                <w:color w:val="auto"/>
                <w:sz w:val="28"/>
              </w:rPr>
            </w:r>
            <w:r>
              <w:rPr>
                <w:color w:val="auto"/>
              </w:rPr>
            </w:r>
          </w:p>
        </w:tc>
      </w:tr>
    </w:tbl>
    <w:p>
      <w:pPr>
        <w:jc w:val="center"/>
        <w:rPr>
          <w:color w:val="auto"/>
        </w:rPr>
      </w:pPr>
      <w:r>
        <w:rPr>
          <w:b/>
          <w:color w:val="auto"/>
          <w:sz w:val="28"/>
        </w:rPr>
        <w:t xml:space="preserve">ПЕРЕЧЕНЬ УСЛОВНЫХ ОБОЗНАЧЕНИЙ И СОКРАЩЕНИЙ, ИДЕНТИФИКАТОРЫ КАТЕГОРИЙ (ПРИЗНАКОВ) ЗА</w:t>
      </w:r>
      <w:r>
        <w:rPr>
          <w:b/>
          <w:color w:val="auto"/>
          <w:sz w:val="28"/>
        </w:rPr>
        <w:t xml:space="preserve">ЯВИТЕЛЕЙ, ИСЧЕРПЫВАЮЩИЙ ПЕРЕЧЕНЬ ДОКУМЕНТОВ,
НЕОБХОДИМЫХ ДЛЯ ПРЕДОСТАВЛЕНИЯ ГОСУДАРСТВЕННОЙ УСЛУГИ,
ИСЧЕРПЫВАЮЩИЙ ПЕРЕЧЕНЬ ОСНОВАНИЙ ДЛЯ ОТКАЗА В ПРИЕМЕ ЗАПРОСА О ПРЕДОСТАВЛЕНИИ ГОСУДАРСТВЕННОЙ УСЛУГИ
И ДОКУМЕНТОВ, НЕОБХОДИМЫХ ДЛЯ ПРЕДОСТАВЛЕНИЯ ГОСУДАРСТВ</w:t>
      </w:r>
      <w:r>
        <w:rPr>
          <w:b/>
          <w:color w:val="auto"/>
          <w:sz w:val="28"/>
        </w:rPr>
        <w:t xml:space="preserve">ЕННОЙ УСЛУГИ, ОСНОВАНИЙ ДЛЯ ПРИОСТАНОВЛЕНИЯ ПРЕДОСТАВЛЕНИЯ ГОСУДАРСТВЕННОЙ УСЛУГИ ИЛИ ОТКАЗА 
В ПРЕДОСТАВЛЕНИИ ГОСУДАРСТВЕННОЙ УСЛУГИ,
ФОРМЫ ЗАПРОСА О ПРЕДОСТАВЛЕНИИ ГОСУДАРСТВЕННОЙ УСЛУГИ
И ДОКУМЕНТОВ, НЕОБХОДИМЫХ ДЛЯ ПРЕДОСТАВЛЕНИЯ ГОСУДАРСТВЕННОЙ УСЛУГИ</w:t>
      </w:r>
      <w:r>
        <w:rPr>
          <w:color w:val="auto"/>
        </w:rPr>
      </w:r>
    </w:p>
    <w:p>
      <w:pPr>
        <w:pStyle w:val="902"/>
        <w:numPr>
          <w:ilvl w:val="0"/>
          <w:numId w:val="39"/>
        </w:numPr>
        <w:jc w:val="center"/>
        <w:rPr>
          <w:color w:val="auto"/>
        </w:rPr>
        <w:outlineLvl w:val="0"/>
      </w:pPr>
      <w:r>
        <w:rPr>
          <w:b/>
          <w:color w:val="auto"/>
          <w:sz w:val="28"/>
        </w:rPr>
        <w:t xml:space="preserve">Перечень условных обозначений и сокращений</w:t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  <w:sz w:val="20"/>
        </w:rPr>
        <w:t xml:space="preserve">Условные обозначения:</w:t>
      </w:r>
      <w:r>
        <w:rPr>
          <w:color w:val="auto"/>
        </w:rPr>
      </w:r>
    </w:p>
    <w:p>
      <w:pPr>
        <w:numPr>
          <w:ilvl w:val="0"/>
          <w:numId w:val="38"/>
        </w:numPr>
        <w:rPr>
          <w:color w:val="auto"/>
        </w:rPr>
      </w:pPr>
      <w:r>
        <w:rPr>
          <w:color w:val="auto"/>
          <w:sz w:val="20"/>
          <w:lang w:val="ru-RU"/>
        </w:rPr>
        <w:t xml:space="preserve">ЕПГУ - посредством Единого портала</w:t>
      </w:r>
      <w:r>
        <w:rPr>
          <w:color w:val="auto"/>
        </w:rPr>
      </w:r>
    </w:p>
    <w:p>
      <w:pPr>
        <w:numPr>
          <w:ilvl w:val="0"/>
          <w:numId w:val="38"/>
        </w:numPr>
        <w:rPr>
          <w:color w:val="auto"/>
        </w:rPr>
      </w:pPr>
      <w:r>
        <w:rPr>
          <w:color w:val="auto"/>
          <w:sz w:val="20"/>
          <w:lang w:val="ru-RU"/>
        </w:rPr>
        <w:t xml:space="preserve">НЗ - нотариально заверен(а)</w:t>
      </w:r>
      <w:r>
        <w:rPr>
          <w:color w:val="auto"/>
        </w:rPr>
      </w:r>
    </w:p>
    <w:p>
      <w:pPr>
        <w:numPr>
          <w:ilvl w:val="0"/>
          <w:numId w:val="38"/>
        </w:numPr>
        <w:rPr>
          <w:color w:val="auto"/>
        </w:rPr>
      </w:pPr>
      <w:r>
        <w:rPr>
          <w:color w:val="auto"/>
          <w:sz w:val="20"/>
          <w:lang w:val="ru-RU"/>
        </w:rPr>
        <w:t xml:space="preserve">О/К (з) - оригинал или копия, заверенная в установленном порядке</w:t>
      </w:r>
      <w:r>
        <w:rPr>
          <w:color w:val="auto"/>
        </w:rPr>
      </w:r>
    </w:p>
    <w:p>
      <w:pPr>
        <w:numPr>
          <w:ilvl w:val="0"/>
          <w:numId w:val="38"/>
        </w:numPr>
        <w:rPr>
          <w:color w:val="auto"/>
        </w:rPr>
      </w:pPr>
      <w:r>
        <w:rPr>
          <w:color w:val="auto"/>
          <w:sz w:val="20"/>
          <w:lang w:val="ru-RU"/>
        </w:rPr>
        <w:t xml:space="preserve">ОК - оригинал или копия</w:t>
      </w:r>
      <w:r>
        <w:rPr>
          <w:color w:val="auto"/>
        </w:rPr>
      </w:r>
    </w:p>
    <w:p>
      <w:pPr>
        <w:numPr>
          <w:ilvl w:val="0"/>
          <w:numId w:val="38"/>
        </w:numPr>
        <w:rPr>
          <w:color w:val="auto"/>
        </w:rPr>
      </w:pPr>
      <w:r>
        <w:rPr>
          <w:color w:val="auto"/>
          <w:sz w:val="20"/>
          <w:lang w:val="ru-RU"/>
        </w:rPr>
        <w:t xml:space="preserve">ОМСУ - в Органе местного самоуправления</w:t>
      </w:r>
      <w:r>
        <w:rPr>
          <w:color w:val="auto"/>
        </w:rPr>
      </w:r>
    </w:p>
    <w:p>
      <w:pPr>
        <w:numPr>
          <w:ilvl w:val="0"/>
          <w:numId w:val="38"/>
        </w:numPr>
        <w:rPr>
          <w:color w:val="auto"/>
        </w:rPr>
      </w:pPr>
      <w:r>
        <w:rPr>
          <w:color w:val="auto"/>
          <w:sz w:val="20"/>
          <w:lang w:val="ru-RU"/>
        </w:rPr>
        <w:t xml:space="preserve">Почта - посредством почтовой связи</w:t>
      </w:r>
      <w:r>
        <w:rPr>
          <w:color w:val="auto"/>
        </w:rPr>
      </w:r>
    </w:p>
    <w:p>
      <w:pPr>
        <w:numPr>
          <w:ilvl w:val="0"/>
          <w:numId w:val="38"/>
        </w:numPr>
        <w:rPr>
          <w:color w:val="auto"/>
        </w:rPr>
      </w:pPr>
      <w:r>
        <w:rPr>
          <w:color w:val="auto"/>
          <w:sz w:val="20"/>
          <w:lang w:val="ru-RU"/>
        </w:rPr>
        <w:t xml:space="preserve">ЭД (к) - электронный документ установленного формата или скан-копия документа</w:t>
      </w:r>
      <w:r>
        <w:rPr>
          <w:color w:val="auto"/>
        </w:rPr>
      </w:r>
    </w:p>
    <w:p>
      <w:pPr>
        <w:numPr>
          <w:ilvl w:val="0"/>
          <w:numId w:val="38"/>
        </w:numPr>
        <w:rPr>
          <w:color w:val="auto"/>
        </w:rPr>
      </w:pPr>
      <w:r>
        <w:rPr>
          <w:color w:val="auto"/>
          <w:sz w:val="20"/>
          <w:lang w:val="ru-RU"/>
        </w:rPr>
        <w:t xml:space="preserve">оД - оригинал документа</w:t>
      </w:r>
      <w:r>
        <w:rPr>
          <w:color w:val="auto"/>
        </w:rPr>
      </w:r>
    </w:p>
    <w:p>
      <w:pPr>
        <w:rPr>
          <w:color w:val="auto"/>
        </w:rPr>
        <w:sectPr>
          <w:footnotePr/>
          <w:endnotePr/>
          <w:type w:val="nextPage"/>
          <w:pgSz w:w="11900" w:h="16840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>
        <w:rPr>
          <w:color w:val="auto"/>
        </w:rPr>
      </w:r>
      <w:r>
        <w:rPr>
          <w:color w:val="auto"/>
        </w:rPr>
      </w:r>
    </w:p>
    <w:p>
      <w:pPr>
        <w:pStyle w:val="902"/>
        <w:numPr>
          <w:ilvl w:val="0"/>
          <w:numId w:val="39"/>
        </w:numPr>
        <w:jc w:val="center"/>
        <w:rPr>
          <w:color w:val="auto"/>
        </w:rPr>
        <w:outlineLvl w:val="1"/>
      </w:pPr>
      <w:r>
        <w:rPr>
          <w:b/>
          <w:color w:val="auto"/>
          <w:sz w:val="28"/>
        </w:rPr>
        <w:t xml:space="preserve">Идентификаторы категорий (признаков) заявителей</w:t>
      </w:r>
      <w:r>
        <w:rPr>
          <w:color w:val="auto"/>
        </w:rPr>
      </w:r>
    </w:p>
    <w:p>
      <w:pPr>
        <w:rPr>
          <w:color w:val="auto"/>
        </w:rPr>
      </w:pPr>
      <w:r>
        <w:rPr>
          <w:b/>
          <w:color w:val="auto"/>
        </w:rPr>
        <w:t xml:space="preserve">Таблица 1</w:t>
      </w:r>
      <w:r>
        <w:rPr>
          <w:color w:val="auto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>
        <w:tblPrEx/>
        <w:trPr>
          <w:tblHeader/>
        </w:trPr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 xml:space="preserve">№</w:t>
            </w:r>
            <w:r>
              <w:rPr>
                <w:color w:val="auto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 xml:space="preserve">Результат предоставления Услуги</w:t>
            </w:r>
            <w:r>
              <w:rPr>
                <w:color w:val="auto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 xml:space="preserve">Наименования отдельного признака заявителя</w:t>
            </w:r>
            <w:r>
              <w:rPr>
                <w:color w:val="auto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 xml:space="preserve">Идентификатор отдельного признака заявителей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 xml:space="preserve">1</w:t>
            </w:r>
            <w:r>
              <w:rPr>
                <w:color w:val="auto"/>
              </w:rPr>
            </w:r>
          </w:p>
        </w:tc>
        <w:tc>
          <w:tcPr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b w:val="0"/>
                <w:color w:val="auto"/>
                <w:sz w:val="20"/>
              </w:rPr>
              <w:t xml:space="preserve">выдача предварительного разрешения на совершение сделок с имуществом (доходами), совершеннолетнего недееспособного (ограниченно дееспособного) гражданина </w:t>
            </w:r>
            <w:r>
              <w:rPr>
                <w:color w:val="auto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b w:val="0"/>
                <w:color w:val="auto"/>
                <w:sz w:val="20"/>
              </w:rPr>
              <w:t xml:space="preserve">опекуны (попечители)</w:t>
            </w:r>
            <w:r>
              <w:rPr>
                <w:color w:val="auto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 xml:space="preserve">1А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 xml:space="preserve">2</w:t>
            </w:r>
            <w:r>
              <w:rPr>
                <w:color w:val="auto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b w:val="0"/>
                <w:color w:val="auto"/>
                <w:sz w:val="20"/>
              </w:rPr>
              <w:t xml:space="preserve">организация, в которой находится гражданин, признанный недееспособным (ограниченно дееспособным)</w:t>
            </w:r>
            <w:r>
              <w:rPr>
                <w:color w:val="auto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 xml:space="preserve">2А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 xml:space="preserve">3</w:t>
            </w:r>
            <w:r>
              <w:rPr>
                <w:color w:val="auto"/>
              </w:rPr>
            </w:r>
          </w:p>
        </w:tc>
        <w:tc>
          <w:tcPr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b w:val="0"/>
                <w:color w:val="auto"/>
                <w:sz w:val="20"/>
              </w:rPr>
              <w:t xml:space="preserve">исправление ошибок и опечаток в документах, выданных в результате предоставления Услуги</w:t>
            </w:r>
            <w:r>
              <w:rPr>
                <w:color w:val="auto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b w:val="0"/>
                <w:color w:val="auto"/>
                <w:sz w:val="20"/>
              </w:rPr>
              <w:t xml:space="preserve">опекуны (попечители)</w:t>
            </w:r>
            <w:r>
              <w:rPr>
                <w:color w:val="auto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 xml:space="preserve">1Б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 xml:space="preserve">4</w:t>
            </w:r>
            <w:r>
              <w:rPr>
                <w:color w:val="auto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b w:val="0"/>
                <w:color w:val="auto"/>
                <w:sz w:val="20"/>
              </w:rPr>
              <w:t xml:space="preserve">организация, в которой находится гражданин, признанный недееспособным (ограниченно дееспособным)</w:t>
            </w:r>
            <w:r>
              <w:rPr>
                <w:color w:val="auto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 xml:space="preserve">2Б</w:t>
            </w:r>
            <w:r>
              <w:rPr>
                <w:color w:val="auto"/>
              </w:rPr>
            </w:r>
          </w:p>
        </w:tc>
      </w:tr>
    </w:tbl>
    <w:p>
      <w:pPr>
        <w:pageBreakBefore/>
      </w:pPr>
      <w:r/>
      <w:r/>
    </w:p>
    <w:p>
      <w:pPr>
        <w:pStyle w:val="902"/>
        <w:numPr>
          <w:ilvl w:val="0"/>
          <w:numId w:val="39"/>
        </w:numPr>
        <w:jc w:val="center"/>
        <w:outlineLvl w:val="2"/>
      </w:pPr>
      <w:r>
        <w:rPr>
          <w:b/>
          <w:sz w:val="28"/>
        </w:rPr>
        <w:t xml:space="preserve">Исчерпывающий перечень документов, необходимых</w:t>
        <w:br/>
      </w:r>
      <w:r>
        <w:rPr>
          <w:b/>
          <w:sz w:val="28"/>
        </w:rPr>
        <w:t xml:space="preserve">для предоставления Услуги</w:t>
      </w:r>
      <w:r/>
    </w:p>
    <w:p>
      <w:r>
        <w:rPr>
          <w:b/>
          <w:i w:val="0"/>
          <w:strike w:val="0"/>
          <w:color w:val="auto"/>
        </w:rPr>
        <w:t xml:space="preserve">Таблица 2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>
        <w:tblPrEx/>
        <w:trPr>
          <w:tblHeader/>
        </w:trPr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№</w:t>
            </w:r>
            <w:r/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Идентификатор отдельного признака заявителей</w:t>
            </w:r>
            <w:r/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Перечень необходимых для предоставления Услуги документов</w:t>
            </w:r>
            <w:r/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Способ предоставления, требования</w:t>
            </w:r>
            <w:r/>
          </w:p>
        </w:tc>
      </w:tr>
      <w:tr>
        <w:tblPrEx/>
        <w:trPr/>
        <w:tc>
          <w:tcPr>
            <w:gridSpan w:val="4"/>
            <w:tcW w:w="0" w:type="auto"/>
            <w:h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i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1Б-2Б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иной документ, удостоверяющий личность заявителя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(з)=&gt;Почта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(з)=&gt;ОМСУ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2.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1Б-2Б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иной документ, удостоверяющий личность представителя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(з)=&gt;Почта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(з)=&gt;ОМСУ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3.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1А-2А, 2Б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доверенность на представление интересов физического лица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(з)=&gt;ОМСУ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(з)=&gt;Почта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4.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1А-2А, 2Б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приказ о назначении на должность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(з)=&gt;Почта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(з)=&gt;ОМСУ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5.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1А-2А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документы, подтверждающие распоряжение денежными средствами (доходами) подопечного, совершение сделок с имуществом подопечного к его выгоде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(з)=&gt;Почта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(з)=&gt;ОМСУ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(з)=&gt;Почта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(з)=&gt;ОМСУ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6.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1А-2А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
документы, подтверждающие право на наследство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О/К (з)=&gt;ОМСУ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(з)=&gt;Почта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7.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1А-2А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документ, подтверждающий право собственности, владения, пользования  имуществом  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О/К (з)=&gt;ОМСУ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(з)=&gt;Почта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8.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правоустанавливающие документы на объекты недвижимости, права на которые не зарегистрированы в Едином государственном реестре недвижимости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О/К (з)=&gt;Почта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(з)=&gt;ОМСУ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9.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1Б-2Б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документ, выданный в результате предоставления Услуги и содержащий опечатку и (или) ошибку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ОК=&gt;Почта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ОК=&gt;ОМСУ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10.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1Б-2Б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паспорт гражданина Российской Федерации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О/К (з)=&gt;Почта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(з)=&gt;ОМСУ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</w:tc>
      </w:tr>
      <w:tr>
        <w:tblPrEx/>
        <w:trPr/>
        <w:tc>
          <w:tcPr>
            <w:gridSpan w:val="4"/>
            <w:tcW w:w="0" w:type="auto"/>
            <w:h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i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11.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1А-2А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выписка из банка о состоянии счета и движении денежных средств на нем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О/К (з)=&gt;Почта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(з)=&gt;ОМСУ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12.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1А-2А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договор (выписка) банковского счета (вклада)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(з)=&gt;Почта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(з)=&gt;ОМСУ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13.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1А-2А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реквизиты банковского счета для перечисления денежных средств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О/К (з)=&gt;Почта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(з)=&gt;ОМСУ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14.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1А-2А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проект договора (соглашения), раскрывающий содержание сделки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О/К (з)=&gt;Почта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(з)=&gt;ОМСУ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15.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1А-2А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чек об оплате товаров (услуг)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О/К (з)=&gt;ОМСУ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(з)=&gt;Почта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16.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1А-2А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иной документ, подтверждающий осуществление имущественных прав подопечного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О/К (з)=&gt;ОМСУ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(з)=&gt;Почта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17.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1А-2А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иной документ, подтверждающий необходимость расходования денежных средств (доходов), распоряжения имуществом совершеннолетнего недееспособного (ограниченно дееспособного) гражданина
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(з)=&gt;Почта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(з)=&gt;ОМСУ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18.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Согласие второго опекуна (попечителя) на совершение определенных действий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оД,НЗ=&gt;ОМСУ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ЭД (к),НЗ=&gt;ЕПГУ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(з),НЗ=&gt;Почта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19.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документы, подтверждающие право собственности на жилое помещение, права на которое зарегистрированы в Едином государственном реестре недвижимости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ОК=&gt;Почта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ОК=&gt;ОМСУ</w:t>
            </w:r>
            <w:r/>
          </w:p>
        </w:tc>
      </w:tr>
    </w:tbl>
    <w:p>
      <w:pPr>
        <w:pageBreakBefore/>
      </w:pPr>
      <w:r/>
      <w:r/>
    </w:p>
    <w:p>
      <w:pPr>
        <w:pStyle w:val="902"/>
        <w:numPr>
          <w:ilvl w:val="0"/>
          <w:numId w:val="39"/>
        </w:numPr>
        <w:jc w:val="center"/>
        <w:outlineLvl w:val="2"/>
      </w:pPr>
      <w:r>
        <w:rPr>
          <w:b/>
          <w:sz w:val="28"/>
        </w:rPr>
        <w:t xml:space="preserve">Исчерпывающий перечень оснований</w:t>
        <w:br/>
      </w:r>
      <w:r>
        <w:rPr>
          <w:b/>
          <w:sz w:val="28"/>
        </w:rPr>
        <w:t xml:space="preserve">для отказа в приеме заявления и документов, необходимых</w:t>
        <w:br/>
      </w:r>
      <w:r>
        <w:rPr>
          <w:b/>
          <w:sz w:val="28"/>
        </w:rPr>
        <w:t xml:space="preserve">для предоставления Услуги, оснований для приостановления</w:t>
        <w:br/>
      </w:r>
      <w:r>
        <w:rPr>
          <w:b/>
          <w:sz w:val="28"/>
        </w:rPr>
        <w:t xml:space="preserve">предоставления Услуги или отказа в предоставлении Услуги</w:t>
      </w:r>
      <w:r/>
    </w:p>
    <w:p>
      <w:r>
        <w:rPr>
          <w:b/>
        </w:rPr>
        <w:t xml:space="preserve">Таблица 3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gridSpan w:val="2"/>
            <w:shd w:val="clear" w:color="auto" w:fill="d9e1f2"/>
            <w:tcW w:w="0" w:type="auto"/>
            <w:h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</w:r>
            <w:r/>
          </w:p>
        </w:tc>
      </w:tr>
      <w:tr>
        <w:tblPrEx/>
        <w:trPr/>
        <w:tc>
          <w:tcPr>
            <w:gridSpan w:val="2"/>
            <w:shd w:val="clear" w:color="auto" w:fill="d9e1f2"/>
            <w:tcW w:w="0" w:type="auto"/>
            <w:h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Исчерпывающий перечень оснований для приостановления предоставления Услуги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Основания для приостановления предоставления Услуги законодательством Российской Федерации не предусмотрены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</w:r>
            <w:r/>
          </w:p>
        </w:tc>
      </w:tr>
      <w:tr>
        <w:tblPrEx/>
        <w:trPr/>
        <w:tc>
          <w:tcPr>
            <w:gridSpan w:val="2"/>
            <w:shd w:val="clear" w:color="auto" w:fill="d9e1f2"/>
            <w:tcW w:w="0" w:type="auto"/>
            <w:h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Исчерпывающий перечень оснований для отказа в предоставлении Услуги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в документах содержатся подчистки и исправления текста, которые не заверены в порядке, установленном законодательством Российской Федерации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1А-2А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чек не подтверждает оплату товаров (услуг), приобретенных для нужд подопечного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1А-2А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банковский счет (вклад) не открыт на имя подопечного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1А-2А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договор не содержит сведения о годовой процентной ставке по вкладу (депозиту), которая является выгодной по отношению к годовой процентной ставке по имеющемуся вкладу (депозиту), открытому на имя подопечного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1А-2А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наличие в заявлении неполных или недостоверных сведений
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1А-2А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присутствие данных, позволяющих сделать вывод о нарушении прав и интересов подопечного в результате распоряжения его имуществом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1А-2А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имущество приобретено у опекуна, попечителя или его близких родственников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1А-2А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документы имеют признаки подделки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1А-2А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стоимость, за которую продан объект недвижимого имущества, менее кадастровой стоимости, установленной на дату совершения сделки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1А-2А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представленный договор (выписка) банковского счета (вклада) не будет использоваться заявителем для операций по зачислению денежных средств при совершении сделки с имуществом подопечного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1А-2А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в документе, являющемся результатом предоставления Услуги, отсутствуют ошибки (опечатки)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1Б-2Б</w:t>
            </w:r>
            <w:r/>
          </w:p>
        </w:tc>
      </w:tr>
    </w:tbl>
    <w:p>
      <w:pPr>
        <w:sectPr>
          <w:footnotePr/>
          <w:endnotePr/>
          <w:type w:val="nextPage"/>
          <w:pgSz w:w="16840" w:h="11900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pageBreakBefore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4000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rPr>
                <w:color w:val="auto"/>
              </w:rPr>
            </w:pPr>
            <w:r>
              <w:rPr>
                <w:color w:val="auto"/>
                <w:sz w:val="28"/>
              </w:rPr>
              <w:t xml:space="preserve">Приложение № 2</w:t>
            </w:r>
            <w:r>
              <w:rPr>
                <w:color w:val="auto"/>
              </w:rPr>
            </w:r>
          </w:p>
          <w:p>
            <w:pPr>
              <w:rPr>
                <w:color w:val="auto"/>
              </w:rPr>
            </w:pPr>
            <w:r>
              <w:rPr>
                <w:color w:val="auto"/>
                <w:sz w:val="28"/>
              </w:rPr>
              <w:t xml:space="preserve">к Административному регламенту, утвержденному приказом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 xml:space="preserve">Министерства социального благополучия и семейной политики Камчатского края</w:t>
            </w:r>
            <w:r>
              <w:rPr>
                <w:color w:val="auto"/>
              </w:rPr>
            </w:r>
          </w:p>
          <w:p>
            <w:pPr>
              <w:rPr>
                <w:color w:val="auto"/>
              </w:rPr>
            </w:pPr>
            <w:r>
              <w:rPr>
                <w:color w:val="auto"/>
                <w:sz w:val="28"/>
              </w:rPr>
            </w:r>
            <w:r>
              <w:rPr>
                <w:color w:val="auto"/>
              </w:rPr>
            </w:r>
          </w:p>
        </w:tc>
      </w:tr>
    </w:tbl>
    <w:p>
      <w:pPr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                                                                           ______________________________________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right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                                    (наименование органа опеки и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right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                                           попечительства)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right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                              от</w:t>
      </w:r>
      <w:r>
        <w:rPr>
          <w:b w:val="0"/>
          <w:i w:val="0"/>
          <w:strike w:val="0"/>
          <w:color w:val="auto"/>
        </w:rPr>
        <w:t xml:space="preserve"> _________________________________________</w:t>
      </w:r>
      <w:r>
        <w:rPr>
          <w:color w:val="auto"/>
        </w:rPr>
      </w:r>
    </w:p>
    <w:p>
      <w:pPr>
        <w:jc w:val="right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                                  (фамилия, имя, отчество (при наличии)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right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                                                заявителя,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right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                              _________________________________________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right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                              документ, удостоверяющий личность (серия,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right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                              _________________________________________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right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                                номер, кем и когда выдан), адрес места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right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                              _________________________________________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right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                              жительства (места пребывания), N телефона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b w:val="0"/>
          <w:i w:val="0"/>
          <w:strike w:val="0"/>
          <w:color w:val="auto"/>
        </w:rPr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b w:val="0"/>
          <w:i w:val="0"/>
          <w:strike w:val="0"/>
          <w:color w:val="auto"/>
        </w:rPr>
      </w:r>
      <w:r>
        <w:rPr>
          <w:b w:val="0"/>
          <w:i w:val="0"/>
          <w:strike w:val="0"/>
          <w:color w:val="auto"/>
        </w:rPr>
        <w:t xml:space="preserve">                                 ЗАЯВЛЕНИЕ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о выдаче предварительного разрешения, затрагивающего осуществление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                  имущественных прав подопечного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b w:val="0"/>
          <w:i w:val="0"/>
          <w:strike w:val="0"/>
          <w:color w:val="auto"/>
        </w:rPr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Прошу выдать предварительное разрешение на совершение сделки __________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__________________________________________________________________________,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                       (указать вид сделки)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в отношении имущества _____________________________________________________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__________________________________________________________________________,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   (указать наименование и объем имущества, его характеристики)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принадлежащего подопечному _______________________________________________,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                     (фамилия, имя, отчество (при наличии) подопечного)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на праве __________________________________________________________________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на основании ______________________________________________________________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     (указать наименование и реквизиты правоустанавливающих документов)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___________________________________________________________________________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в связи с ________________________________________________________________,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          (указать причины совершения сделки, в том числе отказа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                    от принадлежащих подопечному прав)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при условии _______________________________________________________________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___________________________________________________________________________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(указать, какие планируется совершить действия в результате совершения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                              сделки)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b w:val="0"/>
          <w:i w:val="0"/>
          <w:strike w:val="0"/>
          <w:color w:val="auto"/>
        </w:rPr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Дополнительные сведения 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__________________________________________________________________________________________________________________________________________________________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(указать при необходимости)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Обязуюсь в течение 6 месяцев предоставить в орган опеки и попечительства документы, подтверждающие совершение сделки.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Прошу принятое решение (разрешение на сделку, отказ в выдаче разрешения на сделку с имуществом (доходами) совершеннолетнего недееспособного, не полностью дееспособного) выдать (нужное отметить - «V»):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через отделение федеральной почтовой связи по месту жительства (пребывания): 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</w:r>
      <w:r>
        <w:rPr>
          <w:b w:val="0"/>
          <w:i w:val="0"/>
          <w:strike w:val="0"/>
          <w:color w:val="auto"/>
        </w:rPr>
        <w:t xml:space="preserve"> да,  нет;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в личный кабинет заявителя </w:t>
      </w:r>
      <w:r>
        <w:rPr>
          <w:b w:val="0"/>
          <w:i w:val="0"/>
          <w:strike w:val="0"/>
          <w:color w:val="auto"/>
        </w:rPr>
        <w:t xml:space="preserve">на </w:t>
      </w:r>
      <w:r>
        <w:rPr>
          <w:b w:val="0"/>
          <w:i w:val="0"/>
          <w:strike w:val="0"/>
          <w:color w:val="auto"/>
        </w:rPr>
        <w:t xml:space="preserve">Едином портале</w:t>
      </w:r>
      <w:r>
        <w:rPr>
          <w:b w:val="0"/>
          <w:i w:val="0"/>
          <w:strike w:val="0"/>
          <w:color w:val="auto"/>
        </w:rPr>
        <w:t xml:space="preserve"> госу</w:t>
      </w:r>
      <w:r>
        <w:rPr>
          <w:b w:val="0"/>
          <w:i w:val="0"/>
          <w:strike w:val="0"/>
          <w:color w:val="auto"/>
        </w:rPr>
        <w:t xml:space="preserve">дарственных и муниципальных услуг: </w:t>
      </w:r>
      <w:r>
        <w:rPr>
          <w:b w:val="0"/>
          <w:i w:val="0"/>
          <w:strike w:val="0"/>
          <w:color w:val="auto"/>
        </w:rPr>
        <w:t xml:space="preserve">да,  нет;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лично, в территориальном органе местного самоуправления, по месту подачи заявления:</w:t>
      </w:r>
      <w:r>
        <w:rPr>
          <w:b w:val="0"/>
          <w:i w:val="0"/>
          <w:strike w:val="0"/>
          <w:color w:val="auto"/>
        </w:rPr>
        <w:t xml:space="preserve">да,  нет;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b w:val="0"/>
          <w:bCs w:val="0"/>
          <w:i w:val="0"/>
          <w:strike w:val="0"/>
          <w:color w:val="auto"/>
          <w14:ligatures w14:val="none"/>
        </w:rPr>
      </w:pPr>
      <w:r>
        <w:rPr>
          <w:b w:val="0"/>
          <w:bCs w:val="0"/>
          <w:i w:val="0"/>
          <w:iCs w:val="0"/>
          <w:strike w:val="0"/>
          <w:color w:val="auto"/>
        </w:rPr>
      </w:r>
      <w:r>
        <w:rPr>
          <w:b w:val="0"/>
          <w:bCs w:val="0"/>
          <w:i w:val="0"/>
          <w:iCs w:val="0"/>
          <w:strike w:val="0"/>
          <w:color w:val="auto"/>
        </w:rPr>
      </w:r>
      <w:r>
        <w:rPr>
          <w:b w:val="0"/>
          <w:bCs w:val="0"/>
          <w:i w:val="0"/>
          <w:iCs w:val="0"/>
          <w:strike w:val="0"/>
          <w:color w:val="auto"/>
        </w:rPr>
      </w:r>
    </w:p>
    <w:p>
      <w:pPr>
        <w:rPr>
          <w:b w:val="0"/>
          <w:bCs w:val="0"/>
          <w:i w:val="0"/>
          <w:strike w:val="0"/>
          <w:color w:val="auto"/>
          <w14:ligatures w14:val="none"/>
        </w:rPr>
      </w:pPr>
      <w:r>
        <w:rPr>
          <w:b w:val="0"/>
          <w:bCs w:val="0"/>
          <w:i w:val="0"/>
          <w:iCs w:val="0"/>
          <w:strike w:val="0"/>
          <w:color w:val="auto"/>
        </w:rPr>
        <w:t xml:space="preserve">    К заявлению прилагаю следующие документы:</w:t>
      </w:r>
      <w:r>
        <w:rPr>
          <w:b w:val="0"/>
          <w:bCs w:val="0"/>
          <w:i w:val="0"/>
          <w:iCs w:val="0"/>
          <w:strike w:val="0"/>
          <w:color w:val="auto"/>
        </w:rPr>
      </w:r>
      <w:r>
        <w:rPr>
          <w:b w:val="0"/>
          <w:bCs w:val="0"/>
          <w:i w:val="0"/>
          <w:iCs w:val="0"/>
          <w:strike w:val="0"/>
          <w:color w:val="auto"/>
        </w:rPr>
      </w:r>
    </w:p>
    <w:p>
      <w:pPr>
        <w:rPr>
          <w:b w:val="0"/>
          <w:bCs w:val="0"/>
          <w:i w:val="0"/>
          <w:strike w:val="0"/>
          <w:color w:val="auto"/>
          <w14:ligatures w14:val="none"/>
        </w:rPr>
      </w:pPr>
      <w:r>
        <w:rPr>
          <w:b w:val="0"/>
          <w:bCs w:val="0"/>
          <w:i w:val="0"/>
          <w:iCs w:val="0"/>
          <w:strike w:val="0"/>
          <w:color w:val="auto"/>
        </w:rPr>
      </w:r>
      <w:r>
        <w:rPr>
          <w:b w:val="0"/>
          <w:bCs w:val="0"/>
          <w:i w:val="0"/>
          <w:iCs w:val="0"/>
          <w:strike w:val="0"/>
          <w:color w:val="auto"/>
        </w:rPr>
      </w:r>
      <w:r>
        <w:rPr>
          <w:b w:val="0"/>
          <w:bCs w:val="0"/>
          <w:i w:val="0"/>
          <w:iCs w:val="0"/>
          <w:strike w:val="0"/>
          <w:color w:val="auto"/>
        </w:rPr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37"/>
        <w:gridCol w:w="5613"/>
        <w:gridCol w:w="2721"/>
      </w:tblGrid>
      <w:tr>
        <w:tblPrEx/>
        <w:trPr/>
        <w:tc>
          <w:tcPr>
            <w:tcW w:w="737" w:type="dxa"/>
            <w:vAlign w:val="center"/>
            <w:textDirection w:val="lrTb"/>
            <w:noWrap w:val="false"/>
          </w:tcPr>
          <w:p>
            <w:pPr>
              <w:rPr>
                <w:b w:val="0"/>
                <w:bCs w:val="0"/>
                <w:i w:val="0"/>
                <w:strike w:val="0"/>
                <w:color w:val="auto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  <w:t xml:space="preserve">N п/п</w:t>
            </w: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</w:r>
          </w:p>
        </w:tc>
        <w:tc>
          <w:tcPr>
            <w:tcW w:w="5613" w:type="dxa"/>
            <w:vAlign w:val="center"/>
            <w:textDirection w:val="lrTb"/>
            <w:noWrap w:val="false"/>
          </w:tcPr>
          <w:p>
            <w:pPr>
              <w:rPr>
                <w:b w:val="0"/>
                <w:bCs w:val="0"/>
                <w:i w:val="0"/>
                <w:strike w:val="0"/>
                <w:color w:val="auto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  <w:t xml:space="preserve">Наименование документов</w:t>
            </w: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</w:r>
          </w:p>
        </w:tc>
        <w:tc>
          <w:tcPr>
            <w:tcW w:w="2721" w:type="dxa"/>
            <w:vAlign w:val="center"/>
            <w:textDirection w:val="lrTb"/>
            <w:noWrap w:val="false"/>
          </w:tcPr>
          <w:p>
            <w:pPr>
              <w:rPr>
                <w:b w:val="0"/>
                <w:bCs w:val="0"/>
                <w:i w:val="0"/>
                <w:strike w:val="0"/>
                <w:color w:val="auto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  <w:t xml:space="preserve">Количество экземпляров</w:t>
            </w: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rPr>
                <w:b w:val="0"/>
                <w:bCs w:val="0"/>
                <w:i w:val="0"/>
                <w:strike w:val="0"/>
                <w:color w:val="auto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  <w:t xml:space="preserve">1</w:t>
            </w: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</w:r>
          </w:p>
        </w:tc>
        <w:tc>
          <w:tcPr>
            <w:tcW w:w="5613" w:type="dxa"/>
            <w:textDirection w:val="lrTb"/>
            <w:noWrap w:val="false"/>
          </w:tcPr>
          <w:p>
            <w:pPr>
              <w:rPr>
                <w:b w:val="0"/>
                <w:bCs w:val="0"/>
                <w:i w:val="0"/>
                <w:strike w:val="0"/>
                <w:color w:val="auto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</w: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</w:r>
          </w:p>
        </w:tc>
        <w:tc>
          <w:tcPr>
            <w:tcW w:w="2721" w:type="dxa"/>
            <w:textDirection w:val="lrTb"/>
            <w:noWrap w:val="false"/>
          </w:tcPr>
          <w:p>
            <w:pPr>
              <w:rPr>
                <w:b w:val="0"/>
                <w:bCs w:val="0"/>
                <w:i w:val="0"/>
                <w:strike w:val="0"/>
                <w:color w:val="auto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</w: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rPr>
                <w:b w:val="0"/>
                <w:bCs w:val="0"/>
                <w:i w:val="0"/>
                <w:strike w:val="0"/>
                <w:color w:val="auto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  <w:t xml:space="preserve">1.</w:t>
            </w: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</w:r>
          </w:p>
        </w:tc>
        <w:tc>
          <w:tcPr>
            <w:tcW w:w="5613" w:type="dxa"/>
            <w:textDirection w:val="lrTb"/>
            <w:noWrap w:val="false"/>
          </w:tcPr>
          <w:p>
            <w:pPr>
              <w:rPr>
                <w:b w:val="0"/>
                <w:bCs w:val="0"/>
                <w:i w:val="0"/>
                <w:strike w:val="0"/>
                <w:color w:val="auto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</w: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</w:r>
          </w:p>
        </w:tc>
        <w:tc>
          <w:tcPr>
            <w:tcW w:w="2721" w:type="dxa"/>
            <w:textDirection w:val="lrTb"/>
            <w:noWrap w:val="false"/>
          </w:tcPr>
          <w:p>
            <w:pPr>
              <w:rPr>
                <w:b w:val="0"/>
                <w:bCs w:val="0"/>
                <w:i w:val="0"/>
                <w:strike w:val="0"/>
                <w:color w:val="auto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</w: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rPr>
                <w:b w:val="0"/>
                <w:bCs w:val="0"/>
                <w:i w:val="0"/>
                <w:strike w:val="0"/>
                <w:color w:val="auto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  <w:t xml:space="preserve">2.</w:t>
            </w: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</w:r>
          </w:p>
        </w:tc>
        <w:tc>
          <w:tcPr>
            <w:tcW w:w="5613" w:type="dxa"/>
            <w:textDirection w:val="lrTb"/>
            <w:noWrap w:val="false"/>
          </w:tcPr>
          <w:p>
            <w:pPr>
              <w:rPr>
                <w:b w:val="0"/>
                <w:bCs w:val="0"/>
                <w:i w:val="0"/>
                <w:strike w:val="0"/>
                <w:color w:val="auto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</w: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</w:r>
          </w:p>
        </w:tc>
        <w:tc>
          <w:tcPr>
            <w:tcW w:w="2721" w:type="dxa"/>
            <w:textDirection w:val="lrTb"/>
            <w:noWrap w:val="false"/>
          </w:tcPr>
          <w:p>
            <w:pPr>
              <w:rPr>
                <w:b w:val="0"/>
                <w:bCs w:val="0"/>
                <w:i w:val="0"/>
                <w:strike w:val="0"/>
                <w:color w:val="auto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</w: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</w:r>
          </w:p>
        </w:tc>
      </w:tr>
      <w:tr>
        <w:tblPrEx/>
        <w:trPr/>
        <w:tc>
          <w:tcPr>
            <w:tcW w:w="737" w:type="dxa"/>
            <w:textDirection w:val="lrTb"/>
            <w:noWrap w:val="false"/>
          </w:tcPr>
          <w:p>
            <w:pPr>
              <w:rPr>
                <w:b w:val="0"/>
                <w:bCs w:val="0"/>
                <w:i w:val="0"/>
                <w:strike w:val="0"/>
                <w:color w:val="auto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  <w:t xml:space="preserve">3.</w:t>
            </w: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</w:r>
          </w:p>
        </w:tc>
        <w:tc>
          <w:tcPr>
            <w:tcW w:w="5613" w:type="dxa"/>
            <w:textDirection w:val="lrTb"/>
            <w:noWrap w:val="false"/>
          </w:tcPr>
          <w:p>
            <w:pPr>
              <w:rPr>
                <w:b w:val="0"/>
                <w:bCs w:val="0"/>
                <w:i w:val="0"/>
                <w:strike w:val="0"/>
                <w:color w:val="auto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</w: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</w:r>
          </w:p>
        </w:tc>
        <w:tc>
          <w:tcPr>
            <w:tcW w:w="2721" w:type="dxa"/>
            <w:textDirection w:val="lrTb"/>
            <w:noWrap w:val="false"/>
          </w:tcPr>
          <w:p>
            <w:pPr>
              <w:rPr>
                <w:b w:val="0"/>
                <w:bCs w:val="0"/>
                <w:i w:val="0"/>
                <w:strike w:val="0"/>
                <w:color w:val="auto"/>
                <w14:ligatures w14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</w:r>
            <w:r>
              <w:rPr>
                <w:b w:val="0"/>
                <w:bCs w:val="0"/>
                <w:i w:val="0"/>
                <w:iCs w:val="0"/>
                <w:strike w:val="0"/>
                <w:color w:val="auto"/>
              </w:rPr>
            </w:r>
          </w:p>
        </w:tc>
      </w:tr>
    </w:tbl>
    <w:p>
      <w:pPr>
        <w:rPr>
          <w:b w:val="0"/>
          <w:bCs w:val="0"/>
          <w:i w:val="0"/>
          <w:strike w:val="0"/>
          <w:color w:val="auto"/>
          <w14:ligatures w14:val="none"/>
        </w:rPr>
      </w:pPr>
      <w:r>
        <w:rPr>
          <w:b w:val="0"/>
          <w:bCs w:val="0"/>
          <w:i w:val="0"/>
          <w:iCs w:val="0"/>
          <w:strike w:val="0"/>
          <w:color w:val="auto"/>
        </w:rPr>
      </w:r>
      <w:r>
        <w:rPr>
          <w:b w:val="0"/>
          <w:bCs w:val="0"/>
          <w:i w:val="0"/>
          <w:iCs w:val="0"/>
          <w:strike w:val="0"/>
          <w:color w:val="auto"/>
        </w:rPr>
      </w:r>
      <w:r>
        <w:rPr>
          <w:b w:val="0"/>
          <w:bCs w:val="0"/>
          <w:i w:val="0"/>
          <w:iCs w:val="0"/>
          <w:strike w:val="0"/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Согласие на обработку своих персональных данных прилагаю.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Предупрежден(а)   об   ответственности  в  соответствии  с  действующим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законодательством за достоверность представленных сведений.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___________________ _____________________________________ «__» ______20_ г.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(подпись заявителя) (фамилия, имя, отчество (при наличии)      (дата)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Расписка-уведомление  о  приеме  заявления  о  выдаче  предварительного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разрешения,  затрагивающего  осуществление имущественных прав подопечного и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документов получена.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___________________ _____________________________________ «__» ______20_ г.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(подпись заявителя) (фамилия, имя, отчество (при наличии)      (дата)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---------------------------------------------------------------------------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                       РАСПИСКА-УВЕДОМЛЕНИЕ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о приеме заявления о выдаче предварительного разрешения, затрагивающего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     осуществление имущественных прав подопечного и документов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Заявление   о   выдаче   предварительного   разрешения,  затрагивающего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осуществление имущественных прав подопечного и документы в количестве _____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принял.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_____________________ __________________________________ «__» ______ 20_ г.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(подпись специалиста) (должность, фамилия, имя, отчество       (дата)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                       (при наличии) специалиста)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spacing w:line="360" w:lineRule="auto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Заявление</w:t>
      </w:r>
      <w:r>
        <w:rPr>
          <w:b w:val="0"/>
          <w:i w:val="0"/>
          <w:strike w:val="0"/>
          <w:color w:val="auto"/>
        </w:rPr>
        <w:t xml:space="preserve"> </w:t>
      </w:r>
      <w:r>
        <w:rPr>
          <w:b w:val="0"/>
          <w:i w:val="0"/>
          <w:strike w:val="0"/>
          <w:color w:val="auto"/>
        </w:rPr>
        <w:t xml:space="preserve">о</w:t>
      </w:r>
      <w:r>
        <w:rPr>
          <w:b w:val="0"/>
          <w:i w:val="0"/>
          <w:strike w:val="0"/>
          <w:color w:val="auto"/>
        </w:rPr>
        <w:t xml:space="preserve">б</w:t>
      </w:r>
      <w:r>
        <w:rPr>
          <w:b w:val="0"/>
          <w:i w:val="0"/>
          <w:strike w:val="0"/>
          <w:color w:val="auto"/>
        </w:rPr>
        <w:t xml:space="preserve"> </w:t>
      </w:r>
      <w:r>
        <w:rPr>
          <w:b w:val="0"/>
          <w:i w:val="0"/>
          <w:strike w:val="0"/>
          <w:color w:val="auto"/>
        </w:rPr>
        <w:t xml:space="preserve">и</w:t>
      </w:r>
      <w:r>
        <w:rPr>
          <w:b w:val="0"/>
          <w:i w:val="0"/>
          <w:strike w:val="0"/>
          <w:color w:val="auto"/>
        </w:rPr>
        <w:t xml:space="preserve">справлени</w:t>
      </w:r>
      <w:r>
        <w:rPr>
          <w:b w:val="0"/>
          <w:i w:val="0"/>
          <w:strike w:val="0"/>
          <w:color w:val="auto"/>
        </w:rPr>
        <w:t xml:space="preserve">и</w:t>
      </w:r>
      <w:r>
        <w:rPr>
          <w:b w:val="0"/>
          <w:i w:val="0"/>
          <w:strike w:val="0"/>
          <w:color w:val="auto"/>
        </w:rPr>
        <w:t xml:space="preserve"> ошибок и опечаток в документах, выданных в результате предоставления </w:t>
      </w:r>
      <w:r>
        <w:rPr>
          <w:b w:val="0"/>
          <w:i w:val="0"/>
          <w:strike w:val="0"/>
          <w:color w:val="auto"/>
        </w:rPr>
        <w:t xml:space="preserve">г</w:t>
      </w:r>
      <w:r>
        <w:rPr>
          <w:b w:val="0"/>
          <w:i w:val="0"/>
          <w:strike w:val="0"/>
          <w:color w:val="auto"/>
        </w:rPr>
        <w:t xml:space="preserve">о</w:t>
      </w:r>
      <w:r>
        <w:rPr>
          <w:b w:val="0"/>
          <w:i w:val="0"/>
          <w:strike w:val="0"/>
          <w:color w:val="auto"/>
        </w:rPr>
        <w:t xml:space="preserve">с</w:t>
      </w:r>
      <w:r>
        <w:rPr>
          <w:b w:val="0"/>
          <w:i w:val="0"/>
          <w:strike w:val="0"/>
          <w:color w:val="auto"/>
        </w:rPr>
        <w:t xml:space="preserve">у</w:t>
      </w:r>
      <w:r>
        <w:rPr>
          <w:b w:val="0"/>
          <w:i w:val="0"/>
          <w:strike w:val="0"/>
          <w:color w:val="auto"/>
        </w:rPr>
        <w:t xml:space="preserve">д</w:t>
      </w:r>
      <w:r>
        <w:rPr>
          <w:b w:val="0"/>
          <w:i w:val="0"/>
          <w:strike w:val="0"/>
          <w:color w:val="auto"/>
        </w:rPr>
        <w:t xml:space="preserve">а</w:t>
      </w:r>
      <w:r>
        <w:rPr>
          <w:b w:val="0"/>
          <w:i w:val="0"/>
          <w:strike w:val="0"/>
          <w:color w:val="auto"/>
        </w:rPr>
        <w:t xml:space="preserve">р</w:t>
      </w:r>
      <w:r>
        <w:rPr>
          <w:b w:val="0"/>
          <w:i w:val="0"/>
          <w:strike w:val="0"/>
          <w:color w:val="auto"/>
        </w:rPr>
        <w:t xml:space="preserve">с</w:t>
      </w:r>
      <w:r>
        <w:rPr>
          <w:b w:val="0"/>
          <w:i w:val="0"/>
          <w:strike w:val="0"/>
          <w:color w:val="auto"/>
        </w:rPr>
        <w:t xml:space="preserve">т</w:t>
      </w:r>
      <w:r>
        <w:rPr>
          <w:b w:val="0"/>
          <w:i w:val="0"/>
          <w:strike w:val="0"/>
          <w:color w:val="auto"/>
        </w:rPr>
        <w:t xml:space="preserve">в</w:t>
      </w:r>
      <w:r>
        <w:rPr>
          <w:b w:val="0"/>
          <w:i w:val="0"/>
          <w:strike w:val="0"/>
          <w:color w:val="auto"/>
        </w:rPr>
        <w:t xml:space="preserve">е</w:t>
      </w:r>
      <w:r>
        <w:rPr>
          <w:b w:val="0"/>
          <w:i w:val="0"/>
          <w:strike w:val="0"/>
          <w:color w:val="auto"/>
        </w:rPr>
        <w:t xml:space="preserve">н</w:t>
      </w:r>
      <w:r>
        <w:rPr>
          <w:b w:val="0"/>
          <w:i w:val="0"/>
          <w:strike w:val="0"/>
          <w:color w:val="auto"/>
        </w:rPr>
        <w:t xml:space="preserve">н</w:t>
      </w:r>
      <w:r>
        <w:rPr>
          <w:b w:val="0"/>
          <w:i w:val="0"/>
          <w:strike w:val="0"/>
          <w:color w:val="auto"/>
        </w:rPr>
        <w:t xml:space="preserve">о</w:t>
      </w:r>
      <w:r>
        <w:rPr>
          <w:b w:val="0"/>
          <w:i w:val="0"/>
          <w:strike w:val="0"/>
          <w:color w:val="auto"/>
        </w:rPr>
        <w:t xml:space="preserve">й</w:t>
      </w:r>
      <w:r>
        <w:rPr>
          <w:b w:val="0"/>
          <w:i w:val="0"/>
          <w:strike w:val="0"/>
          <w:color w:val="auto"/>
        </w:rPr>
        <w:t xml:space="preserve"> </w:t>
      </w:r>
      <w:r>
        <w:rPr>
          <w:b w:val="0"/>
          <w:i w:val="0"/>
          <w:strike w:val="0"/>
          <w:color w:val="auto"/>
        </w:rPr>
        <w:t xml:space="preserve">у</w:t>
      </w:r>
      <w:r>
        <w:rPr>
          <w:b w:val="0"/>
          <w:i w:val="0"/>
          <w:strike w:val="0"/>
          <w:color w:val="auto"/>
        </w:rPr>
        <w:t xml:space="preserve">слуги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____________________________________________________________________________</w:t>
      </w:r>
      <w:r>
        <w:rPr>
          <w:color w:val="auto"/>
        </w:rPr>
      </w:r>
      <w:r>
        <w:rPr>
          <w:color w:val="auto"/>
        </w:rPr>
      </w:r>
    </w:p>
    <w:p>
      <w:pPr>
        <w:jc w:val="left"/>
        <w:rPr>
          <w:b w:val="0"/>
          <w:bCs w:val="0"/>
          <w:i w:val="0"/>
          <w:strike w:val="0"/>
          <w:color w:val="auto"/>
        </w:rPr>
      </w:pPr>
      <w:r>
        <w:rPr>
          <w:b w:val="0"/>
          <w:i w:val="0"/>
          <w:strike w:val="0"/>
          <w:color w:val="auto"/>
        </w:rPr>
        <w:t xml:space="preserve">   Наименование органа опеки и попечительства    </w:t>
      </w:r>
      <w:r>
        <w:rPr>
          <w:color w:val="auto"/>
        </w:rPr>
      </w:r>
    </w:p>
    <w:p>
      <w:pPr>
        <w:jc w:val="left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</w:t>
      </w:r>
      <w:r>
        <w:rPr>
          <w:color w:val="auto"/>
        </w:rPr>
      </w:r>
      <w:r>
        <w:rPr>
          <w:color w:val="auto"/>
        </w:rPr>
      </w:r>
    </w:p>
    <w:p>
      <w:pPr>
        <w:jc w:val="left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 от</w:t>
      </w:r>
      <w:r>
        <w:rPr>
          <w:b w:val="0"/>
          <w:i w:val="0"/>
          <w:strike w:val="0"/>
          <w:color w:val="auto"/>
        </w:rPr>
        <w:t xml:space="preserve"> _________________________________________</w:t>
      </w:r>
      <w:r>
        <w:rPr>
          <w:b w:val="0"/>
          <w:i w:val="0"/>
          <w:strike w:val="0"/>
          <w:color w:val="auto"/>
        </w:rPr>
        <w:t xml:space="preserve">________________________________</w:t>
      </w:r>
      <w:r>
        <w:rPr>
          <w:b w:val="0"/>
          <w:i w:val="0"/>
          <w:strike w:val="0"/>
          <w:color w:val="auto"/>
        </w:rPr>
        <w:t xml:space="preserve">                        </w:t>
      </w:r>
      <w:r>
        <w:rPr>
          <w:color w:val="auto"/>
        </w:rPr>
      </w:r>
      <w:r>
        <w:rPr>
          <w:color w:val="auto"/>
        </w:rPr>
      </w:r>
    </w:p>
    <w:p>
      <w:pPr>
        <w:jc w:val="left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        (фамилия, имя, отчество (при наличии)</w:t>
      </w:r>
      <w:r>
        <w:rPr>
          <w:b w:val="0"/>
          <w:i w:val="0"/>
          <w:strike w:val="0"/>
          <w:color w:val="auto"/>
        </w:rPr>
        <w:t xml:space="preserve"> заявителя</w:t>
      </w:r>
      <w:r>
        <w:rPr>
          <w:color w:val="auto"/>
        </w:rPr>
      </w:r>
    </w:p>
    <w:p>
      <w:pPr>
        <w:spacing w:line="360" w:lineRule="auto"/>
        <w:rPr>
          <w:b w:val="0"/>
          <w:bCs w:val="0"/>
          <w:i w:val="0"/>
          <w:strike w:val="0"/>
          <w:color w:val="auto"/>
        </w:rPr>
      </w:pPr>
      <w:r>
        <w:rPr>
          <w:b w:val="0"/>
          <w:i w:val="0"/>
          <w:strike w:val="0"/>
          <w:color w:val="auto"/>
        </w:rPr>
        <w:t xml:space="preserve">                                                    </w:t>
      </w:r>
      <w:r>
        <w:rPr>
          <w:color w:val="auto"/>
        </w:rPr>
      </w:r>
    </w:p>
    <w:p>
      <w:pPr>
        <w:spacing w:line="360" w:lineRule="auto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Прошу внести исправления в документы, выданные в результате предоставления государственной услуги, содержащие опечатки и (или) ошибки: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spacing w:line="360" w:lineRule="auto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наименование документа, содержащего опечатку и (или) ошибку: __________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spacing w:line="360" w:lineRule="auto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_______________________________________________________________________;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spacing w:line="360" w:lineRule="auto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дата выдачи документа, содержащего опечатку и (или) ошибку: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spacing w:line="360" w:lineRule="auto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______._________________.________г.;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spacing w:line="360" w:lineRule="auto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сведения, содержащие опечатку и (или) ошибку, которые необходимо исправить: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spacing w:line="360" w:lineRule="auto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____________________________________________________________________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_;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spacing w:line="360" w:lineRule="auto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корректные сведения: ________________________________________________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_;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spacing w:line="360" w:lineRule="auto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атрибут документа, подлежащий изменению: __________________________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___.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spacing w:line="360" w:lineRule="auto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Сведения о допущенных опечатках и (или) ошибках: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spacing w:line="360" w:lineRule="auto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правильное написание соответствующих сведений: ________________________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spacing w:line="360" w:lineRule="auto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_______________________________________________________________________;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spacing w:line="360" w:lineRule="auto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описание опечаток и (или) ошибок: _____________________________________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spacing w:line="360" w:lineRule="auto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_______________________________________________________________________;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spacing w:line="360" w:lineRule="auto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место совершения опечаток и (или) ошибок: ___________________________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_;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spacing w:line="360" w:lineRule="auto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наименование органа власти, предоставившего Услугу: __________________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;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spacing w:line="360" w:lineRule="auto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дата документа: ______._________________.________г.;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spacing w:line="360" w:lineRule="auto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номер документа: ________________________________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_____________________;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spacing w:line="360" w:lineRule="auto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наименование документа: ___________________________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___________________;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spacing w:line="360" w:lineRule="auto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регистрационный номер документа: ____________________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_________________.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spacing w:line="360" w:lineRule="auto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Подпись и дата подачи заявления: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spacing w:line="360" w:lineRule="auto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подпись заявителя: _____________________________________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</w:t>
      </w:r>
      <w:r>
        <w:rPr>
          <w:b w:val="0"/>
          <w:i w:val="0"/>
          <w:strike w:val="0"/>
          <w:color w:val="auto"/>
        </w:rPr>
        <w:t xml:space="preserve">______________;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spacing w:line="360" w:lineRule="auto"/>
        <w:rPr>
          <w:color w:val="auto"/>
        </w:rPr>
      </w:pPr>
      <w:r>
        <w:rPr>
          <w:b w:val="0"/>
          <w:i w:val="0"/>
          <w:strike w:val="0"/>
          <w:color w:val="auto"/>
        </w:rPr>
        <w:t xml:space="preserve">дата подписания: ______._________________.________г.</w:t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p>
      <w:pPr>
        <w:spacing w:line="360" w:lineRule="auto"/>
        <w:rPr>
          <w:color w:val="auto"/>
        </w:rPr>
      </w:pPr>
      <w:r>
        <w:rPr>
          <w:b w:val="0"/>
          <w:i w:val="0"/>
          <w:strike w:val="0"/>
          <w:color w:val="auto"/>
        </w:rPr>
      </w:r>
      <w:r>
        <w:rPr>
          <w:b w:val="0"/>
          <w:i w:val="0"/>
          <w:strike w:val="0"/>
          <w:color w:val="auto"/>
        </w:rPr>
      </w:r>
      <w:r>
        <w:rPr>
          <w:color w:val="auto"/>
        </w:rPr>
      </w:r>
    </w:p>
    <w:sectPr>
      <w:footnotePr/>
      <w:endnotePr/>
      <w:type w:val="nextPage"/>
      <w:pgSz w:w="11900" w:h="16840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nsolas">
    <w:panose1 w:val="020B0609020204030204"/>
  </w:font>
  <w:font w:name="Tahoma">
    <w:panose1 w:val="020B0604030504040204"/>
  </w:font>
  <w:font w:name="Calibri">
    <w:panose1 w:val="020F0502020204030204"/>
  </w:font>
  <w:font w:name="等线 Light">
    <w:panose1 w:val="02000603000000000000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62"/>
        <w:jc w:val="both"/>
        <w:spacing w:line="300" w:lineRule="auto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9">
    <w:multiLevelType w:val="hybridMultilevel"/>
    <w:lvl w:ilvl="0">
      <w:start w:val="44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65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3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1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3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52"/>
      <w:numFmt w:val="decimal"/>
      <w:isLgl w:val="false"/>
      <w:suff w:val="tab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35"/>
  </w:num>
  <w:num w:numId="2">
    <w:abstractNumId w:val="3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 w:numId="36">
    <w:abstractNumId w:val="33"/>
  </w:num>
  <w:num w:numId="37">
    <w:abstractNumId w:val="34"/>
  </w:num>
  <w:num w:numId="38">
    <w:abstractNumId w:val="35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911"/>
    <w:link w:val="902"/>
    <w:uiPriority w:val="9"/>
    <w:rPr>
      <w:rFonts w:ascii="Arial" w:hAnsi="Arial" w:eastAsia="Arial" w:cs="Arial"/>
      <w:sz w:val="40"/>
      <w:szCs w:val="40"/>
    </w:rPr>
  </w:style>
  <w:style w:type="character" w:styleId="741">
    <w:name w:val="Heading 2 Char"/>
    <w:basedOn w:val="911"/>
    <w:link w:val="903"/>
    <w:uiPriority w:val="9"/>
    <w:rPr>
      <w:rFonts w:ascii="Arial" w:hAnsi="Arial" w:eastAsia="Arial" w:cs="Arial"/>
      <w:sz w:val="34"/>
    </w:rPr>
  </w:style>
  <w:style w:type="character" w:styleId="742">
    <w:name w:val="Heading 3 Char"/>
    <w:basedOn w:val="911"/>
    <w:link w:val="904"/>
    <w:uiPriority w:val="9"/>
    <w:rPr>
      <w:rFonts w:ascii="Arial" w:hAnsi="Arial" w:eastAsia="Arial" w:cs="Arial"/>
      <w:sz w:val="30"/>
      <w:szCs w:val="30"/>
    </w:rPr>
  </w:style>
  <w:style w:type="character" w:styleId="743">
    <w:name w:val="Heading 4 Char"/>
    <w:basedOn w:val="911"/>
    <w:link w:val="905"/>
    <w:uiPriority w:val="9"/>
    <w:rPr>
      <w:rFonts w:ascii="Arial" w:hAnsi="Arial" w:eastAsia="Arial" w:cs="Arial"/>
      <w:b/>
      <w:bCs/>
      <w:sz w:val="26"/>
      <w:szCs w:val="26"/>
    </w:rPr>
  </w:style>
  <w:style w:type="character" w:styleId="744">
    <w:name w:val="Heading 5 Char"/>
    <w:basedOn w:val="911"/>
    <w:link w:val="906"/>
    <w:uiPriority w:val="9"/>
    <w:rPr>
      <w:rFonts w:ascii="Arial" w:hAnsi="Arial" w:eastAsia="Arial" w:cs="Arial"/>
      <w:b/>
      <w:bCs/>
      <w:sz w:val="24"/>
      <w:szCs w:val="24"/>
    </w:rPr>
  </w:style>
  <w:style w:type="character" w:styleId="745">
    <w:name w:val="Heading 6 Char"/>
    <w:basedOn w:val="911"/>
    <w:link w:val="907"/>
    <w:uiPriority w:val="9"/>
    <w:rPr>
      <w:rFonts w:ascii="Arial" w:hAnsi="Arial" w:eastAsia="Arial" w:cs="Arial"/>
      <w:b/>
      <w:bCs/>
      <w:sz w:val="22"/>
      <w:szCs w:val="22"/>
    </w:rPr>
  </w:style>
  <w:style w:type="character" w:styleId="746">
    <w:name w:val="Heading 7 Char"/>
    <w:basedOn w:val="911"/>
    <w:link w:val="9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8 Char"/>
    <w:basedOn w:val="911"/>
    <w:link w:val="909"/>
    <w:uiPriority w:val="9"/>
    <w:rPr>
      <w:rFonts w:ascii="Arial" w:hAnsi="Arial" w:eastAsia="Arial" w:cs="Arial"/>
      <w:i/>
      <w:iCs/>
      <w:sz w:val="22"/>
      <w:szCs w:val="22"/>
    </w:rPr>
  </w:style>
  <w:style w:type="character" w:styleId="748">
    <w:name w:val="Heading 9 Char"/>
    <w:basedOn w:val="911"/>
    <w:link w:val="910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No Spacing"/>
    <w:uiPriority w:val="1"/>
    <w:qFormat/>
    <w:pPr>
      <w:spacing w:before="0" w:after="0" w:line="240" w:lineRule="auto"/>
    </w:pPr>
  </w:style>
  <w:style w:type="character" w:styleId="750">
    <w:name w:val="Title Char"/>
    <w:basedOn w:val="911"/>
    <w:link w:val="923"/>
    <w:uiPriority w:val="10"/>
    <w:rPr>
      <w:sz w:val="48"/>
      <w:szCs w:val="48"/>
    </w:rPr>
  </w:style>
  <w:style w:type="character" w:styleId="751">
    <w:name w:val="Subtitle Char"/>
    <w:basedOn w:val="911"/>
    <w:link w:val="925"/>
    <w:uiPriority w:val="11"/>
    <w:rPr>
      <w:sz w:val="24"/>
      <w:szCs w:val="24"/>
    </w:rPr>
  </w:style>
  <w:style w:type="character" w:styleId="752">
    <w:name w:val="Quote Char"/>
    <w:link w:val="927"/>
    <w:uiPriority w:val="29"/>
    <w:rPr>
      <w:i/>
    </w:rPr>
  </w:style>
  <w:style w:type="character" w:styleId="753">
    <w:name w:val="Intense Quote Char"/>
    <w:link w:val="931"/>
    <w:uiPriority w:val="30"/>
    <w:rPr>
      <w:i/>
    </w:rPr>
  </w:style>
  <w:style w:type="character" w:styleId="754">
    <w:name w:val="Header Char"/>
    <w:basedOn w:val="911"/>
    <w:link w:val="940"/>
    <w:uiPriority w:val="99"/>
  </w:style>
  <w:style w:type="character" w:styleId="755">
    <w:name w:val="Footer Char"/>
    <w:basedOn w:val="911"/>
    <w:link w:val="942"/>
    <w:uiPriority w:val="99"/>
  </w:style>
  <w:style w:type="paragraph" w:styleId="756">
    <w:name w:val="Caption"/>
    <w:basedOn w:val="901"/>
    <w:next w:val="901"/>
    <w:link w:val="7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7">
    <w:name w:val="Caption Char"/>
    <w:basedOn w:val="911"/>
    <w:link w:val="756"/>
    <w:uiPriority w:val="35"/>
    <w:rPr>
      <w:b/>
      <w:bCs/>
      <w:color w:val="4f81bd" w:themeColor="accent1"/>
      <w:sz w:val="18"/>
      <w:szCs w:val="18"/>
    </w:rPr>
  </w:style>
  <w:style w:type="table" w:styleId="758">
    <w:name w:val="Table Grid Light"/>
    <w:basedOn w:val="9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1"/>
    <w:basedOn w:val="9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2"/>
    <w:basedOn w:val="9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>
    <w:name w:val="Plain Table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Plain Table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>
    <w:name w:val="Grid Table 1 Light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4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>
    <w:name w:val="Grid Table 4 - Accent 1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7">
    <w:name w:val="Grid Table 4 - Accent 2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Grid Table 4 - Accent 3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9">
    <w:name w:val="Grid Table 4 - Accent 4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Grid Table 4 - Accent 5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1">
    <w:name w:val="Grid Table 4 - Accent 6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2">
    <w:name w:val="Grid Table 5 Dark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9">
    <w:name w:val="Grid Table 6 Colorful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0">
    <w:name w:val="Grid Table 6 Colorful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1">
    <w:name w:val="Grid Table 6 Colorful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2">
    <w:name w:val="Grid Table 6 Colorful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3">
    <w:name w:val="Grid Table 6 Colorful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4">
    <w:name w:val="Grid Table 6 Colorful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6 Colorful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7 Colorful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1">
    <w:name w:val="List Table 2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2">
    <w:name w:val="List Table 2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3">
    <w:name w:val="List Table 2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4">
    <w:name w:val="List Table 2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5">
    <w:name w:val="List Table 2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6">
    <w:name w:val="List Table 2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7">
    <w:name w:val="List Table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5 Dark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6 Colorful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9">
    <w:name w:val="List Table 6 Colorful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0">
    <w:name w:val="List Table 6 Colorful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1">
    <w:name w:val="List Table 6 Colorful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2">
    <w:name w:val="List Table 6 Colorful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3">
    <w:name w:val="List Table 6 Colorful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4">
    <w:name w:val="List Table 6 Colorful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5">
    <w:name w:val="List Table 7 Colorful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6">
    <w:name w:val="List Table 7 Colorful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57">
    <w:name w:val="List Table 7 Colorful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8">
    <w:name w:val="List Table 7 Colorful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9">
    <w:name w:val="List Table 7 Colorful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0">
    <w:name w:val="List Table 7 Colorful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61">
    <w:name w:val="List Table 7 Colorful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2">
    <w:name w:val="Lined - Accent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Lined - Accent 1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64">
    <w:name w:val="Lined - Accent 2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5">
    <w:name w:val="Lined - Accent 3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6">
    <w:name w:val="Lined - Accent 4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7">
    <w:name w:val="Lined - Accent 5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68">
    <w:name w:val="Lined - Accent 6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9">
    <w:name w:val="Bordered &amp; Lined - Accent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Bordered &amp; Lined - Accent 1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71">
    <w:name w:val="Bordered &amp; Lined - Accent 2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2">
    <w:name w:val="Bordered &amp; Lined - Accent 3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3">
    <w:name w:val="Bordered &amp; Lined - Accent 4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4">
    <w:name w:val="Bordered &amp; Lined - Accent 5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75">
    <w:name w:val="Bordered &amp; Lined - Accent 6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6">
    <w:name w:val="Bordered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7">
    <w:name w:val="Bordered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8">
    <w:name w:val="Bordered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9">
    <w:name w:val="Bordered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0">
    <w:name w:val="Bordered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1">
    <w:name w:val="Bordered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2">
    <w:name w:val="Bordered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3">
    <w:name w:val="Hyperlink"/>
    <w:uiPriority w:val="99"/>
    <w:unhideWhenUsed/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spacing w:after="40" w:line="240" w:lineRule="auto"/>
    </w:pPr>
    <w:rPr>
      <w:sz w:val="18"/>
    </w:rPr>
  </w:style>
  <w:style w:type="character" w:styleId="885">
    <w:name w:val="Footnote Text Char"/>
    <w:link w:val="884"/>
    <w:uiPriority w:val="99"/>
    <w:rPr>
      <w:sz w:val="18"/>
    </w:rPr>
  </w:style>
  <w:style w:type="character" w:styleId="886">
    <w:name w:val="footnote reference"/>
    <w:basedOn w:val="911"/>
    <w:uiPriority w:val="99"/>
    <w:unhideWhenUsed/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spacing w:after="0" w:line="240" w:lineRule="auto"/>
    </w:pPr>
    <w:rPr>
      <w:sz w:val="20"/>
    </w:rPr>
  </w:style>
  <w:style w:type="character" w:styleId="888">
    <w:name w:val="Endnote Text Char"/>
    <w:link w:val="887"/>
    <w:uiPriority w:val="99"/>
    <w:rPr>
      <w:sz w:val="20"/>
    </w:rPr>
  </w:style>
  <w:style w:type="character" w:styleId="889">
    <w:name w:val="endnote reference"/>
    <w:basedOn w:val="911"/>
    <w:uiPriority w:val="99"/>
    <w:semiHidden/>
    <w:unhideWhenUsed/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ind w:left="0" w:right="0" w:firstLine="0"/>
      <w:spacing w:after="57"/>
    </w:pPr>
  </w:style>
  <w:style w:type="paragraph" w:styleId="891">
    <w:name w:val="toc 2"/>
    <w:basedOn w:val="901"/>
    <w:next w:val="901"/>
    <w:uiPriority w:val="39"/>
    <w:unhideWhenUsed/>
    <w:pPr>
      <w:ind w:left="283" w:right="0" w:firstLine="0"/>
      <w:spacing w:after="57"/>
    </w:pPr>
  </w:style>
  <w:style w:type="paragraph" w:styleId="892">
    <w:name w:val="toc 3"/>
    <w:basedOn w:val="901"/>
    <w:next w:val="901"/>
    <w:uiPriority w:val="39"/>
    <w:unhideWhenUsed/>
    <w:pPr>
      <w:ind w:left="567" w:right="0" w:firstLine="0"/>
      <w:spacing w:after="57"/>
    </w:pPr>
  </w:style>
  <w:style w:type="paragraph" w:styleId="893">
    <w:name w:val="toc 4"/>
    <w:basedOn w:val="901"/>
    <w:next w:val="901"/>
    <w:uiPriority w:val="39"/>
    <w:unhideWhenUsed/>
    <w:pPr>
      <w:ind w:left="850" w:right="0" w:firstLine="0"/>
      <w:spacing w:after="57"/>
    </w:pPr>
  </w:style>
  <w:style w:type="paragraph" w:styleId="894">
    <w:name w:val="toc 5"/>
    <w:basedOn w:val="901"/>
    <w:next w:val="901"/>
    <w:uiPriority w:val="39"/>
    <w:unhideWhenUsed/>
    <w:pPr>
      <w:ind w:left="1134" w:right="0" w:firstLine="0"/>
      <w:spacing w:after="57"/>
    </w:pPr>
  </w:style>
  <w:style w:type="paragraph" w:styleId="895">
    <w:name w:val="toc 6"/>
    <w:basedOn w:val="901"/>
    <w:next w:val="901"/>
    <w:uiPriority w:val="39"/>
    <w:unhideWhenUsed/>
    <w:pPr>
      <w:ind w:left="1417" w:right="0" w:firstLine="0"/>
      <w:spacing w:after="57"/>
    </w:pPr>
  </w:style>
  <w:style w:type="paragraph" w:styleId="896">
    <w:name w:val="toc 7"/>
    <w:basedOn w:val="901"/>
    <w:next w:val="901"/>
    <w:uiPriority w:val="39"/>
    <w:unhideWhenUsed/>
    <w:pPr>
      <w:ind w:left="1701" w:right="0" w:firstLine="0"/>
      <w:spacing w:after="57"/>
    </w:pPr>
  </w:style>
  <w:style w:type="paragraph" w:styleId="897">
    <w:name w:val="toc 8"/>
    <w:basedOn w:val="901"/>
    <w:next w:val="901"/>
    <w:uiPriority w:val="39"/>
    <w:unhideWhenUsed/>
    <w:pPr>
      <w:ind w:left="1984" w:right="0" w:firstLine="0"/>
      <w:spacing w:after="57"/>
    </w:pPr>
  </w:style>
  <w:style w:type="paragraph" w:styleId="898">
    <w:name w:val="toc 9"/>
    <w:basedOn w:val="901"/>
    <w:next w:val="901"/>
    <w:uiPriority w:val="39"/>
    <w:unhideWhenUsed/>
    <w:pPr>
      <w:ind w:left="2268" w:right="0" w:firstLine="0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901"/>
    <w:next w:val="901"/>
    <w:uiPriority w:val="99"/>
    <w:unhideWhenUsed/>
    <w:pPr>
      <w:spacing w:after="0" w:afterAutospacing="0"/>
    </w:pPr>
  </w:style>
  <w:style w:type="paragraph" w:styleId="901" w:default="1">
    <w:name w:val="Normal"/>
    <w:link w:val="934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02">
    <w:name w:val="Heading 1"/>
    <w:basedOn w:val="901"/>
    <w:next w:val="901"/>
    <w:link w:val="914"/>
    <w:uiPriority w:val="9"/>
    <w:qFormat/>
    <w:pPr>
      <w:keepLines/>
      <w:keepNext/>
      <w:spacing w:before="360" w:after="80"/>
      <w:outlineLvl w:val="0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03">
    <w:name w:val="Heading 2"/>
    <w:basedOn w:val="901"/>
    <w:next w:val="901"/>
    <w:link w:val="915"/>
    <w:uiPriority w:val="9"/>
    <w:semiHidden/>
    <w:unhideWhenUsed/>
    <w:qFormat/>
    <w:pPr>
      <w:keepLines/>
      <w:keepNext/>
      <w:spacing w:before="160" w:after="80"/>
      <w:outlineLvl w:val="1"/>
    </w:pPr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04">
    <w:name w:val="Heading 3"/>
    <w:basedOn w:val="901"/>
    <w:next w:val="901"/>
    <w:link w:val="916"/>
    <w:uiPriority w:val="9"/>
    <w:semiHidden/>
    <w:unhideWhenUsed/>
    <w:qFormat/>
    <w:pPr>
      <w:keepLines/>
      <w:keepNext/>
      <w:spacing w:before="160" w:after="80"/>
      <w:outlineLvl w:val="2"/>
    </w:pPr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paragraph" w:styleId="905">
    <w:name w:val="Heading 4"/>
    <w:basedOn w:val="901"/>
    <w:next w:val="901"/>
    <w:link w:val="917"/>
    <w:uiPriority w:val="9"/>
    <w:semiHidden/>
    <w:unhideWhenUsed/>
    <w:qFormat/>
    <w:pPr>
      <w:keepLines/>
      <w:keepNext/>
      <w:spacing w:before="80" w:after="40"/>
      <w:outlineLvl w:val="3"/>
    </w:pPr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paragraph" w:styleId="906">
    <w:name w:val="Heading 5"/>
    <w:basedOn w:val="901"/>
    <w:next w:val="901"/>
    <w:link w:val="918"/>
    <w:uiPriority w:val="9"/>
    <w:semiHidden/>
    <w:unhideWhenUsed/>
    <w:qFormat/>
    <w:pPr>
      <w:keepLines/>
      <w:keepNext/>
      <w:spacing w:before="80" w:after="40"/>
      <w:outlineLvl w:val="4"/>
    </w:pPr>
    <w:rPr>
      <w:rFonts w:eastAsia="等线 Light" w:cs="Times New Roman" w:eastAsiaTheme="majorEastAsia" w:cstheme="majorBidi"/>
      <w:color w:val="2f5496" w:themeColor="accent1" w:themeShade="BF"/>
    </w:rPr>
  </w:style>
  <w:style w:type="paragraph" w:styleId="907">
    <w:name w:val="Heading 6"/>
    <w:basedOn w:val="901"/>
    <w:next w:val="901"/>
    <w:link w:val="919"/>
    <w:uiPriority w:val="9"/>
    <w:semiHidden/>
    <w:unhideWhenUsed/>
    <w:qFormat/>
    <w:pPr>
      <w:keepLines/>
      <w:keepNext/>
      <w:spacing w:before="40"/>
      <w:outlineLvl w:val="5"/>
    </w:pPr>
    <w:rPr>
      <w:rFonts w:eastAsia="等线 Light" w:cs="Times New Roman" w:eastAsiaTheme="majorEastAsia" w:cstheme="majorBidi"/>
      <w:i/>
      <w:iCs/>
      <w:color w:val="595959" w:themeColor="text1" w:themeTint="A6"/>
    </w:rPr>
  </w:style>
  <w:style w:type="paragraph" w:styleId="908">
    <w:name w:val="Heading 7"/>
    <w:basedOn w:val="901"/>
    <w:next w:val="901"/>
    <w:link w:val="920"/>
    <w:uiPriority w:val="9"/>
    <w:semiHidden/>
    <w:unhideWhenUsed/>
    <w:qFormat/>
    <w:pPr>
      <w:keepLines/>
      <w:keepNext/>
      <w:spacing w:before="40"/>
      <w:outlineLvl w:val="6"/>
    </w:pPr>
    <w:rPr>
      <w:rFonts w:eastAsia="等线 Light" w:cs="Times New Roman" w:eastAsiaTheme="majorEastAsia" w:cstheme="majorBidi"/>
      <w:color w:val="595959" w:themeColor="text1" w:themeTint="A6"/>
    </w:rPr>
  </w:style>
  <w:style w:type="paragraph" w:styleId="909">
    <w:name w:val="Heading 8"/>
    <w:basedOn w:val="901"/>
    <w:next w:val="901"/>
    <w:link w:val="921"/>
    <w:uiPriority w:val="9"/>
    <w:semiHidden/>
    <w:unhideWhenUsed/>
    <w:qFormat/>
    <w:pPr>
      <w:keepLines/>
      <w:keepNext/>
      <w:outlineLvl w:val="7"/>
    </w:pPr>
    <w:rPr>
      <w:rFonts w:eastAsia="等线 Light" w:cs="Times New Roman" w:eastAsiaTheme="majorEastAsia" w:cstheme="majorBidi"/>
      <w:i/>
      <w:iCs/>
      <w:color w:val="272727" w:themeColor="text1" w:themeTint="D8"/>
    </w:rPr>
  </w:style>
  <w:style w:type="paragraph" w:styleId="910">
    <w:name w:val="Heading 9"/>
    <w:basedOn w:val="901"/>
    <w:next w:val="901"/>
    <w:link w:val="922"/>
    <w:uiPriority w:val="9"/>
    <w:semiHidden/>
    <w:unhideWhenUsed/>
    <w:qFormat/>
    <w:pPr>
      <w:keepLines/>
      <w:keepNext/>
      <w:outlineLvl w:val="8"/>
    </w:pPr>
    <w:rPr>
      <w:rFonts w:eastAsia="等线 Light" w:cs="Times New Roman" w:eastAsiaTheme="majorEastAsia" w:cstheme="majorBidi"/>
      <w:color w:val="272727" w:themeColor="text1" w:themeTint="D8"/>
    </w:rPr>
  </w:style>
  <w:style w:type="character" w:styleId="911" w:default="1">
    <w:name w:val="Default Paragraph Font"/>
    <w:uiPriority w:val="1"/>
    <w:semiHidden/>
    <w:unhideWhenUsed/>
  </w:style>
  <w:style w:type="table" w:styleId="9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3" w:default="1">
    <w:name w:val="No List"/>
    <w:uiPriority w:val="99"/>
    <w:semiHidden/>
    <w:unhideWhenUsed/>
  </w:style>
  <w:style w:type="character" w:styleId="914" w:customStyle="1">
    <w:name w:val="Заголовок 1 Знак"/>
    <w:basedOn w:val="911"/>
    <w:link w:val="902"/>
    <w:uiPriority w:val="9"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15" w:customStyle="1">
    <w:name w:val="Заголовок 2 Знак"/>
    <w:basedOn w:val="911"/>
    <w:link w:val="903"/>
    <w:uiPriority w:val="9"/>
    <w:semiHidden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16" w:customStyle="1">
    <w:name w:val="Заголовок 3 Знак"/>
    <w:basedOn w:val="911"/>
    <w:link w:val="904"/>
    <w:uiPriority w:val="9"/>
    <w:semiHidden/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character" w:styleId="917" w:customStyle="1">
    <w:name w:val="Заголовок 4 Знак"/>
    <w:basedOn w:val="911"/>
    <w:link w:val="905"/>
    <w:uiPriority w:val="9"/>
    <w:semiHidden/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character" w:styleId="918" w:customStyle="1">
    <w:name w:val="Заголовок 5 Знак"/>
    <w:basedOn w:val="911"/>
    <w:link w:val="906"/>
    <w:uiPriority w:val="9"/>
    <w:semiHidden/>
    <w:rPr>
      <w:rFonts w:eastAsia="等线 Light" w:cs="Times New Roman" w:eastAsiaTheme="majorEastAsia" w:cstheme="majorBidi"/>
      <w:color w:val="2f5496" w:themeColor="accent1" w:themeShade="BF"/>
    </w:rPr>
  </w:style>
  <w:style w:type="character" w:styleId="919" w:customStyle="1">
    <w:name w:val="Заголовок 6 Знак"/>
    <w:basedOn w:val="911"/>
    <w:link w:val="907"/>
    <w:uiPriority w:val="9"/>
    <w:semiHidden/>
    <w:rPr>
      <w:rFonts w:eastAsia="等线 Light" w:cs="Times New Roman" w:eastAsiaTheme="majorEastAsia" w:cstheme="majorBidi"/>
      <w:i/>
      <w:iCs/>
      <w:color w:val="595959" w:themeColor="text1" w:themeTint="A6"/>
    </w:rPr>
  </w:style>
  <w:style w:type="character" w:styleId="920" w:customStyle="1">
    <w:name w:val="Заголовок 7 Знак"/>
    <w:basedOn w:val="911"/>
    <w:link w:val="908"/>
    <w:uiPriority w:val="9"/>
    <w:semiHidden/>
    <w:rPr>
      <w:rFonts w:eastAsia="等线 Light" w:cs="Times New Roman" w:eastAsiaTheme="majorEastAsia" w:cstheme="majorBidi"/>
      <w:color w:val="595959" w:themeColor="text1" w:themeTint="A6"/>
    </w:rPr>
  </w:style>
  <w:style w:type="character" w:styleId="921" w:customStyle="1">
    <w:name w:val="Заголовок 8 Знак"/>
    <w:basedOn w:val="911"/>
    <w:link w:val="909"/>
    <w:uiPriority w:val="9"/>
    <w:semiHidden/>
    <w:rPr>
      <w:rFonts w:eastAsia="等线 Light" w:cs="Times New Roman" w:eastAsiaTheme="majorEastAsia" w:cstheme="majorBidi"/>
      <w:i/>
      <w:iCs/>
      <w:color w:val="272727" w:themeColor="text1" w:themeTint="D8"/>
    </w:rPr>
  </w:style>
  <w:style w:type="character" w:styleId="922" w:customStyle="1">
    <w:name w:val="Заголовок 9 Знак"/>
    <w:basedOn w:val="911"/>
    <w:link w:val="910"/>
    <w:uiPriority w:val="9"/>
    <w:semiHidden/>
    <w:rPr>
      <w:rFonts w:eastAsia="等线 Light" w:cs="Times New Roman" w:eastAsiaTheme="majorEastAsia" w:cstheme="majorBidi"/>
      <w:color w:val="272727" w:themeColor="text1" w:themeTint="D8"/>
    </w:rPr>
  </w:style>
  <w:style w:type="paragraph" w:styleId="923">
    <w:name w:val="Title"/>
    <w:basedOn w:val="901"/>
    <w:next w:val="901"/>
    <w:link w:val="924"/>
    <w:uiPriority w:val="10"/>
    <w:qFormat/>
    <w:pPr>
      <w:contextualSpacing/>
      <w:spacing w:after="80"/>
    </w:pPr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character" w:styleId="924" w:customStyle="1">
    <w:name w:val="Заголовок Знак"/>
    <w:basedOn w:val="911"/>
    <w:link w:val="923"/>
    <w:uiPriority w:val="10"/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paragraph" w:styleId="925">
    <w:name w:val="Subtitle"/>
    <w:basedOn w:val="901"/>
    <w:next w:val="901"/>
    <w:link w:val="926"/>
    <w:uiPriority w:val="11"/>
    <w:qFormat/>
    <w:pPr>
      <w:numPr>
        <w:ilvl w:val="1"/>
      </w:numPr>
    </w:pPr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character" w:styleId="926" w:customStyle="1">
    <w:name w:val="Подзаголовок Знак"/>
    <w:basedOn w:val="911"/>
    <w:link w:val="925"/>
    <w:uiPriority w:val="11"/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paragraph" w:styleId="927">
    <w:name w:val="Quote"/>
    <w:basedOn w:val="901"/>
    <w:next w:val="901"/>
    <w:link w:val="928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928" w:customStyle="1">
    <w:name w:val="Цитата 2 Знак"/>
    <w:basedOn w:val="911"/>
    <w:link w:val="927"/>
    <w:uiPriority w:val="29"/>
    <w:rPr>
      <w:i/>
      <w:iCs/>
      <w:color w:val="404040" w:themeColor="text1" w:themeTint="BF"/>
    </w:rPr>
  </w:style>
  <w:style w:type="paragraph" w:styleId="929">
    <w:name w:val="List Paragraph"/>
    <w:basedOn w:val="901"/>
    <w:link w:val="937"/>
    <w:uiPriority w:val="34"/>
    <w:qFormat/>
    <w:pPr>
      <w:contextualSpacing/>
      <w:ind w:left="720"/>
    </w:pPr>
  </w:style>
  <w:style w:type="character" w:styleId="930">
    <w:name w:val="Intense Emphasis"/>
    <w:basedOn w:val="911"/>
    <w:uiPriority w:val="21"/>
    <w:qFormat/>
    <w:rPr>
      <w:i/>
      <w:iCs/>
      <w:color w:val="2f5496" w:themeColor="accent1" w:themeShade="BF"/>
    </w:rPr>
  </w:style>
  <w:style w:type="paragraph" w:styleId="931">
    <w:name w:val="Intense Quote"/>
    <w:basedOn w:val="901"/>
    <w:next w:val="901"/>
    <w:link w:val="932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932" w:customStyle="1">
    <w:name w:val="Выделенная цитата Знак"/>
    <w:basedOn w:val="911"/>
    <w:link w:val="931"/>
    <w:uiPriority w:val="30"/>
    <w:rPr>
      <w:i/>
      <w:iCs/>
      <w:color w:val="2f5496" w:themeColor="accent1" w:themeShade="BF"/>
    </w:rPr>
  </w:style>
  <w:style w:type="character" w:styleId="933">
    <w:name w:val="Intense Reference"/>
    <w:basedOn w:val="911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934" w:customStyle="1">
    <w:name w:val="Обычный1"/>
    <w:rPr>
      <w:rFonts w:ascii="Times New Roman" w:hAnsi="Times New Roman"/>
      <w:color w:val="000000"/>
      <w:sz w:val="24"/>
    </w:rPr>
  </w:style>
  <w:style w:type="table" w:styleId="935">
    <w:name w:val="Table Grid"/>
    <w:basedOn w:val="912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6" w:customStyle="1">
    <w:name w:val="! ТЗ Стиль __ТекстОсн_1и + Times New Roman 12 пт По ширине Первая стр..."/>
    <w:basedOn w:val="901"/>
    <w:pPr>
      <w:ind w:firstLine="709"/>
      <w:jc w:val="both"/>
      <w:spacing w:before="60" w:after="60" w:line="360" w:lineRule="auto"/>
      <w:tabs>
        <w:tab w:val="left" w:pos="851" w:leader="none"/>
      </w:tabs>
    </w:pPr>
  </w:style>
  <w:style w:type="character" w:styleId="937" w:customStyle="1">
    <w:name w:val="Абзац списка Знак"/>
    <w:basedOn w:val="934"/>
    <w:link w:val="929"/>
    <w:uiPriority w:val="34"/>
    <w:qFormat/>
    <w:rPr>
      <w:rFonts w:ascii="Times New Roman" w:hAnsi="Times New Roman"/>
      <w:color w:val="000000"/>
      <w:sz w:val="24"/>
    </w:rPr>
  </w:style>
  <w:style w:type="paragraph" w:styleId="938" w:customStyle="1">
    <w:name w:val="Знак сноски1"/>
    <w:basedOn w:val="901"/>
    <w:pPr>
      <w:spacing w:after="160" w:line="264" w:lineRule="auto"/>
    </w:pPr>
    <w:rPr>
      <w:rFonts w:ascii="Calibri" w:hAnsi="Calibri" w:asciiTheme="minorHAnsi" w:hAnsiTheme="minorHAnsi"/>
      <w:sz w:val="22"/>
      <w:vertAlign w:val="superscript"/>
    </w:rPr>
  </w:style>
  <w:style w:type="paragraph" w:styleId="939" w:customStyle="1">
    <w:name w:val="Footnote"/>
    <w:basedOn w:val="901"/>
    <w:qFormat/>
    <w:rPr>
      <w:sz w:val="20"/>
    </w:rPr>
  </w:style>
  <w:style w:type="paragraph" w:styleId="940">
    <w:name w:val="Header"/>
    <w:basedOn w:val="901"/>
    <w:link w:val="94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character" w:styleId="941" w:customStyle="1">
    <w:name w:val="Верхний колонтитул Знак"/>
    <w:basedOn w:val="911"/>
    <w:link w:val="940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942">
    <w:name w:val="Footer"/>
    <w:basedOn w:val="901"/>
    <w:link w:val="94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3" w:customStyle="1">
    <w:name w:val="Нижний колонтитул Знак"/>
    <w:basedOn w:val="911"/>
    <w:link w:val="942"/>
    <w:uiPriority w:val="99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44">
    <w:name w:val="Balloon Text"/>
    <w:basedOn w:val="901"/>
    <w:link w:val="945"/>
    <w:uiPriority w:val="99"/>
    <w:semiHidden/>
    <w:unhideWhenUsed/>
    <w:rPr>
      <w:rFonts w:ascii="Tahoma" w:hAnsi="Tahoma" w:cs="Tahoma"/>
      <w:sz w:val="16"/>
      <w:szCs w:val="16"/>
    </w:rPr>
  </w:style>
  <w:style w:type="character" w:styleId="945" w:customStyle="1">
    <w:name w:val="Текст выноски Знак"/>
    <w:basedOn w:val="911"/>
    <w:link w:val="944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946">
    <w:name w:val="Comment Reference"/>
    <w:basedOn w:val="911"/>
    <w:uiPriority w:val="99"/>
    <w:unhideWhenUsed/>
    <w:rPr>
      <w:sz w:val="16"/>
      <w:szCs w:val="16"/>
    </w:rPr>
  </w:style>
  <w:style w:type="paragraph" w:styleId="947">
    <w:name w:val="Comment Text"/>
    <w:basedOn w:val="901"/>
    <w:link w:val="948"/>
    <w:uiPriority w:val="99"/>
    <w:unhideWhenUsed/>
    <w:rPr>
      <w:sz w:val="20"/>
    </w:rPr>
  </w:style>
  <w:style w:type="character" w:styleId="948" w:customStyle="1">
    <w:name w:val="Текст примечания Знак"/>
    <w:basedOn w:val="911"/>
    <w:link w:val="947"/>
    <w:uiPriority w:val="99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949">
    <w:name w:val="HTML Preformatted"/>
    <w:basedOn w:val="901"/>
    <w:link w:val="950"/>
    <w:uiPriority w:val="99"/>
    <w:semiHidden/>
    <w:unhideWhenUsed/>
    <w:rPr>
      <w:rFonts w:ascii="Consolas" w:hAnsi="Consolas"/>
      <w:sz w:val="20"/>
    </w:rPr>
  </w:style>
  <w:style w:type="character" w:styleId="950" w:customStyle="1">
    <w:name w:val="Стандартный HTML Знак"/>
    <w:basedOn w:val="911"/>
    <w:link w:val="949"/>
    <w:uiPriority w:val="99"/>
    <w:semiHidden/>
    <w:rPr>
      <w:rFonts w:ascii="Consolas" w:hAnsi="Consolas" w:eastAsia="Times New Roman" w:cs="Times New Roman"/>
      <w:color w:val="000000"/>
      <w:sz w:val="20"/>
      <w:szCs w:val="20"/>
      <w:lang w:eastAsia="ru-RU"/>
    </w:rPr>
  </w:style>
  <w:style w:type="paragraph" w:styleId="951" w:customStyle="1">
    <w:name w:val="Normal_5ebd5728-ce07-411d-9dc7-195263085493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952" w:customStyle="1">
    <w:name w:val="Table Grid_9dc98fab-4e11-49ad-819d-88543cbf5bae"/>
    <w:basedOn w:val="912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3" w:customStyle="1">
    <w:name w:val="Normal_3a6b1d95-f9b5-4f84-87b8-e0bf9c2aa8a2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54">
    <w:name w:val="Normal_96d20986-159d-46c1-8635-88bd4b5497e3"/>
    <w:link w:val="934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955">
    <w:name w:val="Table Grid_fc4d7124-9a4c-4f84-a70d-5755e523dd2e"/>
    <w:basedOn w:val="912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6" w:customStyle="1">
    <w:name w:val="Normal_64bc082f-01b1-4a96-b4c9-628e5948da8d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57" w:customStyle="1">
    <w:name w:val="Normal_49ab2a0e-6acd-4d9e-a476-46c8affaec18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958">
    <w:name w:val="Normal Table_1d66f3ab-8315-4709-900d-12d3d3bacc86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59" w:customStyle="1">
    <w:name w:val="Table Grid_3eadce43-ea10-48ff-9a05-fa9a11a5f32e"/>
    <w:basedOn w:val="912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0">
    <w:name w:val="List Paragraph_46a4af58-877b-4b74-ab44-ef93f9230182"/>
    <w:basedOn w:val="954"/>
    <w:link w:val="937"/>
    <w:uiPriority w:val="34"/>
    <w:qFormat/>
    <w:pPr>
      <w:contextualSpacing/>
      <w:ind w:left="720"/>
    </w:pPr>
  </w:style>
  <w:style w:type="paragraph" w:styleId="961" w:customStyle="1">
    <w:name w:val="Footnote_753a9769-eb88-4d3f-b65c-395113be6f80"/>
    <w:basedOn w:val="954"/>
    <w:qFormat/>
    <w:rPr>
      <w:sz w:val="20"/>
    </w:rPr>
  </w:style>
  <w:style w:type="paragraph" w:styleId="962" w:customStyle="1">
    <w:name w:val="Footnote_f63f01ad-46ae-41b4-b4d9-e38f539bb32e"/>
    <w:basedOn w:val="963"/>
    <w:qFormat/>
    <w:rPr>
      <w:sz w:val="20"/>
    </w:rPr>
  </w:style>
  <w:style w:type="paragraph" w:styleId="963">
    <w:name w:val="Normal_a2c38807-0326-45b6-9404-5084630fba06"/>
    <w:link w:val="934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64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6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66" w:customStyle="1">
    <w:name w:val="Заголовок 1"/>
    <w:qFormat/>
    <w:pPr>
      <w:contextualSpacing w:val="0"/>
      <w:ind w:left="0" w:right="0" w:firstLine="720"/>
      <w:jc w:val="center"/>
      <w:keepLines w:val="0"/>
      <w:keepNext w:val="0"/>
      <w:pageBreakBefore w:val="0"/>
      <w:spacing w:before="24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67" w:customStyle="1">
    <w:name w:val="Нормальный"/>
    <w:qFormat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dolgikhov</cp:lastModifiedBy>
  <cp:revision>19</cp:revision>
  <dcterms:created xsi:type="dcterms:W3CDTF">2026-01-20T10:54:00Z</dcterms:created>
  <dcterms:modified xsi:type="dcterms:W3CDTF">2026-05-06T23:12:57Z</dcterms:modified>
</cp:coreProperties>
</file>