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533" w:rsidRDefault="004549E8" w:rsidP="0003353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549E8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49E8" w:rsidRPr="004549E8" w:rsidRDefault="004549E8" w:rsidP="004549E8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549E8" w:rsidRDefault="004549E8" w:rsidP="004549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F46EC1" w:rsidRDefault="00F46EC1" w:rsidP="004E14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195C58" w:rsidRDefault="00C9387B" w:rsidP="007F7A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АГЕНТСТВО ПО ОБЕСПЕЧЕНИЮ ДЕЯТЕЛЬНОСТИ </w:t>
      </w:r>
    </w:p>
    <w:p w:rsidR="007F7A62" w:rsidRPr="00BC3DEA" w:rsidRDefault="00C9387B" w:rsidP="007F7A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МИРОВЫХ СУДЕЙ</w:t>
      </w:r>
      <w:r w:rsidR="00195C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7A62" w:rsidRPr="00BC3DEA">
        <w:rPr>
          <w:rFonts w:ascii="Times New Roman" w:hAnsi="Times New Roman" w:cs="Times New Roman"/>
          <w:b/>
          <w:sz w:val="28"/>
          <w:szCs w:val="28"/>
        </w:rPr>
        <w:t>КАМЧАТСКОГО КРАЯ</w:t>
      </w:r>
    </w:p>
    <w:p w:rsidR="00F76EF9" w:rsidRPr="00113F00" w:rsidRDefault="00F76EF9" w:rsidP="00F76E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EF9" w:rsidRPr="00596604" w:rsidRDefault="00F76EF9" w:rsidP="00F76E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66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F76EF9" w:rsidRPr="00741752" w:rsidRDefault="00F76EF9" w:rsidP="008E41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098" w:rsidRPr="00613A4F" w:rsidRDefault="001C4098" w:rsidP="001C409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46569C" w:rsidTr="00AF7AC4">
        <w:trPr>
          <w:trHeight w:val="232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46569C" w:rsidRDefault="0046569C" w:rsidP="00743315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46569C" w:rsidTr="00743315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6569C" w:rsidRDefault="0046569C" w:rsidP="00743315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46569C" w:rsidTr="00743315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46569C" w:rsidRDefault="0046569C" w:rsidP="007433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033533" w:rsidRPr="0074603C" w:rsidRDefault="00033533" w:rsidP="008F2B2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6E593A" w:rsidTr="00041215">
        <w:tc>
          <w:tcPr>
            <w:tcW w:w="9639" w:type="dxa"/>
          </w:tcPr>
          <w:p w:rsidR="006E593A" w:rsidRPr="00682DCC" w:rsidRDefault="001314EB" w:rsidP="000C79DB">
            <w:pPr>
              <w:ind w:left="3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О внесении изменений в </w:t>
            </w:r>
            <w:r w:rsidR="00E606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приказ Агентства по обеспечению деятельности мировых судей Камчатского края от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03.03.2022</w:t>
            </w:r>
            <w:r w:rsidR="00E606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15.15/1</w:t>
            </w:r>
            <w:r w:rsidR="007E3C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E606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="005807F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Об утверждении Перечня должностей государственной гражданской службы Камчатского края</w:t>
            </w:r>
            <w:r w:rsidR="00E606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в </w:t>
            </w:r>
            <w:r w:rsidR="00DC70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Агентст</w:t>
            </w:r>
            <w:r w:rsidR="00E22C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</w:t>
            </w:r>
            <w:r w:rsidR="00DC70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е по обеспечению деятельности </w:t>
            </w:r>
            <w:r w:rsidR="00E22C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мировых судей</w:t>
            </w:r>
            <w:r w:rsidR="00E514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Камчатского края</w:t>
            </w:r>
            <w:r w:rsidR="005807F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, замещение которых связано </w:t>
            </w:r>
            <w:r w:rsidR="005807F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  <w:t>с коррупционными рисками</w:t>
            </w:r>
            <w:r w:rsidR="00E514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</w:tc>
      </w:tr>
    </w:tbl>
    <w:p w:rsidR="004549E8" w:rsidRPr="004549E8" w:rsidRDefault="004549E8" w:rsidP="000C79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00B2" w:rsidRPr="004549E8" w:rsidRDefault="004E00B2" w:rsidP="000C79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49E8" w:rsidRDefault="00F76EF9" w:rsidP="000C79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</w:t>
      </w:r>
      <w:r w:rsidR="00576D3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33533" w:rsidRDefault="00033533" w:rsidP="000C79D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33533" w:rsidRPr="000C79DB" w:rsidRDefault="000C79DB" w:rsidP="000C79D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A01438" w:rsidRPr="000C79DB">
        <w:rPr>
          <w:rFonts w:ascii="Times New Roman" w:hAnsi="Times New Roman" w:cs="Times New Roman"/>
          <w:bCs/>
          <w:sz w:val="28"/>
          <w:szCs w:val="28"/>
        </w:rPr>
        <w:t xml:space="preserve">Внести в </w:t>
      </w:r>
      <w:r w:rsidR="00A01438" w:rsidRPr="000C79DB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 Агентства по обеспечению деятельности мировых судей Камчатского края от 03.03.2022 № 15.15/1 «Об утверждении Перечня должностей государственной гражданской службы Камчатского края в Агентстве по обеспечению деятельности мировых судей Камчатского края, замещение которых связано с коррупционными рисками» </w:t>
      </w:r>
      <w:r w:rsidR="0059334B" w:rsidRPr="000C79DB">
        <w:rPr>
          <w:rFonts w:ascii="Times New Roman" w:hAnsi="Times New Roman" w:cs="Times New Roman"/>
          <w:bCs/>
          <w:sz w:val="28"/>
          <w:szCs w:val="28"/>
        </w:rPr>
        <w:t>следующие изменения:</w:t>
      </w:r>
    </w:p>
    <w:p w:rsidR="005A560B" w:rsidRDefault="00335689" w:rsidP="000C79DB">
      <w:pPr>
        <w:pStyle w:val="ad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560B">
        <w:rPr>
          <w:rFonts w:ascii="Times New Roman" w:eastAsia="Times New Roman" w:hAnsi="Times New Roman" w:cs="Times New Roman"/>
          <w:sz w:val="28"/>
          <w:szCs w:val="28"/>
        </w:rPr>
        <w:t>в пункте 1 части 3 слова «</w:t>
      </w:r>
      <w:r w:rsidR="004A5483" w:rsidRPr="005A560B">
        <w:rPr>
          <w:rFonts w:ascii="Times New Roman" w:eastAsia="Times New Roman" w:hAnsi="Times New Roman" w:cs="Times New Roman"/>
          <w:sz w:val="28"/>
          <w:szCs w:val="28"/>
        </w:rPr>
        <w:t>обязаны представлять сведения о своих доходах, расходах, об имуществе и обя</w:t>
      </w:r>
      <w:r w:rsidR="00B27F55" w:rsidRPr="005A560B">
        <w:rPr>
          <w:rFonts w:ascii="Times New Roman" w:eastAsia="Times New Roman" w:hAnsi="Times New Roman" w:cs="Times New Roman"/>
          <w:sz w:val="28"/>
          <w:szCs w:val="28"/>
        </w:rPr>
        <w:t>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детей»</w:t>
      </w:r>
      <w:r w:rsidR="00387140" w:rsidRPr="005A560B">
        <w:rPr>
          <w:rFonts w:ascii="Times New Roman" w:eastAsia="Times New Roman" w:hAnsi="Times New Roman" w:cs="Times New Roman"/>
          <w:sz w:val="28"/>
          <w:szCs w:val="28"/>
        </w:rPr>
        <w:t xml:space="preserve"> заменить словами «</w:t>
      </w:r>
      <w:r w:rsidR="00CA1793" w:rsidRPr="005A560B">
        <w:rPr>
          <w:rFonts w:ascii="Times New Roman" w:eastAsia="Times New Roman" w:hAnsi="Times New Roman" w:cs="Times New Roman"/>
          <w:sz w:val="28"/>
          <w:szCs w:val="28"/>
        </w:rPr>
        <w:t xml:space="preserve">обязаны представлять сведения о своих доходах, расходах, об имуществе и обязательствах </w:t>
      </w:r>
      <w:r w:rsidR="00947BA2" w:rsidRPr="005A560B">
        <w:rPr>
          <w:rFonts w:ascii="Times New Roman" w:eastAsia="Times New Roman" w:hAnsi="Times New Roman" w:cs="Times New Roman"/>
          <w:sz w:val="28"/>
          <w:szCs w:val="28"/>
        </w:rPr>
        <w:t xml:space="preserve">имущественного характера, а также сведения о доходах, расходах, об имуществе </w:t>
      </w:r>
      <w:r w:rsidR="008A3B83" w:rsidRPr="005A560B">
        <w:rPr>
          <w:rFonts w:ascii="Times New Roman" w:eastAsia="Times New Roman" w:hAnsi="Times New Roman" w:cs="Times New Roman"/>
          <w:sz w:val="28"/>
          <w:szCs w:val="28"/>
        </w:rPr>
        <w:t xml:space="preserve">и обязательствах </w:t>
      </w:r>
      <w:r w:rsidR="007C0E1D" w:rsidRPr="005A560B">
        <w:rPr>
          <w:rFonts w:ascii="Times New Roman" w:eastAsia="Times New Roman" w:hAnsi="Times New Roman" w:cs="Times New Roman"/>
          <w:sz w:val="28"/>
          <w:szCs w:val="28"/>
        </w:rPr>
        <w:t xml:space="preserve">имущественного характера своих супруги (супруга) и несовершеннолетних детей в случае возникновения оснований для </w:t>
      </w:r>
      <w:r w:rsidR="00447D95" w:rsidRPr="005A560B">
        <w:rPr>
          <w:rFonts w:ascii="Times New Roman" w:eastAsia="Times New Roman" w:hAnsi="Times New Roman" w:cs="Times New Roman"/>
          <w:sz w:val="28"/>
          <w:szCs w:val="28"/>
        </w:rPr>
        <w:t>представления</w:t>
      </w:r>
      <w:r w:rsidR="007C0E1D" w:rsidRPr="005A560B">
        <w:rPr>
          <w:rFonts w:ascii="Times New Roman" w:eastAsia="Times New Roman" w:hAnsi="Times New Roman" w:cs="Times New Roman"/>
          <w:sz w:val="28"/>
          <w:szCs w:val="28"/>
        </w:rPr>
        <w:t xml:space="preserve"> сведений о расходах в соответствии с Федеральным законом от 03.12.2012 № 230-ФЗ «</w:t>
      </w:r>
      <w:r w:rsidR="00447D95" w:rsidRPr="005A560B">
        <w:rPr>
          <w:rFonts w:ascii="Times New Roman" w:eastAsia="Times New Roman" w:hAnsi="Times New Roman" w:cs="Times New Roman"/>
          <w:sz w:val="28"/>
          <w:szCs w:val="28"/>
        </w:rPr>
        <w:t>О</w:t>
      </w:r>
      <w:r w:rsidR="007C0E1D" w:rsidRPr="005A560B">
        <w:rPr>
          <w:rFonts w:ascii="Times New Roman" w:eastAsia="Times New Roman" w:hAnsi="Times New Roman" w:cs="Times New Roman"/>
          <w:sz w:val="28"/>
          <w:szCs w:val="28"/>
        </w:rPr>
        <w:t xml:space="preserve"> контроле </w:t>
      </w:r>
      <w:r w:rsidR="00AD7E40" w:rsidRPr="005A560B">
        <w:rPr>
          <w:rFonts w:ascii="Times New Roman" w:eastAsia="Times New Roman" w:hAnsi="Times New Roman" w:cs="Times New Roman"/>
          <w:sz w:val="28"/>
          <w:szCs w:val="28"/>
        </w:rPr>
        <w:t xml:space="preserve">за соответствием расходов лиц, замещающих государственные должности, и иных лиц их доходам»–не позднее 30 апреля года, следующего за годом, в котором </w:t>
      </w:r>
      <w:r w:rsidR="00F70AA4" w:rsidRPr="005A560B">
        <w:rPr>
          <w:rFonts w:ascii="Times New Roman" w:eastAsia="Times New Roman" w:hAnsi="Times New Roman" w:cs="Times New Roman"/>
          <w:sz w:val="28"/>
          <w:szCs w:val="28"/>
        </w:rPr>
        <w:t>возникли такие основания».</w:t>
      </w:r>
      <w:r w:rsidR="00AD7E40" w:rsidRPr="005A56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A560B" w:rsidRPr="005A560B" w:rsidRDefault="00BE2BBD" w:rsidP="000C79DB">
      <w:pPr>
        <w:pStyle w:val="ad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5A560B">
        <w:rPr>
          <w:rFonts w:ascii="Times New Roman" w:eastAsia="Times New Roman" w:hAnsi="Times New Roman" w:cs="Times New Roman"/>
          <w:sz w:val="28"/>
          <w:szCs w:val="28"/>
        </w:rPr>
        <w:t xml:space="preserve"> подпункте б пункта 2 части 2 слова «</w:t>
      </w:r>
      <w:r w:rsidR="0070104A">
        <w:rPr>
          <w:rFonts w:ascii="Times New Roman" w:eastAsia="Times New Roman" w:hAnsi="Times New Roman" w:cs="Times New Roman"/>
          <w:sz w:val="28"/>
          <w:szCs w:val="28"/>
        </w:rPr>
        <w:t xml:space="preserve">обязаны предоставлять </w:t>
      </w:r>
      <w:r w:rsidR="00ED4226">
        <w:rPr>
          <w:rFonts w:ascii="Times New Roman" w:eastAsia="Times New Roman" w:hAnsi="Times New Roman" w:cs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  <w:r w:rsidR="00ED4226">
        <w:rPr>
          <w:rFonts w:ascii="Times New Roman" w:eastAsia="Times New Roman" w:hAnsi="Times New Roman" w:cs="Times New Roman"/>
          <w:sz w:val="28"/>
          <w:szCs w:val="28"/>
        </w:rPr>
        <w:lastRenderedPageBreak/>
        <w:t>за отчетный период» заменить словами «</w:t>
      </w:r>
      <w:r w:rsidR="00347E7F" w:rsidRPr="005A560B">
        <w:rPr>
          <w:rFonts w:ascii="Times New Roman" w:eastAsia="Times New Roman" w:hAnsi="Times New Roman" w:cs="Times New Roman"/>
          <w:sz w:val="28"/>
          <w:szCs w:val="28"/>
        </w:rPr>
        <w:t>обязаны представлять сведения о своих доходах, расходах, об имуществе и обязательствах имущественного характера</w:t>
      </w:r>
      <w:r w:rsidR="004A13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A13A4" w:rsidRPr="005A560B">
        <w:rPr>
          <w:rFonts w:ascii="Times New Roman" w:eastAsia="Times New Roman" w:hAnsi="Times New Roman" w:cs="Times New Roman"/>
          <w:sz w:val="28"/>
          <w:szCs w:val="28"/>
        </w:rPr>
        <w:t>в случае возникновения оснований для представления сведений о расходах</w:t>
      </w:r>
      <w:r w:rsidR="00B837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83791" w:rsidRPr="005A560B">
        <w:rPr>
          <w:rFonts w:ascii="Times New Roman" w:eastAsia="Times New Roman" w:hAnsi="Times New Roman" w:cs="Times New Roman"/>
          <w:sz w:val="28"/>
          <w:szCs w:val="28"/>
        </w:rPr>
        <w:t>не позднее 30 апреля года, следующего за годом, в котором возникли такие основания</w:t>
      </w:r>
      <w:r w:rsidR="008C06DF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576D34" w:rsidRPr="000C79DB" w:rsidRDefault="000C79DB" w:rsidP="000C79D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</w:t>
      </w:r>
      <w:r w:rsidR="00C342B6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1" w:name="_GoBack"/>
      <w:bookmarkEnd w:id="1"/>
      <w:r w:rsidR="00B24600" w:rsidRPr="000C79DB">
        <w:rPr>
          <w:rFonts w:ascii="Times New Roman" w:hAnsi="Times New Roman" w:cs="Times New Roman"/>
          <w:bCs/>
          <w:sz w:val="28"/>
          <w:szCs w:val="28"/>
        </w:rPr>
        <w:t>Настоящий приказ вступает в силу после дня его официального опубликования.</w:t>
      </w:r>
    </w:p>
    <w:p w:rsidR="004A1F46" w:rsidRDefault="004A1F46" w:rsidP="000C79D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24600" w:rsidRDefault="00B24600" w:rsidP="000C79D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A1F46" w:rsidRPr="00B24600" w:rsidRDefault="004A1F46" w:rsidP="000C79D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87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0"/>
        <w:gridCol w:w="4501"/>
        <w:gridCol w:w="2323"/>
      </w:tblGrid>
      <w:tr w:rsidR="0046569C" w:rsidRPr="00B24600" w:rsidTr="004A1F46">
        <w:trPr>
          <w:trHeight w:val="21"/>
        </w:trPr>
        <w:tc>
          <w:tcPr>
            <w:tcW w:w="3050" w:type="dxa"/>
            <w:shd w:val="clear" w:color="auto" w:fill="auto"/>
            <w:tcMar>
              <w:left w:w="0" w:type="dxa"/>
              <w:right w:w="0" w:type="dxa"/>
            </w:tcMar>
          </w:tcPr>
          <w:p w:rsidR="0046569C" w:rsidRPr="00B24600" w:rsidRDefault="00195C58" w:rsidP="000C79DB">
            <w:pPr>
              <w:spacing w:after="0" w:line="240" w:lineRule="auto"/>
              <w:ind w:right="27"/>
              <w:rPr>
                <w:rFonts w:ascii="Times New Roman" w:hAnsi="Times New Roman"/>
                <w:sz w:val="28"/>
                <w:szCs w:val="28"/>
              </w:rPr>
            </w:pPr>
            <w:r w:rsidRPr="00B24600">
              <w:rPr>
                <w:rFonts w:ascii="Times New Roman" w:hAnsi="Times New Roman"/>
                <w:sz w:val="28"/>
                <w:szCs w:val="28"/>
              </w:rPr>
              <w:t>Руководитель Агентства</w:t>
            </w:r>
          </w:p>
          <w:p w:rsidR="0046569C" w:rsidRPr="00B24600" w:rsidRDefault="0046569C" w:rsidP="000C79DB">
            <w:pPr>
              <w:spacing w:after="0" w:line="240" w:lineRule="auto"/>
              <w:ind w:left="30" w:right="2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  <w:shd w:val="clear" w:color="auto" w:fill="auto"/>
            <w:tcMar>
              <w:left w:w="0" w:type="dxa"/>
              <w:right w:w="0" w:type="dxa"/>
            </w:tcMar>
          </w:tcPr>
          <w:p w:rsidR="0046569C" w:rsidRPr="00B24600" w:rsidRDefault="0046569C" w:rsidP="000C79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bookmarkStart w:id="2" w:name="SIGNERSTAMP1"/>
            <w:r w:rsidRPr="00B24600"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>[горизонтальный штамп подписи 1]</w:t>
            </w:r>
            <w:bookmarkEnd w:id="2"/>
          </w:p>
        </w:tc>
        <w:tc>
          <w:tcPr>
            <w:tcW w:w="2323" w:type="dxa"/>
            <w:shd w:val="clear" w:color="auto" w:fill="auto"/>
            <w:tcMar>
              <w:left w:w="0" w:type="dxa"/>
              <w:right w:w="0" w:type="dxa"/>
            </w:tcMar>
          </w:tcPr>
          <w:p w:rsidR="0046569C" w:rsidRPr="00B24600" w:rsidRDefault="00627634" w:rsidP="000C79D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24600">
              <w:rPr>
                <w:rFonts w:ascii="Times New Roman" w:hAnsi="Times New Roman"/>
                <w:sz w:val="28"/>
                <w:szCs w:val="28"/>
              </w:rPr>
              <w:t>Н.В.</w:t>
            </w:r>
            <w:r w:rsidR="004E41ED" w:rsidRPr="00B24600">
              <w:rPr>
                <w:rFonts w:ascii="Times New Roman" w:hAnsi="Times New Roman"/>
                <w:sz w:val="28"/>
                <w:szCs w:val="28"/>
              </w:rPr>
              <w:t xml:space="preserve"> Баташева</w:t>
            </w:r>
            <w:r w:rsidRPr="00B2460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3D5C8F" w:rsidRDefault="003D5C8F" w:rsidP="004A1F46"/>
    <w:sectPr w:rsidR="003D5C8F" w:rsidSect="00B33D76">
      <w:headerReference w:type="default" r:id="rId9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FF4" w:rsidRDefault="00D92FF4" w:rsidP="0031799B">
      <w:pPr>
        <w:spacing w:after="0" w:line="240" w:lineRule="auto"/>
      </w:pPr>
      <w:r>
        <w:separator/>
      </w:r>
    </w:p>
  </w:endnote>
  <w:endnote w:type="continuationSeparator" w:id="0">
    <w:p w:rsidR="00D92FF4" w:rsidRDefault="00D92FF4" w:rsidP="00317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FF4" w:rsidRDefault="00D92FF4" w:rsidP="0031799B">
      <w:pPr>
        <w:spacing w:after="0" w:line="240" w:lineRule="auto"/>
      </w:pPr>
      <w:r>
        <w:separator/>
      </w:r>
    </w:p>
  </w:footnote>
  <w:footnote w:type="continuationSeparator" w:id="0">
    <w:p w:rsidR="00D92FF4" w:rsidRDefault="00D92FF4" w:rsidP="00317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45857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D2876" w:rsidRPr="00CD2876" w:rsidRDefault="00CD2876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D287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D287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D287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342B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D287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0338F"/>
    <w:multiLevelType w:val="hybridMultilevel"/>
    <w:tmpl w:val="2E26DBDA"/>
    <w:lvl w:ilvl="0" w:tplc="A1AE1A2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0D46D55"/>
    <w:multiLevelType w:val="hybridMultilevel"/>
    <w:tmpl w:val="1928771A"/>
    <w:lvl w:ilvl="0" w:tplc="0344B780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36912582"/>
    <w:multiLevelType w:val="hybridMultilevel"/>
    <w:tmpl w:val="6C6A9AF6"/>
    <w:lvl w:ilvl="0" w:tplc="55D4FFF6">
      <w:start w:val="1"/>
      <w:numFmt w:val="decimal"/>
      <w:lvlText w:val="%1)"/>
      <w:lvlJc w:val="right"/>
      <w:pPr>
        <w:ind w:left="720" w:hanging="360"/>
      </w:pPr>
    </w:lvl>
    <w:lvl w:ilvl="1" w:tplc="0A5E3026">
      <w:start w:val="1"/>
      <w:numFmt w:val="lowerLetter"/>
      <w:lvlText w:val="%2."/>
      <w:lvlJc w:val="left"/>
      <w:pPr>
        <w:ind w:left="1440" w:hanging="360"/>
      </w:pPr>
    </w:lvl>
    <w:lvl w:ilvl="2" w:tplc="6E5402E6">
      <w:start w:val="1"/>
      <w:numFmt w:val="lowerRoman"/>
      <w:lvlText w:val="%3."/>
      <w:lvlJc w:val="right"/>
      <w:pPr>
        <w:ind w:left="2160" w:hanging="180"/>
      </w:pPr>
    </w:lvl>
    <w:lvl w:ilvl="3" w:tplc="9C38A1CE">
      <w:start w:val="1"/>
      <w:numFmt w:val="decimal"/>
      <w:lvlText w:val="%4."/>
      <w:lvlJc w:val="left"/>
      <w:pPr>
        <w:ind w:left="2880" w:hanging="360"/>
      </w:pPr>
    </w:lvl>
    <w:lvl w:ilvl="4" w:tplc="D9C030F8">
      <w:start w:val="1"/>
      <w:numFmt w:val="lowerLetter"/>
      <w:lvlText w:val="%5."/>
      <w:lvlJc w:val="left"/>
      <w:pPr>
        <w:ind w:left="3600" w:hanging="360"/>
      </w:pPr>
    </w:lvl>
    <w:lvl w:ilvl="5" w:tplc="FE58349C">
      <w:start w:val="1"/>
      <w:numFmt w:val="lowerRoman"/>
      <w:lvlText w:val="%6."/>
      <w:lvlJc w:val="right"/>
      <w:pPr>
        <w:ind w:left="4320" w:hanging="180"/>
      </w:pPr>
    </w:lvl>
    <w:lvl w:ilvl="6" w:tplc="CE286248">
      <w:start w:val="1"/>
      <w:numFmt w:val="decimal"/>
      <w:lvlText w:val="%7."/>
      <w:lvlJc w:val="left"/>
      <w:pPr>
        <w:ind w:left="5040" w:hanging="360"/>
      </w:pPr>
    </w:lvl>
    <w:lvl w:ilvl="7" w:tplc="C7C0CEDC">
      <w:start w:val="1"/>
      <w:numFmt w:val="lowerLetter"/>
      <w:lvlText w:val="%8."/>
      <w:lvlJc w:val="left"/>
      <w:pPr>
        <w:ind w:left="5760" w:hanging="360"/>
      </w:pPr>
    </w:lvl>
    <w:lvl w:ilvl="8" w:tplc="6A3E691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D100BC"/>
    <w:multiLevelType w:val="hybridMultilevel"/>
    <w:tmpl w:val="4E0EE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3F28E8"/>
    <w:multiLevelType w:val="hybridMultilevel"/>
    <w:tmpl w:val="500EB51A"/>
    <w:lvl w:ilvl="0" w:tplc="B8AC2C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9B7246C"/>
    <w:multiLevelType w:val="hybridMultilevel"/>
    <w:tmpl w:val="082E140C"/>
    <w:lvl w:ilvl="0" w:tplc="E7F401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2F0D39"/>
    <w:multiLevelType w:val="hybridMultilevel"/>
    <w:tmpl w:val="7A0ED494"/>
    <w:lvl w:ilvl="0" w:tplc="E7F401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4411584"/>
    <w:multiLevelType w:val="hybridMultilevel"/>
    <w:tmpl w:val="55E22514"/>
    <w:lvl w:ilvl="0" w:tplc="EC9E32AC">
      <w:start w:val="1"/>
      <w:numFmt w:val="decimal"/>
      <w:lvlText w:val="%1)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8C9"/>
    <w:rsid w:val="000000C2"/>
    <w:rsid w:val="00002277"/>
    <w:rsid w:val="00033533"/>
    <w:rsid w:val="00041215"/>
    <w:rsid w:val="00045111"/>
    <w:rsid w:val="00045304"/>
    <w:rsid w:val="00053869"/>
    <w:rsid w:val="00054428"/>
    <w:rsid w:val="00066C50"/>
    <w:rsid w:val="00076132"/>
    <w:rsid w:val="00077162"/>
    <w:rsid w:val="00082619"/>
    <w:rsid w:val="00094A51"/>
    <w:rsid w:val="00095795"/>
    <w:rsid w:val="00097504"/>
    <w:rsid w:val="000B1239"/>
    <w:rsid w:val="000C2DB2"/>
    <w:rsid w:val="000C7139"/>
    <w:rsid w:val="000C79DB"/>
    <w:rsid w:val="000E53EF"/>
    <w:rsid w:val="00112C1A"/>
    <w:rsid w:val="00113F00"/>
    <w:rsid w:val="001314EB"/>
    <w:rsid w:val="00140E22"/>
    <w:rsid w:val="00180140"/>
    <w:rsid w:val="00181702"/>
    <w:rsid w:val="00181A55"/>
    <w:rsid w:val="0018739B"/>
    <w:rsid w:val="00195C58"/>
    <w:rsid w:val="001B1960"/>
    <w:rsid w:val="001C15D6"/>
    <w:rsid w:val="001C4098"/>
    <w:rsid w:val="001C7280"/>
    <w:rsid w:val="001D00F5"/>
    <w:rsid w:val="001D4724"/>
    <w:rsid w:val="00213104"/>
    <w:rsid w:val="002253A1"/>
    <w:rsid w:val="00233FCB"/>
    <w:rsid w:val="0024385A"/>
    <w:rsid w:val="00243A93"/>
    <w:rsid w:val="00257670"/>
    <w:rsid w:val="00295AC8"/>
    <w:rsid w:val="002B2A13"/>
    <w:rsid w:val="002C0D36"/>
    <w:rsid w:val="002C26A3"/>
    <w:rsid w:val="002C2B5A"/>
    <w:rsid w:val="002C3D0E"/>
    <w:rsid w:val="002C5B0F"/>
    <w:rsid w:val="002D5D0F"/>
    <w:rsid w:val="002E4E87"/>
    <w:rsid w:val="002F3844"/>
    <w:rsid w:val="0030022E"/>
    <w:rsid w:val="00313CF4"/>
    <w:rsid w:val="0031799B"/>
    <w:rsid w:val="00327B6F"/>
    <w:rsid w:val="00335689"/>
    <w:rsid w:val="00347E7F"/>
    <w:rsid w:val="00361DD5"/>
    <w:rsid w:val="00367BB8"/>
    <w:rsid w:val="0037231B"/>
    <w:rsid w:val="00374C3C"/>
    <w:rsid w:val="0038403D"/>
    <w:rsid w:val="00387140"/>
    <w:rsid w:val="00397C94"/>
    <w:rsid w:val="003B0709"/>
    <w:rsid w:val="003B52E1"/>
    <w:rsid w:val="003C30E0"/>
    <w:rsid w:val="003D42EC"/>
    <w:rsid w:val="003D5C8F"/>
    <w:rsid w:val="003E6A63"/>
    <w:rsid w:val="003E7E98"/>
    <w:rsid w:val="0043251D"/>
    <w:rsid w:val="0043505F"/>
    <w:rsid w:val="004351FE"/>
    <w:rsid w:val="004415AF"/>
    <w:rsid w:val="004440D5"/>
    <w:rsid w:val="00447D95"/>
    <w:rsid w:val="004549E8"/>
    <w:rsid w:val="004626F2"/>
    <w:rsid w:val="00463D54"/>
    <w:rsid w:val="0046569C"/>
    <w:rsid w:val="00466B97"/>
    <w:rsid w:val="00484749"/>
    <w:rsid w:val="004A13A4"/>
    <w:rsid w:val="004A1F46"/>
    <w:rsid w:val="004A5483"/>
    <w:rsid w:val="004B221A"/>
    <w:rsid w:val="004C6BAA"/>
    <w:rsid w:val="004E00B2"/>
    <w:rsid w:val="004E1446"/>
    <w:rsid w:val="004E41ED"/>
    <w:rsid w:val="004E554E"/>
    <w:rsid w:val="004E6A87"/>
    <w:rsid w:val="00503FC3"/>
    <w:rsid w:val="00506013"/>
    <w:rsid w:val="00507E0C"/>
    <w:rsid w:val="00525D1B"/>
    <w:rsid w:val="005271B3"/>
    <w:rsid w:val="005578C9"/>
    <w:rsid w:val="00563B33"/>
    <w:rsid w:val="00576D34"/>
    <w:rsid w:val="005807FF"/>
    <w:rsid w:val="005846D7"/>
    <w:rsid w:val="0059334B"/>
    <w:rsid w:val="005A46F6"/>
    <w:rsid w:val="005A560B"/>
    <w:rsid w:val="005B05F7"/>
    <w:rsid w:val="005D2494"/>
    <w:rsid w:val="005F11A7"/>
    <w:rsid w:val="005F1F7D"/>
    <w:rsid w:val="00610C53"/>
    <w:rsid w:val="0061780A"/>
    <w:rsid w:val="006271E6"/>
    <w:rsid w:val="00627634"/>
    <w:rsid w:val="00631037"/>
    <w:rsid w:val="00646058"/>
    <w:rsid w:val="00650CAB"/>
    <w:rsid w:val="00663D27"/>
    <w:rsid w:val="00681BFE"/>
    <w:rsid w:val="00682DCC"/>
    <w:rsid w:val="0069601C"/>
    <w:rsid w:val="006A541B"/>
    <w:rsid w:val="006B115E"/>
    <w:rsid w:val="006C4349"/>
    <w:rsid w:val="006E593A"/>
    <w:rsid w:val="006E6DA5"/>
    <w:rsid w:val="006F2031"/>
    <w:rsid w:val="006F5D44"/>
    <w:rsid w:val="0070104A"/>
    <w:rsid w:val="00725A0F"/>
    <w:rsid w:val="00736848"/>
    <w:rsid w:val="0074156B"/>
    <w:rsid w:val="00741752"/>
    <w:rsid w:val="00744B7F"/>
    <w:rsid w:val="00755E2D"/>
    <w:rsid w:val="00762F50"/>
    <w:rsid w:val="007638A0"/>
    <w:rsid w:val="00776C8D"/>
    <w:rsid w:val="007B3851"/>
    <w:rsid w:val="007C0E1D"/>
    <w:rsid w:val="007D3340"/>
    <w:rsid w:val="007D746A"/>
    <w:rsid w:val="007E1827"/>
    <w:rsid w:val="007E3C7C"/>
    <w:rsid w:val="007E7ADA"/>
    <w:rsid w:val="007F3D5B"/>
    <w:rsid w:val="007F7A62"/>
    <w:rsid w:val="008004DC"/>
    <w:rsid w:val="00812B9A"/>
    <w:rsid w:val="00825303"/>
    <w:rsid w:val="0085578D"/>
    <w:rsid w:val="00860C71"/>
    <w:rsid w:val="008708D4"/>
    <w:rsid w:val="0089042F"/>
    <w:rsid w:val="00894735"/>
    <w:rsid w:val="008A3B83"/>
    <w:rsid w:val="008B1995"/>
    <w:rsid w:val="008B668F"/>
    <w:rsid w:val="008C0054"/>
    <w:rsid w:val="008C06DF"/>
    <w:rsid w:val="008D5B0C"/>
    <w:rsid w:val="008D6646"/>
    <w:rsid w:val="008D7127"/>
    <w:rsid w:val="008E4107"/>
    <w:rsid w:val="008F2635"/>
    <w:rsid w:val="008F2B2C"/>
    <w:rsid w:val="00900D44"/>
    <w:rsid w:val="00907229"/>
    <w:rsid w:val="0091585A"/>
    <w:rsid w:val="00925E4D"/>
    <w:rsid w:val="009277F0"/>
    <w:rsid w:val="0093395B"/>
    <w:rsid w:val="0094073A"/>
    <w:rsid w:val="009475D0"/>
    <w:rsid w:val="00947BA2"/>
    <w:rsid w:val="0095264E"/>
    <w:rsid w:val="0095344D"/>
    <w:rsid w:val="00963270"/>
    <w:rsid w:val="0096751B"/>
    <w:rsid w:val="0099384D"/>
    <w:rsid w:val="00997969"/>
    <w:rsid w:val="009A2D81"/>
    <w:rsid w:val="009A471F"/>
    <w:rsid w:val="009D1FEE"/>
    <w:rsid w:val="009E6910"/>
    <w:rsid w:val="009E69C7"/>
    <w:rsid w:val="009F320C"/>
    <w:rsid w:val="00A01438"/>
    <w:rsid w:val="00A25B83"/>
    <w:rsid w:val="00A25BC6"/>
    <w:rsid w:val="00A43195"/>
    <w:rsid w:val="00A7128F"/>
    <w:rsid w:val="00A81BA5"/>
    <w:rsid w:val="00A8215E"/>
    <w:rsid w:val="00A8227F"/>
    <w:rsid w:val="00A834AC"/>
    <w:rsid w:val="00A84370"/>
    <w:rsid w:val="00AB3ECC"/>
    <w:rsid w:val="00AB7A1D"/>
    <w:rsid w:val="00AD7E40"/>
    <w:rsid w:val="00AE2D06"/>
    <w:rsid w:val="00AF7AC4"/>
    <w:rsid w:val="00B11806"/>
    <w:rsid w:val="00B12F65"/>
    <w:rsid w:val="00B17A8B"/>
    <w:rsid w:val="00B24600"/>
    <w:rsid w:val="00B27F55"/>
    <w:rsid w:val="00B33D76"/>
    <w:rsid w:val="00B35D12"/>
    <w:rsid w:val="00B52D0A"/>
    <w:rsid w:val="00B625E9"/>
    <w:rsid w:val="00B759EC"/>
    <w:rsid w:val="00B75E4C"/>
    <w:rsid w:val="00B81EC3"/>
    <w:rsid w:val="00B831E8"/>
    <w:rsid w:val="00B833C0"/>
    <w:rsid w:val="00B83791"/>
    <w:rsid w:val="00B8456D"/>
    <w:rsid w:val="00BA6144"/>
    <w:rsid w:val="00BA6DC7"/>
    <w:rsid w:val="00BB478D"/>
    <w:rsid w:val="00BD13FF"/>
    <w:rsid w:val="00BE1E47"/>
    <w:rsid w:val="00BE2BBD"/>
    <w:rsid w:val="00BF3269"/>
    <w:rsid w:val="00C17533"/>
    <w:rsid w:val="00C342B6"/>
    <w:rsid w:val="00C366DA"/>
    <w:rsid w:val="00C37B1E"/>
    <w:rsid w:val="00C442AB"/>
    <w:rsid w:val="00C502D0"/>
    <w:rsid w:val="00C5596B"/>
    <w:rsid w:val="00C62CA2"/>
    <w:rsid w:val="00C655D0"/>
    <w:rsid w:val="00C73DCC"/>
    <w:rsid w:val="00C90D3D"/>
    <w:rsid w:val="00C9387B"/>
    <w:rsid w:val="00CA1793"/>
    <w:rsid w:val="00CC343C"/>
    <w:rsid w:val="00CD2876"/>
    <w:rsid w:val="00CF27EA"/>
    <w:rsid w:val="00D1579F"/>
    <w:rsid w:val="00D16B35"/>
    <w:rsid w:val="00D206A1"/>
    <w:rsid w:val="00D31705"/>
    <w:rsid w:val="00D330ED"/>
    <w:rsid w:val="00D34C87"/>
    <w:rsid w:val="00D46DE8"/>
    <w:rsid w:val="00D50172"/>
    <w:rsid w:val="00D738D4"/>
    <w:rsid w:val="00D8142F"/>
    <w:rsid w:val="00D87509"/>
    <w:rsid w:val="00D928E2"/>
    <w:rsid w:val="00D92FF4"/>
    <w:rsid w:val="00DC7031"/>
    <w:rsid w:val="00DD3A94"/>
    <w:rsid w:val="00DF3901"/>
    <w:rsid w:val="00DF3A35"/>
    <w:rsid w:val="00E14372"/>
    <w:rsid w:val="00E159EE"/>
    <w:rsid w:val="00E21060"/>
    <w:rsid w:val="00E22C23"/>
    <w:rsid w:val="00E40D0A"/>
    <w:rsid w:val="00E43CC4"/>
    <w:rsid w:val="00E5075F"/>
    <w:rsid w:val="00E514FE"/>
    <w:rsid w:val="00E60609"/>
    <w:rsid w:val="00E61A8D"/>
    <w:rsid w:val="00E72DA7"/>
    <w:rsid w:val="00E8524F"/>
    <w:rsid w:val="00EC2DBB"/>
    <w:rsid w:val="00ED4226"/>
    <w:rsid w:val="00EF524F"/>
    <w:rsid w:val="00F148B5"/>
    <w:rsid w:val="00F31EAA"/>
    <w:rsid w:val="00F46EC1"/>
    <w:rsid w:val="00F522F8"/>
    <w:rsid w:val="00F52709"/>
    <w:rsid w:val="00F54DB1"/>
    <w:rsid w:val="00F54E2E"/>
    <w:rsid w:val="00F63133"/>
    <w:rsid w:val="00F70AA4"/>
    <w:rsid w:val="00F76EF9"/>
    <w:rsid w:val="00F81A81"/>
    <w:rsid w:val="00FB47AC"/>
    <w:rsid w:val="00FC5EC8"/>
    <w:rsid w:val="00FD4111"/>
    <w:rsid w:val="00FE0846"/>
    <w:rsid w:val="00FE2BF1"/>
    <w:rsid w:val="00FF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9CC34"/>
  <w15:chartTrackingRefBased/>
  <w15:docId w15:val="{AAD3F51C-4A56-411F-BCB1-324B0AB69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5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3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iPriority w:val="99"/>
    <w:semiHidden/>
    <w:unhideWhenUsed/>
    <w:rsid w:val="00E72DA7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a5">
    <w:name w:val="Текст Знак"/>
    <w:basedOn w:val="a0"/>
    <w:link w:val="a4"/>
    <w:uiPriority w:val="99"/>
    <w:semiHidden/>
    <w:rsid w:val="00E72DA7"/>
    <w:rPr>
      <w:rFonts w:ascii="Calibri" w:eastAsia="Calibri" w:hAnsi="Calibri" w:cs="Times New Roman"/>
      <w:szCs w:val="21"/>
    </w:rPr>
  </w:style>
  <w:style w:type="paragraph" w:styleId="a6">
    <w:name w:val="footer"/>
    <w:basedOn w:val="a"/>
    <w:link w:val="a7"/>
    <w:uiPriority w:val="99"/>
    <w:rsid w:val="0095344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95344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27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77F0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179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1799B"/>
  </w:style>
  <w:style w:type="character" w:styleId="ac">
    <w:name w:val="Hyperlink"/>
    <w:basedOn w:val="a0"/>
    <w:uiPriority w:val="99"/>
    <w:unhideWhenUsed/>
    <w:rsid w:val="00681BFE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033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033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link w:val="ae"/>
    <w:qFormat/>
    <w:rsid w:val="00A25BC6"/>
    <w:pPr>
      <w:ind w:left="720"/>
      <w:contextualSpacing/>
    </w:pPr>
  </w:style>
  <w:style w:type="character" w:customStyle="1" w:styleId="ae">
    <w:name w:val="Абзац списка Знак"/>
    <w:basedOn w:val="a0"/>
    <w:link w:val="ad"/>
    <w:rsid w:val="009475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2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D75B5-08F1-4145-B100-0E70BB59B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 Виктор Вадимович</dc:creator>
  <cp:keywords/>
  <dc:description/>
  <cp:lastModifiedBy>Котова Ангелена Игоревна</cp:lastModifiedBy>
  <cp:revision>12</cp:revision>
  <cp:lastPrinted>2021-10-08T05:51:00Z</cp:lastPrinted>
  <dcterms:created xsi:type="dcterms:W3CDTF">2025-02-05T00:44:00Z</dcterms:created>
  <dcterms:modified xsi:type="dcterms:W3CDTF">2026-05-04T23:54:00Z</dcterms:modified>
</cp:coreProperties>
</file>