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76" w:lineRule="auto"/>
        <w:rPr>
          <w:rFonts w:ascii="Times New Roman" w:hAnsi="Times New Roman" w:cs="Times New Roman"/>
          <w:sz w:val="28"/>
          <w:szCs w:val="28"/>
        </w:rPr>
      </w:pPr>
      <w:r>
        <w:rPr>
          <w:rFonts w:ascii="Times New Roman" w:hAnsi="Times New Roman" w:eastAsia="Times New Roman" w:cs="Times New Roman"/>
          <w:sz w:val="32"/>
          <w:szCs w:val="32"/>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1">
                    <wp:start x="0" y="0"/>
                    <wp:lineTo x="0" y="20887"/>
                    <wp:lineTo x="20965" y="20887"/>
                    <wp:lineTo x="20965" y="0"/>
                    <wp:lineTo x="0" y="0"/>
                  </wp:wrapPolygon>
                </wp:wrapTight>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r/>
                      </pic:nvPicPr>
                      <pic:blipFill>
                        <a:blip r:embed="rId11"/>
                        <a:stretch/>
                      </pic:blipFill>
                      <pic:spPr bwMode="auto">
                        <a:xfrm>
                          <a:off x="0" y="0"/>
                          <a:ext cx="647700" cy="807720"/>
                        </a:xfrm>
                        <a:prstGeom prst="rect">
                          <a:avLst/>
                        </a:prstGeom>
                        <a:noFill/>
                        <a:ln>
                          <a:noFill/>
                          <a:miter/>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center;mso-position-vertical-relative:text;margin-top:0.00pt;mso-position-vertical:absolute;width:51.00pt;height:63.60pt;mso-wrap-distance-left:9.00pt;mso-wrap-distance-top:0.00pt;mso-wrap-distance-right:9.00pt;mso-wrap-distance-bottom:0.00pt;" wrapcoords="0 0 0 96699 97060 96699 97060 0 0 0" stroked="f">
                <v:path textboxrect="0,0,0,0"/>
                <w10:wrap type="tight"/>
                <v:imagedata r:id="rId11" o:title=""/>
              </v:shape>
            </w:pict>
          </mc:Fallback>
        </mc:AlternateContent>
      </w:r>
      <w:r>
        <w:rPr>
          <w:rFonts w:ascii="Times New Roman" w:hAnsi="Times New Roman" w:cs="Times New Roman"/>
          <w:sz w:val="28"/>
          <w:szCs w:val="28"/>
        </w:rPr>
      </w:r>
      <w:r>
        <w:rPr>
          <w:rFonts w:ascii="Times New Roman" w:hAnsi="Times New Roman" w:cs="Times New Roman"/>
          <w:sz w:val="28"/>
          <w:szCs w:val="28"/>
        </w:rPr>
      </w:r>
    </w:p>
    <w:p>
      <w:pPr>
        <w:jc w:val="center"/>
        <w:spacing w:after="0" w:line="360" w:lineRule="auto"/>
        <w:rPr>
          <w:rFonts w:ascii="Times New Roman" w:hAnsi="Times New Roman" w:eastAsia="Times New Roman" w:cs="Times New Roman"/>
          <w:sz w:val="32"/>
          <w:szCs w:val="32"/>
          <w:lang w:eastAsia="ru-RU"/>
        </w:rPr>
      </w:pPr>
      <w:r>
        <w:rPr>
          <w:rFonts w:ascii="Times New Roman" w:hAnsi="Times New Roman" w:eastAsia="Times New Roman" w:cs="Times New Roman"/>
          <w:sz w:val="32"/>
          <w:szCs w:val="32"/>
          <w:lang w:eastAsia="ru-RU"/>
        </w:rPr>
      </w:r>
      <w:r>
        <w:rPr>
          <w:rFonts w:ascii="Times New Roman" w:hAnsi="Times New Roman" w:eastAsia="Times New Roman" w:cs="Times New Roman"/>
          <w:sz w:val="32"/>
          <w:szCs w:val="32"/>
          <w:lang w:eastAsia="ru-RU"/>
        </w:rPr>
      </w:r>
      <w:r>
        <w:rPr>
          <w:rFonts w:ascii="Times New Roman" w:hAnsi="Times New Roman" w:eastAsia="Times New Roman" w:cs="Times New Roman"/>
          <w:sz w:val="32"/>
          <w:szCs w:val="32"/>
          <w:lang w:eastAsia="ru-RU"/>
        </w:rPr>
      </w:r>
    </w:p>
    <w:p>
      <w:pPr>
        <w:jc w:val="center"/>
        <w:spacing w:after="0" w:line="240" w:lineRule="auto"/>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r>
      <w:r>
        <w:rPr>
          <w:rFonts w:ascii="Times New Roman" w:hAnsi="Times New Roman" w:eastAsia="Times New Roman" w:cs="Times New Roman"/>
          <w:b/>
          <w:bCs/>
          <w:sz w:val="32"/>
          <w:szCs w:val="32"/>
          <w:lang w:eastAsia="ru-RU"/>
        </w:rPr>
      </w:r>
      <w:r>
        <w:rPr>
          <w:rFonts w:ascii="Times New Roman" w:hAnsi="Times New Roman" w:eastAsia="Times New Roman" w:cs="Times New Roman"/>
          <w:b/>
          <w:bCs/>
          <w:sz w:val="32"/>
          <w:szCs w:val="32"/>
          <w:lang w:eastAsia="ru-RU"/>
        </w:rPr>
      </w:r>
    </w:p>
    <w:p>
      <w:pPr>
        <w:spacing w:after="0" w:line="240" w:lineRule="auto"/>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r>
      <w:r>
        <w:rPr>
          <w:rFonts w:ascii="Times New Roman" w:hAnsi="Times New Roman" w:eastAsia="Times New Roman" w:cs="Times New Roman"/>
          <w:b/>
          <w:bCs/>
          <w:sz w:val="32"/>
          <w:szCs w:val="32"/>
          <w:lang w:eastAsia="ru-RU"/>
        </w:rPr>
      </w:r>
      <w:r>
        <w:rPr>
          <w:rFonts w:ascii="Times New Roman" w:hAnsi="Times New Roman" w:eastAsia="Times New Roman" w:cs="Times New Roman"/>
          <w:b/>
          <w:bCs/>
          <w:sz w:val="32"/>
          <w:szCs w:val="32"/>
          <w:lang w:eastAsia="ru-RU"/>
        </w:rPr>
      </w:r>
    </w:p>
    <w:p>
      <w:pPr>
        <w:jc w:val="center"/>
        <w:spacing w:after="0" w:line="240" w:lineRule="auto"/>
        <w:rPr>
          <w:rFonts w:ascii="Times New Roman" w:hAnsi="Times New Roman"/>
          <w:b/>
          <w:sz w:val="28"/>
        </w:rPr>
      </w:pPr>
      <w:r>
        <w:rPr>
          <w:rFonts w:ascii="Times New Roman" w:hAnsi="Times New Roman"/>
          <w:b/>
          <w:sz w:val="28"/>
          <w:lang w:val="ru-RU"/>
        </w:rPr>
        <w:t xml:space="preserve">МИНИСТЕРСТВО СТРОИТЕЛЬСТВА </w:t>
      </w:r>
      <w:r>
        <w:rPr>
          <w:rFonts w:ascii="Times New Roman" w:hAnsi="Times New Roman"/>
          <w:b/>
          <w:sz w:val="28"/>
        </w:rPr>
      </w:r>
      <w:r>
        <w:rPr>
          <w:rFonts w:ascii="Times New Roman" w:hAnsi="Times New Roman"/>
          <w:b/>
          <w:sz w:val="28"/>
        </w:rPr>
      </w:r>
    </w:p>
    <w:p>
      <w:pPr>
        <w:jc w:val="center"/>
        <w:spacing w:after="0" w:line="240" w:lineRule="auto"/>
        <w:rPr>
          <w:rFonts w:ascii="Times New Roman" w:hAnsi="Times New Roman"/>
          <w:b/>
          <w:sz w:val="28"/>
        </w:rPr>
      </w:pPr>
      <w:r>
        <w:rPr>
          <w:rFonts w:ascii="Times New Roman" w:hAnsi="Times New Roman"/>
          <w:b/>
          <w:sz w:val="28"/>
          <w:lang w:val="ru-RU"/>
        </w:rPr>
        <w:t xml:space="preserve">И ЖИЛИЩНОЙ ПОЛИТИКИ</w:t>
      </w:r>
      <w:r>
        <w:rPr>
          <w:rFonts w:ascii="Times New Roman" w:hAnsi="Times New Roman"/>
          <w:b/>
          <w:sz w:val="28"/>
        </w:rPr>
      </w:r>
      <w:r>
        <w:rPr>
          <w:rFonts w:ascii="Times New Roman" w:hAnsi="Times New Roman"/>
          <w:b/>
          <w:sz w:val="28"/>
        </w:rPr>
      </w:r>
    </w:p>
    <w:p>
      <w:pPr>
        <w:jc w:val="center"/>
        <w:spacing w:after="0" w:line="240" w:lineRule="auto"/>
        <w:rPr>
          <w:rFonts w:ascii="Times New Roman" w:hAnsi="Times New Roman"/>
          <w:b/>
          <w:sz w:val="28"/>
        </w:rPr>
      </w:pPr>
      <w:r>
        <w:rPr>
          <w:rFonts w:ascii="Times New Roman" w:hAnsi="Times New Roman"/>
          <w:b/>
          <w:sz w:val="28"/>
          <w:lang w:val="ru-RU"/>
        </w:rPr>
        <w:t xml:space="preserve">КАМЧАТСКОГО КРАЯ</w:t>
      </w:r>
      <w:r>
        <w:rPr>
          <w:rFonts w:ascii="Times New Roman" w:hAnsi="Times New Roman"/>
          <w:b/>
          <w:sz w:val="28"/>
        </w:rPr>
      </w:r>
      <w:r>
        <w:rPr>
          <w:rFonts w:ascii="Times New Roman" w:hAnsi="Times New Roman"/>
          <w:b/>
          <w:sz w:val="28"/>
        </w:rPr>
      </w:r>
    </w:p>
    <w:p>
      <w:pPr>
        <w:jc w:val="cente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ПРИКАЗ</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r>
        <w:rPr>
          <w:rFonts w:ascii="Times New Roman" w:hAnsi="Times New Roman" w:eastAsia="Times New Roman" w:cs="Times New Roman"/>
          <w:sz w:val="21"/>
          <w:szCs w:val="21"/>
          <w:lang w:eastAsia="ru-RU"/>
        </w:rPr>
      </w:r>
    </w:p>
    <w:p>
      <w:pPr>
        <w:ind w:firstLine="709"/>
        <w:jc w:val="center"/>
        <w:spacing w:after="0" w:line="240" w:lineRule="auto"/>
        <w:rPr>
          <w:rFonts w:ascii="Times New Roman" w:hAnsi="Times New Roman" w:eastAsia="Times New Roman" w:cs="Times New Roman"/>
          <w:sz w:val="20"/>
          <w:szCs w:val="28"/>
          <w:lang w:eastAsia="ru-RU"/>
        </w:rPr>
      </w:pPr>
      <w:r>
        <w:rPr>
          <w:rFonts w:ascii="Times New Roman" w:hAnsi="Times New Roman" w:eastAsia="Times New Roman" w:cs="Times New Roman"/>
          <w:sz w:val="20"/>
          <w:szCs w:val="28"/>
          <w:lang w:eastAsia="ru-RU"/>
        </w:rPr>
      </w:r>
      <w:r>
        <w:rPr>
          <w:rFonts w:ascii="Times New Roman" w:hAnsi="Times New Roman" w:eastAsia="Times New Roman" w:cs="Times New Roman"/>
          <w:sz w:val="20"/>
          <w:szCs w:val="28"/>
          <w:lang w:eastAsia="ru-RU"/>
        </w:rPr>
      </w:r>
      <w:r>
        <w:rPr>
          <w:rFonts w:ascii="Times New Roman" w:hAnsi="Times New Roman" w:eastAsia="Times New Roman" w:cs="Times New Roman"/>
          <w:sz w:val="20"/>
          <w:szCs w:val="28"/>
          <w:lang w:eastAsia="ru-RU"/>
        </w:rPr>
      </w:r>
    </w:p>
    <w:tbl>
      <w:tblPr>
        <w:tblStyle w:val="858"/>
        <w:tblW w:w="0" w:type="auto"/>
        <w:tblInd w:w="0" w:type="dxa"/>
        <w:tblLayout w:type="fixed"/>
        <w:tblCellMar>
          <w:left w:w="0" w:type="dxa"/>
          <w:top w:w="0" w:type="dxa"/>
          <w:right w:w="0" w:type="dxa"/>
          <w:bottom w:w="0" w:type="dxa"/>
        </w:tblCellMar>
        <w:tblLook w:val="04A0" w:firstRow="1" w:lastRow="0" w:firstColumn="1" w:lastColumn="0" w:noHBand="0" w:noVBand="1"/>
      </w:tblPr>
      <w:tblGrid>
        <w:gridCol w:w="4253"/>
      </w:tblGrid>
      <w:tr>
        <w:tblPrEx/>
        <w:trPr>
          <w:trHeight w:val="427"/>
        </w:trPr>
        <w:tc>
          <w:tcPr>
            <w:tcBorders>
              <w:top w:val="none" w:color="000000" w:sz="4" w:space="0"/>
              <w:left w:val="none" w:color="000000" w:sz="4" w:space="0"/>
              <w:right w:val="none" w:color="000000" w:sz="4" w:space="0"/>
            </w:tcBorders>
            <w:tcMar>
              <w:left w:w="0" w:type="dxa"/>
              <w:right w:w="0" w:type="dxa"/>
            </w:tcMar>
            <w:tcW w:w="4253" w:type="dxa"/>
            <w:textDirection w:val="lrTb"/>
            <w:noWrap w:val="false"/>
          </w:tcPr>
          <w:p>
            <w:pPr>
              <w:ind w:left="142" w:hanging="142"/>
              <w:spacing w:after="0" w:line="240" w:lineRule="auto"/>
              <w:rPr>
                <w:rFonts w:ascii="Times New Roman" w:hAnsi="Times New Roman"/>
                <w:sz w:val="24"/>
              </w:rPr>
            </w:pPr>
            <w:r/>
            <w:bookmarkStart w:id="0" w:name="REGNUMDATESTAMP"/>
            <w:r>
              <w:rPr>
                <w:rFonts w:ascii="Times New Roman" w:hAnsi="Times New Roman"/>
                <w:color w:val="ffffff"/>
                <w:sz w:val="24"/>
                <w:lang w:val="ru-RU"/>
              </w:rPr>
              <w:t xml:space="preserve">[Дата регистрации] № [Номер</w:t>
            </w:r>
            <w:r>
              <w:rPr>
                <w:rFonts w:ascii="Times New Roman" w:hAnsi="Times New Roman"/>
                <w:color w:val="ffffff"/>
                <w:sz w:val="20"/>
                <w:lang w:val="ru-RU"/>
              </w:rPr>
              <w:t xml:space="preserve"> документа</w:t>
            </w:r>
            <w:r>
              <w:rPr>
                <w:rFonts w:ascii="Times New Roman" w:hAnsi="Times New Roman"/>
                <w:color w:val="ffffff"/>
                <w:sz w:val="24"/>
                <w:lang w:val="ru-RU"/>
              </w:rPr>
              <w:t xml:space="preserve">]</w:t>
            </w:r>
            <w:bookmarkEnd w:id="0"/>
            <w:r>
              <w:rPr>
                <w:rFonts w:ascii="Times New Roman" w:hAnsi="Times New Roman"/>
                <w:sz w:val="24"/>
              </w:rPr>
            </w:r>
            <w:r>
              <w:rPr>
                <w:rFonts w:ascii="Times New Roman" w:hAnsi="Times New Roman"/>
                <w:sz w:val="24"/>
              </w:rPr>
            </w:r>
          </w:p>
        </w:tc>
      </w:tr>
      <w:tr>
        <w:tblPrEx/>
        <w:trPr>
          <w:trHeight w:val="247"/>
        </w:trPr>
        <w:tc>
          <w:tcPr>
            <w:tcBorders>
              <w:left w:val="none" w:color="000000" w:sz="4" w:space="0"/>
              <w:bottom w:val="none" w:color="000000" w:sz="4" w:space="0"/>
              <w:right w:val="none" w:color="000000" w:sz="4" w:space="0"/>
            </w:tcBorders>
            <w:tcMar>
              <w:left w:w="0" w:type="dxa"/>
              <w:right w:w="0" w:type="dxa"/>
            </w:tcMar>
            <w:tcW w:w="4253" w:type="dxa"/>
            <w:textDirection w:val="lrTb"/>
            <w:noWrap w:val="false"/>
          </w:tcPr>
          <w:p>
            <w:pPr>
              <w:jc w:val="center"/>
              <w:spacing w:after="0" w:line="240" w:lineRule="auto"/>
              <w:rPr>
                <w:rFonts w:ascii="Times New Roman" w:hAnsi="Times New Roman"/>
                <w:u w:val="single"/>
              </w:rPr>
            </w:pPr>
            <w:r>
              <w:rPr>
                <w:rFonts w:ascii="Times New Roman" w:hAnsi="Times New Roman"/>
                <w:lang w:val="ru-RU"/>
              </w:rPr>
              <w:t xml:space="preserve">г. Петропавловск-Камчатский</w:t>
            </w:r>
            <w:r>
              <w:rPr>
                <w:rFonts w:ascii="Times New Roman" w:hAnsi="Times New Roman"/>
                <w:u w:val="single"/>
              </w:rPr>
            </w:r>
            <w:r>
              <w:rPr>
                <w:rFonts w:ascii="Times New Roman" w:hAnsi="Times New Roman"/>
                <w:u w:val="single"/>
              </w:rPr>
            </w:r>
          </w:p>
        </w:tc>
      </w:tr>
      <w:tr>
        <w:tblPrEx/>
        <w:trPr>
          <w:trHeight w:val="80"/>
        </w:trPr>
        <w:tc>
          <w:tcPr>
            <w:tcMar>
              <w:left w:w="0" w:type="dxa"/>
              <w:right w:w="0" w:type="dxa"/>
            </w:tcMar>
            <w:tcW w:w="4253" w:type="dxa"/>
            <w:textDirection w:val="lrTb"/>
            <w:noWrap w:val="false"/>
          </w:tcPr>
          <w:p>
            <w:pPr>
              <w:jc w:val="both"/>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bl>
    <w:p>
      <w:pPr>
        <w:ind w:firstLine="709"/>
        <w:jc w:val="both"/>
        <w:spacing w:after="0" w:line="240" w:lineRule="auto"/>
        <w:rPr>
          <w:rFonts w:ascii="Times New Roman" w:hAnsi="Times New Roman" w:cs="Times New Roman"/>
          <w:bCs/>
          <w:sz w:val="28"/>
          <w:szCs w:val="28"/>
        </w:rPr>
      </w:pPr>
      <w:r>
        <w:rPr>
          <w:rFonts w:ascii="Times New Roman" w:hAnsi="Times New Roman" w:cs="Times New Roman"/>
          <w:bCs/>
          <w:sz w:val="28"/>
          <w:szCs w:val="28"/>
        </w:rPr>
      </w:r>
      <w:r>
        <w:rPr>
          <w:rFonts w:ascii="Times New Roman" w:hAnsi="Times New Roman" w:cs="Times New Roman"/>
          <w:bCs/>
          <w:sz w:val="28"/>
          <w:szCs w:val="28"/>
        </w:rPr>
      </w:r>
      <w:r>
        <w:rPr>
          <w:rFonts w:ascii="Times New Roman" w:hAnsi="Times New Roman" w:cs="Times New Roman"/>
          <w:bCs/>
          <w:sz w:val="28"/>
          <w:szCs w:val="28"/>
        </w:rPr>
      </w:r>
    </w:p>
    <w:tbl>
      <w:tblPr>
        <w:tblStyle w:val="864"/>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9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trPr>
        <w:tc>
          <w:tcPr>
            <w:tcW w:w="9639" w:type="dxa"/>
            <w:textDirection w:val="lrTb"/>
            <w:noWrap w:val="false"/>
          </w:tcPr>
          <w:p>
            <w:pPr>
              <w:ind w:left="30"/>
              <w:jc w:val="center"/>
              <w:spacing w:after="0" w:line="240" w:lineRule="auto"/>
              <w:rPr>
                <w:rFonts w:hint="default" w:ascii="Times New Roman" w:hAnsi="Times New Roman" w:eastAsia="Times New Roman" w:cs="Times New Roman"/>
                <w:b/>
                <w:sz w:val="28"/>
                <w:szCs w:val="28"/>
                <w:lang w:val="ru-RU" w:eastAsia="ru-RU"/>
              </w:rPr>
            </w:pPr>
            <w:r>
              <w:rPr>
                <w:rFonts w:ascii="Times New Roman" w:hAnsi="Times New Roman"/>
                <w:b/>
                <w:sz w:val="28"/>
                <w:lang w:val="ru-RU"/>
              </w:rPr>
            </w:r>
            <w:r>
              <w:rPr>
                <w:rFonts w:ascii="Times New Roman" w:hAnsi="Times New Roman" w:eastAsia="Times New Roman" w:cs="Times New Roman"/>
                <w:b/>
                <w:color w:val="000000"/>
                <w:sz w:val="28"/>
                <w:szCs w:val="20"/>
              </w:rPr>
              <w:t xml:space="preserve">Об утверждении Порядка проведения конкурса на замещение должности руководителя некоммерческой организации «Фонд капитального ремонта многоквартирных домов»</w:t>
            </w:r>
            <w:r>
              <w:rPr>
                <w:rFonts w:hint="default" w:ascii="Times New Roman" w:hAnsi="Times New Roman" w:eastAsia="Times New Roman" w:cs="Times New Roman"/>
                <w:b/>
                <w:sz w:val="28"/>
                <w:szCs w:val="28"/>
                <w:lang w:val="ru-RU" w:eastAsia="ru-RU"/>
              </w:rPr>
            </w:r>
            <w:r>
              <w:rPr>
                <w:rFonts w:hint="default" w:ascii="Times New Roman" w:hAnsi="Times New Roman" w:eastAsia="Times New Roman" w:cs="Times New Roman"/>
                <w:b/>
                <w:sz w:val="28"/>
                <w:szCs w:val="28"/>
                <w:lang w:val="ru-RU" w:eastAsia="ru-RU"/>
              </w:rPr>
            </w:r>
          </w:p>
        </w:tc>
      </w:tr>
    </w:tbl>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keepLines w:val="0"/>
        <w:keepNext w:val="0"/>
        <w:pageBreakBefore w:val="0"/>
        <w:spacing w:after="0" w:line="240" w:lineRule="auto"/>
        <w:widowControl/>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0" w:right="0" w:firstLine="709"/>
        <w:jc w:val="both"/>
        <w:spacing w:after="0" w:line="240" w:lineRule="auto"/>
        <w:tabs>
          <w:tab w:val="left" w:pos="9921" w:leader="none"/>
        </w:tabs>
        <w:rPr>
          <w:rFonts w:ascii="Times New Roman" w:hAnsi="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lang w:eastAsia="ru-RU"/>
        </w:rPr>
      </w:r>
      <w:r>
        <w:rPr>
          <w:rFonts w:ascii="Times New Roman" w:hAnsi="Times New Roman" w:eastAsia="Times New Roman" w:cs="Times New Roman"/>
          <w:color w:val="000000" w:themeColor="text1"/>
          <w:sz w:val="28"/>
          <w:szCs w:val="28"/>
        </w:rPr>
        <w:t xml:space="preserve">В соответствии с п</w:t>
      </w:r>
      <w:hyperlink r:id="rId12" w:tooltip="Постановление Правительства Камчатского края от 30.03.2018 N 135-П (ред. от 23.10.2018) &quot;Об утверждении Порядка назначения на конкурсной основе руководителя некоммерческой организации &quot;Фонд капитального ремонта многоквартирных домов Камчатского края&quot; {КонсультантПлюс}" w:history="1">
        <w:r>
          <w:rPr>
            <w:rFonts w:ascii="Times New Roman" w:hAnsi="Times New Roman" w:eastAsia="Times New Roman" w:cs="Times New Roman"/>
            <w:color w:val="000000" w:themeColor="text1"/>
            <w:sz w:val="28"/>
            <w:szCs w:val="28"/>
          </w:rPr>
          <w:t xml:space="preserve">остановлением</w:t>
        </w:r>
      </w:hyperlink>
      <w:r>
        <w:rPr>
          <w:rFonts w:ascii="Times New Roman" w:hAnsi="Times New Roman" w:eastAsia="Times New Roman" w:cs="Times New Roman"/>
          <w:color w:val="000000" w:themeColor="text1"/>
          <w:sz w:val="28"/>
          <w:szCs w:val="28"/>
        </w:rPr>
        <w:t xml:space="preserve"> Правительства Камчатского края от 30.03.2018 № 135-П «Об утверждении Порядка назначения на конкурсной основе руководителя некоммерческой организации «Фонд капитального ремонта мног</w:t>
      </w:r>
      <w:r>
        <w:rPr>
          <w:rFonts w:ascii="Times New Roman" w:hAnsi="Times New Roman" w:eastAsia="Times New Roman" w:cs="Times New Roman"/>
          <w:color w:val="000000" w:themeColor="text1"/>
          <w:sz w:val="28"/>
          <w:szCs w:val="28"/>
        </w:rPr>
        <w:t xml:space="preserve">оквартирных домов Камчатского края»</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ind w:left="0" w:right="0"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ПРИКАЗЫВАЮ:</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hint="default" w:ascii="Times New Roman" w:hAnsi="Times New Roman" w:cs="Times New Roman"/>
          <w:bCs/>
          <w:sz w:val="28"/>
          <w:szCs w:val="28"/>
        </w:rPr>
      </w:pPr>
      <w:r>
        <w:rPr>
          <w:rFonts w:hint="default" w:ascii="Times New Roman" w:hAnsi="Times New Roman" w:eastAsia="Times New Roman" w:cs="Times New Roman"/>
          <w:bCs/>
          <w:sz w:val="28"/>
          <w:szCs w:val="28"/>
          <w:lang w:val="ru-RU"/>
        </w:rPr>
      </w:r>
      <w:r>
        <w:rPr>
          <w:rFonts w:hint="default" w:ascii="Times New Roman" w:hAnsi="Times New Roman" w:cs="Times New Roman"/>
          <w:bCs/>
          <w:sz w:val="28"/>
          <w:szCs w:val="28"/>
        </w:rPr>
      </w:r>
      <w:r>
        <w:rPr>
          <w:rFonts w:hint="default" w:ascii="Times New Roman" w:hAnsi="Times New Roman" w:cs="Times New Roman"/>
          <w:bCs/>
          <w:sz w:val="28"/>
          <w:szCs w:val="28"/>
        </w:rPr>
      </w:r>
    </w:p>
    <w:p>
      <w:pPr>
        <w:numPr>
          <w:ilvl w:val="0"/>
          <w:numId w:val="2"/>
        </w:numPr>
        <w:ind w:firstLine="709"/>
        <w:jc w:val="both"/>
        <w:keepLines w:val="0"/>
        <w:keepNext w:val="0"/>
        <w:pageBreakBefore w:val="0"/>
        <w:spacing w:after="0" w:line="240" w:lineRule="auto"/>
        <w:widowControl/>
        <w:rPr>
          <w:rFonts w:ascii="Times New Roman" w:hAnsi="Times New Roman" w:cs="Times New Roman"/>
          <w:color w:val="000000" w:themeColor="text1"/>
          <w:sz w:val="28"/>
          <w:szCs w:val="28"/>
        </w:rPr>
      </w:pPr>
      <w:r>
        <w:rPr>
          <w:rFonts w:ascii="Times New Roman" w:hAnsi="Times New Roman" w:eastAsia="Times New Roman" w:cs="Times New Roman"/>
          <w:sz w:val="28"/>
          <w:szCs w:val="28"/>
        </w:rPr>
        <w:t xml:space="preserve">Утвердит</w:t>
      </w:r>
      <w:r>
        <w:rPr>
          <w:rFonts w:ascii="Times New Roman" w:hAnsi="Times New Roman" w:eastAsia="Times New Roman" w:cs="Times New Roman"/>
          <w:color w:val="000000" w:themeColor="text1"/>
          <w:sz w:val="28"/>
          <w:szCs w:val="28"/>
        </w:rPr>
        <w:t xml:space="preserve">ь </w:t>
      </w:r>
      <w:hyperlink w:tooltip="ПОРЯДОК ПРОВЕДЕНИЯ КОНКУРСА" w:anchor="P37" w:history="1">
        <w:r>
          <w:rPr>
            <w:rFonts w:ascii="Times New Roman" w:hAnsi="Times New Roman" w:eastAsia="Times New Roman" w:cs="Times New Roman"/>
            <w:color w:val="000000" w:themeColor="text1"/>
            <w:sz w:val="28"/>
            <w:szCs w:val="28"/>
          </w:rPr>
          <w:t xml:space="preserve">Порядок</w:t>
        </w:r>
      </w:hyperlink>
      <w:r>
        <w:rPr>
          <w:rFonts w:ascii="Times New Roman" w:hAnsi="Times New Roman" w:eastAsia="Times New Roman" w:cs="Times New Roman"/>
          <w:color w:val="000000" w:themeColor="text1"/>
          <w:sz w:val="28"/>
          <w:szCs w:val="28"/>
        </w:rPr>
        <w:t xml:space="preserve"> проведения конкурса на замещение должности руководителя некоммерческой организации «Фонд капитального ремонта многоквартирных домов Камчатского края» согласно приложению к настоящему приказу.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numPr>
          <w:ilvl w:val="0"/>
          <w:numId w:val="2"/>
        </w:numPr>
        <w:ind w:firstLine="709"/>
        <w:jc w:val="both"/>
        <w:keepLines w:val="0"/>
        <w:keepNext w:val="0"/>
        <w:pageBreakBefore w:val="0"/>
        <w:spacing w:after="0" w:line="240" w:lineRule="auto"/>
        <w:widowControl/>
        <w:rPr>
          <w:rFonts w:hint="default" w:ascii="Times New Roman" w:hAnsi="Times New Roman" w:cs="Times New Roman"/>
          <w:color w:val="auto"/>
          <w:sz w:val="28"/>
          <w:szCs w:val="28"/>
        </w:rPr>
      </w:pPr>
      <w:r>
        <w:rPr>
          <w:rFonts w:ascii="Times New Roman" w:hAnsi="Times New Roman" w:eastAsia="Times New Roman" w:cs="Times New Roman"/>
          <w:sz w:val="28"/>
          <w:szCs w:val="28"/>
        </w:rPr>
        <w:t xml:space="preserve">Настоящий приказ вступает в силу со дня его официального опубликования.</w:t>
      </w:r>
      <w:r>
        <w:rPr>
          <w:rFonts w:hint="default" w:ascii="Times New Roman" w:hAnsi="Times New Roman" w:cs="Times New Roman"/>
          <w:color w:val="auto"/>
          <w:sz w:val="28"/>
          <w:szCs w:val="28"/>
        </w:rPr>
      </w:r>
      <w:r>
        <w:rPr>
          <w:rFonts w:hint="default" w:ascii="Times New Roman" w:hAnsi="Times New Roman" w:cs="Times New Roman"/>
          <w:color w:val="auto"/>
          <w:sz w:val="28"/>
          <w:szCs w:val="28"/>
        </w:rPr>
      </w:r>
    </w:p>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Style w:val="858"/>
        <w:tblW w:w="9779" w:type="dxa"/>
        <w:tblInd w:w="0" w:type="dxa"/>
        <w:tblLayout w:type="fixed"/>
        <w:tblCellMar>
          <w:left w:w="0" w:type="dxa"/>
          <w:top w:w="0" w:type="dxa"/>
          <w:right w:w="0" w:type="dxa"/>
          <w:bottom w:w="0" w:type="dxa"/>
        </w:tblCellMar>
        <w:tblLook w:val="04A0" w:firstRow="1" w:lastRow="0" w:firstColumn="1" w:lastColumn="0" w:noHBand="0" w:noVBand="1"/>
      </w:tblPr>
      <w:tblGrid>
        <w:gridCol w:w="3217"/>
        <w:gridCol w:w="4151"/>
        <w:gridCol w:w="2411"/>
      </w:tblGrid>
      <w:tr>
        <w:tblPrEx/>
        <w:trPr>
          <w:trHeight w:val="2065"/>
        </w:trPr>
        <w:tc>
          <w:tcPr>
            <w:shd w:val="clear" w:color="auto" w:fill="auto"/>
            <w:tcMar>
              <w:left w:w="0" w:type="dxa"/>
              <w:top w:w="0" w:type="dxa"/>
              <w:right w:w="0" w:type="dxa"/>
              <w:bottom w:w="0" w:type="dxa"/>
            </w:tcMar>
            <w:tcW w:w="3217" w:type="dxa"/>
            <w:textDirection w:val="lrTb"/>
            <w:noWrap w:val="false"/>
          </w:tcPr>
          <w:p>
            <w:pPr>
              <w:ind w:right="27"/>
              <w:spacing w:after="0" w:line="240" w:lineRule="auto"/>
              <w:widowControl w:val="off"/>
              <w:rPr>
                <w:rFonts w:hint="default" w:ascii="Times New Roman" w:hAnsi="Times New Roman"/>
                <w:sz w:val="24"/>
                <w:lang w:val="ru-RU"/>
              </w:rPr>
            </w:pPr>
            <w:r>
              <w:rPr>
                <w:rFonts w:ascii="Times New Roman" w:hAnsi="Times New Roman"/>
                <w:sz w:val="28"/>
                <w:lang w:val="ru-RU"/>
              </w:rPr>
              <w:t xml:space="preserve">Министр</w:t>
            </w:r>
            <w:r>
              <w:rPr>
                <w:rFonts w:hint="default" w:ascii="Times New Roman" w:hAnsi="Times New Roman"/>
                <w:sz w:val="24"/>
                <w:lang w:val="ru-RU"/>
              </w:rPr>
            </w:r>
            <w:r>
              <w:rPr>
                <w:rFonts w:hint="default" w:ascii="Times New Roman" w:hAnsi="Times New Roman"/>
                <w:sz w:val="24"/>
                <w:lang w:val="ru-RU"/>
              </w:rPr>
            </w:r>
          </w:p>
          <w:p>
            <w:pPr>
              <w:ind w:left="30" w:right="27" w:firstLine="0"/>
              <w:spacing w:after="0" w:line="240" w:lineRule="auto"/>
              <w:widowControl w:val="off"/>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tc>
        <w:tc>
          <w:tcPr>
            <w:shd w:val="clear" w:color="auto" w:fill="auto"/>
            <w:tcMar>
              <w:left w:w="0" w:type="dxa"/>
              <w:top w:w="0" w:type="dxa"/>
              <w:right w:w="0" w:type="dxa"/>
              <w:bottom w:w="0" w:type="dxa"/>
            </w:tcMar>
            <w:tcW w:w="4151" w:type="dxa"/>
            <w:textDirection w:val="lrTb"/>
            <w:noWrap w:val="false"/>
          </w:tcPr>
          <w:p>
            <w:pPr>
              <w:spacing w:after="0" w:line="240" w:lineRule="auto"/>
              <w:widowControl w:val="off"/>
              <w:rPr>
                <w:rFonts w:ascii="Times New Roman" w:hAnsi="Times New Roman"/>
                <w:sz w:val="24"/>
              </w:rPr>
            </w:pPr>
            <w:r/>
            <w:bookmarkStart w:id="1" w:name="SIGNERSTAMP1"/>
            <w:r>
              <w:rPr>
                <w:rFonts w:ascii="Times New Roman" w:hAnsi="Times New Roman"/>
                <w:color w:val="ffffff" w:themeColor="background1"/>
                <w:sz w:val="24"/>
                <w:lang w:val="ru-RU"/>
                <w14:textFill>
                  <w14:solidFill>
                    <w14:schemeClr w14:val="bg1"/>
                  </w14:solidFill>
                </w14:textFill>
              </w:rPr>
              <w:t xml:space="preserve">[горизонтальный штамп подписи 1]</w:t>
            </w:r>
            <w:bookmarkEnd w:id="1"/>
            <w:r>
              <w:rPr>
                <w:rFonts w:ascii="Times New Roman" w:hAnsi="Times New Roman"/>
                <w:sz w:val="24"/>
              </w:rPr>
            </w:r>
            <w:r>
              <w:rPr>
                <w:rFonts w:ascii="Times New Roman" w:hAnsi="Times New Roman"/>
                <w:sz w:val="24"/>
              </w:rPr>
            </w:r>
          </w:p>
        </w:tc>
        <w:tc>
          <w:tcPr>
            <w:shd w:val="clear" w:color="auto" w:fill="auto"/>
            <w:tcMar>
              <w:left w:w="0" w:type="dxa"/>
              <w:top w:w="0" w:type="dxa"/>
              <w:right w:w="0" w:type="dxa"/>
              <w:bottom w:w="0" w:type="dxa"/>
            </w:tcMar>
            <w:tcW w:w="2411" w:type="dxa"/>
            <w:textDirection w:val="lrTb"/>
            <w:noWrap w:val="false"/>
          </w:tcPr>
          <w:p>
            <w:pPr>
              <w:jc w:val="right"/>
              <w:spacing w:after="0" w:line="240" w:lineRule="auto"/>
              <w:widowControl w:val="off"/>
              <w:rPr>
                <w:rFonts w:hint="default" w:ascii="Times New Roman" w:hAnsi="Times New Roman"/>
                <w:sz w:val="24"/>
                <w:lang w:val="ru-RU"/>
              </w:rPr>
            </w:pPr>
            <w:r>
              <w:rPr>
                <w:rFonts w:hint="default" w:ascii="Times New Roman" w:hAnsi="Times New Roman"/>
                <w:sz w:val="28"/>
                <w:szCs w:val="28"/>
                <w:lang w:val="ru-RU"/>
              </w:rPr>
              <w:t xml:space="preserve">А</w:t>
            </w:r>
            <w:r>
              <w:rPr>
                <w:rFonts w:hint="default" w:ascii="Times New Roman" w:hAnsi="Times New Roman"/>
                <w:sz w:val="28"/>
                <w:szCs w:val="28"/>
                <w:lang w:val="ru-RU"/>
              </w:rPr>
              <w:t xml:space="preserve">.А. Тимощук</w:t>
            </w:r>
            <w:r>
              <w:rPr>
                <w:rFonts w:hint="default" w:ascii="Times New Roman" w:hAnsi="Times New Roman"/>
                <w:sz w:val="24"/>
                <w:lang w:val="ru-RU"/>
              </w:rPr>
            </w:r>
            <w:r>
              <w:rPr>
                <w:rFonts w:hint="default" w:ascii="Times New Roman" w:hAnsi="Times New Roman"/>
                <w:sz w:val="24"/>
                <w:lang w:val="ru-RU"/>
              </w:rPr>
            </w:r>
          </w:p>
        </w:tc>
      </w:tr>
    </w:tbl>
    <w:p>
      <w:pPr>
        <w:shd w:val="nil" w:color="000000"/>
        <w:rPr>
          <w:rFonts w:hint="default" w:ascii="Times New Roman" w:hAnsi="Times New Roman" w:cs="Times New Roman"/>
          <w:sz w:val="28"/>
          <w:szCs w:val="28"/>
        </w:rPr>
      </w:pPr>
      <w:r>
        <w:rPr>
          <w:rFonts w:hint="default" w:ascii="Times New Roman" w:hAnsi="Times New Roman" w:cs="Times New Roman"/>
          <w:sz w:val="28"/>
          <w:szCs w:val="28"/>
        </w:rPr>
      </w:r>
      <w:r>
        <w:rPr>
          <w:rFonts w:hint="default" w:ascii="Times New Roman" w:hAnsi="Times New Roman" w:cs="Times New Roman"/>
          <w:sz w:val="28"/>
          <w:szCs w:val="28"/>
        </w:rPr>
      </w:r>
    </w:p>
    <w:p>
      <w:pPr>
        <w:spacing w:beforeAutospacing="1"/>
        <w:shd w:val="nil" w:color="auto"/>
        <w:rPr>
          <w:rFonts w:hint="default" w:ascii="Times New Roman" w:hAnsi="Times New Roman" w:cs="Times New Roman"/>
          <w:sz w:val="28"/>
          <w:szCs w:val="28"/>
        </w:rPr>
      </w:pPr>
      <w:r>
        <w:rPr>
          <w:rFonts w:hint="default" w:ascii="Times New Roman" w:hAnsi="Times New Roman" w:cs="Times New Roman"/>
          <w:sz w:val="28"/>
          <w:szCs w:val="28"/>
        </w:rPr>
      </w:r>
      <w:r>
        <w:rPr>
          <w:rFonts w:hint="default" w:ascii="Times New Roman" w:hAnsi="Times New Roman" w:cs="Times New Roman"/>
          <w:sz w:val="28"/>
          <w:szCs w:val="28"/>
        </w:rPr>
      </w:r>
    </w:p>
    <w:p>
      <w:pPr>
        <w:ind w:right="-2" w:firstLine="5103"/>
        <w:spacing w:after="0" w:line="240" w:lineRule="auto"/>
        <w:widowControl w:val="off"/>
        <w:tabs>
          <w:tab w:val="left" w:pos="8222" w:leader="none"/>
        </w:tabs>
        <w:rPr>
          <w:rFonts w:ascii="Times New Roman" w:hAnsi="Times New Roman"/>
          <w:sz w:val="28"/>
        </w:rPr>
      </w:pPr>
      <w:r>
        <w:rPr>
          <w:rFonts w:ascii="Times New Roman" w:hAnsi="Times New Roman"/>
          <w:sz w:val="28"/>
          <w:lang w:val="ru-RU"/>
        </w:rPr>
        <w:t xml:space="preserve">Приложение к приказу Министерства</w:t>
      </w:r>
      <w:r>
        <w:rPr>
          <w:rFonts w:ascii="Times New Roman" w:hAnsi="Times New Roman"/>
          <w:sz w:val="28"/>
        </w:rPr>
      </w:r>
      <w:r>
        <w:rPr>
          <w:rFonts w:ascii="Times New Roman" w:hAnsi="Times New Roman"/>
          <w:sz w:val="28"/>
        </w:rPr>
      </w:r>
    </w:p>
    <w:p>
      <w:pPr>
        <w:ind w:left="5103" w:right="-2"/>
        <w:spacing w:after="0" w:line="240" w:lineRule="auto"/>
        <w:widowControl w:val="off"/>
        <w:rPr>
          <w:rFonts w:ascii="Times New Roman" w:hAnsi="Times New Roman"/>
          <w:sz w:val="28"/>
        </w:rPr>
      </w:pPr>
      <w:r>
        <w:rPr>
          <w:rFonts w:ascii="Times New Roman" w:hAnsi="Times New Roman" w:cs="Times New Roman"/>
          <w:sz w:val="28"/>
          <w:szCs w:val="28"/>
          <w:lang w:val="ru-RU"/>
        </w:rPr>
        <w:t xml:space="preserve">строительства</w:t>
      </w:r>
      <w:r>
        <w:rPr>
          <w:rFonts w:hint="default" w:ascii="Times New Roman" w:hAnsi="Times New Roman" w:cs="Times New Roman"/>
          <w:sz w:val="28"/>
          <w:szCs w:val="28"/>
          <w:lang w:val="ru-RU"/>
        </w:rPr>
        <w:t xml:space="preserve"> и жилищной политики</w:t>
      </w:r>
      <w:r>
        <w:rPr>
          <w:rFonts w:ascii="Times New Roman" w:hAnsi="Times New Roman" w:cs="Times New Roman"/>
          <w:sz w:val="28"/>
          <w:szCs w:val="28"/>
          <w:lang w:val="ru-RU"/>
        </w:rPr>
        <w:t xml:space="preserve"> Камчатского края</w:t>
      </w:r>
      <w:r>
        <w:rPr>
          <w:rFonts w:ascii="Times New Roman" w:hAnsi="Times New Roman"/>
          <w:sz w:val="28"/>
        </w:rPr>
      </w:r>
      <w:r>
        <w:rPr>
          <w:rFonts w:ascii="Times New Roman" w:hAnsi="Times New Roman"/>
          <w:sz w:val="28"/>
        </w:rPr>
      </w:r>
    </w:p>
    <w:tbl>
      <w:tblPr>
        <w:tblStyle w:val="864"/>
        <w:tblW w:w="0" w:type="auto"/>
        <w:tblInd w:w="50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414"/>
        <w:gridCol w:w="1869"/>
        <w:gridCol w:w="486"/>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tcW w:w="239" w:type="dxa"/>
            <w:textDirection w:val="lrTb"/>
            <w:noWrap w:val="false"/>
          </w:tcPr>
          <w:p>
            <w:pPr>
              <w:ind w:left="-65"/>
              <w:jc w:val="right"/>
              <w:spacing w:after="60" w:line="240" w:lineRule="auto"/>
              <w:rPr>
                <w:rFonts w:ascii="Times New Roman" w:hAnsi="Times New Roman"/>
                <w:sz w:val="28"/>
                <w:szCs w:val="28"/>
              </w:rPr>
            </w:pPr>
            <w:r>
              <w:rPr>
                <w:rFonts w:ascii="Times New Roman" w:hAnsi="Times New Roman"/>
                <w:sz w:val="28"/>
                <w:szCs w:val="28"/>
                <w:lang w:val="ru-RU"/>
              </w:rPr>
              <w:t xml:space="preserve">от</w:t>
            </w:r>
            <w:r>
              <w:rPr>
                <w:rFonts w:ascii="Times New Roman" w:hAnsi="Times New Roman"/>
                <w:sz w:val="28"/>
                <w:szCs w:val="28"/>
              </w:rPr>
            </w:r>
            <w:r>
              <w:rPr>
                <w:rFonts w:ascii="Times New Roman" w:hAnsi="Times New Roman"/>
                <w:sz w:val="28"/>
                <w:szCs w:val="28"/>
              </w:rPr>
            </w:r>
          </w:p>
        </w:tc>
        <w:tc>
          <w:tcPr>
            <w:tcW w:w="1869" w:type="dxa"/>
            <w:textDirection w:val="lrTb"/>
            <w:noWrap w:val="false"/>
          </w:tcPr>
          <w:p>
            <w:pPr>
              <w:jc w:val="right"/>
              <w:spacing w:after="60" w:line="240" w:lineRule="auto"/>
              <w:rPr>
                <w:rFonts w:ascii="Times New Roman" w:hAnsi="Times New Roman"/>
                <w:color w:val="ffffff" w:themeColor="background1"/>
                <w:sz w:val="28"/>
                <w:szCs w:val="28"/>
                <w14:textFill>
                  <w14:solidFill>
                    <w14:schemeClr w14:val="bg1"/>
                  </w14:solidFill>
                </w14:textFill>
              </w:rPr>
            </w:pPr>
            <w:r>
              <w:rPr>
                <w:rFonts w:ascii="Times New Roman" w:hAnsi="Times New Roman"/>
                <w:color w:val="ffffff" w:themeColor="background1"/>
                <w:sz w:val="28"/>
                <w:szCs w:val="28"/>
                <w:lang w:val="en-US"/>
                <w14:textFill>
                  <w14:solidFill>
                    <w14:schemeClr w14:val="bg1"/>
                  </w14:solidFill>
                </w14:textFill>
              </w:rPr>
              <w:t xml:space="preserve">[</w:t>
            </w:r>
            <w:r>
              <w:rPr>
                <w:rFonts w:ascii="Times New Roman" w:hAnsi="Times New Roman"/>
                <w:color w:val="ffffff" w:themeColor="background1"/>
                <w:sz w:val="28"/>
                <w:szCs w:val="28"/>
                <w:lang w:val="en-US"/>
                <w14:textFill>
                  <w14:solidFill>
                    <w14:schemeClr w14:val="bg1"/>
                  </w14:solidFill>
                </w14:textFill>
              </w:rPr>
              <w:t xml:space="preserve">R</w:t>
            </w:r>
            <w:r>
              <w:rPr>
                <w:rFonts w:ascii="Times New Roman" w:hAnsi="Times New Roman"/>
                <w:color w:val="ffffff" w:themeColor="background1"/>
                <w:sz w:val="16"/>
                <w:szCs w:val="28"/>
                <w:lang w:val="en-US"/>
                <w14:textFill>
                  <w14:solidFill>
                    <w14:schemeClr w14:val="bg1"/>
                  </w14:solidFill>
                </w14:textFill>
              </w:rPr>
              <w:t xml:space="preserve">EGDATESTAMP</w:t>
            </w:r>
            <w:r>
              <w:rPr>
                <w:rFonts w:ascii="Times New Roman" w:hAnsi="Times New Roman"/>
                <w:color w:val="ffffff" w:themeColor="background1"/>
                <w:sz w:val="16"/>
                <w:szCs w:val="28"/>
                <w:lang w:val="en-US"/>
                <w14:textFill>
                  <w14:solidFill>
                    <w14:schemeClr w14:val="bg1"/>
                  </w14:solidFill>
                </w14:textFill>
              </w:rPr>
              <w:t xml:space="preserve">]</w:t>
            </w:r>
            <w:r>
              <w:rPr>
                <w:rFonts w:ascii="Times New Roman" w:hAnsi="Times New Roman"/>
                <w:color w:val="ffffff" w:themeColor="background1"/>
                <w:sz w:val="28"/>
                <w:szCs w:val="28"/>
                <w14:textFill>
                  <w14:solidFill>
                    <w14:schemeClr w14:val="bg1"/>
                  </w14:solidFill>
                </w14:textFill>
              </w:rPr>
            </w:r>
            <w:r>
              <w:rPr>
                <w:rFonts w:ascii="Times New Roman" w:hAnsi="Times New Roman"/>
                <w:color w:val="ffffff" w:themeColor="background1"/>
                <w:sz w:val="28"/>
                <w:szCs w:val="28"/>
                <w14:textFill>
                  <w14:solidFill>
                    <w14:schemeClr w14:val="bg1"/>
                  </w14:solidFill>
                </w14:textFill>
              </w:rPr>
            </w:r>
          </w:p>
        </w:tc>
        <w:tc>
          <w:tcPr>
            <w:tcW w:w="486" w:type="dxa"/>
            <w:textDirection w:val="lrTb"/>
            <w:noWrap w:val="false"/>
          </w:tcPr>
          <w:p>
            <w:pPr>
              <w:jc w:val="right"/>
              <w:spacing w:after="60" w:line="240" w:lineRule="auto"/>
              <w:rPr>
                <w:rFonts w:ascii="Times New Roman" w:hAnsi="Times New Roman"/>
                <w:sz w:val="28"/>
                <w:szCs w:val="28"/>
              </w:rPr>
            </w:pPr>
            <w:r>
              <w:rPr>
                <w:rFonts w:ascii="Times New Roman" w:hAnsi="Times New Roman"/>
                <w:sz w:val="28"/>
                <w:szCs w:val="28"/>
                <w:lang w:val="en-US"/>
              </w:rPr>
              <w:t xml:space="preserve">№</w:t>
            </w:r>
            <w:r>
              <w:rPr>
                <w:rFonts w:ascii="Times New Roman" w:hAnsi="Times New Roman"/>
                <w:sz w:val="28"/>
                <w:szCs w:val="28"/>
              </w:rPr>
            </w:r>
            <w:r>
              <w:rPr>
                <w:rFonts w:ascii="Times New Roman" w:hAnsi="Times New Roman"/>
                <w:sz w:val="28"/>
                <w:szCs w:val="28"/>
              </w:rPr>
            </w:r>
          </w:p>
        </w:tc>
        <w:tc>
          <w:tcPr>
            <w:tcW w:w="1701" w:type="dxa"/>
            <w:textDirection w:val="lrTb"/>
            <w:noWrap w:val="false"/>
          </w:tcPr>
          <w:p>
            <w:pPr>
              <w:jc w:val="right"/>
              <w:spacing w:after="60" w:line="240" w:lineRule="auto"/>
              <w:rPr>
                <w:rFonts w:ascii="Times New Roman" w:hAnsi="Times New Roman"/>
                <w:color w:val="ffffff" w:themeColor="background1"/>
                <w:sz w:val="28"/>
                <w:szCs w:val="28"/>
                <w14:textFill>
                  <w14:solidFill>
                    <w14:schemeClr w14:val="bg1"/>
                  </w14:solidFill>
                </w14:textFill>
              </w:rPr>
            </w:pPr>
            <w:r>
              <w:rPr>
                <w:rFonts w:ascii="Times New Roman" w:hAnsi="Times New Roman"/>
                <w:color w:val="ffffff" w:themeColor="background1"/>
                <w:sz w:val="28"/>
                <w:szCs w:val="28"/>
                <w:lang w:val="en-US"/>
                <w14:textFill>
                  <w14:solidFill>
                    <w14:schemeClr w14:val="bg1"/>
                  </w14:solidFill>
                </w14:textFill>
              </w:rPr>
              <w:t xml:space="preserve">[R</w:t>
            </w:r>
            <w:r>
              <w:rPr>
                <w:rFonts w:ascii="Times New Roman" w:hAnsi="Times New Roman"/>
                <w:color w:val="ffffff" w:themeColor="background1"/>
                <w:sz w:val="16"/>
                <w:szCs w:val="28"/>
                <w:lang w:val="en-US"/>
                <w14:textFill>
                  <w14:solidFill>
                    <w14:schemeClr w14:val="bg1"/>
                  </w14:solidFill>
                </w14:textFill>
              </w:rPr>
              <w:t xml:space="preserve">EGNUMSTAMP]</w:t>
            </w:r>
            <w:r>
              <w:rPr>
                <w:rFonts w:ascii="Times New Roman" w:hAnsi="Times New Roman"/>
                <w:color w:val="ffffff" w:themeColor="background1"/>
                <w:sz w:val="28"/>
                <w:szCs w:val="28"/>
                <w14:textFill>
                  <w14:solidFill>
                    <w14:schemeClr w14:val="bg1"/>
                  </w14:solidFill>
                </w14:textFill>
              </w:rPr>
            </w:r>
            <w:r>
              <w:rPr>
                <w:rFonts w:ascii="Times New Roman" w:hAnsi="Times New Roman"/>
                <w:color w:val="ffffff" w:themeColor="background1"/>
                <w:sz w:val="28"/>
                <w:szCs w:val="28"/>
                <w14:textFill>
                  <w14:solidFill>
                    <w14:schemeClr w14:val="bg1"/>
                  </w14:solidFill>
                </w14:textFill>
              </w:rPr>
            </w:r>
          </w:p>
        </w:tc>
      </w:tr>
    </w:tbl>
    <w:p>
      <w:pPr>
        <w:jc w:val="center"/>
        <w:keepLines w:val="0"/>
        <w:keepNext w:val="0"/>
        <w:pageBreakBefore w:val="0"/>
        <w:spacing w:after="0" w:line="240" w:lineRule="auto"/>
        <w:widowControl/>
        <w:rPr>
          <w:rFonts w:ascii="Times New Roman" w:hAnsi="Times New Roman"/>
          <w:sz w:val="28"/>
        </w:rPr>
      </w:pPr>
      <w:r>
        <w:rPr>
          <w:rFonts w:ascii="Times New Roman" w:hAnsi="Times New Roman"/>
          <w:sz w:val="28"/>
        </w:rPr>
      </w:r>
      <w:r>
        <w:rPr>
          <w:rFonts w:ascii="Times New Roman" w:hAnsi="Times New Roman"/>
          <w:sz w:val="28"/>
        </w:rPr>
      </w:r>
      <w:r>
        <w:rPr>
          <w:rFonts w:ascii="Times New Roman" w:hAnsi="Times New Roman"/>
          <w:sz w:val="28"/>
        </w:rPr>
      </w:r>
    </w:p>
    <w:p>
      <w:pPr>
        <w:jc w:val="both"/>
        <w:keepLines w:val="0"/>
        <w:keepNext w:val="0"/>
        <w:pageBreakBefore w:val="0"/>
        <w:spacing w:after="0" w:line="240" w:lineRule="auto"/>
        <w:widowControl/>
        <w:rPr>
          <w:rFonts w:ascii="Times New Roman" w:hAnsi="Times New Roman"/>
          <w:sz w:val="28"/>
        </w:rPr>
      </w:pPr>
      <w:r>
        <w:rPr>
          <w:rFonts w:ascii="Times New Roman" w:hAnsi="Times New Roman"/>
          <w:sz w:val="28"/>
        </w:rPr>
      </w:r>
      <w:r>
        <w:rPr>
          <w:rFonts w:ascii="Times New Roman" w:hAnsi="Times New Roman"/>
          <w:sz w:val="28"/>
        </w:rPr>
      </w:r>
      <w:r>
        <w:rPr>
          <w:rFonts w:ascii="Times New Roman" w:hAnsi="Times New Roman"/>
          <w:sz w:val="28"/>
        </w:rPr>
      </w:r>
    </w:p>
    <w:p>
      <w:pPr>
        <w:jc w:val="center"/>
        <w:keepLines w:val="0"/>
        <w:keepNext w:val="0"/>
        <w:pageBreakBefore w:val="0"/>
        <w:spacing w:after="0" w:line="240" w:lineRule="auto"/>
        <w:widowControl/>
        <w:rPr>
          <w:rFonts w:ascii="Times New Roman" w:hAnsi="Times New Roman" w:eastAsia="Times New Roman" w:cs="Times New Roman"/>
          <w:color w:val="000000" w:themeColor="text1"/>
          <w:sz w:val="28"/>
          <w:szCs w:val="28"/>
        </w:rPr>
      </w:pPr>
      <w:r>
        <w:rPr>
          <w:rFonts w:ascii="Times New Roman" w:hAnsi="Times New Roman"/>
          <w:sz w:val="28"/>
          <w:lang w:val="ru-RU"/>
        </w:rPr>
      </w:r>
      <w:hyperlink w:tooltip="ПОРЯДОК ПРОВЕДЕНИЯ КОНКУРСА" w:anchor="P37" w:history="1">
        <w:r>
          <w:rPr>
            <w:rFonts w:ascii="Times New Roman" w:hAnsi="Times New Roman" w:eastAsia="Times New Roman" w:cs="Times New Roman"/>
            <w:color w:val="000000" w:themeColor="text1"/>
            <w:sz w:val="28"/>
            <w:szCs w:val="28"/>
          </w:rPr>
          <w:t xml:space="preserve">Порядок</w:t>
        </w:r>
      </w:hyperlink>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jc w:val="center"/>
        <w:keepLines w:val="0"/>
        <w:keepNext w:val="0"/>
        <w:pageBreakBefore w:val="0"/>
        <w:spacing w:after="0" w:line="240" w:lineRule="auto"/>
        <w:widowControl/>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rPr>
        <w:t xml:space="preserve">проведения конкурса на замещение должности руководителя некоммерческой организации «Фонд капитального ремонта многоквартирных домов Камчатского края»</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contextualSpacing/>
        <w:ind w:left="0" w:right="0" w:firstLine="709"/>
        <w:jc w:val="left"/>
        <w:keepLines w:val="0"/>
        <w:keepNext w:val="0"/>
        <w:pageBreakBefore w:val="0"/>
        <w:spacing w:after="0" w:line="240" w:lineRule="auto"/>
        <w:widowControl/>
        <w:rPr>
          <w:rFonts w:hint="default" w:ascii="Times New Roman" w:hAnsi="Times New Roman"/>
          <w:sz w:val="28"/>
          <w:szCs w:val="28"/>
        </w:rPr>
        <w:suppressLineNumbers w:val="0"/>
      </w:pPr>
      <w:r>
        <w:rPr>
          <w:rFonts w:hint="default" w:ascii="Times New Roman" w:hAnsi="Times New Roman"/>
          <w:sz w:val="28"/>
          <w:szCs w:val="28"/>
          <w:lang w:val="ru-RU"/>
        </w:rPr>
      </w:r>
      <w:r>
        <w:rPr>
          <w:rFonts w:hint="default" w:ascii="Times New Roman" w:hAnsi="Times New Roman"/>
          <w:sz w:val="28"/>
          <w:szCs w:val="28"/>
        </w:rPr>
      </w:r>
      <w:r>
        <w:rPr>
          <w:rFonts w:hint="default" w:ascii="Times New Roman" w:hAnsi="Times New Roman"/>
          <w:sz w:val="28"/>
          <w:szCs w:val="28"/>
        </w:rPr>
      </w:r>
    </w:p>
    <w:p>
      <w:pPr>
        <w:pStyle w:val="875"/>
        <w:contextualSpacing/>
        <w:ind w:left="0" w:right="0" w:firstLine="709"/>
        <w:jc w:val="both"/>
        <w:rPr>
          <w:sz w:val="28"/>
          <w:szCs w:val="28"/>
        </w:rPr>
        <w:suppressLineNumbers w:val="0"/>
      </w:pPr>
      <w:r>
        <w:rPr>
          <w:sz w:val="28"/>
          <w:szCs w:val="28"/>
        </w:rPr>
        <w:t xml:space="preserve">1. Настоящий Порядок устанавливает правила проведе</w:t>
      </w:r>
      <w:r>
        <w:rPr>
          <w:sz w:val="28"/>
          <w:szCs w:val="28"/>
        </w:rPr>
        <w:t xml:space="preserve">ния конкурса по отбору кандидатов на замещение должности руководителя регионального оператора – некоммерческой организации «Фонд капитального ремонта многоквартирных домов Камчатского края» (далее соответственно – конкурс, кандидат, Региональный оператор).</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 Организация и проведение конкурса осуществляется Министерством строительства и жилищной политики Камчатского края (далее – Организатор) при наличии вакантной должности руководителя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3. Конкурс является способом отбора и выявления победителя на замещение должности руководителя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4. Один и тот же кандидат вправе участвовать в конкурсе неоднократно.</w:t>
      </w:r>
      <w:r>
        <w:rPr>
          <w:sz w:val="28"/>
          <w:szCs w:val="28"/>
        </w:rPr>
      </w:r>
      <w:r>
        <w:rPr>
          <w:sz w:val="28"/>
          <w:szCs w:val="28"/>
        </w:rPr>
      </w:r>
    </w:p>
    <w:p>
      <w:pPr>
        <w:pStyle w:val="875"/>
        <w:contextualSpacing/>
        <w:ind w:left="0" w:right="0" w:firstLine="709"/>
        <w:jc w:val="both"/>
        <w:spacing w:before="0" w:after="0" w:line="240" w:lineRule="auto"/>
        <w:rPr>
          <w:sz w:val="28"/>
          <w:szCs w:val="28"/>
        </w:rPr>
        <w:suppressLineNumbers w:val="0"/>
      </w:pPr>
      <w:r>
        <w:rPr>
          <w:sz w:val="28"/>
          <w:szCs w:val="28"/>
        </w:rPr>
        <w:t xml:space="preserve">5. </w:t>
      </w:r>
      <w:r>
        <w:rPr>
          <w:sz w:val="28"/>
          <w:szCs w:val="28"/>
        </w:rPr>
        <w:t xml:space="preserve">Конкурс на замещение должности руководителя Регионального оператора объявляется в следующих случаях:</w:t>
      </w:r>
      <w:r>
        <w:rPr>
          <w:sz w:val="28"/>
          <w:szCs w:val="28"/>
        </w:rPr>
      </w:r>
      <w:r>
        <w:rPr>
          <w:sz w:val="28"/>
          <w:szCs w:val="28"/>
        </w:rPr>
      </w:r>
    </w:p>
    <w:p>
      <w:pPr>
        <w:pStyle w:val="875"/>
        <w:numPr>
          <w:ilvl w:val="0"/>
          <w:numId w:val="6"/>
        </w:numPr>
        <w:contextualSpacing/>
        <w:ind w:left="0" w:right="0" w:firstLine="709"/>
        <w:jc w:val="both"/>
        <w:spacing w:before="0" w:after="0" w:line="240" w:lineRule="auto"/>
        <w:rPr>
          <w:sz w:val="28"/>
          <w:szCs w:val="28"/>
        </w:rPr>
        <w:suppressLineNumbers w:val="0"/>
      </w:pPr>
      <w:r>
        <w:rPr>
          <w:sz w:val="28"/>
          <w:szCs w:val="28"/>
        </w:rPr>
        <w:t xml:space="preserve"> срока действия трудового договора с лицом, замещающим должность руководителя Регионального оператора;</w:t>
      </w:r>
      <w:r>
        <w:rPr>
          <w:sz w:val="28"/>
          <w:szCs w:val="28"/>
        </w:rPr>
      </w:r>
      <w:r>
        <w:rPr>
          <w:sz w:val="28"/>
          <w:szCs w:val="28"/>
        </w:rPr>
      </w:r>
    </w:p>
    <w:p>
      <w:pPr>
        <w:pStyle w:val="875"/>
        <w:numPr>
          <w:ilvl w:val="0"/>
          <w:numId w:val="6"/>
        </w:numPr>
        <w:contextualSpacing/>
        <w:ind w:left="0" w:right="0" w:firstLine="709"/>
        <w:jc w:val="both"/>
        <w:spacing w:before="0" w:after="0" w:line="240" w:lineRule="auto"/>
        <w:rPr>
          <w:sz w:val="28"/>
          <w:szCs w:val="28"/>
        </w:rPr>
        <w:suppressLineNumbers w:val="0"/>
      </w:pPr>
      <w:r>
        <w:rPr>
          <w:sz w:val="28"/>
          <w:szCs w:val="28"/>
        </w:rPr>
      </w:r>
      <w:r>
        <w:rPr>
          <w:sz w:val="28"/>
          <w:szCs w:val="28"/>
        </w:rPr>
        <w:t xml:space="preserve"> досрочное расторжение трудового договора с лицом, замещающим должность руководителя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6. Организатор не позднее чем за 30 календарных дней до дня проведения первого этапа конкурса размещает на сайте Организатора информационное сообщение о проведении конкурса, которое должно включать:</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 наименование, основные цели деятельности и сведения о местонахождении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 требования, предъявляемые к кандидату;</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3) дату и время начала и окончания приема документов;</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4) адрес, по которому осуществляется прием документов, и номера телефонов, по которым будет осуществляться консультирование по вопросам проведения конкурса;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5) перечень документов, указанных в части 10 настоящего Порядка, и требования к их оформлению;</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6) дату, время и место проведения конкурса с указанием времени начала р</w:t>
      </w:r>
      <w:r>
        <w:rPr>
          <w:sz w:val="28"/>
          <w:szCs w:val="28"/>
          <w:highlight w:val="white"/>
        </w:rPr>
        <w:t xml:space="preserve">аботы</w:t>
      </w:r>
      <w:r>
        <w:rPr>
          <w:sz w:val="28"/>
          <w:szCs w:val="28"/>
          <w:highlight w:val="white"/>
        </w:rPr>
        <w:t xml:space="preserve"> конкурсной к</w:t>
      </w:r>
      <w:r>
        <w:rPr>
          <w:sz w:val="28"/>
          <w:szCs w:val="28"/>
          <w:highlight w:val="white"/>
        </w:rPr>
        <w:t xml:space="preserve">омис</w:t>
      </w:r>
      <w:r>
        <w:rPr>
          <w:sz w:val="28"/>
          <w:szCs w:val="28"/>
          <w:highlight w:val="white"/>
        </w:rPr>
        <w:t xml:space="preserve">сии </w:t>
      </w:r>
      <w:r>
        <w:rPr>
          <w:sz w:val="28"/>
          <w:szCs w:val="28"/>
          <w:highlight w:val="white"/>
        </w:rPr>
        <w:t xml:space="preserve">и по</w:t>
      </w:r>
      <w:r>
        <w:rPr>
          <w:sz w:val="28"/>
          <w:szCs w:val="28"/>
        </w:rPr>
        <w:t xml:space="preserve">дведения итогов конкурса;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7) порядок определения победителя;</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8) способ уведомления кандидатов и победителя конкурса об итогах конкурса;</w:t>
      </w:r>
      <w:r>
        <w:rPr>
          <w:sz w:val="28"/>
          <w:szCs w:val="28"/>
        </w:rPr>
      </w:r>
      <w:r>
        <w:rPr>
          <w:sz w:val="28"/>
          <w:szCs w:val="28"/>
        </w:rPr>
      </w:r>
    </w:p>
    <w:p>
      <w:pPr>
        <w:pStyle w:val="875"/>
        <w:contextualSpacing/>
        <w:ind w:left="0" w:right="0" w:firstLine="709"/>
        <w:jc w:val="both"/>
        <w:spacing w:before="240"/>
        <w:rPr>
          <w:sz w:val="28"/>
          <w:szCs w:val="28"/>
          <w:highlight w:val="yellow"/>
        </w:rPr>
        <w:suppressLineNumbers w:val="0"/>
      </w:pPr>
      <w:r>
        <w:rPr>
          <w:sz w:val="28"/>
          <w:szCs w:val="28"/>
        </w:rPr>
        <w:t xml:space="preserve">9) основные условия трудового договора.</w:t>
      </w:r>
      <w:r>
        <w:rPr>
          <w:sz w:val="28"/>
          <w:szCs w:val="28"/>
          <w:highlight w:val="yellow"/>
        </w:rPr>
      </w:r>
      <w:r>
        <w:rPr>
          <w:sz w:val="28"/>
          <w:szCs w:val="28"/>
          <w:highlight w:val="yellow"/>
        </w:rPr>
      </w:r>
    </w:p>
    <w:p>
      <w:pPr>
        <w:pStyle w:val="875"/>
        <w:contextualSpacing/>
        <w:ind w:left="0" w:right="0" w:firstLine="709"/>
        <w:jc w:val="both"/>
        <w:spacing w:before="240"/>
        <w:rPr>
          <w:sz w:val="28"/>
          <w:szCs w:val="28"/>
          <w:highlight w:val="white"/>
        </w:rPr>
        <w:suppressLineNumbers w:val="0"/>
      </w:pPr>
      <w:r>
        <w:rPr>
          <w:sz w:val="28"/>
          <w:szCs w:val="28"/>
        </w:rPr>
        <w:t xml:space="preserve">7. Конкурсна</w:t>
      </w:r>
      <w:r>
        <w:rPr>
          <w:sz w:val="28"/>
          <w:szCs w:val="28"/>
          <w:highlight w:val="white"/>
        </w:rPr>
        <w:t xml:space="preserve">я комиссия со</w:t>
      </w:r>
      <w:r>
        <w:rPr>
          <w:sz w:val="28"/>
          <w:szCs w:val="28"/>
        </w:rPr>
        <w:t xml:space="preserve">стоит из председателя комиссии, заместителя председателя, секретаря и членов </w:t>
      </w:r>
      <w:r>
        <w:rPr>
          <w:sz w:val="28"/>
          <w:szCs w:val="28"/>
        </w:rPr>
        <w:t xml:space="preserve">конкурсной комиссии и формируется из представителей Организатора, Регионального оператора, Министерства имуществен</w:t>
      </w:r>
      <w:r>
        <w:rPr>
          <w:sz w:val="28"/>
          <w:szCs w:val="28"/>
          <w:highlight w:val="white"/>
        </w:rPr>
        <w:t xml:space="preserve">ных и земельных отношений Камчатского </w:t>
      </w:r>
      <w:r>
        <w:rPr>
          <w:sz w:val="28"/>
          <w:szCs w:val="28"/>
          <w:highlight w:val="white"/>
        </w:rPr>
        <w:t xml:space="preserve">края</w:t>
      </w:r>
      <w:r>
        <w:rPr>
          <w:sz w:val="28"/>
          <w:szCs w:val="28"/>
          <w:highlight w:val="white"/>
        </w:rPr>
        <w:t xml:space="preserve">, </w:t>
      </w:r>
      <w:r>
        <w:rPr>
          <w:sz w:val="28"/>
          <w:szCs w:val="28"/>
          <w:highlight w:val="white"/>
        </w:rPr>
        <w:t xml:space="preserve">Мин</w:t>
      </w:r>
      <w:r>
        <w:rPr>
          <w:sz w:val="28"/>
          <w:szCs w:val="28"/>
          <w:highlight w:val="white"/>
        </w:rPr>
        <w:t xml:space="preserve">истерства финансов Камчатского края</w:t>
      </w:r>
      <w:r>
        <w:rPr>
          <w:sz w:val="28"/>
          <w:szCs w:val="28"/>
          <w:highlight w:val="white"/>
        </w:rPr>
        <w:t xml:space="preserve">, </w:t>
      </w:r>
      <w:r>
        <w:rPr>
          <w:sz w:val="28"/>
          <w:szCs w:val="28"/>
          <w:highlight w:val="white"/>
        </w:rPr>
        <w:t xml:space="preserve">Государственн</w:t>
      </w:r>
      <w:r>
        <w:rPr>
          <w:sz w:val="28"/>
          <w:szCs w:val="28"/>
          <w:highlight w:val="white"/>
        </w:rPr>
        <w:t xml:space="preserve">ой жилищной инспекции Камчатского края с участием представителя общественного сов</w:t>
      </w:r>
      <w:r>
        <w:rPr>
          <w:sz w:val="28"/>
          <w:szCs w:val="28"/>
          <w:highlight w:val="white"/>
        </w:rPr>
        <w:t xml:space="preserve">ета при Министерстве </w:t>
      </w:r>
      <w:r>
        <w:rPr>
          <w:sz w:val="28"/>
          <w:szCs w:val="28"/>
          <w:highlight w:val="white"/>
        </w:rPr>
        <w:t xml:space="preserve">жилищно-коммунального хозяйства и энергетики Камчатского края по вопросам ЖКХ</w:t>
      </w:r>
      <w:r>
        <w:rPr>
          <w:sz w:val="28"/>
          <w:szCs w:val="28"/>
          <w:highlight w:val="white"/>
        </w:rPr>
        <w:t xml:space="preserve">. </w:t>
      </w:r>
      <w:r>
        <w:rPr>
          <w:sz w:val="28"/>
          <w:szCs w:val="28"/>
          <w:highlight w:val="white"/>
        </w:rPr>
        <w:t xml:space="preserve">Пе</w:t>
      </w:r>
      <w:r>
        <w:rPr>
          <w:sz w:val="28"/>
          <w:szCs w:val="28"/>
          <w:highlight w:val="white"/>
        </w:rPr>
        <w:t xml:space="preserve">рсональный состав конкурсной комиссии утверждается приказом Организатора.</w:t>
      </w:r>
      <w:r>
        <w:rPr>
          <w:sz w:val="28"/>
          <w:szCs w:val="28"/>
          <w:highlight w:val="white"/>
        </w:rPr>
      </w:r>
      <w:r>
        <w:rPr>
          <w:sz w:val="28"/>
          <w:szCs w:val="28"/>
          <w:highlight w:val="white"/>
        </w:rPr>
      </w:r>
    </w:p>
    <w:p>
      <w:pPr>
        <w:pStyle w:val="875"/>
        <w:contextualSpacing/>
        <w:ind w:left="0" w:right="0" w:firstLine="709"/>
        <w:jc w:val="both"/>
        <w:spacing w:before="240"/>
        <w:rPr>
          <w:sz w:val="28"/>
          <w:szCs w:val="28"/>
        </w:rPr>
        <w:suppressLineNumbers w:val="0"/>
      </w:pPr>
      <w:r>
        <w:rPr>
          <w:sz w:val="28"/>
          <w:szCs w:val="28"/>
          <w:highlight w:val="white"/>
        </w:rPr>
        <w:t xml:space="preserve">8. Организацию работы конкурсной комиссии осуществляет секретарь ко</w:t>
      </w:r>
      <w:r>
        <w:rPr>
          <w:sz w:val="28"/>
          <w:szCs w:val="28"/>
          <w:highlight w:val="white"/>
        </w:rPr>
        <w:t xml:space="preserve">нкурсной комиссии. Секретарь к</w:t>
      </w:r>
      <w:r>
        <w:rPr>
          <w:sz w:val="28"/>
          <w:szCs w:val="28"/>
        </w:rPr>
        <w:t xml:space="preserve">онкурсной комиссии осуществляет Подготовку материалов для заседания конкурсной комиссии, уведомляет членов конкурсной комиссии о дате, времени и месте проведения заседания не менее чем за два рабочих дня до дня его проведения.</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r>
      <w:bookmarkStart w:id="0" w:name="undefined"/>
      <w:r>
        <w:rPr>
          <w:sz w:val="28"/>
          <w:szCs w:val="28"/>
        </w:rPr>
      </w:r>
      <w:bookmarkEnd w:id="0"/>
      <w:r>
        <w:rPr>
          <w:sz w:val="28"/>
          <w:szCs w:val="28"/>
        </w:rPr>
        <w:t xml:space="preserve">9. Заседание конкурсной комиссии проводит председатель, а в его отсутствие  – заместитель председателя.</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Заседание конкурсной комиссии считается правомочным, если на нем присутс</w:t>
      </w:r>
      <w:r>
        <w:rPr>
          <w:sz w:val="28"/>
          <w:szCs w:val="28"/>
        </w:rPr>
        <w:t xml:space="preserve">твуют не менее двух третей от общего числа ее членов. Решения конкурсной комиссии принимаются открытым голосованием большинством голосов ее членов, присутствующих на заседании. При равенстве голосов решающим является голос председателя конкурсной комиссии.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Решение конкурсной комиссии оформляется протоколом, который подписывается председателем, секретарем и членами конкурсной комиссии, присутствовавшими на заседании.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r>
      <w:bookmarkStart w:id="0" w:name="undefined"/>
      <w:r>
        <w:rPr>
          <w:sz w:val="28"/>
          <w:szCs w:val="28"/>
        </w:rPr>
      </w:r>
      <w:bookmarkEnd w:id="0"/>
      <w:r>
        <w:rPr>
          <w:sz w:val="28"/>
          <w:szCs w:val="28"/>
        </w:rPr>
        <w:t xml:space="preserve">10. Гражданин Российской Федерации, изъявивший желание участвовать в конкурсе, представляет в конкурсную комиссию, в установленный в информационном сообщении о проведении конкурса срок, следующие документы:</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 заявление по форме согласно приложению 1 к настоящему Порядку;</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 заполненную и подписанную анкету по форме согласно приложению 2 к настоящему Порядку;</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3) копию документа, удостоверяющего личность кандидата;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4) заверенную в установленном действующим законодательством порядке копию трудовой книжки;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5) копии документов о высшем образовании;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6) копии документов о дополнительном профессиональном образовании, присвоении ученой степени, ученого звания и другие (при наличии);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7) справку об отсутствии неснятой или непогашенной судимости;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8) справку об отсутствии нахождения на учете в наркологическом и (или) психоневрологическом диспансере в связи с лечением от алкоголизма, наркомании, токсикомании, хронических и затяжных психических расстройств;</w:t>
      </w:r>
      <w:r>
        <w:rPr>
          <w:sz w:val="28"/>
          <w:szCs w:val="28"/>
        </w:rPr>
      </w:r>
      <w:r>
        <w:rPr>
          <w:sz w:val="28"/>
          <w:szCs w:val="28"/>
        </w:rPr>
      </w:r>
    </w:p>
    <w:p>
      <w:pPr>
        <w:pStyle w:val="875"/>
        <w:contextualSpacing/>
        <w:ind w:left="0" w:right="0" w:firstLine="709"/>
        <w:jc w:val="both"/>
        <w:spacing w:before="240"/>
        <w:rPr>
          <w:rFonts w:ascii="Times New Roman" w:hAnsi="Times New Roman" w:eastAsia="Times New Roman" w:cs="Times New Roman"/>
          <w:color w:val="000000"/>
          <w:sz w:val="28"/>
          <w:szCs w:val="28"/>
        </w:rPr>
        <w:suppressLineNumbers w:val="0"/>
      </w:pPr>
      <w:r>
        <w:rPr>
          <w:sz w:val="28"/>
          <w:szCs w:val="28"/>
        </w:rPr>
        <w:t xml:space="preserve">9) выписку из реестра дисквалифицированных лиц либо справку об отсутствии запрашиваемой информации, выданные в соответств</w:t>
      </w:r>
      <w:r>
        <w:rPr>
          <w:color w:val="000000" w:themeColor="text1"/>
          <w:sz w:val="28"/>
          <w:szCs w:val="28"/>
        </w:rPr>
        <w:t xml:space="preserve">ии с </w:t>
      </w:r>
      <w:hyperlink r:id="rId13" w:tooltip="Приказ Минфина России от 30.12.2014 N 177н (ред. от 14.02.2018) &quot;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quot; (Зарегистрировано в Минюсте России 08.05.2015 N 37189) ------------ Утратил силу или отменен {КонсультантПлюс}" w:history="1">
        <w:r>
          <w:rPr>
            <w:color w:val="000000" w:themeColor="text1"/>
            <w:sz w:val="28"/>
            <w:szCs w:val="28"/>
          </w:rPr>
          <w:t xml:space="preserve">Приказом</w:t>
        </w:r>
      </w:hyperlink>
      <w:r>
        <w:rPr>
          <w:color w:val="000000" w:themeColor="text1"/>
          <w:sz w:val="28"/>
          <w:szCs w:val="28"/>
        </w:rPr>
        <w:t xml:space="preserve"> </w:t>
      </w:r>
      <w:r>
        <w:rPr>
          <w:rFonts w:ascii="Times New Roman" w:hAnsi="Times New Roman" w:eastAsia="Times New Roman" w:cs="Times New Roman"/>
          <w:color w:val="000000"/>
          <w:sz w:val="28"/>
          <w:szCs w:val="28"/>
        </w:rPr>
        <w:t xml:space="preserve">Федеральной налоговой службы России от 10.12.2019 № ММВ-7-14/627@ «</w:t>
      </w:r>
      <w:r>
        <w:rPr>
          <w:rFonts w:ascii="Times New Roman" w:hAnsi="Times New Roman" w:eastAsia="Times New Roman" w:cs="Times New Roman"/>
          <w:color w:val="000000"/>
          <w:sz w:val="28"/>
          <w:szCs w:val="28"/>
        </w:rPr>
        <w:t xml:space="preserve">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75"/>
        <w:contextualSpacing/>
        <w:ind w:left="0" w:right="0" w:firstLine="709"/>
        <w:jc w:val="both"/>
        <w:spacing w:before="240"/>
        <w:rPr>
          <w:sz w:val="28"/>
          <w:szCs w:val="28"/>
        </w:rPr>
        <w:suppressLineNumbers w:val="0"/>
      </w:pPr>
      <w:r>
        <w:rPr>
          <w:sz w:val="28"/>
          <w:szCs w:val="28"/>
        </w:rPr>
        <w:t xml:space="preserve">При подаче документов кандидат</w:t>
      </w:r>
      <w:r>
        <w:rPr>
          <w:sz w:val="28"/>
          <w:szCs w:val="28"/>
        </w:rPr>
        <w:t xml:space="preserve"> обязан предъявить оригиналы документа, удостоверяющего личность кандидата и документов об образовании и квалификации для сверки.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11. Конкурс проводится в три этапа:</w:t>
      </w:r>
      <w:r>
        <w:rPr>
          <w:sz w:val="28"/>
          <w:szCs w:val="28"/>
        </w:rPr>
      </w:r>
      <w:r>
        <w:rPr>
          <w:sz w:val="28"/>
          <w:szCs w:val="28"/>
        </w:rPr>
      </w:r>
    </w:p>
    <w:p>
      <w:pPr>
        <w:pStyle w:val="875"/>
        <w:numPr>
          <w:ilvl w:val="0"/>
          <w:numId w:val="7"/>
        </w:numPr>
        <w:contextualSpacing/>
        <w:ind w:left="0" w:right="0" w:firstLine="709"/>
        <w:jc w:val="both"/>
        <w:spacing w:before="240"/>
        <w:rPr>
          <w:sz w:val="28"/>
          <w:szCs w:val="28"/>
        </w:rPr>
        <w:suppressLineNumbers w:val="0"/>
      </w:pPr>
      <w:r>
        <w:rPr>
          <w:sz w:val="28"/>
          <w:szCs w:val="28"/>
        </w:rPr>
        <w:t xml:space="preserve"> первый этап – анализ представленных кандидатами заявлений и документов;</w:t>
      </w:r>
      <w:r>
        <w:rPr>
          <w:sz w:val="28"/>
          <w:szCs w:val="28"/>
        </w:rPr>
      </w:r>
      <w:r>
        <w:rPr>
          <w:sz w:val="28"/>
          <w:szCs w:val="28"/>
        </w:rPr>
      </w:r>
    </w:p>
    <w:p>
      <w:pPr>
        <w:pStyle w:val="875"/>
        <w:numPr>
          <w:ilvl w:val="0"/>
          <w:numId w:val="7"/>
        </w:numPr>
        <w:contextualSpacing/>
        <w:ind w:left="0" w:right="0" w:firstLine="709"/>
        <w:jc w:val="both"/>
        <w:spacing w:before="240"/>
        <w:rPr>
          <w:sz w:val="28"/>
          <w:szCs w:val="28"/>
        </w:rPr>
        <w:suppressLineNumbers w:val="0"/>
      </w:pPr>
      <w:r>
        <w:rPr>
          <w:sz w:val="28"/>
          <w:szCs w:val="28"/>
        </w:rPr>
      </w:r>
      <w:r>
        <w:rPr>
          <w:sz w:val="28"/>
          <w:szCs w:val="28"/>
        </w:rPr>
        <w:t xml:space="preserve"> второй этап – квалификационный экзамен;</w:t>
      </w:r>
      <w:r>
        <w:rPr>
          <w:sz w:val="28"/>
          <w:szCs w:val="28"/>
        </w:rPr>
      </w:r>
      <w:r>
        <w:rPr>
          <w:sz w:val="28"/>
          <w:szCs w:val="28"/>
        </w:rPr>
      </w:r>
    </w:p>
    <w:p>
      <w:pPr>
        <w:pStyle w:val="875"/>
        <w:numPr>
          <w:ilvl w:val="0"/>
          <w:numId w:val="7"/>
        </w:numPr>
        <w:contextualSpacing/>
        <w:ind w:left="0" w:right="0" w:firstLine="709"/>
        <w:jc w:val="both"/>
        <w:spacing w:before="240"/>
        <w:rPr>
          <w:sz w:val="28"/>
          <w:szCs w:val="28"/>
        </w:rPr>
        <w:suppressLineNumbers w:val="0"/>
      </w:pPr>
      <w:r>
        <w:rPr>
          <w:sz w:val="28"/>
          <w:szCs w:val="28"/>
        </w:rPr>
      </w:r>
      <w:r>
        <w:rPr>
          <w:sz w:val="28"/>
          <w:szCs w:val="28"/>
        </w:rPr>
        <w:t xml:space="preserve"> третий этап – собеседование, выявляющее уровень профессиональной компетентности.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12. На первом этапе конкурса определяется соответствие кандидатов требованиям, установленным Жилищны</w:t>
      </w:r>
      <w:r>
        <w:rPr>
          <w:color w:val="000000" w:themeColor="text1"/>
          <w:sz w:val="28"/>
          <w:szCs w:val="28"/>
        </w:rPr>
        <w:t xml:space="preserve">м </w:t>
      </w:r>
      <w:hyperlink r:id="rId14" w:tooltip="&quot;Жилищный кодекс Российской Федерации&quot; от 29.12.2004 N 188-ФЗ (ред. от 01.05.2022) ------------ Недействующая редакция {КонсультантПлюс}" w:history="1">
        <w:r>
          <w:rPr>
            <w:color w:val="000000" w:themeColor="text1"/>
            <w:sz w:val="28"/>
            <w:szCs w:val="28"/>
          </w:rPr>
          <w:t xml:space="preserve">кодексом</w:t>
        </w:r>
      </w:hyperlink>
      <w:r>
        <w:rPr>
          <w:color w:val="000000" w:themeColor="text1"/>
          <w:sz w:val="28"/>
          <w:szCs w:val="28"/>
        </w:rPr>
        <w:t xml:space="preserve"> </w:t>
      </w:r>
      <w:r>
        <w:rPr>
          <w:sz w:val="28"/>
          <w:szCs w:val="28"/>
        </w:rPr>
        <w:t xml:space="preserve">Российской Федерации, пунктом первым обязательных квалификационных требований, установленных уполномоченным федеральным органом, и формируется список кандидатов, допущенных к дальнейшему участию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Конкурсная комиссия в течение пяти рабочих дней со дня окончания срока приема документов, указанного в информационном сообщении о проведении конкурса:</w:t>
      </w:r>
      <w:r>
        <w:rPr>
          <w:sz w:val="28"/>
          <w:szCs w:val="28"/>
        </w:rPr>
      </w:r>
      <w:r>
        <w:rPr>
          <w:sz w:val="28"/>
          <w:szCs w:val="28"/>
        </w:rPr>
      </w:r>
    </w:p>
    <w:p>
      <w:pPr>
        <w:pStyle w:val="875"/>
        <w:numPr>
          <w:ilvl w:val="0"/>
          <w:numId w:val="8"/>
        </w:numPr>
        <w:contextualSpacing/>
        <w:ind w:left="0" w:right="0" w:firstLine="709"/>
        <w:jc w:val="both"/>
        <w:spacing w:before="240"/>
        <w:rPr>
          <w:sz w:val="28"/>
          <w:szCs w:val="28"/>
        </w:rPr>
        <w:suppressLineNumbers w:val="0"/>
      </w:pPr>
      <w:r>
        <w:rPr>
          <w:sz w:val="28"/>
          <w:szCs w:val="28"/>
        </w:rPr>
        <w:t xml:space="preserve"> проверяет представленные кандидатами документы на полноту и достоверность сведений;</w:t>
      </w:r>
      <w:r>
        <w:rPr>
          <w:sz w:val="28"/>
          <w:szCs w:val="28"/>
        </w:rPr>
      </w:r>
      <w:r>
        <w:rPr>
          <w:sz w:val="28"/>
          <w:szCs w:val="28"/>
        </w:rPr>
      </w:r>
    </w:p>
    <w:p>
      <w:pPr>
        <w:pStyle w:val="875"/>
        <w:numPr>
          <w:ilvl w:val="0"/>
          <w:numId w:val="8"/>
        </w:numPr>
        <w:contextualSpacing/>
        <w:ind w:left="0" w:right="0" w:firstLine="709"/>
        <w:jc w:val="both"/>
        <w:spacing w:before="240"/>
        <w:rPr>
          <w:sz w:val="28"/>
          <w:szCs w:val="28"/>
        </w:rPr>
        <w:suppressLineNumbers w:val="0"/>
      </w:pPr>
      <w:r>
        <w:rPr>
          <w:sz w:val="28"/>
          <w:szCs w:val="28"/>
        </w:rPr>
        <w:t xml:space="preserve"> принимает решение о допуске кандидатов к сдаче квалификационного экзамена и формирует список кандидатов, допущенных к дальнейшему участию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Решение конкурсной комиссии о допуске кандидата к дальнейшему участию в конкурсе оформляется протоколом, который подписывается в соответств</w:t>
      </w:r>
      <w:r>
        <w:rPr>
          <w:color w:val="000000" w:themeColor="text1"/>
          <w:sz w:val="28"/>
          <w:szCs w:val="28"/>
        </w:rPr>
        <w:t xml:space="preserve">ии с </w:t>
      </w:r>
      <w:hyperlink w:tooltip="9. Заседание конкурсной комиссии проводит председатель, а в его отсутствие - заместитель председателя." w:anchor="P67" w:history="1">
        <w:r>
          <w:rPr>
            <w:color w:val="000000" w:themeColor="text1"/>
            <w:sz w:val="28"/>
            <w:szCs w:val="28"/>
          </w:rPr>
          <w:t xml:space="preserve">частью 9</w:t>
        </w:r>
      </w:hyperlink>
      <w:r>
        <w:rPr>
          <w:color w:val="000000" w:themeColor="text1"/>
          <w:sz w:val="28"/>
          <w:szCs w:val="28"/>
        </w:rPr>
        <w:t xml:space="preserve"> настоящего Поря</w:t>
      </w:r>
      <w:r>
        <w:rPr>
          <w:sz w:val="28"/>
          <w:szCs w:val="28"/>
        </w:rPr>
        <w:t xml:space="preserve">дка.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13. Список кандидатов, допущенных к дальнейшему участию в конкурсе, размещается на сайте Организатора в течение двух рабочих дней со дня принятия соответствующего решения.</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14. Секретарь конкурсной комисс</w:t>
      </w:r>
      <w:r>
        <w:rPr>
          <w:sz w:val="28"/>
          <w:szCs w:val="28"/>
        </w:rPr>
        <w:t xml:space="preserve">ии в течение 5 рабочих дней со дня принятия решения о допуске кандидата к дальнейшему участию в конкурсе, направляет кандидату письменное уведомление о принятом Комиссией решении о допуске или об отказе в допуске кандидата к дальнейшему участию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15. Проведение второго этапа конкурса осуществляется в срок, не превышающий 20 рабочих дней со дня принятия решения о допуске кандидата к дальнейшему участию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16. Второй этап конкурса проводится в форме квалификационного экзамена. Квалификационный экзамен проводится в соответствии с Порядком проведения квалификационного экзамена и определения его результатов, утвержденным уполномоченным федеральным органом.</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r>
      <w:bookmarkStart w:id="0" w:name="undefined"/>
      <w:r>
        <w:rPr>
          <w:sz w:val="28"/>
          <w:szCs w:val="28"/>
        </w:rPr>
      </w:r>
      <w:bookmarkEnd w:id="0"/>
      <w:r>
        <w:rPr>
          <w:sz w:val="28"/>
          <w:szCs w:val="28"/>
        </w:rPr>
        <w:t xml:space="preserve">17. В целях регистрации для сдачи квалификационного экзамена кандидат направляет в конкурсную комис</w:t>
      </w:r>
      <w:r>
        <w:rPr>
          <w:color w:val="000000" w:themeColor="text1"/>
          <w:sz w:val="28"/>
          <w:szCs w:val="28"/>
        </w:rPr>
        <w:t xml:space="preserve">сию </w:t>
      </w:r>
      <w:hyperlink w:tooltip="                                 ЗАЯВЛЕНИЕ" w:anchor="P377" w:history="1">
        <w:r>
          <w:rPr>
            <w:color w:val="000000" w:themeColor="text1"/>
            <w:sz w:val="28"/>
            <w:szCs w:val="28"/>
          </w:rPr>
          <w:t xml:space="preserve">заявление</w:t>
        </w:r>
      </w:hyperlink>
      <w:r>
        <w:rPr>
          <w:color w:val="000000" w:themeColor="text1"/>
          <w:sz w:val="28"/>
          <w:szCs w:val="28"/>
        </w:rPr>
        <w:t xml:space="preserve"> о допуске к кв</w:t>
      </w:r>
      <w:r>
        <w:rPr>
          <w:sz w:val="28"/>
          <w:szCs w:val="28"/>
        </w:rPr>
        <w:t xml:space="preserve">алификационному экзамену по форме согласно приложению 3 к настоящему Порядку.</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r>
      <w:bookmarkStart w:id="0" w:name="undefined"/>
      <w:r>
        <w:rPr>
          <w:sz w:val="28"/>
          <w:szCs w:val="28"/>
        </w:rPr>
      </w:r>
      <w:bookmarkEnd w:id="0"/>
      <w:r>
        <w:rPr>
          <w:sz w:val="28"/>
          <w:szCs w:val="28"/>
        </w:rPr>
        <w:t xml:space="preserve">18. Прием заявлений о допуске к квалификационному экзамену завершается за 10 рабочих дней до даты проведения квалификационного экзамена.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19. Конкурсная комиссия принимает решение о допуске к квалификационному экзамену кандидата, являющегося участником конкурса на замещение должности руководителя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Решение конкурсной комиссии о допуске кандидата к квалификационному экзамену оформляется протоколом, который подписывается в соответствии с </w:t>
      </w:r>
      <w:hyperlink w:tooltip="9. Заседание конкурсной комиссии проводит председатель, а в его отсутствие - заместитель председателя." w:anchor="P67" w:history="1">
        <w:r>
          <w:rPr>
            <w:color w:val="000000" w:themeColor="text1"/>
            <w:sz w:val="28"/>
            <w:szCs w:val="28"/>
          </w:rPr>
          <w:t xml:space="preserve">частью 9</w:t>
        </w:r>
      </w:hyperlink>
      <w:r>
        <w:rPr>
          <w:color w:val="000000" w:themeColor="text1"/>
          <w:sz w:val="28"/>
          <w:szCs w:val="28"/>
        </w:rPr>
        <w:t xml:space="preserve"> настоящего</w:t>
      </w:r>
      <w:r>
        <w:rPr>
          <w:sz w:val="28"/>
          <w:szCs w:val="28"/>
        </w:rPr>
        <w:t xml:space="preserve"> Порядка.</w:t>
      </w:r>
      <w:r>
        <w:rPr>
          <w:sz w:val="28"/>
          <w:szCs w:val="28"/>
        </w:rPr>
      </w:r>
      <w:r>
        <w:rPr>
          <w:sz w:val="28"/>
          <w:szCs w:val="28"/>
        </w:rPr>
      </w:r>
    </w:p>
    <w:p>
      <w:pPr>
        <w:pStyle w:val="875"/>
        <w:contextualSpacing/>
        <w:ind w:left="0" w:right="0" w:firstLine="709"/>
        <w:jc w:val="both"/>
        <w:spacing w:before="240"/>
        <w:rPr>
          <w:color w:val="000000" w:themeColor="text1"/>
          <w:sz w:val="28"/>
          <w:szCs w:val="28"/>
        </w:rPr>
        <w:suppressLineNumbers w:val="0"/>
      </w:pPr>
      <w:r>
        <w:rPr>
          <w:sz w:val="28"/>
          <w:szCs w:val="28"/>
        </w:rPr>
        <w:t xml:space="preserve">20. Основанием для допуска кандидата к квалификационному экзамену является предоставление кандидатом заявления в соответс</w:t>
      </w:r>
      <w:r>
        <w:rPr>
          <w:color w:val="000000" w:themeColor="text1"/>
          <w:sz w:val="28"/>
          <w:szCs w:val="28"/>
        </w:rPr>
        <w:t xml:space="preserve">твии с </w:t>
      </w:r>
      <w:hyperlink w:tooltip="17. В целях регистрации для сдачи квалификационного экзамена кандидат направляет в конкурсную комиссию заявление о допуске к квалификационному экзамену по форме согласно приложению 3 к настоящему Порядку." w:anchor="P98" w:history="1">
        <w:r>
          <w:rPr>
            <w:color w:val="000000" w:themeColor="text1"/>
            <w:sz w:val="28"/>
            <w:szCs w:val="28"/>
          </w:rPr>
          <w:t xml:space="preserve">частями 17</w:t>
        </w:r>
      </w:hyperlink>
      <w:r>
        <w:rPr>
          <w:color w:val="000000" w:themeColor="text1"/>
          <w:sz w:val="28"/>
          <w:szCs w:val="28"/>
        </w:rPr>
        <w:t xml:space="preserve">, </w:t>
      </w:r>
      <w:hyperlink w:tooltip="18. Прием заявлений о допуске к квалификационному экзамену завершается за 10 рабочих дней до даты проведения квалификационного экзамена." w:anchor="P99" w:history="1">
        <w:r>
          <w:rPr>
            <w:color w:val="000000" w:themeColor="text1"/>
            <w:sz w:val="28"/>
            <w:szCs w:val="28"/>
          </w:rPr>
          <w:t xml:space="preserve">18</w:t>
        </w:r>
      </w:hyperlink>
      <w:r>
        <w:rPr>
          <w:color w:val="000000" w:themeColor="text1"/>
          <w:sz w:val="28"/>
          <w:szCs w:val="28"/>
        </w:rPr>
        <w:t xml:space="preserve"> настоящего Порядка.</w:t>
      </w:r>
      <w:r>
        <w:rPr>
          <w:color w:val="000000" w:themeColor="text1"/>
          <w:sz w:val="28"/>
          <w:szCs w:val="28"/>
        </w:rPr>
      </w:r>
      <w:r>
        <w:rPr>
          <w:color w:val="000000" w:themeColor="text1"/>
          <w:sz w:val="28"/>
          <w:szCs w:val="28"/>
        </w:rPr>
      </w:r>
    </w:p>
    <w:p>
      <w:pPr>
        <w:pStyle w:val="875"/>
        <w:contextualSpacing/>
        <w:ind w:left="0" w:right="0" w:firstLine="709"/>
        <w:jc w:val="both"/>
        <w:spacing w:before="240"/>
        <w:rPr>
          <w:sz w:val="28"/>
          <w:szCs w:val="28"/>
        </w:rPr>
        <w:suppressLineNumbers w:val="0"/>
      </w:pPr>
      <w:r>
        <w:rPr>
          <w:sz w:val="28"/>
          <w:szCs w:val="28"/>
        </w:rPr>
        <w:t xml:space="preserve">21. Уведомление о допуске к квалификационному экзамену направляется кандидату не позднее чем за 5 рабочих дней до даты проведения квалификационного экзамена с указанием даты, времени и места его проведения заказным почтовым </w:t>
      </w:r>
      <w:r>
        <w:rPr>
          <w:sz w:val="28"/>
          <w:szCs w:val="28"/>
        </w:rPr>
        <w:t xml:space="preserve">о</w:t>
      </w:r>
      <w:r>
        <w:rPr>
          <w:sz w:val="28"/>
          <w:szCs w:val="28"/>
        </w:rPr>
        <w:t xml:space="preserve">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законодательством Российской  Федерации, на адрес электронной почты, указанный кандидатом в заявлении.</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22. Секретарь конкурсной комиссии не позднее одного рабочего дня со дня получения от уполномоченного федерального органа сведений о количестве баллов, набранных каждым кандидатом на квалификационном экзамене:</w:t>
      </w:r>
      <w:r>
        <w:rPr>
          <w:sz w:val="28"/>
          <w:szCs w:val="28"/>
        </w:rPr>
      </w:r>
      <w:r>
        <w:rPr>
          <w:sz w:val="28"/>
          <w:szCs w:val="28"/>
        </w:rPr>
      </w:r>
    </w:p>
    <w:p>
      <w:pPr>
        <w:pStyle w:val="875"/>
        <w:numPr>
          <w:ilvl w:val="0"/>
          <w:numId w:val="9"/>
        </w:numPr>
        <w:contextualSpacing/>
        <w:ind w:left="0" w:right="0" w:firstLine="709"/>
        <w:jc w:val="both"/>
        <w:spacing w:before="240"/>
        <w:rPr>
          <w:sz w:val="28"/>
          <w:szCs w:val="28"/>
        </w:rPr>
        <w:suppressLineNumbers w:val="0"/>
      </w:pPr>
      <w:r>
        <w:rPr>
          <w:sz w:val="28"/>
          <w:szCs w:val="28"/>
        </w:rPr>
        <w:t xml:space="preserve"> направляет кандидату уведомление об этих результатах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соответствии с закон</w:t>
      </w:r>
      <w:r>
        <w:rPr>
          <w:sz w:val="28"/>
          <w:szCs w:val="28"/>
        </w:rPr>
        <w:t xml:space="preserve">одательством Российской Федерации, на адрес электронной почты, указанный кандидатом в заявлении. В уведомлении указывается количество баллов, набранных кандидатом на квалификационном экзамене, а также дата, время и место проведения третьего этапа конкурса;</w:t>
      </w:r>
      <w:r>
        <w:rPr>
          <w:sz w:val="28"/>
          <w:szCs w:val="28"/>
        </w:rPr>
      </w:r>
      <w:r>
        <w:rPr>
          <w:sz w:val="28"/>
          <w:szCs w:val="28"/>
        </w:rPr>
      </w:r>
    </w:p>
    <w:p>
      <w:pPr>
        <w:pStyle w:val="875"/>
        <w:numPr>
          <w:ilvl w:val="0"/>
          <w:numId w:val="9"/>
        </w:numPr>
        <w:contextualSpacing/>
        <w:ind w:left="0" w:right="0" w:firstLine="709"/>
        <w:jc w:val="both"/>
        <w:spacing w:before="240"/>
        <w:rPr>
          <w:sz w:val="28"/>
          <w:szCs w:val="28"/>
        </w:rPr>
        <w:suppressLineNumbers w:val="0"/>
      </w:pPr>
      <w:r>
        <w:rPr>
          <w:sz w:val="28"/>
          <w:szCs w:val="28"/>
        </w:rPr>
        <w:t xml:space="preserve"> </w:t>
      </w:r>
      <w:r>
        <w:rPr>
          <w:sz w:val="28"/>
          <w:szCs w:val="28"/>
        </w:rPr>
        <w:t xml:space="preserve">размещает информацию о результатах квалификационного экзамена на сайте Органи</w:t>
      </w:r>
      <w:r>
        <w:rPr>
          <w:sz w:val="28"/>
          <w:szCs w:val="28"/>
        </w:rPr>
        <w:t xml:space="preserve">затора.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Кандидат, набравший по итогам квалификационного экзамена менее 45  баллов, считается не сдавшим квалификационный экзамен и к третьему этапу конкурса не допускается, о чем он уведомляется в порядке, установленном настоящей частью.</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23. Проведение третьего этапа конкурса осуществляется в срок, не превышающий 10 рабочих дней со дня получения Организатором от уполномоченного федерального органа сведений о количестве баллов, набранных каждым кандидатом на квалификационном экзамене.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24. На третьем этапе конкурса проводится собеседование кандидатов с членами конкурсной комиссии.</w:t>
      </w:r>
      <w:r>
        <w:rPr>
          <w:sz w:val="28"/>
          <w:szCs w:val="28"/>
        </w:rPr>
      </w:r>
      <w:r>
        <w:rPr>
          <w:sz w:val="28"/>
          <w:szCs w:val="28"/>
        </w:rPr>
      </w:r>
    </w:p>
    <w:p>
      <w:pPr>
        <w:pStyle w:val="875"/>
        <w:contextualSpacing/>
        <w:ind w:left="0" w:right="0" w:firstLine="709"/>
        <w:jc w:val="both"/>
        <w:spacing w:before="240"/>
        <w:rPr>
          <w:sz w:val="28"/>
          <w:szCs w:val="28"/>
        </w:rPr>
        <w:suppressLineNumbers w:val="0"/>
      </w:pPr>
      <w:r>
        <w:rPr>
          <w:color w:val="000000" w:themeColor="text1"/>
          <w:sz w:val="28"/>
          <w:szCs w:val="28"/>
        </w:rPr>
        <w:t xml:space="preserve">Конкурсная комиссия рассматривает представленные в соответствии с </w:t>
      </w:r>
      <w:hyperlink w:tooltip="10. Гражданин Российской Федерации, изъявивший желание участвовать в конкурсе, представляет в конкурсную комиссию, в установленный в информационном сообщении о проведении конкурса срок, следующие документы:" w:anchor="P70" w:history="1">
        <w:r>
          <w:rPr>
            <w:color w:val="000000" w:themeColor="text1"/>
            <w:sz w:val="28"/>
            <w:szCs w:val="28"/>
          </w:rPr>
          <w:t xml:space="preserve">частью 10</w:t>
        </w:r>
      </w:hyperlink>
      <w:r>
        <w:rPr>
          <w:color w:val="000000" w:themeColor="text1"/>
          <w:sz w:val="28"/>
          <w:szCs w:val="28"/>
        </w:rPr>
        <w:t xml:space="preserve"> наст</w:t>
      </w:r>
      <w:r>
        <w:rPr>
          <w:sz w:val="28"/>
          <w:szCs w:val="28"/>
        </w:rPr>
        <w:t xml:space="preserve">оящего Порядка документы кандидата, результаты его квалификационного экзамена, задает кандидату вопросы с цел</w:t>
      </w:r>
      <w:r>
        <w:rPr>
          <w:sz w:val="28"/>
          <w:szCs w:val="28"/>
        </w:rPr>
        <w:t xml:space="preserve">ью уточнения его профессиональных знаний и навыков, опыта и оценки трудовой деятельности и карьеры (в том числе особенностей развития карьеры, причин и характера смены работы, значимых результатов и достижений), а также оценки деловых и личностных качеств.</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Конкурсная комиссия задает кандидатам одинаковое количество вопросов.</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Результаты собеседования оцениваются каждым членом конкурсной комиссии самостоятельно по 15-балльной системе оценки по следующим показателям, которые впоследствии суммируются:</w:t>
      </w:r>
      <w:r>
        <w:rPr>
          <w:sz w:val="28"/>
          <w:szCs w:val="28"/>
        </w:rPr>
      </w:r>
      <w:r>
        <w:rPr>
          <w:sz w:val="28"/>
          <w:szCs w:val="28"/>
        </w:rPr>
      </w:r>
    </w:p>
    <w:p>
      <w:pPr>
        <w:pStyle w:val="875"/>
        <w:numPr>
          <w:ilvl w:val="0"/>
          <w:numId w:val="10"/>
        </w:numPr>
        <w:contextualSpacing/>
        <w:ind w:left="0" w:right="0" w:firstLine="709"/>
        <w:jc w:val="both"/>
        <w:spacing w:before="240"/>
        <w:rPr>
          <w:sz w:val="28"/>
          <w:szCs w:val="28"/>
        </w:rPr>
        <w:suppressLineNumbers w:val="0"/>
      </w:pPr>
      <w:r>
        <w:rPr>
          <w:sz w:val="28"/>
          <w:szCs w:val="28"/>
        </w:rPr>
        <w:t xml:space="preserve"> от 1 до 5 баллов – кандидат последовательно, но не в полном объеме раскрыл содержание вопроса, не всегда правильно использовал понятия и те</w:t>
      </w:r>
      <w:r>
        <w:rPr>
          <w:sz w:val="28"/>
          <w:szCs w:val="28"/>
        </w:rPr>
        <w:t xml:space="preserve">рмины, допустил неточности и ошибки, в ходе дискуссии проявил низкую активность, показал низкий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r>
        <w:rPr>
          <w:sz w:val="28"/>
          <w:szCs w:val="28"/>
        </w:rPr>
      </w:r>
      <w:r>
        <w:rPr>
          <w:sz w:val="28"/>
          <w:szCs w:val="28"/>
        </w:rPr>
      </w:r>
    </w:p>
    <w:p>
      <w:pPr>
        <w:pStyle w:val="875"/>
        <w:numPr>
          <w:ilvl w:val="0"/>
          <w:numId w:val="10"/>
        </w:numPr>
        <w:contextualSpacing/>
        <w:ind w:left="0" w:right="0" w:firstLine="709"/>
        <w:jc w:val="both"/>
        <w:spacing w:before="240"/>
        <w:rPr>
          <w:sz w:val="28"/>
          <w:szCs w:val="28"/>
        </w:rPr>
        <w:suppressLineNumbers w:val="0"/>
      </w:pPr>
      <w:r>
        <w:rPr>
          <w:sz w:val="28"/>
          <w:szCs w:val="28"/>
        </w:rPr>
        <w:t xml:space="preserve"> от 6 до 10 баллов –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w:t>
      </w:r>
      <w:r>
        <w:rPr>
          <w:sz w:val="28"/>
          <w:szCs w:val="28"/>
        </w:rPr>
        <w:t xml:space="preserve">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r>
        <w:rPr>
          <w:sz w:val="28"/>
          <w:szCs w:val="28"/>
        </w:rPr>
      </w:r>
      <w:r>
        <w:rPr>
          <w:sz w:val="28"/>
          <w:szCs w:val="28"/>
        </w:rPr>
      </w:r>
    </w:p>
    <w:p>
      <w:pPr>
        <w:pStyle w:val="875"/>
        <w:numPr>
          <w:ilvl w:val="0"/>
          <w:numId w:val="10"/>
        </w:numPr>
        <w:contextualSpacing/>
        <w:ind w:left="0" w:right="0" w:firstLine="709"/>
        <w:jc w:val="both"/>
        <w:spacing w:before="240"/>
        <w:rPr>
          <w:sz w:val="28"/>
          <w:szCs w:val="28"/>
        </w:rPr>
        <w:suppressLineNumbers w:val="0"/>
      </w:pPr>
      <w:r>
        <w:rPr>
          <w:sz w:val="28"/>
          <w:szCs w:val="28"/>
        </w:rPr>
        <w:t xml:space="preserve"> от 11 до 15 баллов –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w:t>
      </w:r>
      <w:r>
        <w:rPr>
          <w:sz w:val="28"/>
          <w:szCs w:val="28"/>
        </w:rPr>
        <w:t xml:space="preserve">ний в соответствующей сфере, аналитические способности, навыки аргументированного отстаивания собственной точки зрения и ведения деловых переговоров, умение обоснованно и самостоятельно принимать решения, готовность следовать взятым на себя обязательствам.</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25. По результатам проведения конкурса конкурсная комиссия принимает одно из следующих решений:</w:t>
      </w:r>
      <w:r>
        <w:rPr>
          <w:sz w:val="28"/>
          <w:szCs w:val="28"/>
        </w:rPr>
      </w:r>
      <w:r>
        <w:rPr>
          <w:sz w:val="28"/>
          <w:szCs w:val="28"/>
        </w:rPr>
      </w:r>
    </w:p>
    <w:p>
      <w:pPr>
        <w:pStyle w:val="875"/>
        <w:numPr>
          <w:ilvl w:val="0"/>
          <w:numId w:val="11"/>
        </w:numPr>
        <w:contextualSpacing/>
        <w:ind w:left="0" w:right="0" w:firstLine="709"/>
        <w:jc w:val="both"/>
        <w:spacing w:before="240"/>
        <w:rPr>
          <w:sz w:val="28"/>
          <w:szCs w:val="28"/>
        </w:rPr>
        <w:suppressLineNumbers w:val="0"/>
      </w:pPr>
      <w:r>
        <w:rPr>
          <w:sz w:val="28"/>
          <w:szCs w:val="28"/>
        </w:rPr>
        <w:t xml:space="preserve"> признание победителем конкурса одного из кандидатов, участвующих в конкурсе;</w:t>
      </w:r>
      <w:r>
        <w:rPr>
          <w:sz w:val="28"/>
          <w:szCs w:val="28"/>
        </w:rPr>
      </w:r>
      <w:r>
        <w:rPr>
          <w:sz w:val="28"/>
          <w:szCs w:val="28"/>
        </w:rPr>
      </w:r>
    </w:p>
    <w:p>
      <w:pPr>
        <w:pStyle w:val="875"/>
        <w:numPr>
          <w:ilvl w:val="0"/>
          <w:numId w:val="11"/>
        </w:numPr>
        <w:contextualSpacing/>
        <w:ind w:left="0" w:right="0" w:firstLine="709"/>
        <w:jc w:val="both"/>
        <w:spacing w:before="240"/>
        <w:rPr>
          <w:sz w:val="28"/>
          <w:szCs w:val="28"/>
        </w:rPr>
        <w:suppressLineNumbers w:val="0"/>
      </w:pPr>
      <w:r>
        <w:rPr>
          <w:sz w:val="28"/>
          <w:szCs w:val="28"/>
        </w:rPr>
        <w:t xml:space="preserve"> </w:t>
      </w:r>
      <w:r>
        <w:rPr>
          <w:sz w:val="28"/>
          <w:szCs w:val="28"/>
        </w:rPr>
        <w:t xml:space="preserve">признание конкурса несостоявшимся.</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26. Победителем конкурса признается кандидат, успешно сдавший квалификационный экзамен, прошедший собеседование и набравший по итогам собеседования наибольшее количество баллов.</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В случае, если по результатам собеседования двое и более участников конкурса набирают равное количество баллов, победителем конкурса признается кандидат, набравший наибольшее количество баллов по результатам квалификационного экзамена.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27. Конкурс признается несостоявшимся в случаях:</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1) если в результате проведения конкурса не были выявлены кандидаты, успешно прошедшие этапы конкурса;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 если не поступило ни одного заявления или поступило только од не заявление для участия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3) если не допущен ни один кандидат или допущен только один кандидат к участию в конкурсе.</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r>
      <w:bookmarkStart w:id="0" w:name="undefined"/>
      <w:r>
        <w:rPr>
          <w:sz w:val="28"/>
          <w:szCs w:val="28"/>
        </w:rPr>
      </w:r>
      <w:bookmarkEnd w:id="0"/>
      <w:r>
        <w:rPr>
          <w:sz w:val="28"/>
          <w:szCs w:val="28"/>
        </w:rPr>
        <w:t xml:space="preserve">28. Результаты голосования и решение конкурсной комиссии в течение трех рабочих дней со дня проведения заседания конкурсной комиссии оформляются протоколом, который под</w:t>
      </w:r>
      <w:r>
        <w:rPr>
          <w:color w:val="000000" w:themeColor="text1"/>
          <w:sz w:val="28"/>
          <w:szCs w:val="28"/>
        </w:rPr>
        <w:t xml:space="preserve">писывается в соответствии с </w:t>
      </w:r>
      <w:hyperlink w:tooltip="9. Заседание конкурсной комиссии проводит председатель, а в его отсутствие - заместитель председателя." w:anchor="P67" w:history="1">
        <w:r>
          <w:rPr>
            <w:color w:val="000000" w:themeColor="text1"/>
            <w:sz w:val="28"/>
            <w:szCs w:val="28"/>
          </w:rPr>
          <w:t xml:space="preserve">частью 9</w:t>
        </w:r>
      </w:hyperlink>
      <w:r>
        <w:rPr>
          <w:color w:val="000000" w:themeColor="text1"/>
          <w:sz w:val="28"/>
          <w:szCs w:val="28"/>
        </w:rPr>
        <w:t xml:space="preserve"> настоящего Порядка. К протоколу прилагаются документы, подготовле</w:t>
      </w:r>
      <w:r>
        <w:rPr>
          <w:sz w:val="28"/>
          <w:szCs w:val="28"/>
        </w:rPr>
        <w:t xml:space="preserve">нные для проведения конкурса.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Решение конкурсной комиссии, указанное в настоящем пункте, является основанием для назначения кандидата на должность руководителя регионального оператора.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29. Информация о результатах конкурса размещается на сайте Организатора в течение 5 рабочих дней со дня подписания протокола заседании конкурсной комиссии, указа</w:t>
      </w:r>
      <w:r>
        <w:rPr>
          <w:color w:val="000000" w:themeColor="text1"/>
          <w:sz w:val="28"/>
          <w:szCs w:val="28"/>
        </w:rPr>
        <w:t xml:space="preserve">нного в </w:t>
      </w:r>
      <w:hyperlink w:tooltip="28. Результаты голосования и решение конкурсной комиссии в течение трех рабочих дней со дня проведения заседания конкурсной комиссии оформляются протоколом, который подписывается в соответствии с частью 9 настоящего Порядка. К протоколу прилагаются документы, подготовленные для проведения конкурса." w:anchor="P130" w:history="1">
        <w:r>
          <w:rPr>
            <w:color w:val="000000" w:themeColor="text1"/>
            <w:sz w:val="28"/>
            <w:szCs w:val="28"/>
          </w:rPr>
          <w:t xml:space="preserve">части 28</w:t>
        </w:r>
      </w:hyperlink>
      <w:r>
        <w:rPr>
          <w:color w:val="000000" w:themeColor="text1"/>
          <w:sz w:val="28"/>
          <w:szCs w:val="28"/>
        </w:rPr>
        <w:t xml:space="preserve"> настояще</w:t>
      </w:r>
      <w:r>
        <w:rPr>
          <w:sz w:val="28"/>
          <w:szCs w:val="28"/>
        </w:rPr>
        <w:t xml:space="preserve">го Порядка.</w:t>
      </w:r>
      <w:r>
        <w:rPr>
          <w:sz w:val="28"/>
          <w:szCs w:val="28"/>
        </w:rPr>
      </w:r>
      <w:r>
        <w:rPr>
          <w:sz w:val="28"/>
          <w:szCs w:val="28"/>
        </w:rPr>
      </w:r>
    </w:p>
    <w:p>
      <w:pPr>
        <w:pStyle w:val="875"/>
        <w:contextualSpacing/>
        <w:ind w:left="0" w:right="0" w:firstLine="709"/>
        <w:jc w:val="both"/>
        <w:spacing w:before="240"/>
        <w:rPr>
          <w:sz w:val="28"/>
          <w:szCs w:val="28"/>
        </w:rPr>
        <w:suppressLineNumbers w:val="0"/>
      </w:pPr>
      <w:r>
        <w:rPr>
          <w:sz w:val="28"/>
          <w:szCs w:val="28"/>
        </w:rPr>
        <w:t xml:space="preserve">Секретарь конкурсной комиссии информирует в письменной форме кандидатов об итогах конкурса не позднее 3 рабочих дней со дня подписания соответствующего протокола заседании конкурсной комиссии.</w:t>
      </w:r>
      <w:r>
        <w:rPr>
          <w:sz w:val="28"/>
          <w:szCs w:val="28"/>
        </w:rPr>
      </w:r>
      <w:r>
        <w:rPr>
          <w:sz w:val="28"/>
          <w:szCs w:val="28"/>
        </w:rPr>
      </w:r>
    </w:p>
    <w:p>
      <w:pPr>
        <w:pStyle w:val="875"/>
        <w:contextualSpacing/>
        <w:ind w:left="0" w:right="0" w:firstLine="709"/>
        <w:jc w:val="both"/>
        <w:spacing w:before="240"/>
        <w:rPr>
          <w:color w:val="000000" w:themeColor="text1"/>
          <w:sz w:val="28"/>
          <w:szCs w:val="28"/>
        </w:rPr>
        <w:suppressLineNumbers w:val="0"/>
      </w:pPr>
      <w:r>
        <w:rPr>
          <w:color w:val="000000" w:themeColor="text1"/>
          <w:sz w:val="28"/>
          <w:szCs w:val="28"/>
        </w:rPr>
        <w:t xml:space="preserve">30. В случае признания конкурса несостоявшимся, Организатор в течение 5 рабочих дней со дня подписания протокола заседании конкурсной комиссии, указанного в </w:t>
      </w:r>
      <w:hyperlink w:tooltip="28. Результаты голосования и решение конкурсной комиссии в течение трех рабочих дней со дня проведения заседания конкурсной комиссии оформляются протоколом, который подписывается в соответствии с частью 9 настоящего Порядка. К протоколу прилагаются документы, подготовленные для проведения конкурса." w:anchor="P130" w:history="1">
        <w:r>
          <w:rPr>
            <w:color w:val="000000" w:themeColor="text1"/>
            <w:sz w:val="28"/>
            <w:szCs w:val="28"/>
          </w:rPr>
          <w:t xml:space="preserve">части 28</w:t>
        </w:r>
      </w:hyperlink>
      <w:r>
        <w:rPr>
          <w:color w:val="000000" w:themeColor="text1"/>
          <w:sz w:val="28"/>
          <w:szCs w:val="28"/>
        </w:rPr>
        <w:t xml:space="preserve"> настоящего Порядка, принимает решение о проведении повторного конкурса.</w:t>
      </w:r>
      <w:r>
        <w:rPr>
          <w:color w:val="000000" w:themeColor="text1"/>
          <w:sz w:val="28"/>
          <w:szCs w:val="28"/>
        </w:rPr>
      </w:r>
      <w:r>
        <w:rPr>
          <w:color w:val="000000" w:themeColor="text1"/>
          <w:sz w:val="28"/>
          <w:szCs w:val="28"/>
        </w:rPr>
      </w:r>
    </w:p>
    <w:p>
      <w:pPr>
        <w:pStyle w:val="875"/>
        <w:contextualSpacing/>
        <w:ind w:left="0" w:right="0" w:firstLine="709"/>
        <w:jc w:val="both"/>
        <w:spacing w:before="240"/>
        <w:rPr>
          <w:sz w:val="28"/>
          <w:szCs w:val="28"/>
        </w:rPr>
        <w:suppressLineNumbers w:val="0"/>
      </w:pPr>
      <w:r>
        <w:rPr>
          <w:sz w:val="28"/>
          <w:szCs w:val="28"/>
        </w:rPr>
        <w:t xml:space="preserve">31. В случае отказа победителя от заключения тру</w:t>
      </w:r>
      <w:r>
        <w:rPr>
          <w:sz w:val="28"/>
          <w:szCs w:val="28"/>
        </w:rPr>
        <w:t xml:space="preserve">дового договора, а также в случае расторжения трудового договора по инициативе победителя в течение 1 года с момента заключения трудового договора, трудовой договор может быть заключен с участником конкурса набравшим второе по значимости количество баллов.</w:t>
      </w:r>
      <w:r>
        <w:rPr>
          <w:sz w:val="28"/>
          <w:szCs w:val="28"/>
        </w:rPr>
      </w:r>
      <w:r>
        <w:rPr>
          <w:sz w:val="28"/>
          <w:szCs w:val="28"/>
        </w:rPr>
      </w:r>
    </w:p>
    <w:p>
      <w:pPr>
        <w:pStyle w:val="875"/>
        <w:contextualSpacing/>
        <w:ind w:left="0" w:right="0" w:firstLine="709"/>
        <w:jc w:val="both"/>
        <w:rPr>
          <w:sz w:val="28"/>
          <w:szCs w:val="28"/>
        </w:rPr>
        <w:suppressLineNumbers w:val="0"/>
      </w:pPr>
      <w:r>
        <w:rPr>
          <w:sz w:val="28"/>
          <w:szCs w:val="28"/>
        </w:rPr>
      </w:r>
      <w:r>
        <w:rPr>
          <w:sz w:val="28"/>
          <w:szCs w:val="28"/>
        </w:rPr>
      </w:r>
      <w:r>
        <w:rPr>
          <w:sz w:val="28"/>
          <w:szCs w:val="28"/>
        </w:rPr>
      </w:r>
    </w:p>
    <w:p>
      <w:pPr>
        <w:shd w:val="nil" w:color="000000"/>
      </w:pPr>
      <w:r/>
      <w:r/>
    </w:p>
    <w:p>
      <w:pPr>
        <w:shd w:val="nil" w:color="000000"/>
      </w:pPr>
      <w:r/>
      <w:r/>
    </w:p>
    <w:p>
      <w:pPr>
        <w:shd w:val="nil"/>
      </w:pPr>
      <w:r>
        <w:br w:type="page" w:clear="all"/>
      </w:r>
      <w:r/>
      <w:r/>
      <w:r/>
      <w:r/>
    </w:p>
    <w:tbl>
      <w:tblPr>
        <w:tblW w:w="10062" w:type="dxa"/>
        <w:tblLayout w:type="fixed"/>
        <w:tblLook w:val="04A0" w:firstRow="1" w:lastRow="0" w:firstColumn="1" w:lastColumn="0" w:noHBand="0" w:noVBand="1"/>
      </w:tblPr>
      <w:tblGrid>
        <w:gridCol w:w="4960"/>
        <w:gridCol w:w="5102"/>
      </w:tblGrid>
      <w:tr>
        <w:tblPrEx/>
        <w:trPr>
          <w:trHeight w:val="2126"/>
        </w:trPr>
        <w:tc>
          <w:tcPr>
            <w:shd w:val="clear" w:color="ffffff" w:fill="ffffff"/>
            <w:tcW w:w="4960" w:type="dxa"/>
            <w:textDirection w:val="lrTb"/>
            <w:noWrap w:val="false"/>
          </w:tcPr>
          <w:p>
            <w:pPr>
              <w:jc w:val="right"/>
              <w:spacing w:line="240" w:lineRule="auto"/>
              <w:tabs>
                <w:tab w:val="left" w:pos="1395"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c>
        <w:tc>
          <w:tcPr>
            <w:shd w:val="clear" w:color="ffffff" w:fill="ffffff"/>
            <w:tcW w:w="5102" w:type="dxa"/>
            <w:textDirection w:val="lrTb"/>
            <w:noWrap w:val="false"/>
          </w:tcPr>
          <w:p>
            <w:pPr>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1 к Порядку проведения конкурса на замещение вакантной должности руководителя</w:t>
            </w:r>
            <w:r>
              <w:rPr>
                <w:rFonts w:ascii="Times New Roman" w:hAnsi="Times New Roman" w:eastAsia="Times New Roman" w:cs="Times New Roman"/>
                <w:sz w:val="28"/>
                <w:szCs w:val="28"/>
              </w:rPr>
              <w:t xml:space="preserve"> некоммерческой организации «Фонд капитального ремонта многоквартирных домов Камчатского края»</w:t>
            </w:r>
            <w:r>
              <w:rPr>
                <w:rFonts w:ascii="Times New Roman" w:hAnsi="Times New Roman" w:cs="Times New Roman"/>
                <w:sz w:val="28"/>
                <w:szCs w:val="28"/>
              </w:rPr>
            </w:r>
            <w:r>
              <w:rPr>
                <w:rFonts w:ascii="Times New Roman" w:hAnsi="Times New Roman" w:cs="Times New Roman"/>
                <w:sz w:val="28"/>
                <w:szCs w:val="28"/>
              </w:rPr>
            </w:r>
          </w:p>
        </w:tc>
      </w:tr>
    </w:tbl>
    <w:p>
      <w:pPr>
        <w:jc w:val="right"/>
        <w:spacing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     ФОРМА</w:t>
      </w:r>
      <w:r>
        <w:rPr>
          <w:rFonts w:ascii="Times New Roman" w:hAnsi="Times New Roman" w:cs="Times New Roman"/>
          <w:sz w:val="28"/>
          <w:szCs w:val="28"/>
        </w:rPr>
      </w:r>
      <w:r>
        <w:rPr>
          <w:rFonts w:ascii="Times New Roman" w:hAnsi="Times New Roman" w:cs="Times New Roman"/>
          <w:sz w:val="28"/>
          <w:szCs w:val="28"/>
        </w:rPr>
      </w:r>
    </w:p>
    <w:tbl>
      <w:tblPr>
        <w:tblW w:w="10062" w:type="dxa"/>
        <w:tblLayout w:type="fixed"/>
        <w:tblLook w:val="01E0" w:firstRow="1" w:lastRow="1" w:firstColumn="1" w:lastColumn="1" w:noHBand="0" w:noVBand="0"/>
      </w:tblPr>
      <w:tblGrid>
        <w:gridCol w:w="4960"/>
        <w:gridCol w:w="5102"/>
      </w:tblGrid>
      <w:tr>
        <w:tblPrEx/>
        <w:trPr>
          <w:trHeight w:val="4398"/>
        </w:trPr>
        <w:tc>
          <w:tcPr>
            <w:tcW w:w="4960" w:type="dxa"/>
            <w:textDirection w:val="lrTb"/>
            <w:noWrap w:val="false"/>
          </w:tcPr>
          <w:p>
            <w:pPr>
              <w:jc w:val="right"/>
              <w:spacing w:line="240" w:lineRule="auto"/>
              <w:tabs>
                <w:tab w:val="center" w:pos="4153" w:leader="none"/>
                <w:tab w:val="right" w:pos="8306" w:leader="none"/>
              </w:tabs>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rPr>
            </w:r>
            <w:r>
              <w:rPr>
                <w:rFonts w:ascii="Times New Roman" w:hAnsi="Times New Roman" w:cs="Times New Roman"/>
                <w:bCs/>
                <w:color w:val="000000"/>
                <w:sz w:val="28"/>
                <w:szCs w:val="28"/>
              </w:rPr>
            </w:r>
            <w:r>
              <w:rPr>
                <w:rFonts w:ascii="Times New Roman" w:hAnsi="Times New Roman" w:cs="Times New Roman"/>
                <w:bCs/>
                <w:color w:val="000000"/>
                <w:sz w:val="28"/>
                <w:szCs w:val="28"/>
              </w:rPr>
            </w:r>
          </w:p>
        </w:tc>
        <w:tc>
          <w:tcPr>
            <w:tcW w:w="5102" w:type="dxa"/>
            <w:textDirection w:val="lrTb"/>
            <w:noWrap w:val="false"/>
          </w:tcPr>
          <w:p>
            <w:pPr>
              <w:jc w:val="both"/>
              <w:spacing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Председателю конкурсной комиссии по проведению конкурса на замещение должности </w:t>
            </w:r>
            <w:r>
              <w:rPr>
                <w:rFonts w:ascii="Times New Roman" w:hAnsi="Times New Roman" w:eastAsia="Times New Roman" w:cs="Times New Roman"/>
                <w:sz w:val="28"/>
                <w:szCs w:val="28"/>
                <w:highlight w:val="white"/>
              </w:rPr>
              <w:t xml:space="preserve">руководителя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rPr>
              <w:t xml:space="preserve">некоммерческой организации «Фонд капитального ремонта многоквартирных домов Камчатского края»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line="240" w:lineRule="auto"/>
              <w:shd w:val="clear" w:color="auto" w:fill="ffffff"/>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rPr>
              <w:t xml:space="preserve">от </w:t>
            </w:r>
            <w:r>
              <w:rPr>
                <w:rFonts w:ascii="Times New Roman" w:hAnsi="Times New Roman" w:eastAsia="Times New Roman" w:cs="Times New Roman"/>
                <w:bCs/>
                <w:color w:val="000000"/>
                <w:sz w:val="28"/>
                <w:szCs w:val="28"/>
              </w:rPr>
              <w:t xml:space="preserve">______________</w:t>
            </w:r>
            <w:r>
              <w:rPr>
                <w:rFonts w:ascii="Times New Roman" w:hAnsi="Times New Roman" w:eastAsia="Times New Roman" w:cs="Times New Roman"/>
                <w:bCs/>
                <w:color w:val="000000"/>
                <w:sz w:val="28"/>
                <w:szCs w:val="28"/>
              </w:rPr>
              <w:t xml:space="preserve">_________</w:t>
            </w:r>
            <w:r>
              <w:rPr>
                <w:rFonts w:ascii="Times New Roman" w:hAnsi="Times New Roman" w:eastAsia="Times New Roman" w:cs="Times New Roman"/>
                <w:bCs/>
                <w:color w:val="000000"/>
                <w:sz w:val="28"/>
                <w:szCs w:val="28"/>
              </w:rPr>
              <w:t xml:space="preserve">__</w:t>
            </w:r>
            <w:r>
              <w:rPr>
                <w:rFonts w:ascii="Times New Roman" w:hAnsi="Times New Roman" w:eastAsia="Times New Roman" w:cs="Times New Roman"/>
                <w:bCs/>
                <w:color w:val="000000"/>
                <w:sz w:val="28"/>
                <w:szCs w:val="28"/>
              </w:rPr>
              <w:t xml:space="preserve">_______</w:t>
            </w:r>
            <w:r>
              <w:rPr>
                <w:rFonts w:ascii="Times New Roman" w:hAnsi="Times New Roman" w:cs="Times New Roman"/>
                <w:bCs/>
                <w:color w:val="000000"/>
                <w:sz w:val="28"/>
                <w:szCs w:val="28"/>
              </w:rPr>
            </w:r>
            <w:r>
              <w:rPr>
                <w:rFonts w:ascii="Times New Roman" w:hAnsi="Times New Roman" w:cs="Times New Roman"/>
                <w:bCs/>
                <w:color w:val="000000"/>
                <w:sz w:val="28"/>
                <w:szCs w:val="28"/>
              </w:rPr>
            </w:r>
          </w:p>
          <w:p>
            <w:pPr>
              <w:spacing w:line="240" w:lineRule="auto"/>
              <w:tabs>
                <w:tab w:val="center" w:pos="4153" w:leader="none"/>
                <w:tab w:val="right" w:pos="8306" w:leader="none"/>
              </w:tabs>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rPr>
              <w:t xml:space="preserve">дата </w:t>
            </w:r>
            <w:r>
              <w:rPr>
                <w:rFonts w:ascii="Times New Roman" w:hAnsi="Times New Roman" w:eastAsia="Times New Roman" w:cs="Times New Roman"/>
                <w:bCs/>
                <w:color w:val="000000"/>
                <w:sz w:val="28"/>
                <w:szCs w:val="28"/>
              </w:rPr>
              <w:t xml:space="preserve">рождения</w:t>
            </w:r>
            <w:r>
              <w:rPr>
                <w:rFonts w:ascii="Times New Roman" w:hAnsi="Times New Roman" w:eastAsia="Times New Roman" w:cs="Times New Roman"/>
                <w:bCs/>
                <w:color w:val="000000"/>
                <w:sz w:val="28"/>
                <w:szCs w:val="28"/>
              </w:rPr>
              <w:t xml:space="preserve">_</w:t>
            </w:r>
            <w:r>
              <w:rPr>
                <w:rFonts w:ascii="Times New Roman" w:hAnsi="Times New Roman" w:eastAsia="Times New Roman" w:cs="Times New Roman"/>
                <w:bCs/>
                <w:color w:val="000000"/>
                <w:sz w:val="28"/>
                <w:szCs w:val="28"/>
              </w:rPr>
              <w:t xml:space="preserve">_______</w:t>
            </w:r>
            <w:r>
              <w:rPr>
                <w:rFonts w:ascii="Times New Roman" w:hAnsi="Times New Roman" w:eastAsia="Times New Roman" w:cs="Times New Roman"/>
                <w:bCs/>
                <w:color w:val="000000"/>
                <w:sz w:val="28"/>
                <w:szCs w:val="28"/>
              </w:rPr>
              <w:t xml:space="preserve">_____</w:t>
            </w:r>
            <w:r>
              <w:rPr>
                <w:rFonts w:ascii="Times New Roman" w:hAnsi="Times New Roman" w:eastAsia="Times New Roman" w:cs="Times New Roman"/>
                <w:bCs/>
                <w:color w:val="000000"/>
                <w:sz w:val="28"/>
                <w:szCs w:val="28"/>
              </w:rPr>
              <w:t xml:space="preserve">__</w:t>
            </w:r>
            <w:r>
              <w:rPr>
                <w:rFonts w:ascii="Times New Roman" w:hAnsi="Times New Roman" w:eastAsia="Times New Roman" w:cs="Times New Roman"/>
                <w:bCs/>
                <w:color w:val="000000"/>
                <w:sz w:val="28"/>
                <w:szCs w:val="28"/>
              </w:rPr>
              <w:t xml:space="preserve">______</w:t>
            </w:r>
            <w:r>
              <w:rPr>
                <w:rFonts w:ascii="Times New Roman" w:hAnsi="Times New Roman" w:cs="Times New Roman"/>
                <w:bCs/>
                <w:color w:val="000000"/>
                <w:sz w:val="28"/>
                <w:szCs w:val="28"/>
              </w:rPr>
            </w:r>
            <w:r>
              <w:rPr>
                <w:rFonts w:ascii="Times New Roman" w:hAnsi="Times New Roman" w:cs="Times New Roman"/>
                <w:bCs/>
                <w:color w:val="000000"/>
                <w:sz w:val="28"/>
                <w:szCs w:val="28"/>
              </w:rPr>
            </w:r>
          </w:p>
          <w:p>
            <w:pPr>
              <w:spacing w:line="240" w:lineRule="auto"/>
              <w:tabs>
                <w:tab w:val="center" w:pos="4153" w:leader="none"/>
                <w:tab w:val="right" w:pos="830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bCs/>
                <w:color w:val="000000"/>
                <w:sz w:val="28"/>
                <w:szCs w:val="28"/>
              </w:rPr>
              <w:t xml:space="preserve">адрес </w:t>
            </w:r>
            <w:r>
              <w:rPr>
                <w:rFonts w:ascii="Times New Roman" w:hAnsi="Times New Roman" w:eastAsia="Times New Roman" w:cs="Times New Roman"/>
                <w:bCs/>
                <w:color w:val="000000"/>
                <w:sz w:val="28"/>
                <w:szCs w:val="28"/>
              </w:rPr>
              <w:t xml:space="preserve">проживания _</w:t>
            </w:r>
            <w:r>
              <w:rPr>
                <w:rFonts w:ascii="Times New Roman" w:hAnsi="Times New Roman" w:eastAsia="Times New Roman" w:cs="Times New Roman"/>
                <w:bCs/>
                <w:color w:val="000000"/>
                <w:sz w:val="28"/>
                <w:szCs w:val="28"/>
              </w:rPr>
              <w:t xml:space="preserve">___________</w:t>
            </w:r>
            <w:r>
              <w:rPr>
                <w:rFonts w:ascii="Times New Roman" w:hAnsi="Times New Roman" w:eastAsia="Times New Roman" w:cs="Times New Roman"/>
                <w:bCs/>
                <w:color w:val="000000"/>
                <w:sz w:val="28"/>
                <w:szCs w:val="28"/>
              </w:rPr>
              <w:t xml:space="preserve">__</w:t>
            </w:r>
            <w:r>
              <w:rPr>
                <w:rFonts w:ascii="Times New Roman" w:hAnsi="Times New Roman" w:eastAsia="Times New Roman" w:cs="Times New Roman"/>
                <w:bCs/>
                <w:color w:val="000000"/>
                <w:sz w:val="28"/>
                <w:szCs w:val="28"/>
              </w:rPr>
              <w:t xml:space="preserve">___</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spacing w:line="240" w:lineRule="auto"/>
              <w:tabs>
                <w:tab w:val="center" w:pos="4153" w:leader="none"/>
                <w:tab w:val="right" w:pos="8306" w:leader="none"/>
              </w:tabs>
              <w:rPr>
                <w:rFonts w:ascii="Times New Roman" w:hAnsi="Times New Roman" w:cs="Times New Roman"/>
                <w:color w:val="000000"/>
                <w:sz w:val="28"/>
                <w:szCs w:val="28"/>
              </w:rPr>
            </w:pPr>
            <w:r>
              <w:rPr>
                <w:rFonts w:ascii="Times New Roman" w:hAnsi="Times New Roman" w:eastAsia="Times New Roman" w:cs="Times New Roman"/>
                <w:bCs/>
                <w:color w:val="000000"/>
                <w:sz w:val="28"/>
                <w:szCs w:val="28"/>
                <w:highlight w:val="none"/>
              </w:rPr>
              <w:t xml:space="preserve">_________________________________</w:t>
            </w:r>
            <w:r>
              <w:rPr>
                <w:rFonts w:ascii="Times New Roman" w:hAnsi="Times New Roman" w:cs="Times New Roman"/>
                <w:color w:val="000000"/>
                <w:sz w:val="28"/>
                <w:szCs w:val="28"/>
              </w:rPr>
            </w:r>
            <w:r>
              <w:rPr>
                <w:rFonts w:ascii="Times New Roman" w:hAnsi="Times New Roman" w:cs="Times New Roman"/>
                <w:color w:val="000000"/>
                <w:sz w:val="28"/>
                <w:szCs w:val="28"/>
              </w:rPr>
            </w:r>
          </w:p>
          <w:p>
            <w:pPr>
              <w:spacing w:line="240" w:lineRule="auto"/>
              <w:tabs>
                <w:tab w:val="center" w:pos="4153" w:leader="none"/>
                <w:tab w:val="right" w:pos="8306" w:leader="none"/>
              </w:tabs>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rPr>
              <w:t xml:space="preserve">контактный </w:t>
            </w:r>
            <w:r>
              <w:rPr>
                <w:rFonts w:ascii="Times New Roman" w:hAnsi="Times New Roman" w:eastAsia="Times New Roman" w:cs="Times New Roman"/>
                <w:bCs/>
                <w:color w:val="000000"/>
                <w:sz w:val="28"/>
                <w:szCs w:val="28"/>
              </w:rPr>
              <w:t xml:space="preserve">телефон_</w:t>
            </w:r>
            <w:r>
              <w:rPr>
                <w:rFonts w:ascii="Times New Roman" w:hAnsi="Times New Roman" w:eastAsia="Times New Roman" w:cs="Times New Roman"/>
                <w:bCs/>
                <w:color w:val="000000"/>
                <w:sz w:val="28"/>
                <w:szCs w:val="28"/>
              </w:rPr>
              <w:t xml:space="preserve">___________</w:t>
            </w:r>
            <w:r>
              <w:rPr>
                <w:rFonts w:ascii="Times New Roman" w:hAnsi="Times New Roman" w:eastAsia="Times New Roman" w:cs="Times New Roman"/>
                <w:bCs/>
                <w:color w:val="000000"/>
                <w:sz w:val="28"/>
                <w:szCs w:val="28"/>
              </w:rPr>
              <w:t xml:space="preserve">____</w:t>
            </w:r>
            <w:r>
              <w:rPr>
                <w:rFonts w:ascii="Times New Roman" w:hAnsi="Times New Roman" w:cs="Times New Roman"/>
                <w:bCs/>
                <w:color w:val="000000"/>
                <w:sz w:val="28"/>
                <w:szCs w:val="28"/>
              </w:rPr>
            </w:r>
            <w:r>
              <w:rPr>
                <w:rFonts w:ascii="Times New Roman" w:hAnsi="Times New Roman" w:cs="Times New Roman"/>
                <w:bCs/>
                <w:color w:val="000000"/>
                <w:sz w:val="28"/>
                <w:szCs w:val="28"/>
              </w:rPr>
            </w:r>
          </w:p>
          <w:p>
            <w:pPr>
              <w:spacing w:line="240" w:lineRule="auto"/>
              <w:tabs>
                <w:tab w:val="center" w:pos="4153" w:leader="none"/>
                <w:tab w:val="right" w:pos="8306" w:leader="none"/>
              </w:tabs>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lang w:val="en-US"/>
              </w:rPr>
              <w:t xml:space="preserve">e-mail</w:t>
            </w:r>
            <w:r>
              <w:rPr>
                <w:rFonts w:ascii="Times New Roman" w:hAnsi="Times New Roman" w:eastAsia="Times New Roman" w:cs="Times New Roman"/>
                <w:bCs/>
                <w:color w:val="000000"/>
                <w:sz w:val="28"/>
                <w:szCs w:val="28"/>
              </w:rPr>
              <w:t xml:space="preserve">:______________________</w:t>
            </w:r>
            <w:r>
              <w:rPr>
                <w:rFonts w:ascii="Times New Roman" w:hAnsi="Times New Roman" w:eastAsia="Times New Roman" w:cs="Times New Roman"/>
                <w:bCs/>
                <w:color w:val="000000"/>
                <w:sz w:val="28"/>
                <w:szCs w:val="28"/>
              </w:rPr>
              <w:t xml:space="preserve">__</w:t>
            </w:r>
            <w:r>
              <w:rPr>
                <w:rFonts w:ascii="Times New Roman" w:hAnsi="Times New Roman" w:eastAsia="Times New Roman" w:cs="Times New Roman"/>
                <w:bCs/>
                <w:color w:val="000000"/>
                <w:sz w:val="28"/>
                <w:szCs w:val="28"/>
              </w:rPr>
              <w:t xml:space="preserve">_</w:t>
            </w:r>
            <w:r>
              <w:rPr>
                <w:rFonts w:ascii="Times New Roman" w:hAnsi="Times New Roman" w:eastAsia="Times New Roman" w:cs="Times New Roman"/>
                <w:bCs/>
                <w:color w:val="000000"/>
                <w:sz w:val="28"/>
                <w:szCs w:val="28"/>
              </w:rPr>
              <w:t xml:space="preserve">___</w:t>
            </w:r>
            <w:r>
              <w:rPr>
                <w:rFonts w:ascii="Times New Roman" w:hAnsi="Times New Roman" w:cs="Times New Roman"/>
                <w:bCs/>
                <w:color w:val="000000"/>
                <w:sz w:val="28"/>
                <w:szCs w:val="28"/>
              </w:rPr>
            </w:r>
            <w:r>
              <w:rPr>
                <w:rFonts w:ascii="Times New Roman" w:hAnsi="Times New Roman" w:cs="Times New Roman"/>
                <w:bCs/>
                <w:color w:val="000000"/>
                <w:sz w:val="28"/>
                <w:szCs w:val="28"/>
              </w:rPr>
            </w:r>
          </w:p>
        </w:tc>
      </w:tr>
    </w:tbl>
    <w:p>
      <w:pPr>
        <w:jc w:val="left"/>
        <w:spacing w:line="240" w:lineRule="auto"/>
        <w:shd w:val="clear" w:color="auto" w:fill="ffffff"/>
        <w:rPr>
          <w:rFonts w:ascii="Times New Roman" w:hAnsi="Times New Roman" w:eastAsia="Times New Roman" w:cs="Times New Roman"/>
          <w:color w:val="3c3c3c"/>
          <w:spacing w:val="2"/>
          <w:sz w:val="28"/>
          <w:szCs w:val="28"/>
        </w:rPr>
      </w:pPr>
      <w:r>
        <w:rPr>
          <w:rFonts w:ascii="Times New Roman" w:hAnsi="Times New Roman" w:eastAsia="Times New Roman" w:cs="Times New Roman"/>
          <w:color w:val="3c3c3c"/>
          <w:spacing w:val="2"/>
          <w:sz w:val="28"/>
          <w:szCs w:val="28"/>
          <w:highlight w:val="none"/>
        </w:rPr>
      </w:r>
      <w:r>
        <w:rPr>
          <w:rFonts w:ascii="Times New Roman" w:hAnsi="Times New Roman" w:eastAsia="Times New Roman" w:cs="Times New Roman"/>
          <w:color w:val="3c3c3c"/>
          <w:spacing w:val="2"/>
          <w:sz w:val="28"/>
          <w:szCs w:val="28"/>
        </w:rPr>
      </w:r>
      <w:r>
        <w:rPr>
          <w:rFonts w:ascii="Times New Roman" w:hAnsi="Times New Roman" w:eastAsia="Times New Roman" w:cs="Times New Roman"/>
          <w:color w:val="3c3c3c"/>
          <w:spacing w:val="2"/>
          <w:sz w:val="28"/>
          <w:szCs w:val="28"/>
        </w:rPr>
      </w:r>
    </w:p>
    <w:p>
      <w:pPr>
        <w:ind w:left="0" w:right="3" w:firstLine="0"/>
        <w:jc w:val="center"/>
        <w:spacing w:line="240" w:lineRule="auto"/>
        <w:shd w:val="clear" w:color="auto" w:fill="ffffff"/>
        <w:tabs>
          <w:tab w:val="left" w:pos="9921" w:leader="none"/>
        </w:tabs>
        <w:rPr>
          <w:rFonts w:ascii="Times New Roman" w:hAnsi="Times New Roman" w:eastAsia="Times New Roman" w:cs="Times New Roman"/>
          <w:color w:val="auto"/>
          <w:spacing w:val="2"/>
          <w:sz w:val="28"/>
          <w:szCs w:val="28"/>
          <w:highlight w:val="none"/>
        </w:rPr>
      </w:pPr>
      <w:r>
        <w:rPr>
          <w:rFonts w:ascii="Times New Roman" w:hAnsi="Times New Roman" w:eastAsia="Times New Roman" w:cs="Times New Roman"/>
          <w:color w:val="auto"/>
          <w:spacing w:val="2"/>
          <w:sz w:val="28"/>
          <w:szCs w:val="28"/>
        </w:rPr>
        <w:t xml:space="preserve">ЗАЯВЛЕНИЕ </w:t>
      </w:r>
      <w:r>
        <w:rPr>
          <w:rFonts w:ascii="Times New Roman" w:hAnsi="Times New Roman" w:eastAsia="Times New Roman" w:cs="Times New Roman"/>
          <w:color w:val="auto"/>
          <w:spacing w:val="2"/>
          <w:sz w:val="28"/>
          <w:szCs w:val="28"/>
          <w:highlight w:val="none"/>
        </w:rPr>
      </w:r>
      <w:r>
        <w:rPr>
          <w:rFonts w:ascii="Times New Roman" w:hAnsi="Times New Roman" w:eastAsia="Times New Roman" w:cs="Times New Roman"/>
          <w:color w:val="auto"/>
          <w:spacing w:val="2"/>
          <w:sz w:val="28"/>
          <w:szCs w:val="28"/>
          <w:highlight w:val="none"/>
        </w:rPr>
      </w:r>
    </w:p>
    <w:p>
      <w:pPr>
        <w:ind w:left="0" w:right="3" w:firstLine="0"/>
        <w:jc w:val="center"/>
        <w:spacing w:after="0" w:afterAutospacing="0" w:line="240" w:lineRule="auto"/>
        <w:shd w:val="clear" w:color="auto" w:fill="ffffff"/>
        <w:tabs>
          <w:tab w:val="left" w:pos="9921" w:leader="none"/>
        </w:tabs>
        <w:rPr>
          <w:rFonts w:ascii="Times New Roman" w:hAnsi="Times New Roman" w:eastAsia="Times New Roman" w:cs="Times New Roman"/>
          <w:color w:val="auto"/>
          <w:sz w:val="28"/>
          <w:szCs w:val="28"/>
        </w:rPr>
      </w:pPr>
      <w:r>
        <w:rPr>
          <w:rFonts w:ascii="Times New Roman" w:hAnsi="Times New Roman" w:eastAsia="Times New Roman" w:cs="Times New Roman"/>
          <w:color w:val="auto"/>
          <w:spacing w:val="2"/>
          <w:sz w:val="28"/>
          <w:szCs w:val="28"/>
        </w:rPr>
      </w:r>
      <w:r>
        <w:rPr>
          <w:rFonts w:ascii="Times New Roman" w:hAnsi="Times New Roman" w:eastAsia="Times New Roman" w:cs="Times New Roman"/>
          <w:color w:val="auto"/>
          <w:spacing w:val="2"/>
          <w:sz w:val="28"/>
          <w:szCs w:val="28"/>
        </w:rPr>
        <w:t xml:space="preserve">об участии в конкурсе на замещение должности </w:t>
      </w:r>
      <w:r>
        <w:rPr>
          <w:rFonts w:ascii="Times New Roman" w:hAnsi="Times New Roman" w:eastAsia="Times New Roman" w:cs="Times New Roman"/>
          <w:color w:val="auto"/>
          <w:spacing w:val="2"/>
          <w:sz w:val="28"/>
          <w:szCs w:val="28"/>
        </w:rPr>
        <w:t xml:space="preserve">руководителя</w:t>
      </w:r>
      <w:r>
        <w:rPr>
          <w:rFonts w:ascii="Times New Roman" w:hAnsi="Times New Roman" w:eastAsia="Times New Roman" w:cs="Times New Roman"/>
          <w:color w:val="auto"/>
          <w:spacing w:val="2"/>
          <w:sz w:val="28"/>
          <w:szCs w:val="28"/>
        </w:rPr>
        <w:t xml:space="preserve"> некоммерческой организации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 многоквартирных домов</w:t>
      </w:r>
      <w:r>
        <w:rPr>
          <w:rFonts w:ascii="Times New Roman" w:hAnsi="Times New Roman" w:cs="Times New Roman"/>
          <w:color w:val="auto"/>
          <w:spacing w:val="2"/>
          <w:sz w:val="28"/>
          <w:szCs w:val="28"/>
        </w:rPr>
      </w:r>
    </w:p>
    <w:p>
      <w:pPr>
        <w:ind w:left="0" w:right="3" w:firstLine="0"/>
        <w:jc w:val="center"/>
        <w:spacing w:after="0" w:afterAutospacing="0"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z w:val="28"/>
          <w:szCs w:val="28"/>
        </w:rPr>
        <w:t xml:space="preserve">Камчатского края</w:t>
      </w:r>
      <w:r>
        <w:rPr>
          <w:rFonts w:ascii="Times New Roman" w:hAnsi="Times New Roman" w:eastAsia="Times New Roman" w:cs="Times New Roman"/>
          <w:bCs/>
          <w:color w:val="auto"/>
          <w:sz w:val="28"/>
          <w:szCs w:val="28"/>
        </w:rPr>
        <w:t xml:space="preserve">»</w:t>
      </w:r>
      <w:r>
        <w:rPr>
          <w:rFonts w:ascii="Times New Roman" w:hAnsi="Times New Roman" w:cs="Times New Roman"/>
          <w:color w:val="auto"/>
          <w:spacing w:val="2"/>
          <w:sz w:val="28"/>
          <w:szCs w:val="28"/>
        </w:rPr>
      </w:r>
      <w:r/>
    </w:p>
    <w:p>
      <w:pPr>
        <w:ind w:left="0" w:right="3" w:firstLine="0"/>
        <w:jc w:val="center"/>
        <w:spacing w:after="0" w:afterAutospacing="0" w:line="240" w:lineRule="auto"/>
        <w:shd w:val="clear" w:color="auto" w:fill="ffffff"/>
        <w:tabs>
          <w:tab w:val="left" w:pos="9921" w:leader="none"/>
        </w:tabs>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rPr>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ind w:left="0" w:right="3" w:firstLine="709"/>
        <w:jc w:val="both"/>
        <w:spacing w:after="0" w:afterAutospacing="0" w:line="240" w:lineRule="auto"/>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Прошу допустить меня к участию в конкурсе на замещение </w:t>
      </w:r>
      <w:r>
        <w:rPr>
          <w:rFonts w:ascii="Times New Roman" w:hAnsi="Times New Roman" w:eastAsia="Times New Roman" w:cs="Times New Roman"/>
          <w:color w:val="auto"/>
          <w:spacing w:val="2"/>
          <w:sz w:val="28"/>
          <w:szCs w:val="28"/>
        </w:rPr>
        <w:t xml:space="preserve">должности </w:t>
      </w:r>
      <w:r>
        <w:rPr>
          <w:rFonts w:ascii="Times New Roman" w:hAnsi="Times New Roman" w:eastAsia="Times New Roman" w:cs="Times New Roman"/>
          <w:color w:val="auto"/>
          <w:spacing w:val="2"/>
          <w:sz w:val="28"/>
          <w:szCs w:val="28"/>
        </w:rPr>
        <w:t xml:space="preserve">руководителя </w:t>
      </w:r>
      <w:r>
        <w:rPr>
          <w:rFonts w:ascii="Times New Roman" w:hAnsi="Times New Roman" w:eastAsia="Times New Roman" w:cs="Times New Roman"/>
          <w:color w:val="auto"/>
          <w:spacing w:val="2"/>
          <w:sz w:val="28"/>
          <w:szCs w:val="28"/>
        </w:rPr>
        <w:t xml:space="preserve">некоммерческой организации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 многоквартирных домов Камчатского края</w:t>
      </w:r>
      <w:r>
        <w:rPr>
          <w:rFonts w:ascii="Times New Roman" w:hAnsi="Times New Roman" w:eastAsia="Times New Roman" w:cs="Times New Roman"/>
          <w:bCs/>
          <w:color w:val="auto"/>
          <w:sz w:val="28"/>
          <w:szCs w:val="28"/>
        </w:rPr>
        <w:t xml:space="preserve">» </w:t>
      </w:r>
      <w:r>
        <w:rPr>
          <w:rFonts w:ascii="Times New Roman" w:hAnsi="Times New Roman" w:eastAsia="Times New Roman" w:cs="Times New Roman"/>
          <w:color w:val="auto"/>
          <w:spacing w:val="2"/>
          <w:sz w:val="28"/>
          <w:szCs w:val="28"/>
        </w:rPr>
        <w:t xml:space="preserve">(далее – руководитель регионального оператора). С условиями </w:t>
      </w:r>
      <w:r>
        <w:rPr>
          <w:rFonts w:ascii="Times New Roman" w:hAnsi="Times New Roman" w:eastAsia="Times New Roman" w:cs="Times New Roman"/>
          <w:color w:val="auto"/>
          <w:spacing w:val="2"/>
          <w:sz w:val="28"/>
          <w:szCs w:val="28"/>
        </w:rPr>
        <w:t xml:space="preserve">конкурса ознакомлен(а) и согласен(а). В соответствии со статьей 9 Федерального закона «О персональных данных» даю свое согласие на автоматизированную, а также без использования средств автоматизации обработку моих персональных данных для участия в открытом</w:t>
      </w:r>
      <w:r>
        <w:rPr>
          <w:rFonts w:ascii="Times New Roman" w:hAnsi="Times New Roman" w:eastAsia="Times New Roman" w:cs="Times New Roman"/>
          <w:color w:val="auto"/>
          <w:spacing w:val="2"/>
          <w:sz w:val="28"/>
          <w:szCs w:val="28"/>
        </w:rPr>
        <w:t xml:space="preserve"> конкурсе на замещение должности руководителя регионального оператора, а именно на совершение действий, предусмотренных пунктом 3 статьи 3 «Федерального закона «О персональных данных», со сведениями, представленными мной в конкурсную комиссию по проведению</w:t>
      </w:r>
      <w:r>
        <w:rPr>
          <w:rFonts w:ascii="Times New Roman" w:hAnsi="Times New Roman" w:eastAsia="Times New Roman" w:cs="Times New Roman"/>
          <w:color w:val="auto"/>
          <w:spacing w:val="2"/>
          <w:sz w:val="28"/>
          <w:szCs w:val="28"/>
        </w:rPr>
        <w:t xml:space="preserve"> открытого конкурса на замещение должности руководителя регионального оператора. Настоящ</w:t>
      </w:r>
      <w:r>
        <w:rPr>
          <w:rFonts w:ascii="Times New Roman" w:hAnsi="Times New Roman" w:eastAsia="Times New Roman" w:cs="Times New Roman"/>
          <w:color w:val="auto"/>
          <w:spacing w:val="2"/>
          <w:sz w:val="28"/>
          <w:szCs w:val="28"/>
        </w:rPr>
        <w:t xml:space="preserve">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К настоящему заявлению прилагаю следующие документы:</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1. ______</w:t>
      </w:r>
      <w:r>
        <w:rPr>
          <w:rFonts w:ascii="Times New Roman" w:hAnsi="Times New Roman" w:eastAsia="Times New Roman" w:cs="Times New Roman"/>
          <w:color w:val="auto"/>
          <w:spacing w:val="2"/>
          <w:sz w:val="28"/>
          <w:szCs w:val="28"/>
        </w:rPr>
        <w:t xml:space="preserve">____________________________________________________________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2. ____</w:t>
      </w:r>
      <w:r>
        <w:rPr>
          <w:rFonts w:ascii="Times New Roman" w:hAnsi="Times New Roman" w:eastAsia="Times New Roman" w:cs="Times New Roman"/>
          <w:color w:val="auto"/>
          <w:spacing w:val="2"/>
          <w:sz w:val="28"/>
          <w:szCs w:val="28"/>
        </w:rPr>
        <w:t xml:space="preserve">______________________________________________________________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3. __________</w:t>
      </w:r>
      <w:r>
        <w:rPr>
          <w:rFonts w:ascii="Times New Roman" w:hAnsi="Times New Roman" w:eastAsia="Times New Roman" w:cs="Times New Roman"/>
          <w:color w:val="auto"/>
          <w:spacing w:val="2"/>
          <w:sz w:val="28"/>
          <w:szCs w:val="28"/>
        </w:rPr>
        <w:t xml:space="preserve">________________________________________________________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4. ____________________________</w:t>
      </w:r>
      <w:r>
        <w:rPr>
          <w:rFonts w:ascii="Times New Roman" w:hAnsi="Times New Roman" w:eastAsia="Times New Roman" w:cs="Times New Roman"/>
          <w:color w:val="auto"/>
          <w:spacing w:val="2"/>
          <w:sz w:val="28"/>
          <w:szCs w:val="28"/>
        </w:rPr>
        <w:t xml:space="preserve">__</w:t>
      </w:r>
      <w:r>
        <w:rPr>
          <w:rFonts w:ascii="Times New Roman" w:hAnsi="Times New Roman" w:eastAsia="Times New Roman" w:cs="Times New Roman"/>
          <w:color w:val="auto"/>
          <w:spacing w:val="2"/>
          <w:sz w:val="28"/>
          <w:szCs w:val="28"/>
        </w:rPr>
        <w:t xml:space="preserve">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5. _____</w:t>
      </w:r>
      <w:r>
        <w:rPr>
          <w:rFonts w:ascii="Times New Roman" w:hAnsi="Times New Roman" w:eastAsia="Times New Roman" w:cs="Times New Roman"/>
          <w:color w:val="auto"/>
          <w:spacing w:val="2"/>
          <w:sz w:val="28"/>
          <w:szCs w:val="28"/>
        </w:rPr>
        <w:t xml:space="preserve">_____________________</w:t>
      </w:r>
      <w:r>
        <w:rPr>
          <w:rFonts w:ascii="Times New Roman" w:hAnsi="Times New Roman" w:eastAsia="Times New Roman" w:cs="Times New Roman"/>
          <w:color w:val="auto"/>
          <w:spacing w:val="2"/>
          <w:sz w:val="28"/>
          <w:szCs w:val="28"/>
        </w:rPr>
        <w:t xml:space="preserve">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6.</w:t>
      </w:r>
      <w:r>
        <w:rPr>
          <w:rFonts w:ascii="Times New Roman" w:hAnsi="Times New Roman" w:eastAsia="Times New Roman" w:cs="Times New Roman"/>
          <w:color w:val="auto"/>
          <w:spacing w:val="2"/>
          <w:sz w:val="28"/>
          <w:szCs w:val="28"/>
        </w:rPr>
        <w:t xml:space="preserve"> ____________________</w:t>
      </w:r>
      <w:r>
        <w:rPr>
          <w:rFonts w:ascii="Times New Roman" w:hAnsi="Times New Roman" w:eastAsia="Times New Roman" w:cs="Times New Roman"/>
          <w:color w:val="auto"/>
          <w:spacing w:val="2"/>
          <w:sz w:val="28"/>
          <w:szCs w:val="28"/>
        </w:rPr>
        <w:t xml:space="preserve">______________________________________________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7. _______________</w:t>
      </w:r>
      <w:r>
        <w:rPr>
          <w:rFonts w:ascii="Times New Roman" w:hAnsi="Times New Roman" w:eastAsia="Times New Roman" w:cs="Times New Roman"/>
          <w:color w:val="auto"/>
          <w:spacing w:val="2"/>
          <w:sz w:val="28"/>
          <w:szCs w:val="28"/>
        </w:rPr>
        <w:t xml:space="preserve">___________________________________________________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ind w:left="0" w:right="3" w:firstLine="0"/>
        <w:spacing w:line="240" w:lineRule="auto"/>
        <w:shd w:val="clear" w:color="auto" w:fill="ffffff"/>
        <w:tabs>
          <w:tab w:val="left" w:pos="9921"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________________    _______________     ____________________</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spacing w:line="240" w:lineRule="auto"/>
        <w:shd w:val="clear" w:color="auto" w:fill="ffffff"/>
        <w:rPr>
          <w:bCs/>
          <w:i/>
          <w:color w:val="auto"/>
          <w:spacing w:val="2"/>
          <w:sz w:val="18"/>
          <w:szCs w:val="18"/>
          <w:highlight w:val="none"/>
        </w:rPr>
      </w:pPr>
      <w:r>
        <w:rPr>
          <w:i/>
          <w:color w:val="auto"/>
          <w:spacing w:val="2"/>
          <w:sz w:val="18"/>
          <w:szCs w:val="18"/>
        </w:rPr>
        <w:t xml:space="preserve"> </w:t>
      </w:r>
      <w:r>
        <w:rPr>
          <w:i w:val="0"/>
          <w:iCs w:val="0"/>
          <w:color w:val="auto"/>
          <w:spacing w:val="2"/>
          <w:sz w:val="18"/>
          <w:szCs w:val="18"/>
        </w:rPr>
        <w:t xml:space="preserve">               (</w:t>
      </w:r>
      <w:r>
        <w:rPr>
          <w:rFonts w:ascii="Times New Roman" w:hAnsi="Times New Roman" w:eastAsia="Times New Roman" w:cs="Times New Roman"/>
          <w:i w:val="0"/>
          <w:iCs w:val="0"/>
          <w:color w:val="auto"/>
          <w:spacing w:val="2"/>
          <w:sz w:val="20"/>
          <w:szCs w:val="20"/>
        </w:rPr>
        <w:t xml:space="preserve">дата)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(подпись)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(расшифровка подписи</w:t>
      </w:r>
      <w:r>
        <w:rPr>
          <w:i w:val="0"/>
          <w:iCs w:val="0"/>
          <w:color w:val="auto"/>
          <w:spacing w:val="2"/>
          <w:sz w:val="18"/>
          <w:szCs w:val="18"/>
        </w:rPr>
        <w:t xml:space="preserve">)</w:t>
      </w:r>
      <w:r>
        <w:rPr>
          <w:bCs/>
          <w:i/>
          <w:color w:val="auto"/>
          <w:spacing w:val="2"/>
          <w:sz w:val="18"/>
          <w:szCs w:val="18"/>
          <w:highlight w:val="none"/>
        </w:rPr>
      </w:r>
      <w:r>
        <w:rPr>
          <w:bCs/>
          <w:i/>
          <w:color w:val="auto"/>
          <w:spacing w:val="2"/>
          <w:sz w:val="18"/>
          <w:szCs w:val="18"/>
          <w:highlight w:val="none"/>
        </w:rPr>
      </w:r>
    </w:p>
    <w:p>
      <w:pPr>
        <w:spacing w:line="240" w:lineRule="auto"/>
        <w:shd w:val="clear" w:color="auto" w:fill="ffffff"/>
        <w:rPr>
          <w:bCs/>
          <w:i/>
          <w:color w:val="auto"/>
          <w:spacing w:val="2"/>
          <w:sz w:val="18"/>
          <w:szCs w:val="18"/>
        </w:rPr>
      </w:pPr>
      <w:r>
        <w:rPr>
          <w:bCs/>
          <w:i/>
          <w:color w:val="auto"/>
          <w:spacing w:val="2"/>
          <w:sz w:val="18"/>
          <w:szCs w:val="18"/>
        </w:rPr>
      </w:r>
      <w:r>
        <w:rPr>
          <w:bCs/>
          <w:i/>
          <w:color w:val="auto"/>
          <w:spacing w:val="2"/>
          <w:sz w:val="18"/>
          <w:szCs w:val="18"/>
        </w:rPr>
      </w:r>
      <w:r>
        <w:rPr>
          <w:bCs/>
          <w:i/>
          <w:color w:val="auto"/>
          <w:spacing w:val="2"/>
          <w:sz w:val="18"/>
          <w:szCs w:val="18"/>
        </w:rPr>
      </w:r>
    </w:p>
    <w:p>
      <w:pPr>
        <w:spacing w:line="240" w:lineRule="auto"/>
        <w:shd w:val="clear" w:color="auto" w:fill="ffffff"/>
        <w:rPr>
          <w:bCs/>
          <w:i/>
          <w:color w:val="auto"/>
          <w:spacing w:val="2"/>
          <w:sz w:val="18"/>
          <w:szCs w:val="18"/>
        </w:rPr>
      </w:pPr>
      <w:r>
        <w:rPr>
          <w:bCs/>
          <w:i/>
          <w:color w:val="auto"/>
          <w:spacing w:val="2"/>
          <w:sz w:val="18"/>
          <w:szCs w:val="18"/>
        </w:rPr>
      </w:r>
      <w:r>
        <w:rPr>
          <w:bCs/>
          <w:i/>
          <w:color w:val="auto"/>
          <w:spacing w:val="2"/>
          <w:sz w:val="18"/>
          <w:szCs w:val="18"/>
        </w:rPr>
      </w:r>
      <w:r>
        <w:rPr>
          <w:bCs/>
          <w:i/>
          <w:color w:val="auto"/>
          <w:spacing w:val="2"/>
          <w:sz w:val="18"/>
          <w:szCs w:val="18"/>
        </w:rPr>
      </w:r>
    </w:p>
    <w:p>
      <w:pPr>
        <w:spacing w:line="240" w:lineRule="auto"/>
        <w:shd w:val="clear" w:color="auto" w:fill="ffffff"/>
        <w:rPr>
          <w:bCs/>
          <w:i/>
          <w:color w:val="auto"/>
          <w:spacing w:val="2"/>
          <w:sz w:val="18"/>
          <w:szCs w:val="18"/>
        </w:rPr>
      </w:pPr>
      <w:r>
        <w:rPr>
          <w:bCs/>
          <w:i/>
          <w:color w:val="auto"/>
          <w:spacing w:val="2"/>
          <w:sz w:val="18"/>
          <w:szCs w:val="18"/>
        </w:rPr>
      </w:r>
      <w:r>
        <w:rPr>
          <w:bCs/>
          <w:i/>
          <w:color w:val="auto"/>
          <w:spacing w:val="2"/>
          <w:sz w:val="18"/>
          <w:szCs w:val="18"/>
        </w:rPr>
      </w:r>
      <w:r>
        <w:rPr>
          <w:bCs/>
          <w:i/>
          <w:color w:val="auto"/>
          <w:spacing w:val="2"/>
          <w:sz w:val="18"/>
          <w:szCs w:val="18"/>
        </w:rPr>
      </w:r>
    </w:p>
    <w:p>
      <w:pPr>
        <w:spacing w:line="240" w:lineRule="auto"/>
        <w:shd w:val="clear" w:color="auto" w:fill="ffffff"/>
        <w:rPr>
          <w:bCs/>
          <w:i/>
          <w:color w:val="auto"/>
          <w:spacing w:val="2"/>
          <w:sz w:val="18"/>
          <w:szCs w:val="18"/>
        </w:rPr>
      </w:pPr>
      <w:r>
        <w:rPr>
          <w:bCs/>
          <w:i/>
          <w:color w:val="auto"/>
          <w:spacing w:val="2"/>
          <w:sz w:val="18"/>
          <w:szCs w:val="18"/>
        </w:rPr>
      </w:r>
      <w:r>
        <w:rPr>
          <w:bCs/>
          <w:i/>
          <w:color w:val="auto"/>
          <w:spacing w:val="2"/>
          <w:sz w:val="18"/>
          <w:szCs w:val="18"/>
        </w:rPr>
      </w:r>
      <w:r>
        <w:rPr>
          <w:bCs/>
          <w:i/>
          <w:color w:val="auto"/>
          <w:spacing w:val="2"/>
          <w:sz w:val="18"/>
          <w:szCs w:val="18"/>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color="000000"/>
        <w:rPr>
          <w:bCs/>
          <w:i/>
          <w:color w:val="auto"/>
          <w:spacing w:val="2"/>
          <w:sz w:val="18"/>
          <w:szCs w:val="18"/>
          <w:highlight w:val="none"/>
        </w:rPr>
      </w:pPr>
      <w:r>
        <w:rPr>
          <w:bCs/>
          <w:i/>
          <w:color w:val="auto"/>
          <w:spacing w:val="2"/>
          <w:sz w:val="18"/>
          <w:szCs w:val="18"/>
          <w:highlight w:val="none"/>
        </w:rPr>
      </w:r>
      <w:r>
        <w:rPr>
          <w:bCs/>
          <w:i/>
          <w:color w:val="auto"/>
          <w:spacing w:val="2"/>
          <w:sz w:val="18"/>
          <w:szCs w:val="18"/>
          <w:highlight w:val="none"/>
        </w:rPr>
      </w:r>
    </w:p>
    <w:p>
      <w:pPr>
        <w:shd w:val="nil"/>
        <w:rPr>
          <w:bCs/>
          <w:i/>
          <w:color w:val="auto"/>
          <w:spacing w:val="2"/>
          <w:sz w:val="18"/>
          <w:szCs w:val="18"/>
          <w:highlight w:val="none"/>
        </w:rPr>
      </w:pPr>
      <w:r>
        <w:rPr>
          <w:bCs/>
          <w:i/>
          <w:color w:val="auto"/>
          <w:spacing w:val="2"/>
          <w:sz w:val="18"/>
          <w:szCs w:val="18"/>
          <w:highlight w:val="none"/>
        </w:rPr>
        <w:br w:type="page" w:clear="all"/>
      </w:r>
      <w:r>
        <w:rPr>
          <w:bCs/>
          <w:i/>
          <w:color w:val="auto"/>
          <w:spacing w:val="2"/>
          <w:sz w:val="18"/>
          <w:szCs w:val="18"/>
          <w:highlight w:val="none"/>
        </w:rPr>
      </w:r>
      <w:r>
        <w:rPr>
          <w:bCs/>
          <w:i/>
          <w:color w:val="auto"/>
          <w:spacing w:val="2"/>
          <w:sz w:val="18"/>
          <w:szCs w:val="18"/>
        </w:rPr>
      </w:r>
      <w:r>
        <w:rPr>
          <w:bCs/>
          <w:i/>
          <w:color w:val="auto"/>
          <w:spacing w:val="2"/>
          <w:sz w:val="18"/>
          <w:szCs w:val="18"/>
          <w:highlight w:val="none"/>
        </w:rPr>
      </w:r>
      <w:r>
        <w:rPr>
          <w:bCs/>
          <w:i/>
          <w:color w:val="auto"/>
          <w:spacing w:val="2"/>
          <w:sz w:val="18"/>
          <w:szCs w:val="18"/>
          <w:highlight w:val="none"/>
        </w:rPr>
      </w:r>
    </w:p>
    <w:tbl>
      <w:tblPr>
        <w:tblW w:w="10062" w:type="dxa"/>
        <w:tblLayout w:type="fixed"/>
        <w:tblLook w:val="04A0" w:firstRow="1" w:lastRow="0" w:firstColumn="1" w:lastColumn="0" w:noHBand="0" w:noVBand="1"/>
      </w:tblPr>
      <w:tblGrid>
        <w:gridCol w:w="4928"/>
        <w:gridCol w:w="5134"/>
      </w:tblGrid>
      <w:tr>
        <w:tblPrEx/>
        <w:trPr/>
        <w:tc>
          <w:tcPr>
            <w:shd w:val="clear" w:color="ffffff" w:fill="ffffff"/>
            <w:tcW w:w="4928" w:type="dxa"/>
            <w:textDirection w:val="lrTb"/>
            <w:noWrap w:val="false"/>
          </w:tcPr>
          <w:p>
            <w:pPr>
              <w:jc w:val="right"/>
              <w:tabs>
                <w:tab w:val="left" w:pos="1395" w:leader="none"/>
              </w:tabs>
              <w:rPr>
                <w:sz w:val="28"/>
                <w:szCs w:val="28"/>
              </w:rPr>
            </w:pPr>
            <w:r>
              <w:rPr>
                <w:sz w:val="28"/>
                <w:szCs w:val="28"/>
              </w:rPr>
            </w:r>
            <w:r>
              <w:rPr>
                <w:sz w:val="28"/>
                <w:szCs w:val="28"/>
              </w:rPr>
            </w:r>
            <w:r>
              <w:rPr>
                <w:sz w:val="28"/>
                <w:szCs w:val="28"/>
              </w:rPr>
            </w:r>
          </w:p>
        </w:tc>
        <w:tc>
          <w:tcPr>
            <w:shd w:val="clear" w:color="ffffff" w:fill="ffffff"/>
            <w:tcW w:w="5134" w:type="dxa"/>
            <w:textDirection w:val="lrTb"/>
            <w:noWrap w:val="false"/>
          </w:tcPr>
          <w:p>
            <w:pPr>
              <w:jc w:val="both"/>
              <w:rPr>
                <w:rFonts w:ascii="Times New Roman" w:hAnsi="Times New Roman" w:cs="Times New Roman"/>
                <w:sz w:val="28"/>
                <w:szCs w:val="28"/>
              </w:rPr>
            </w:pPr>
            <w:r>
              <w:rPr>
                <w:rFonts w:ascii="Times New Roman" w:hAnsi="Times New Roman" w:eastAsia="Times New Roman" w:cs="Times New Roman"/>
                <w:sz w:val="28"/>
                <w:szCs w:val="28"/>
              </w:rPr>
              <w:t xml:space="preserve">Приложение 2 к Порядку проведения конкурса на замещение вакантной должности руководителя некоммерческой организации «Фонд капитального ремонта многоквартирных домов Камчатского края»</w:t>
            </w:r>
            <w:r>
              <w:rPr>
                <w:rFonts w:ascii="Times New Roman" w:hAnsi="Times New Roman" w:cs="Times New Roman"/>
                <w:sz w:val="28"/>
                <w:szCs w:val="28"/>
              </w:rPr>
            </w:r>
            <w:r>
              <w:rPr>
                <w:rFonts w:ascii="Times New Roman" w:hAnsi="Times New Roman" w:cs="Times New Roman"/>
                <w:sz w:val="28"/>
                <w:szCs w:val="28"/>
              </w:rPr>
            </w:r>
          </w:p>
        </w:tc>
      </w:tr>
    </w:tbl>
    <w:p>
      <w:pPr>
        <w:jc w:val="right"/>
        <w:spacing w:line="288" w:lineRule="atLeast"/>
        <w:shd w:val="clear" w:color="auto" w:fill="ffffff"/>
        <w:rPr>
          <w:color w:val="auto"/>
          <w:spacing w:val="2"/>
          <w:sz w:val="16"/>
          <w:szCs w:val="16"/>
        </w:rPr>
      </w:pPr>
      <w:r>
        <w:rPr>
          <w:color w:val="auto"/>
          <w:spacing w:val="2"/>
          <w:sz w:val="16"/>
          <w:szCs w:val="16"/>
        </w:rPr>
      </w:r>
      <w:r>
        <w:rPr>
          <w:rFonts w:ascii="Times New Roman" w:hAnsi="Times New Roman" w:eastAsia="Times New Roman" w:cs="Times New Roman"/>
          <w:sz w:val="28"/>
          <w:szCs w:val="28"/>
        </w:rPr>
        <w:t xml:space="preserve">ФОРМА</w:t>
      </w:r>
      <w:r>
        <w:rPr>
          <w:color w:val="auto"/>
          <w:spacing w:val="2"/>
          <w:sz w:val="16"/>
          <w:szCs w:val="16"/>
        </w:rPr>
      </w:r>
      <w:r>
        <w:rPr>
          <w:color w:val="auto"/>
          <w:spacing w:val="2"/>
          <w:sz w:val="16"/>
          <w:szCs w:val="16"/>
        </w:rPr>
      </w:r>
    </w:p>
    <w:p>
      <w:pPr>
        <w:jc w:val="center"/>
        <w:spacing w:line="288" w:lineRule="atLeast"/>
        <w:shd w:val="clear" w:color="auto" w:fill="ffffff"/>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АНКЕТА</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tbl>
      <w:tblPr>
        <w:tblW w:w="10062" w:type="dxa"/>
        <w:tblLayout w:type="fixed"/>
        <w:tblLook w:val="04A0" w:firstRow="1" w:lastRow="0" w:firstColumn="1" w:lastColumn="0" w:noHBand="0" w:noVBand="1"/>
      </w:tblPr>
      <w:tblGrid>
        <w:gridCol w:w="1342"/>
        <w:gridCol w:w="366"/>
        <w:gridCol w:w="298"/>
        <w:gridCol w:w="9"/>
        <w:gridCol w:w="1495"/>
        <w:gridCol w:w="520"/>
        <w:gridCol w:w="2015"/>
        <w:gridCol w:w="17"/>
        <w:gridCol w:w="1887"/>
        <w:gridCol w:w="111"/>
        <w:gridCol w:w="172"/>
        <w:gridCol w:w="1830"/>
      </w:tblGrid>
      <w:tr>
        <w:tblPrEx/>
        <w:trPr/>
        <w:tc>
          <w:tcPr>
            <w:shd w:val="clear" w:color="ffffff" w:fill="ffffff"/>
            <w:tcW w:w="1342" w:type="dxa"/>
            <w:textDirection w:val="lrTb"/>
            <w:noWrap w:val="false"/>
          </w:tcPr>
          <w:p>
            <w:pPr>
              <w:pStyle w:val="872"/>
              <w:ind w:left="-113"/>
              <w:spacing w:line="288" w:lineRule="atLeast"/>
              <w:rPr>
                <w:rFonts w:ascii="Times New Roman" w:hAnsi="Times New Roman" w:cs="Times New Roman"/>
                <w:color w:val="auto"/>
                <w:spacing w:val="2"/>
                <w:sz w:val="24"/>
                <w:szCs w:val="24"/>
              </w:rPr>
            </w:pPr>
            <w:r>
              <w:rPr>
                <w:rFonts w:ascii="Times New Roman" w:hAnsi="Times New Roman" w:eastAsia="Times New Roman" w:cs="Times New Roman"/>
                <w:color w:val="auto"/>
                <w:spacing w:val="2"/>
                <w:sz w:val="24"/>
                <w:szCs w:val="24"/>
              </w:rPr>
              <w:t xml:space="preserve">1. Фамилия</w:t>
            </w:r>
            <w:r>
              <w:rPr>
                <w:rFonts w:ascii="Times New Roman" w:hAnsi="Times New Roman" w:cs="Times New Roman"/>
                <w:color w:val="auto"/>
                <w:spacing w:val="2"/>
                <w:sz w:val="24"/>
                <w:szCs w:val="24"/>
              </w:rPr>
            </w:r>
            <w:r>
              <w:rPr>
                <w:rFonts w:ascii="Times New Roman" w:hAnsi="Times New Roman" w:cs="Times New Roman"/>
                <w:color w:val="auto"/>
                <w:spacing w:val="2"/>
                <w:sz w:val="24"/>
                <w:szCs w:val="24"/>
              </w:rPr>
            </w:r>
          </w:p>
        </w:tc>
        <w:tc>
          <w:tcPr>
            <w:gridSpan w:val="8"/>
            <w:shd w:val="clear" w:color="ffffff" w:fill="ffffff"/>
            <w:tcBorders>
              <w:bottom w:val="single" w:color="000000" w:sz="4" w:space="0"/>
            </w:tcBorders>
            <w:tcW w:w="6607" w:type="dxa"/>
            <w:textDirection w:val="lrTb"/>
            <w:noWrap w:val="false"/>
          </w:tcPr>
          <w:p>
            <w:pPr>
              <w:jc w:val="center"/>
              <w:spacing w:line="288" w:lineRule="atLeast"/>
              <w:rPr>
                <w:rFonts w:ascii="Times New Roman" w:hAnsi="Times New Roman" w:cs="Times New Roman"/>
                <w:color w:val="auto"/>
                <w:spacing w:val="2"/>
                <w:sz w:val="20"/>
                <w:szCs w:val="20"/>
                <w:u w:val="single"/>
              </w:rPr>
            </w:pPr>
            <w:r>
              <w:rPr>
                <w:rFonts w:ascii="Times New Roman" w:hAnsi="Times New Roman" w:eastAsia="Times New Roman" w:cs="Times New Roman"/>
                <w:color w:val="auto"/>
                <w:spacing w:val="2"/>
                <w:sz w:val="24"/>
                <w:szCs w:val="24"/>
                <w:u w:val="single"/>
              </w:rPr>
            </w:r>
            <w:r>
              <w:rPr>
                <w:rFonts w:ascii="Times New Roman" w:hAnsi="Times New Roman" w:cs="Times New Roman"/>
                <w:color w:val="auto"/>
                <w:spacing w:val="2"/>
                <w:sz w:val="20"/>
                <w:szCs w:val="20"/>
                <w:u w:val="single"/>
              </w:rPr>
            </w:r>
            <w:r>
              <w:rPr>
                <w:rFonts w:ascii="Times New Roman" w:hAnsi="Times New Roman" w:cs="Times New Roman"/>
                <w:color w:val="auto"/>
                <w:spacing w:val="2"/>
                <w:sz w:val="20"/>
                <w:szCs w:val="20"/>
                <w:u w:val="single"/>
              </w:rPr>
            </w:r>
          </w:p>
        </w:tc>
        <w:tc>
          <w:tcPr>
            <w:gridSpan w:val="2"/>
            <w:shd w:val="clear" w:color="ffffff" w:fill="ffffff"/>
            <w:tcBorders>
              <w:right w:val="single" w:color="000000" w:sz="4" w:space="0"/>
            </w:tcBorders>
            <w:tcW w:w="283"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30" w:type="dxa"/>
            <w:vAlign w:val="center"/>
            <w:vMerge w:val="restart"/>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t xml:space="preserve">Место </w:t>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t xml:space="preserve">для</w:t>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t xml:space="preserve">фотографии </w:t>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c>
          <w:tcPr>
            <w:shd w:val="clear" w:color="ffffff" w:fill="ffffff"/>
            <w:tcW w:w="1342" w:type="dxa"/>
            <w:textDirection w:val="lrTb"/>
            <w:noWrap w:val="false"/>
          </w:tcPr>
          <w:p>
            <w:pPr>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Имя</w:t>
            </w:r>
            <w:r>
              <w:rPr>
                <w:rFonts w:ascii="Times New Roman" w:hAnsi="Times New Roman" w:cs="Times New Roman"/>
                <w:color w:val="auto"/>
                <w:spacing w:val="2"/>
              </w:rPr>
            </w:r>
            <w:r>
              <w:rPr>
                <w:rFonts w:ascii="Times New Roman" w:hAnsi="Times New Roman" w:cs="Times New Roman"/>
                <w:color w:val="auto"/>
                <w:spacing w:val="2"/>
              </w:rPr>
            </w:r>
          </w:p>
        </w:tc>
        <w:tc>
          <w:tcPr>
            <w:gridSpan w:val="8"/>
            <w:shd w:val="clear" w:color="ffffff" w:fill="ffffff"/>
            <w:tcBorders>
              <w:top w:val="single" w:color="000000" w:sz="4" w:space="0"/>
              <w:bottom w:val="single" w:color="000000" w:sz="4" w:space="0"/>
            </w:tcBorders>
            <w:tcW w:w="6607"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2"/>
            <w:shd w:val="clear" w:color="ffffff" w:fill="ffffff"/>
            <w:tcBorders>
              <w:right w:val="single" w:color="000000" w:sz="4" w:space="0"/>
            </w:tcBorders>
            <w:tcW w:w="283"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shd w:val="clear" w:color="ffffff" w:fill="ffffff"/>
            <w:tcBorders>
              <w:left w:val="single" w:color="000000" w:sz="4" w:space="0"/>
              <w:bottom w:val="single" w:color="000000" w:sz="4" w:space="0"/>
              <w:right w:val="single" w:color="000000" w:sz="4" w:space="0"/>
            </w:tcBorders>
            <w:tcW w:w="1830" w:type="dxa"/>
            <w:vMerge w:val="continue"/>
            <w:textDirection w:val="lrTb"/>
            <w:noWrap w:val="false"/>
          </w:tcPr>
          <w:p>
            <w:pPr>
              <w:jc w:val="center"/>
              <w:spacing w:line="288" w:lineRule="atLeast"/>
              <w:rPr>
                <w:color w:val="3c3c3c"/>
                <w:spacing w:val="2"/>
                <w:sz w:val="20"/>
                <w:szCs w:val="20"/>
              </w:rPr>
            </w:pPr>
            <w:r>
              <w:rPr>
                <w:color w:val="3c3c3c"/>
                <w:spacing w:val="2"/>
                <w:sz w:val="20"/>
                <w:szCs w:val="20"/>
              </w:rPr>
            </w:r>
            <w:r>
              <w:rPr>
                <w:color w:val="3c3c3c"/>
                <w:spacing w:val="2"/>
                <w:sz w:val="20"/>
                <w:szCs w:val="20"/>
              </w:rPr>
            </w:r>
            <w:r>
              <w:rPr>
                <w:color w:val="3c3c3c"/>
                <w:spacing w:val="2"/>
                <w:sz w:val="20"/>
                <w:szCs w:val="20"/>
              </w:rPr>
            </w:r>
          </w:p>
        </w:tc>
      </w:tr>
      <w:tr>
        <w:tblPrEx/>
        <w:trPr>
          <w:trHeight w:val="222"/>
        </w:trPr>
        <w:tc>
          <w:tcPr>
            <w:shd w:val="clear" w:color="ffffff" w:fill="ffffff"/>
            <w:tcW w:w="1342" w:type="dxa"/>
            <w:textDirection w:val="lrTb"/>
            <w:noWrap w:val="false"/>
          </w:tcPr>
          <w:p>
            <w:pPr>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Отчество </w:t>
            </w:r>
            <w:r>
              <w:rPr>
                <w:rFonts w:ascii="Times New Roman" w:hAnsi="Times New Roman" w:cs="Times New Roman"/>
                <w:color w:val="auto"/>
                <w:spacing w:val="2"/>
              </w:rPr>
            </w:r>
            <w:r>
              <w:rPr>
                <w:rFonts w:ascii="Times New Roman" w:hAnsi="Times New Roman" w:cs="Times New Roman"/>
                <w:color w:val="auto"/>
                <w:spacing w:val="2"/>
              </w:rPr>
            </w:r>
          </w:p>
        </w:tc>
        <w:tc>
          <w:tcPr>
            <w:gridSpan w:val="8"/>
            <w:shd w:val="clear" w:color="ffffff" w:fill="ffffff"/>
            <w:tcBorders>
              <w:top w:val="single" w:color="000000" w:sz="4" w:space="0"/>
              <w:bottom w:val="single" w:color="000000" w:sz="4" w:space="0"/>
            </w:tcBorders>
            <w:tcW w:w="6607"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2"/>
            <w:shd w:val="clear" w:color="ffffff" w:fill="ffffff"/>
            <w:tcBorders>
              <w:right w:val="single" w:color="000000" w:sz="4" w:space="0"/>
            </w:tcBorders>
            <w:tcW w:w="283"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shd w:val="clear" w:color="ffffff" w:fill="ffffff"/>
            <w:tcBorders>
              <w:left w:val="single" w:color="000000" w:sz="4" w:space="0"/>
              <w:bottom w:val="single" w:color="000000" w:sz="4" w:space="0"/>
              <w:right w:val="single" w:color="000000" w:sz="4" w:space="0"/>
            </w:tcBorders>
            <w:tcW w:w="1830" w:type="dxa"/>
            <w:vMerge w:val="continue"/>
            <w:textDirection w:val="lrTb"/>
            <w:noWrap w:val="false"/>
          </w:tcPr>
          <w:p>
            <w:pPr>
              <w:jc w:val="center"/>
              <w:spacing w:line="288" w:lineRule="atLeast"/>
              <w:rPr>
                <w:color w:val="3c3c3c"/>
                <w:spacing w:val="2"/>
                <w:sz w:val="20"/>
                <w:szCs w:val="20"/>
              </w:rPr>
            </w:pPr>
            <w:r>
              <w:rPr>
                <w:color w:val="3c3c3c"/>
                <w:spacing w:val="2"/>
                <w:sz w:val="20"/>
                <w:szCs w:val="20"/>
              </w:rPr>
            </w:r>
            <w:r>
              <w:rPr>
                <w:color w:val="3c3c3c"/>
                <w:spacing w:val="2"/>
                <w:sz w:val="20"/>
                <w:szCs w:val="20"/>
              </w:rPr>
            </w:r>
            <w:r>
              <w:rPr>
                <w:color w:val="3c3c3c"/>
                <w:spacing w:val="2"/>
                <w:sz w:val="20"/>
                <w:szCs w:val="20"/>
              </w:rPr>
            </w:r>
          </w:p>
        </w:tc>
      </w:tr>
      <w:tr>
        <w:tblPrEx/>
        <w:trPr>
          <w:trHeight w:val="586"/>
        </w:trPr>
        <w:tc>
          <w:tcPr>
            <w:gridSpan w:val="9"/>
            <w:shd w:val="clear" w:color="ffffff" w:fill="ffffff"/>
            <w:tcW w:w="7949" w:type="dxa"/>
            <w:textDirection w:val="lrTb"/>
            <w:noWrap w:val="false"/>
          </w:tcPr>
          <w:p>
            <w:pPr>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2. Если изменяли фамилию, имя или отчество, то укажите их, а также когда, где и по какой причине изменяли:</w:t>
            </w:r>
            <w:r>
              <w:rPr>
                <w:rFonts w:ascii="Times New Roman" w:hAnsi="Times New Roman" w:cs="Times New Roman"/>
                <w:color w:val="auto"/>
                <w:spacing w:val="2"/>
              </w:rPr>
            </w:r>
            <w:r>
              <w:rPr>
                <w:rFonts w:ascii="Times New Roman" w:hAnsi="Times New Roman" w:cs="Times New Roman"/>
                <w:color w:val="auto"/>
                <w:spacing w:val="2"/>
              </w:rPr>
            </w:r>
          </w:p>
        </w:tc>
        <w:tc>
          <w:tcPr>
            <w:gridSpan w:val="2"/>
            <w:shd w:val="clear" w:color="ffffff" w:fill="ffffff"/>
            <w:tcBorders>
              <w:right w:val="single" w:color="000000" w:sz="4" w:space="0"/>
            </w:tcBorders>
            <w:tcW w:w="283"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shd w:val="clear" w:color="ffffff" w:fill="ffffff"/>
            <w:tcBorders>
              <w:left w:val="single" w:color="000000" w:sz="4" w:space="0"/>
              <w:bottom w:val="single" w:color="000000" w:sz="4" w:space="0"/>
              <w:right w:val="single" w:color="000000" w:sz="4" w:space="0"/>
            </w:tcBorders>
            <w:tcW w:w="1830" w:type="dxa"/>
            <w:vMerge w:val="continue"/>
            <w:textDirection w:val="lrTb"/>
            <w:noWrap w:val="false"/>
          </w:tcPr>
          <w:p>
            <w:pPr>
              <w:jc w:val="center"/>
              <w:spacing w:line="288" w:lineRule="atLeast"/>
              <w:rPr>
                <w:color w:val="3c3c3c"/>
                <w:spacing w:val="2"/>
                <w:sz w:val="20"/>
                <w:szCs w:val="20"/>
              </w:rPr>
            </w:pPr>
            <w:r>
              <w:rPr>
                <w:color w:val="3c3c3c"/>
                <w:spacing w:val="2"/>
                <w:sz w:val="20"/>
                <w:szCs w:val="20"/>
              </w:rPr>
            </w:r>
            <w:r>
              <w:rPr>
                <w:color w:val="3c3c3c"/>
                <w:spacing w:val="2"/>
                <w:sz w:val="20"/>
                <w:szCs w:val="20"/>
              </w:rPr>
            </w:r>
            <w:r>
              <w:rPr>
                <w:color w:val="3c3c3c"/>
                <w:spacing w:val="2"/>
                <w:sz w:val="20"/>
                <w:szCs w:val="20"/>
              </w:rPr>
            </w:r>
          </w:p>
        </w:tc>
      </w:tr>
      <w:tr>
        <w:tblPrEx/>
        <w:trPr>
          <w:trHeight w:val="305"/>
        </w:trPr>
        <w:tc>
          <w:tcPr>
            <w:gridSpan w:val="2"/>
            <w:shd w:val="clear" w:color="ffffff" w:fill="ffffff"/>
            <w:tcBorders>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82"/>
        </w:trPr>
        <w:tc>
          <w:tcPr>
            <w:gridSpan w:val="2"/>
            <w:shd w:val="clear" w:color="ffffff" w:fill="ffffff"/>
            <w:tcBorders>
              <w:top w:val="single" w:color="000000" w:sz="4" w:space="0"/>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42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3. Число, месяц, год и место рождения (село, деревня, город, район, область, край, республика, страна):</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61"/>
        </w:trPr>
        <w:tc>
          <w:tcPr>
            <w:gridSpan w:val="2"/>
            <w:shd w:val="clear" w:color="ffffff" w:fill="ffffff"/>
            <w:tcBorders>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42"/>
        </w:trPr>
        <w:tc>
          <w:tcPr>
            <w:gridSpan w:val="2"/>
            <w:shd w:val="clear" w:color="ffffff" w:fill="ffffff"/>
            <w:tcBorders>
              <w:top w:val="single" w:color="000000" w:sz="4" w:space="0"/>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42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4. Гражданство (если изменяли, то укажите, когда и по какой причине; если имеете гражданство другого государства - укажите):</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21"/>
        </w:trPr>
        <w:tc>
          <w:tcPr>
            <w:gridSpan w:val="2"/>
            <w:shd w:val="clear" w:color="ffffff" w:fill="ffffff"/>
            <w:tcBorders>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73"/>
        </w:trPr>
        <w:tc>
          <w:tcPr>
            <w:gridSpan w:val="2"/>
            <w:shd w:val="clear" w:color="ffffff" w:fill="ffffff"/>
            <w:tcBorders>
              <w:top w:val="single" w:color="000000" w:sz="4" w:space="0"/>
              <w:bottom w:val="single" w:color="000000" w:sz="4" w:space="0"/>
            </w:tcBorders>
            <w:tcW w:w="1708"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center"/>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42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5. Образование (когда и какие образовательные организации окончили, номера дипломов), направление подготовки или специальность по диплому, квалификация по диплому:</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54"/>
        </w:trPr>
        <w:tc>
          <w:tcPr>
            <w:gridSpan w:val="2"/>
            <w:shd w:val="clear" w:color="ffffff" w:fill="ffffff"/>
            <w:tcBorders>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33"/>
        </w:trPr>
        <w:tc>
          <w:tcPr>
            <w:gridSpan w:val="2"/>
            <w:shd w:val="clear" w:color="ffffff" w:fill="ffffff"/>
            <w:tcBorders>
              <w:top w:val="single" w:color="000000" w:sz="4" w:space="0"/>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24"/>
        </w:trPr>
        <w:tc>
          <w:tcPr>
            <w:gridSpan w:val="2"/>
            <w:shd w:val="clear" w:color="ffffff" w:fill="ffffff"/>
            <w:tcBorders>
              <w:top w:val="single" w:color="000000" w:sz="4" w:space="0"/>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42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6. Послевузовское профессиональное образование: аспирантура (адъюнктура) (наименование образовательной или научной организации, год окончания), ученая степень, ученое звание (когда присвоены, номера дипломов, аттестатов):</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66"/>
        </w:trPr>
        <w:tc>
          <w:tcPr>
            <w:gridSpan w:val="2"/>
            <w:shd w:val="clear" w:color="ffffff" w:fill="ffffff"/>
            <w:tcBorders>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31"/>
        </w:trPr>
        <w:tc>
          <w:tcPr>
            <w:gridSpan w:val="2"/>
            <w:shd w:val="clear" w:color="ffffff" w:fill="ffffff"/>
            <w:tcBorders>
              <w:top w:val="single" w:color="000000" w:sz="4" w:space="0"/>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42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88"/>
        </w:trPr>
        <w:tc>
          <w:tcPr>
            <w:gridSpan w:val="2"/>
            <w:shd w:val="clear" w:color="ffffff" w:fill="ffffff"/>
            <w:tcBorders>
              <w:top w:val="single" w:color="000000" w:sz="4" w:space="0"/>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93"/>
        </w:trPr>
        <w:tc>
          <w:tcPr>
            <w:gridSpan w:val="2"/>
            <w:shd w:val="clear" w:color="ffffff" w:fill="ffffff"/>
            <w:tcBorders>
              <w:top w:val="single" w:color="000000" w:sz="4" w:space="0"/>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83"/>
        </w:trPr>
        <w:tc>
          <w:tcPr>
            <w:gridSpan w:val="12"/>
            <w:shd w:val="clear" w:color="ffffff" w:fill="ffffff"/>
            <w:tcBorders>
              <w:top w:val="single" w:color="000000" w:sz="4" w:space="0"/>
            </w:tcBorders>
            <w:tcW w:w="10062" w:type="dxa"/>
            <w:textDirection w:val="lrTb"/>
            <w:noWrap w:val="false"/>
          </w:tcPr>
          <w:p>
            <w:pPr>
              <w:jc w:val="both"/>
              <w:spacing w:line="288" w:lineRule="atLeast"/>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8. Были ли Вы судимы, когда и за что:</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2"/>
            <w:shd w:val="clear" w:color="ffffff" w:fill="ffffff"/>
            <w:tcBorders>
              <w:bottom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bottom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74"/>
        </w:trPr>
        <w:tc>
          <w:tcPr>
            <w:gridSpan w:val="2"/>
            <w:shd w:val="clear" w:color="ffffff" w:fill="ffffff"/>
            <w:tcBorders>
              <w:top w:val="single" w:color="000000" w:sz="4" w:space="0"/>
            </w:tcBorders>
            <w:tcW w:w="1708"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c>
          <w:tcPr>
            <w:gridSpan w:val="10"/>
            <w:shd w:val="clear" w:color="ffffff" w:fill="ffffff"/>
            <w:tcBorders>
              <w:top w:val="single" w:color="000000" w:sz="4" w:space="0"/>
            </w:tcBorders>
            <w:tcW w:w="8354" w:type="dxa"/>
            <w:textDirection w:val="lrTb"/>
            <w:noWrap w:val="false"/>
          </w:tcPr>
          <w:p>
            <w:pPr>
              <w:jc w:val="both"/>
              <w:spacing w:line="288" w:lineRule="atLeast"/>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0"/>
                <w:szCs w:val="20"/>
              </w:rPr>
            </w:pPr>
            <w:r>
              <w:rPr>
                <w:rFonts w:ascii="Times New Roman" w:hAnsi="Times New Roman" w:eastAsia="Times New Roman" w:cs="Times New Roman"/>
                <w:color w:val="auto"/>
                <w:spacing w:val="2"/>
                <w:sz w:val="24"/>
                <w:szCs w:val="24"/>
              </w:rPr>
              <w:t xml:space="preserve">9. Выполняемая работа с начала трудовой деятельности (включая обучение </w:t>
            </w:r>
            <w:r>
              <w:rPr>
                <w:rFonts w:ascii="Times New Roman" w:hAnsi="Times New Roman" w:eastAsia="Times New Roman" w:cs="Times New Roman"/>
                <w:color w:val="auto"/>
                <w:spacing w:val="2"/>
                <w:sz w:val="24"/>
                <w:szCs w:val="24"/>
              </w:rPr>
              <w:t xml:space="preserve">в </w:t>
            </w:r>
            <w:r>
              <w:rPr>
                <w:rFonts w:ascii="Times New Roman" w:hAnsi="Times New Roman" w:eastAsia="Times New Roman" w:cs="Times New Roman"/>
                <w:color w:val="auto"/>
                <w:spacing w:val="2"/>
                <w:sz w:val="24"/>
                <w:szCs w:val="24"/>
              </w:rPr>
              <w:t xml:space="preserve">образовательных организациях высшего образования, профессиональных образовательных организациях, военную службу, </w:t>
            </w:r>
            <w:r>
              <w:rPr>
                <w:rFonts w:ascii="Times New Roman" w:hAnsi="Times New Roman" w:eastAsia="Times New Roman" w:cs="Times New Roman"/>
                <w:color w:val="auto"/>
                <w:spacing w:val="2"/>
                <w:sz w:val="24"/>
                <w:szCs w:val="24"/>
              </w:rPr>
              <w:t xml:space="preserve">работу по совместительству, предпринимательскую деятельность и т.п.). При заполнении данного пункта необходимо указывать наименования организаций так, как они назывались в свое время, военную службу записывать с указанием должности и номера воинской части:</w:t>
            </w:r>
            <w:r>
              <w:rPr>
                <w:rFonts w:ascii="Times New Roman" w:hAnsi="Times New Roman" w:cs="Times New Roman"/>
                <w:color w:val="auto"/>
                <w:spacing w:val="2"/>
                <w:sz w:val="20"/>
                <w:szCs w:val="20"/>
              </w:rPr>
            </w:r>
            <w:r>
              <w:rPr>
                <w:rFonts w:ascii="Times New Roman" w:hAnsi="Times New Roman" w:cs="Times New Roman"/>
                <w:color w:val="auto"/>
                <w:spacing w:val="2"/>
                <w:sz w:val="20"/>
                <w:szCs w:val="20"/>
              </w:rPr>
            </w:r>
          </w:p>
        </w:tc>
      </w:tr>
      <w:tr>
        <w:tblPrEx/>
        <w:trPr>
          <w:trHeight w:val="54"/>
        </w:trPr>
        <w:tc>
          <w:tcPr>
            <w:gridSpan w:val="5"/>
            <w:shd w:val="clear" w:color="ffffff" w:fill="ffffff"/>
            <w:tcBorders>
              <w:top w:val="single" w:color="000000" w:sz="4" w:space="0"/>
              <w:left w:val="single" w:color="000000" w:sz="4" w:space="0"/>
              <w:bottom w:val="single" w:color="000000" w:sz="4" w:space="0"/>
              <w:right w:val="single" w:color="000000" w:sz="4" w:space="0"/>
            </w:tcBorders>
            <w:tcW w:w="3510" w:type="dxa"/>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t xml:space="preserve">Месяц и год</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552" w:type="dxa"/>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Должность с указанием организации</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4"/>
            <w:shd w:val="clear" w:color="ffffff" w:fill="ffffff"/>
            <w:tcBorders>
              <w:top w:val="single" w:color="000000" w:sz="4" w:space="0"/>
              <w:left w:val="single" w:color="000000" w:sz="4" w:space="0"/>
              <w:bottom w:val="single" w:color="000000" w:sz="4" w:space="0"/>
              <w:right w:val="single" w:color="000000" w:sz="4" w:space="0"/>
            </w:tcBorders>
            <w:tcW w:w="4000" w:type="dxa"/>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Адрес организации (в том числе за границей)</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54"/>
        </w:trPr>
        <w:tc>
          <w:tcPr>
            <w:gridSpan w:val="3"/>
            <w:shd w:val="clear" w:color="ffffff" w:fill="ffffff"/>
            <w:tcBorders>
              <w:top w:val="single" w:color="000000" w:sz="4" w:space="0"/>
              <w:left w:val="single" w:color="000000" w:sz="4" w:space="0"/>
              <w:bottom w:val="single" w:color="000000" w:sz="4" w:space="0"/>
              <w:right w:val="single" w:color="000000" w:sz="4" w:space="0"/>
            </w:tcBorders>
            <w:tcW w:w="2006" w:type="dxa"/>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t xml:space="preserve">поступления</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504" w:type="dxa"/>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t xml:space="preserve">ухода</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55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4"/>
            <w:shd w:val="clear" w:color="ffffff" w:fill="ffffff"/>
            <w:tcBorders>
              <w:top w:val="single" w:color="000000" w:sz="4" w:space="0"/>
              <w:left w:val="single" w:color="000000" w:sz="4" w:space="0"/>
              <w:bottom w:val="single" w:color="000000" w:sz="4" w:space="0"/>
              <w:right w:val="single" w:color="000000" w:sz="4" w:space="0"/>
            </w:tcBorders>
            <w:tcW w:w="4000"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54"/>
        </w:trPr>
        <w:tc>
          <w:tcPr>
            <w:gridSpan w:val="3"/>
            <w:shd w:val="clear" w:color="ffffff" w:fill="ffffff"/>
            <w:tcBorders>
              <w:top w:val="single" w:color="000000" w:sz="4" w:space="0"/>
              <w:left w:val="single" w:color="000000" w:sz="4" w:space="0"/>
              <w:bottom w:val="single" w:color="000000" w:sz="4" w:space="0"/>
              <w:right w:val="single" w:color="000000" w:sz="4" w:space="0"/>
            </w:tcBorders>
            <w:tcW w:w="2006"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504"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55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4"/>
            <w:shd w:val="clear" w:color="ffffff" w:fill="ffffff"/>
            <w:tcBorders>
              <w:top w:val="single" w:color="000000" w:sz="4" w:space="0"/>
              <w:left w:val="single" w:color="000000" w:sz="4" w:space="0"/>
              <w:bottom w:val="single" w:color="000000" w:sz="4" w:space="0"/>
              <w:right w:val="single" w:color="000000" w:sz="4" w:space="0"/>
            </w:tcBorders>
            <w:tcW w:w="4000"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54"/>
        </w:trPr>
        <w:tc>
          <w:tcPr>
            <w:gridSpan w:val="3"/>
            <w:shd w:val="clear" w:color="ffffff" w:fill="ffffff"/>
            <w:tcBorders>
              <w:top w:val="single" w:color="000000" w:sz="4" w:space="0"/>
              <w:left w:val="single" w:color="000000" w:sz="4" w:space="0"/>
              <w:bottom w:val="single" w:color="000000" w:sz="4" w:space="0"/>
              <w:right w:val="single" w:color="000000" w:sz="4" w:space="0"/>
            </w:tcBorders>
            <w:tcW w:w="2006"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504"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55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4"/>
            <w:shd w:val="clear" w:color="ffffff" w:fill="ffffff"/>
            <w:tcBorders>
              <w:top w:val="single" w:color="000000" w:sz="4" w:space="0"/>
              <w:left w:val="single" w:color="000000" w:sz="4" w:space="0"/>
              <w:bottom w:val="single" w:color="000000" w:sz="4" w:space="0"/>
              <w:right w:val="single" w:color="000000" w:sz="4" w:space="0"/>
            </w:tcBorders>
            <w:tcW w:w="4000"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54"/>
        </w:trPr>
        <w:tc>
          <w:tcPr>
            <w:gridSpan w:val="3"/>
            <w:shd w:val="clear" w:color="ffffff" w:fill="ffffff"/>
            <w:tcBorders>
              <w:top w:val="single" w:color="000000" w:sz="4" w:space="0"/>
              <w:left w:val="single" w:color="000000" w:sz="4" w:space="0"/>
              <w:bottom w:val="single" w:color="000000" w:sz="4" w:space="0"/>
              <w:right w:val="single" w:color="000000" w:sz="4" w:space="0"/>
            </w:tcBorders>
            <w:tcW w:w="2006"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504"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55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4"/>
            <w:shd w:val="clear" w:color="ffffff" w:fill="ffffff"/>
            <w:tcBorders>
              <w:top w:val="single" w:color="000000" w:sz="4" w:space="0"/>
              <w:left w:val="single" w:color="000000" w:sz="4" w:space="0"/>
              <w:bottom w:val="single" w:color="000000" w:sz="4" w:space="0"/>
              <w:right w:val="single" w:color="000000" w:sz="4" w:space="0"/>
            </w:tcBorders>
            <w:tcW w:w="4000"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10. Наиболее значимые проекты, реализованные Вами лично, а также организациями, в которых работали, при Вашем непосредственном участии (не более трех):</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11. Государственные награды, иные награды и знаки отличия:</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t xml:space="preserve">12. Ваши близкие родственники (отец, мать, братья, сестры и дети), а также муж или жена, в том числе бывшие. Если родственники изменяли фамилию, имя, отчество, необходимо также указать их прежние фамилию, имя, отчество:</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90"/>
        </w:trPr>
        <w:tc>
          <w:tcPr>
            <w:gridSpan w:val="4"/>
            <w:shd w:val="clear" w:color="ffffff" w:fill="ffffff"/>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Степень родства</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Фамилия, имя, отчество</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shd w:val="clear" w:color="ffffff" w:fill="ffffff"/>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Год, число, месяц и место рождения</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jc w:val="center"/>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z w:val="24"/>
                <w:szCs w:val="24"/>
              </w:rPr>
              <w:t xml:space="preserve">Место работы (наименование и адрес организации), должность</w:t>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jc w:val="center"/>
              <w:shd w:val="clear" w:color="auto" w:fill="ffffff"/>
              <w:rPr>
                <w:rFonts w:ascii="Times New Roman" w:hAnsi="Times New Roman" w:cs="Times New Roman"/>
                <w:color w:val="auto"/>
                <w:spacing w:val="2"/>
                <w:sz w:val="22"/>
                <w:szCs w:val="22"/>
                <w:highlight w:val="yellow"/>
              </w:rPr>
            </w:pPr>
            <w:r>
              <w:rPr>
                <w:rFonts w:ascii="Times New Roman" w:hAnsi="Times New Roman" w:eastAsia="Times New Roman" w:cs="Times New Roman"/>
                <w:color w:val="auto"/>
                <w:sz w:val="24"/>
                <w:szCs w:val="24"/>
              </w:rPr>
              <w:t xml:space="preserve">Домашний адрес (адрес регистрации, фактического проживания)</w:t>
            </w:r>
            <w:r>
              <w:rPr>
                <w:rFonts w:ascii="Times New Roman" w:hAnsi="Times New Roman" w:cs="Times New Roman"/>
                <w:color w:val="auto"/>
                <w:spacing w:val="2"/>
                <w:sz w:val="22"/>
                <w:szCs w:val="22"/>
                <w:highlight w:val="yellow"/>
              </w:rPr>
            </w:r>
            <w:r>
              <w:rPr>
                <w:rFonts w:ascii="Times New Roman" w:hAnsi="Times New Roman" w:cs="Times New Roman"/>
                <w:color w:val="auto"/>
                <w:spacing w:val="2"/>
                <w:sz w:val="22"/>
                <w:szCs w:val="22"/>
                <w:highlight w:val="yellow"/>
              </w:rPr>
            </w:r>
          </w:p>
        </w:tc>
      </w:tr>
      <w:tr>
        <w:tblPrEx/>
        <w:trPr>
          <w:trHeight w:val="90"/>
        </w:trPr>
        <w:tc>
          <w:tcPr>
            <w:gridSpan w:val="4"/>
            <w:shd w:val="clear" w:color="ffffff" w:fill="ffffff"/>
            <w:tcBorders>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shd w:val="clear" w:color="ffffff" w:fill="ffffff"/>
            <w:tcBorders>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left w:val="single" w:color="000000" w:sz="4" w:space="0"/>
              <w:bottom w:val="single" w:color="000000" w:sz="4" w:space="0"/>
              <w:right w:val="single" w:color="000000" w:sz="4" w:space="0"/>
            </w:tcBorders>
            <w:tcW w:w="2002" w:type="dxa"/>
            <w:textDirection w:val="lrTb"/>
            <w:noWrap w:val="false"/>
          </w:tcPr>
          <w:p>
            <w:pPr>
              <w:jc w:val="both"/>
              <w:shd w:val="clear" w:color="auto" w:fill="ffffff"/>
              <w:rPr>
                <w:rFonts w:ascii="Times New Roman" w:hAnsi="Times New Roman" w:cs="Times New Roman"/>
                <w:color w:val="auto"/>
                <w:spacing w:val="2"/>
                <w:sz w:val="22"/>
                <w:szCs w:val="22"/>
                <w:highlight w:val="yellow"/>
              </w:rPr>
            </w:pPr>
            <w:r>
              <w:rPr>
                <w:rFonts w:ascii="Times New Roman" w:hAnsi="Times New Roman" w:eastAsia="Times New Roman" w:cs="Times New Roman"/>
                <w:color w:val="auto"/>
                <w:spacing w:val="2"/>
                <w:sz w:val="24"/>
                <w:szCs w:val="24"/>
                <w:highlight w:val="yellow"/>
              </w:rPr>
            </w:r>
            <w:r>
              <w:rPr>
                <w:rFonts w:ascii="Times New Roman" w:hAnsi="Times New Roman" w:cs="Times New Roman"/>
                <w:color w:val="auto"/>
                <w:spacing w:val="2"/>
                <w:sz w:val="22"/>
                <w:szCs w:val="22"/>
                <w:highlight w:val="yellow"/>
              </w:rPr>
            </w:r>
            <w:r>
              <w:rPr>
                <w:rFonts w:ascii="Times New Roman" w:hAnsi="Times New Roman" w:cs="Times New Roman"/>
                <w:color w:val="auto"/>
                <w:spacing w:val="2"/>
                <w:sz w:val="22"/>
                <w:szCs w:val="22"/>
                <w:highlight w:val="yellow"/>
              </w:rPr>
            </w:r>
          </w:p>
        </w:tc>
      </w:tr>
      <w:tr>
        <w:tblPrEx/>
        <w:trPr>
          <w:trHeight w:val="90"/>
        </w:trPr>
        <w:tc>
          <w:tcPr>
            <w:gridSpan w:val="4"/>
            <w:shd w:val="clear" w:color="ffffff" w:fill="ffffff"/>
            <w:tcBorders>
              <w:top w:val="single" w:color="000000" w:sz="4" w:space="0"/>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shd w:val="clear" w:color="ffffff" w:fill="ffffff"/>
            <w:tcBorders>
              <w:top w:val="single" w:color="000000" w:sz="4" w:space="0"/>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2015"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002" w:type="dxa"/>
            <w:textDirection w:val="lrTb"/>
            <w:noWrap w:val="false"/>
          </w:tcPr>
          <w:p>
            <w:pPr>
              <w:jc w:val="both"/>
              <w:shd w:val="clear" w:color="auto" w:fill="ffffff"/>
              <w:rPr>
                <w:rFonts w:ascii="Times New Roman" w:hAnsi="Times New Roman" w:cs="Times New Roman"/>
                <w:color w:val="auto"/>
                <w:spacing w:val="2"/>
                <w:sz w:val="22"/>
                <w:szCs w:val="22"/>
                <w:highlight w:val="yellow"/>
              </w:rPr>
            </w:pPr>
            <w:r>
              <w:rPr>
                <w:rFonts w:ascii="Times New Roman" w:hAnsi="Times New Roman" w:eastAsia="Times New Roman" w:cs="Times New Roman"/>
                <w:color w:val="auto"/>
                <w:spacing w:val="2"/>
                <w:sz w:val="24"/>
                <w:szCs w:val="24"/>
                <w:highlight w:val="yellow"/>
              </w:rPr>
            </w:r>
            <w:r>
              <w:rPr>
                <w:rFonts w:ascii="Times New Roman" w:hAnsi="Times New Roman" w:cs="Times New Roman"/>
                <w:color w:val="auto"/>
                <w:spacing w:val="2"/>
                <w:sz w:val="22"/>
                <w:szCs w:val="22"/>
                <w:highlight w:val="yellow"/>
              </w:rPr>
            </w:r>
            <w:r>
              <w:rPr>
                <w:rFonts w:ascii="Times New Roman" w:hAnsi="Times New Roman" w:cs="Times New Roman"/>
                <w:color w:val="auto"/>
                <w:spacing w:val="2"/>
                <w:sz w:val="22"/>
                <w:szCs w:val="22"/>
                <w:highlight w:val="yellow"/>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13. Отношение к воинской обязанности и воинское звание:</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14. Домашний адрес (адрес регистрации, фактического проживания), номер телефона (либо иной вид связи):</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1"/>
                <w:szCs w:val="21"/>
              </w:rPr>
            </w:r>
            <w:r>
              <w:rPr>
                <w:rFonts w:ascii="Times New Roman" w:hAnsi="Times New Roman" w:cs="Times New Roman"/>
                <w:color w:val="auto"/>
                <w:spacing w:val="2"/>
                <w:sz w:val="21"/>
                <w:szCs w:val="21"/>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1"/>
                <w:szCs w:val="21"/>
              </w:rPr>
            </w:r>
            <w:r>
              <w:rPr>
                <w:rFonts w:ascii="Times New Roman" w:hAnsi="Times New Roman" w:cs="Times New Roman"/>
                <w:color w:val="auto"/>
                <w:spacing w:val="2"/>
                <w:sz w:val="21"/>
                <w:szCs w:val="21"/>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15. Паспорт или документ, его заменяющий (серия, номер, кем, когда выдан):</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1"/>
                <w:szCs w:val="21"/>
              </w:rPr>
            </w:r>
            <w:r>
              <w:rPr>
                <w:rFonts w:ascii="Times New Roman" w:hAnsi="Times New Roman" w:cs="Times New Roman"/>
                <w:color w:val="auto"/>
                <w:spacing w:val="2"/>
                <w:sz w:val="21"/>
                <w:szCs w:val="21"/>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1"/>
                <w:szCs w:val="21"/>
              </w:rPr>
            </w:r>
            <w:r>
              <w:rPr>
                <w:rFonts w:ascii="Times New Roman" w:hAnsi="Times New Roman" w:cs="Times New Roman"/>
                <w:color w:val="auto"/>
                <w:spacing w:val="2"/>
                <w:sz w:val="21"/>
                <w:szCs w:val="21"/>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16. Номер страхового свидетельства обязательного пенсионного страхования:</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1"/>
                <w:szCs w:val="21"/>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1"/>
                <w:szCs w:val="21"/>
              </w:rPr>
            </w:r>
            <w:r>
              <w:rPr>
                <w:rFonts w:ascii="Times New Roman" w:hAnsi="Times New Roman" w:cs="Times New Roman"/>
                <w:color w:val="auto"/>
                <w:spacing w:val="2"/>
                <w:sz w:val="21"/>
                <w:szCs w:val="21"/>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17. ИНН:</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18. Дополнительные сведения (участие в выборных представительных органах, другая информация, которую желаете сообщить о себе):</w:t>
            </w:r>
            <w:r>
              <w:rPr>
                <w:rFonts w:ascii="Times New Roman" w:hAnsi="Times New Roman" w:cs="Times New Roman"/>
                <w:color w:val="auto"/>
                <w:spacing w:val="2"/>
              </w:rPr>
            </w:r>
            <w:r>
              <w:rPr>
                <w:rFonts w:ascii="Times New Roman" w:hAnsi="Times New Roman" w:cs="Times New Roman"/>
                <w:color w:val="auto"/>
                <w:spacing w:val="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bottom w:val="single" w:color="000000" w:sz="4" w:space="0"/>
            </w:tcBorders>
            <w:tcW w:w="10062" w:type="dxa"/>
            <w:textDirection w:val="lrTb"/>
            <w:noWrap w:val="false"/>
          </w:tcPr>
          <w:p>
            <w:pPr>
              <w:jc w:val="both"/>
              <w:shd w:val="clear" w:color="auto" w:fill="ffffff"/>
              <w:rPr>
                <w:rFonts w:ascii="Times New Roman" w:hAnsi="Times New Roman" w:cs="Times New Roman"/>
                <w:color w:val="auto"/>
                <w:spacing w:val="2"/>
                <w:sz w:val="22"/>
                <w:szCs w:val="22"/>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2"/>
                <w:szCs w:val="22"/>
              </w:rPr>
            </w:r>
            <w:r>
              <w:rPr>
                <w:rFonts w:ascii="Times New Roman" w:hAnsi="Times New Roman" w:cs="Times New Roman"/>
                <w:color w:val="auto"/>
                <w:spacing w:val="2"/>
                <w:sz w:val="22"/>
                <w:szCs w:val="22"/>
              </w:rPr>
            </w:r>
          </w:p>
        </w:tc>
      </w:tr>
      <w:tr>
        <w:tblPrEx/>
        <w:trPr>
          <w:trHeight w:val="274"/>
        </w:trPr>
        <w:tc>
          <w:tcPr>
            <w:gridSpan w:val="12"/>
            <w:shd w:val="clear" w:color="ffffff" w:fill="ffffff"/>
            <w:tcBorders>
              <w:top w:val="single" w:color="000000" w:sz="4" w:space="0"/>
            </w:tcBorders>
            <w:tcW w:w="10062" w:type="dxa"/>
            <w:textDirection w:val="lrTb"/>
            <w:noWrap w:val="false"/>
          </w:tcPr>
          <w:p>
            <w:pPr>
              <w:jc w:val="both"/>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19. Мне известно, что сообщение о себе в анкете заведомо ложных сведений и мое несоответствие квалификационным требованиям, предъявляемым к кандидатам на замещение должности генерального директора некоммерческой организации </w:t>
            </w:r>
            <w:r>
              <w:rPr>
                <w:rFonts w:ascii="Times New Roman" w:hAnsi="Times New Roman" w:eastAsia="Times New Roman" w:cs="Times New Roman"/>
                <w:bCs/>
                <w:color w:val="auto"/>
                <w:sz w:val="24"/>
                <w:szCs w:val="24"/>
              </w:rPr>
              <w:t xml:space="preserve">«</w:t>
            </w:r>
            <w:r>
              <w:rPr>
                <w:rFonts w:ascii="Times New Roman" w:hAnsi="Times New Roman" w:eastAsia="Times New Roman" w:cs="Times New Roman"/>
                <w:color w:val="auto"/>
                <w:sz w:val="24"/>
                <w:szCs w:val="24"/>
              </w:rPr>
              <w:t xml:space="preserve">Фонд капитального ремонта многоквартирных домов Камчатского края</w:t>
            </w:r>
            <w:r>
              <w:rPr>
                <w:rFonts w:ascii="Times New Roman" w:hAnsi="Times New Roman" w:eastAsia="Times New Roman" w:cs="Times New Roman"/>
                <w:bCs/>
                <w:color w:val="auto"/>
                <w:sz w:val="24"/>
                <w:szCs w:val="24"/>
              </w:rPr>
              <w:t xml:space="preserve">»</w:t>
            </w:r>
            <w:r>
              <w:rPr>
                <w:rFonts w:ascii="Times New Roman" w:hAnsi="Times New Roman" w:eastAsia="Times New Roman" w:cs="Times New Roman"/>
                <w:color w:val="auto"/>
                <w:spacing w:val="2"/>
                <w:sz w:val="24"/>
                <w:szCs w:val="24"/>
              </w:rPr>
              <w:t xml:space="preserve">, могут повлечь отказ в допуске к участию в открытом конкурсе на замещение должности генерального директора некоммерческой организации </w:t>
            </w:r>
            <w:r>
              <w:rPr>
                <w:rFonts w:ascii="Times New Roman" w:hAnsi="Times New Roman" w:eastAsia="Times New Roman" w:cs="Times New Roman"/>
                <w:bCs/>
                <w:color w:val="auto"/>
                <w:sz w:val="24"/>
                <w:szCs w:val="24"/>
              </w:rPr>
              <w:t xml:space="preserve">«</w:t>
            </w:r>
            <w:r>
              <w:rPr>
                <w:rFonts w:ascii="Times New Roman" w:hAnsi="Times New Roman" w:eastAsia="Times New Roman" w:cs="Times New Roman"/>
                <w:color w:val="auto"/>
                <w:sz w:val="24"/>
                <w:szCs w:val="24"/>
              </w:rPr>
              <w:t xml:space="preserve">Фонд капитального ремонта многоквартирных домов Камчатского края</w:t>
            </w:r>
            <w:r>
              <w:rPr>
                <w:rFonts w:ascii="Times New Roman" w:hAnsi="Times New Roman" w:eastAsia="Times New Roman" w:cs="Times New Roman"/>
                <w:bCs/>
                <w:color w:val="auto"/>
                <w:sz w:val="24"/>
                <w:szCs w:val="24"/>
              </w:rPr>
              <w:t xml:space="preserve">»</w:t>
            </w:r>
            <w:r>
              <w:rPr>
                <w:rFonts w:ascii="Times New Roman" w:hAnsi="Times New Roman" w:eastAsia="Times New Roman" w:cs="Times New Roman"/>
                <w:color w:val="auto"/>
                <w:spacing w:val="2"/>
                <w:sz w:val="24"/>
                <w:szCs w:val="24"/>
              </w:rPr>
              <w:t xml:space="preserve">.</w:t>
            </w:r>
            <w:r>
              <w:rPr>
                <w:rFonts w:ascii="Times New Roman" w:hAnsi="Times New Roman" w:cs="Times New Roman"/>
                <w:color w:val="auto"/>
                <w:spacing w:val="2"/>
              </w:rPr>
            </w:r>
            <w:r>
              <w:rPr>
                <w:rFonts w:ascii="Times New Roman" w:hAnsi="Times New Roman" w:cs="Times New Roman"/>
                <w:color w:val="auto"/>
                <w:spacing w:val="2"/>
              </w:rPr>
            </w:r>
          </w:p>
        </w:tc>
      </w:tr>
    </w:tbl>
    <w:p>
      <w:pPr>
        <w:spacing w:line="240" w:lineRule="auto"/>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________ ________________ 20____ г. </w:t>
      </w:r>
      <w:r>
        <w:rPr>
          <w:rFonts w:ascii="Times New Roman" w:hAnsi="Times New Roman" w:eastAsia="Times New Roman" w:cs="Times New Roman"/>
          <w:color w:val="auto"/>
          <w:spacing w:val="2"/>
          <w:sz w:val="24"/>
          <w:szCs w:val="24"/>
        </w:rPr>
        <w:t xml:space="preserve">___________________________</w:t>
      </w:r>
      <w:r>
        <w:rPr>
          <w:rFonts w:ascii="Times New Roman" w:hAnsi="Times New Roman" w:cs="Times New Roman"/>
          <w:color w:val="auto"/>
          <w:spacing w:val="2"/>
        </w:rPr>
      </w:r>
      <w:r>
        <w:rPr>
          <w:rFonts w:ascii="Times New Roman" w:hAnsi="Times New Roman" w:cs="Times New Roman"/>
          <w:color w:val="auto"/>
          <w:spacing w:val="2"/>
        </w:rPr>
      </w:r>
    </w:p>
    <w:p>
      <w:pPr>
        <w:spacing w:line="240" w:lineRule="auto"/>
        <w:shd w:val="clear" w:color="auto" w:fill="ffffff"/>
        <w:rPr>
          <w:rFonts w:ascii="Times New Roman" w:hAnsi="Times New Roman" w:cs="Times New Roman"/>
          <w:i/>
          <w:color w:val="auto"/>
          <w:spacing w:val="2"/>
          <w:sz w:val="20"/>
          <w:szCs w:val="20"/>
        </w:rPr>
      </w:pP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i w:val="0"/>
          <w:iCs w:val="0"/>
          <w:color w:val="auto"/>
          <w:spacing w:val="2"/>
          <w:sz w:val="24"/>
          <w:szCs w:val="24"/>
        </w:rPr>
        <w:t xml:space="preserve">(</w:t>
      </w:r>
      <w:r>
        <w:rPr>
          <w:rFonts w:ascii="Times New Roman" w:hAnsi="Times New Roman" w:eastAsia="Times New Roman" w:cs="Times New Roman"/>
          <w:i w:val="0"/>
          <w:iCs w:val="0"/>
          <w:color w:val="auto"/>
          <w:spacing w:val="2"/>
          <w:sz w:val="20"/>
          <w:szCs w:val="20"/>
        </w:rPr>
        <w:t xml:space="preserve">подпись</w:t>
      </w:r>
      <w:r>
        <w:rPr>
          <w:rFonts w:ascii="Times New Roman" w:hAnsi="Times New Roman" w:eastAsia="Times New Roman" w:cs="Times New Roman"/>
          <w:i w:val="0"/>
          <w:iCs w:val="0"/>
          <w:color w:val="auto"/>
          <w:spacing w:val="2"/>
          <w:sz w:val="24"/>
          <w:szCs w:val="24"/>
        </w:rPr>
        <w:t xml:space="preserve">)</w:t>
      </w:r>
      <w:r>
        <w:rPr>
          <w:rFonts w:ascii="Times New Roman" w:hAnsi="Times New Roman" w:cs="Times New Roman"/>
          <w:i/>
          <w:color w:val="auto"/>
          <w:spacing w:val="2"/>
          <w:sz w:val="20"/>
          <w:szCs w:val="20"/>
        </w:rPr>
      </w:r>
      <w:r>
        <w:rPr>
          <w:rFonts w:ascii="Times New Roman" w:hAnsi="Times New Roman" w:cs="Times New Roman"/>
          <w:i/>
          <w:color w:val="auto"/>
          <w:spacing w:val="2"/>
          <w:sz w:val="20"/>
          <w:szCs w:val="20"/>
        </w:rPr>
      </w:r>
    </w:p>
    <w:p>
      <w:pPr>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М.П.</w:t>
      </w:r>
      <w:r>
        <w:rPr>
          <w:rFonts w:ascii="Times New Roman" w:hAnsi="Times New Roman" w:cs="Times New Roman"/>
          <w:color w:val="auto"/>
          <w:spacing w:val="2"/>
        </w:rPr>
      </w:r>
      <w:r>
        <w:rPr>
          <w:rFonts w:ascii="Times New Roman" w:hAnsi="Times New Roman" w:cs="Times New Roman"/>
          <w:color w:val="auto"/>
          <w:spacing w:val="2"/>
        </w:rPr>
      </w:r>
    </w:p>
    <w:p>
      <w:pPr>
        <w:jc w:val="both"/>
        <w:shd w:val="clear" w:color="auto" w:fill="ffffff"/>
        <w:rPr>
          <w:rFonts w:ascii="Times New Roman" w:hAnsi="Times New Roman" w:cs="Times New Roman"/>
          <w:color w:val="auto"/>
          <w:spacing w:val="2"/>
        </w:rPr>
      </w:pPr>
      <w:r>
        <w:rPr>
          <w:rFonts w:ascii="Times New Roman" w:hAnsi="Times New Roman" w:eastAsia="Times New Roman" w:cs="Times New Roman"/>
          <w:color w:val="auto"/>
          <w:spacing w:val="2"/>
          <w:sz w:val="24"/>
          <w:szCs w:val="24"/>
        </w:rPr>
        <w:t xml:space="preserve">Фотография и данные о трудовой деятельности, </w:t>
      </w:r>
      <w:r>
        <w:rPr>
          <w:rFonts w:ascii="Times New Roman" w:hAnsi="Times New Roman" w:eastAsia="Times New Roman" w:cs="Times New Roman"/>
          <w:color w:val="auto"/>
          <w:spacing w:val="2"/>
          <w:sz w:val="24"/>
          <w:szCs w:val="24"/>
        </w:rPr>
        <w:t xml:space="preserve">воинской службе и об </w:t>
      </w:r>
      <w:r>
        <w:rPr>
          <w:rFonts w:ascii="Times New Roman" w:hAnsi="Times New Roman" w:eastAsia="Times New Roman" w:cs="Times New Roman"/>
          <w:color w:val="auto"/>
          <w:spacing w:val="2"/>
          <w:sz w:val="24"/>
          <w:szCs w:val="24"/>
        </w:rPr>
        <w:t xml:space="preserve">обучении оформляемого лица соответствуют документам, </w:t>
      </w:r>
      <w:r>
        <w:rPr>
          <w:rFonts w:ascii="Times New Roman" w:hAnsi="Times New Roman" w:eastAsia="Times New Roman" w:cs="Times New Roman"/>
          <w:color w:val="auto"/>
          <w:spacing w:val="2"/>
          <w:sz w:val="24"/>
          <w:szCs w:val="24"/>
        </w:rPr>
        <w:t xml:space="preserve">удостоверяющим </w:t>
      </w:r>
      <w:r>
        <w:rPr>
          <w:rFonts w:ascii="Times New Roman" w:hAnsi="Times New Roman" w:eastAsia="Times New Roman" w:cs="Times New Roman"/>
          <w:color w:val="auto"/>
          <w:spacing w:val="2"/>
          <w:sz w:val="24"/>
          <w:szCs w:val="24"/>
        </w:rPr>
        <w:t xml:space="preserve">личность, записям </w:t>
      </w:r>
      <w:r>
        <w:rPr>
          <w:rFonts w:ascii="Times New Roman" w:hAnsi="Times New Roman" w:eastAsia="Times New Roman" w:cs="Times New Roman"/>
          <w:color w:val="auto"/>
          <w:spacing w:val="2"/>
          <w:sz w:val="24"/>
          <w:szCs w:val="24"/>
        </w:rPr>
        <w:t xml:space="preserve">в трудовой книжке, документам об образовании и воинской службе.</w:t>
      </w:r>
      <w:r>
        <w:rPr>
          <w:rFonts w:ascii="Times New Roman" w:hAnsi="Times New Roman" w:cs="Times New Roman"/>
          <w:color w:val="auto"/>
          <w:spacing w:val="2"/>
        </w:rPr>
      </w:r>
      <w:r>
        <w:rPr>
          <w:rFonts w:ascii="Times New Roman" w:hAnsi="Times New Roman" w:cs="Times New Roman"/>
          <w:color w:val="auto"/>
          <w:spacing w:val="2"/>
        </w:rPr>
      </w:r>
    </w:p>
    <w:p>
      <w:pPr>
        <w:spacing w:line="315" w:lineRule="atLeast"/>
        <w:shd w:val="clear" w:color="auto" w:fill="ffffff"/>
        <w:rPr>
          <w:rFonts w:ascii="Times New Roman" w:hAnsi="Times New Roman" w:cs="Times New Roman"/>
          <w:sz w:val="28"/>
          <w:szCs w:val="28"/>
          <w:highlight w:val="none"/>
        </w:rPr>
      </w:pPr>
      <w:r>
        <w:rPr>
          <w:rFonts w:ascii="Times New Roman" w:hAnsi="Times New Roman" w:eastAsia="Times New Roman" w:cs="Times New Roman"/>
          <w:color w:val="auto"/>
          <w:spacing w:val="2"/>
          <w:sz w:val="24"/>
          <w:szCs w:val="24"/>
        </w:rPr>
        <w:t xml:space="preserve">_______ ________________ 20____ г. _____________________________</w:t>
      </w:r>
      <w:r>
        <w:rPr>
          <w:rFonts w:ascii="Times New Roman" w:hAnsi="Times New Roman" w:eastAsia="Times New Roman" w:cs="Times New Roman"/>
          <w:color w:val="auto"/>
          <w:spacing w:val="2"/>
          <w:sz w:val="24"/>
          <w:szCs w:val="24"/>
        </w:rPr>
        <w:t xml:space="preserve">______________</w:t>
      </w:r>
      <w:r>
        <w:rPr>
          <w:rFonts w:ascii="Times New Roman" w:hAnsi="Times New Roman" w:eastAsia="Times New Roman" w:cs="Times New Roman"/>
          <w:color w:val="auto"/>
          <w:spacing w:val="2"/>
          <w:sz w:val="24"/>
          <w:szCs w:val="24"/>
        </w:rPr>
        <w:t xml:space="preserve">____</w:t>
      </w:r>
      <w:r>
        <w:rPr>
          <w:rFonts w:ascii="Times New Roman" w:hAnsi="Times New Roman" w:cs="Times New Roman"/>
          <w:sz w:val="28"/>
          <w:szCs w:val="28"/>
          <w:highlight w:val="none"/>
        </w:rPr>
      </w:r>
      <w:r>
        <w:rPr>
          <w:sz w:val="28"/>
          <w:szCs w:val="28"/>
        </w:rPr>
      </w:r>
      <w:r>
        <w:rPr>
          <w:rFonts w:ascii="Times New Roman" w:hAnsi="Times New Roman" w:cs="Times New Roman"/>
          <w:sz w:val="28"/>
          <w:szCs w:val="28"/>
        </w:rPr>
      </w:r>
      <w:r>
        <w:rPr>
          <w:rFonts w:ascii="Times New Roman" w:hAnsi="Times New Roman" w:cs="Times New Roman"/>
          <w:color w:val="auto"/>
          <w:spacing w:val="2"/>
        </w:rPr>
      </w:r>
    </w:p>
    <w:p>
      <w:pPr>
        <w:spacing w:line="315" w:lineRule="atLeast"/>
        <w:shd w:val="clear" w:color="auto" w:fill="ffffff"/>
        <w:rPr>
          <w:rFonts w:ascii="Times New Roman" w:hAnsi="Times New Roman" w:cs="Times New Roman"/>
          <w:color w:val="auto"/>
          <w:spacing w:val="2"/>
        </w:rPr>
      </w:pPr>
      <w:r>
        <w:rPr>
          <w:rFonts w:ascii="Times New Roman" w:hAnsi="Times New Roman" w:cs="Times New Roman"/>
          <w:color w:val="auto"/>
          <w:spacing w:val="2"/>
        </w:rPr>
      </w:r>
      <w:r>
        <w:rPr>
          <w:rFonts w:ascii="Times New Roman" w:hAnsi="Times New Roman" w:cs="Times New Roman"/>
          <w:color w:val="auto"/>
          <w:spacing w:val="2"/>
        </w:rPr>
      </w:r>
    </w:p>
    <w:p>
      <w:pPr>
        <w:shd w:val="nil"/>
        <w:rPr>
          <w:rFonts w:ascii="Times New Roman" w:hAnsi="Times New Roman" w:cs="Times New Roman"/>
          <w:color w:val="auto"/>
          <w:spacing w:val="2"/>
        </w:rPr>
      </w:pPr>
      <w:r>
        <w:rPr>
          <w:rFonts w:ascii="Times New Roman" w:hAnsi="Times New Roman" w:cs="Times New Roman"/>
          <w:color w:val="auto"/>
          <w:spacing w:val="2"/>
        </w:rPr>
        <w:br w:type="page" w:clear="all"/>
      </w:r>
      <w:r>
        <w:rPr>
          <w:rFonts w:ascii="Times New Roman" w:hAnsi="Times New Roman" w:cs="Times New Roman"/>
          <w:color w:val="auto"/>
          <w:spacing w:val="2"/>
        </w:rPr>
      </w:r>
      <w:r>
        <w:rPr>
          <w:rFonts w:ascii="Times New Roman" w:hAnsi="Times New Roman" w:cs="Times New Roman"/>
          <w:color w:val="auto"/>
          <w:spacing w:val="2"/>
        </w:rPr>
      </w:r>
      <w:r>
        <w:rPr>
          <w:rFonts w:ascii="Times New Roman" w:hAnsi="Times New Roman" w:cs="Times New Roman"/>
          <w:sz w:val="28"/>
          <w:szCs w:val="28"/>
          <w:highlight w:val="none"/>
        </w:rPr>
      </w:r>
      <w:r>
        <w:rPr>
          <w:rFonts w:ascii="Times New Roman" w:hAnsi="Times New Roman" w:cs="Times New Roman"/>
          <w:color w:val="auto"/>
          <w:spacing w:val="2"/>
        </w:rPr>
      </w:r>
      <w:r>
        <w:rPr>
          <w:rFonts w:ascii="Times New Roman" w:hAnsi="Times New Roman" w:cs="Times New Roman"/>
          <w:color w:val="auto"/>
          <w:spacing w:val="2"/>
        </w:rPr>
      </w:r>
    </w:p>
    <w:tbl>
      <w:tblPr>
        <w:tblW w:w="10062" w:type="dxa"/>
        <w:tblLayout w:type="fixed"/>
        <w:tblLook w:val="04A0" w:firstRow="1" w:lastRow="0" w:firstColumn="1" w:lastColumn="0" w:noHBand="0" w:noVBand="1"/>
      </w:tblPr>
      <w:tblGrid>
        <w:gridCol w:w="4960"/>
        <w:gridCol w:w="5102"/>
      </w:tblGrid>
      <w:tr>
        <w:tblPrEx/>
        <w:trPr/>
        <w:tc>
          <w:tcPr>
            <w:shd w:val="clear" w:color="ffffff" w:fill="ffffff"/>
            <w:tcW w:w="4960" w:type="dxa"/>
            <w:textDirection w:val="lrTb"/>
            <w:noWrap w:val="false"/>
          </w:tcPr>
          <w:p>
            <w:pPr>
              <w:jc w:val="right"/>
              <w:tabs>
                <w:tab w:val="left" w:pos="1395" w:leader="none"/>
              </w:tabs>
              <w:rPr>
                <w:sz w:val="28"/>
                <w:szCs w:val="28"/>
              </w:rPr>
            </w:pPr>
            <w:r>
              <w:rPr>
                <w:sz w:val="28"/>
                <w:szCs w:val="28"/>
              </w:rPr>
            </w:r>
            <w:r>
              <w:rPr>
                <w:sz w:val="28"/>
                <w:szCs w:val="28"/>
              </w:rPr>
            </w:r>
            <w:r>
              <w:rPr>
                <w:sz w:val="28"/>
                <w:szCs w:val="28"/>
              </w:rPr>
            </w:r>
          </w:p>
        </w:tc>
        <w:tc>
          <w:tcPr>
            <w:shd w:val="clear" w:color="ffffff" w:fill="ffffff"/>
            <w:tcW w:w="5102" w:type="dxa"/>
            <w:textDirection w:val="lrTb"/>
            <w:noWrap w:val="false"/>
          </w:tcPr>
          <w:p>
            <w:pPr>
              <w:jc w:val="both"/>
              <w:rPr>
                <w:rFonts w:ascii="Times New Roman" w:hAnsi="Times New Roman" w:cs="Times New Roman"/>
                <w:sz w:val="26"/>
                <w:szCs w:val="26"/>
              </w:rPr>
            </w:pPr>
            <w:r>
              <w:rPr>
                <w:rFonts w:ascii="Times New Roman" w:hAnsi="Times New Roman" w:eastAsia="Times New Roman" w:cs="Times New Roman"/>
                <w:sz w:val="28"/>
                <w:szCs w:val="28"/>
              </w:rPr>
              <w:t xml:space="preserve">Приложение 3 к Порядку проведения конкурса на замещение вакантной должности руководителя некоммерческой организации «Фонд капитального ремонта многоквартирных домов Камчатского края»</w:t>
            </w:r>
            <w:r>
              <w:rPr>
                <w:rFonts w:ascii="Times New Roman" w:hAnsi="Times New Roman" w:cs="Times New Roman"/>
                <w:sz w:val="26"/>
                <w:szCs w:val="26"/>
              </w:rPr>
            </w:r>
            <w:r>
              <w:rPr>
                <w:rFonts w:ascii="Times New Roman" w:hAnsi="Times New Roman" w:cs="Times New Roman"/>
                <w:sz w:val="26"/>
                <w:szCs w:val="26"/>
              </w:rPr>
            </w:r>
          </w:p>
        </w:tc>
      </w:tr>
    </w:tbl>
    <w:p>
      <w:pPr>
        <w:ind w:left="0" w:right="-142" w:firstLine="0"/>
        <w:jc w:val="right"/>
        <w:spacing w:line="240" w:lineRule="auto"/>
        <w:tabs>
          <w:tab w:val="left" w:pos="1395" w:leader="none"/>
        </w:tabs>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ФОРМА</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bl>
      <w:tblPr>
        <w:tblW w:w="10062" w:type="dxa"/>
        <w:tblLayout w:type="fixed"/>
        <w:tblLook w:val="01E0" w:firstRow="1" w:lastRow="1" w:firstColumn="1" w:lastColumn="1" w:noHBand="0" w:noVBand="0"/>
      </w:tblPr>
      <w:tblGrid>
        <w:gridCol w:w="4960"/>
        <w:gridCol w:w="5102"/>
      </w:tblGrid>
      <w:tr>
        <w:tblPrEx/>
        <w:trPr>
          <w:trHeight w:val="2389"/>
        </w:trPr>
        <w:tc>
          <w:tcPr>
            <w:tcW w:w="4960" w:type="dxa"/>
            <w:textDirection w:val="lrTb"/>
            <w:noWrap w:val="false"/>
          </w:tcPr>
          <w:p>
            <w:pPr>
              <w:jc w:val="right"/>
              <w:tabs>
                <w:tab w:val="center" w:pos="4153" w:leader="none"/>
                <w:tab w:val="right" w:pos="8306" w:leader="none"/>
              </w:tabs>
              <w:rPr>
                <w:rFonts w:ascii="Times New Roman" w:hAnsi="Times New Roman" w:cs="Times New Roman"/>
                <w:bCs/>
                <w:color w:val="000000"/>
                <w:sz w:val="28"/>
                <w:szCs w:val="28"/>
              </w:rPr>
            </w:pPr>
            <w:r>
              <w:rPr>
                <w:rFonts w:ascii="Times New Roman" w:hAnsi="Times New Roman" w:eastAsia="Times New Roman" w:cs="Times New Roman"/>
                <w:bCs/>
                <w:color w:val="000000"/>
                <w:sz w:val="28"/>
                <w:szCs w:val="28"/>
              </w:rPr>
            </w:r>
            <w:r>
              <w:rPr>
                <w:rFonts w:ascii="Times New Roman" w:hAnsi="Times New Roman" w:cs="Times New Roman"/>
                <w:bCs/>
                <w:color w:val="000000"/>
                <w:sz w:val="28"/>
                <w:szCs w:val="28"/>
              </w:rPr>
            </w:r>
            <w:r>
              <w:rPr>
                <w:rFonts w:ascii="Times New Roman" w:hAnsi="Times New Roman" w:cs="Times New Roman"/>
                <w:bCs/>
                <w:color w:val="000000"/>
                <w:sz w:val="28"/>
                <w:szCs w:val="28"/>
              </w:rPr>
            </w:r>
          </w:p>
        </w:tc>
        <w:tc>
          <w:tcPr>
            <w:tcW w:w="5102" w:type="dxa"/>
            <w:textDirection w:val="lrTb"/>
            <w:noWrap w:val="false"/>
          </w:tcPr>
          <w:p>
            <w:pPr>
              <w:jc w:val="both"/>
              <w:spacing w:line="240" w:lineRule="auto"/>
              <w:shd w:val="clear" w:color="auto" w:fill="ffffff"/>
              <w:rPr>
                <w:rFonts w:ascii="Times New Roman" w:hAnsi="Times New Roman" w:cs="Times New Roman"/>
                <w:bCs/>
                <w:color w:val="auto"/>
                <w:sz w:val="28"/>
                <w:szCs w:val="28"/>
              </w:rPr>
            </w:pPr>
            <w:r>
              <w:rPr>
                <w:rFonts w:ascii="Times New Roman" w:hAnsi="Times New Roman" w:eastAsia="Times New Roman" w:cs="Times New Roman"/>
                <w:color w:val="auto"/>
                <w:spacing w:val="2"/>
                <w:sz w:val="28"/>
                <w:szCs w:val="28"/>
              </w:rPr>
              <w:t xml:space="preserve">Председателю конкурсной комиссии</w:t>
            </w:r>
            <w:r>
              <w:rPr>
                <w:rFonts w:ascii="Times New Roman" w:hAnsi="Times New Roman" w:eastAsia="Times New Roman" w:cs="Times New Roman"/>
                <w:color w:val="auto"/>
                <w:spacing w:val="2"/>
                <w:sz w:val="28"/>
                <w:szCs w:val="28"/>
              </w:rPr>
              <w:t xml:space="preserve"> п</w:t>
            </w:r>
            <w:r>
              <w:rPr>
                <w:rFonts w:ascii="Times New Roman" w:hAnsi="Times New Roman" w:eastAsia="Times New Roman" w:cs="Times New Roman"/>
                <w:color w:val="auto"/>
                <w:spacing w:val="2"/>
                <w:sz w:val="28"/>
                <w:szCs w:val="28"/>
              </w:rPr>
              <w:t xml:space="preserve">о проведению конкурса</w:t>
            </w:r>
            <w:r>
              <w:rPr>
                <w:rFonts w:ascii="Times New Roman" w:hAnsi="Times New Roman" w:eastAsia="Times New Roman" w:cs="Times New Roman"/>
                <w:color w:val="auto"/>
                <w:spacing w:val="2"/>
                <w:sz w:val="28"/>
                <w:szCs w:val="28"/>
              </w:rPr>
              <w:t xml:space="preserve"> </w:t>
            </w:r>
            <w:r>
              <w:rPr>
                <w:rFonts w:ascii="Times New Roman" w:hAnsi="Times New Roman" w:eastAsia="Times New Roman" w:cs="Times New Roman"/>
                <w:color w:val="auto"/>
                <w:spacing w:val="2"/>
                <w:sz w:val="28"/>
                <w:szCs w:val="28"/>
              </w:rPr>
              <w:t xml:space="preserve">на замещение должности </w:t>
            </w:r>
            <w:r>
              <w:rPr>
                <w:rFonts w:ascii="Times New Roman" w:hAnsi="Times New Roman" w:eastAsia="Times New Roman" w:cs="Times New Roman"/>
                <w:color w:val="auto"/>
                <w:spacing w:val="2"/>
                <w:sz w:val="28"/>
                <w:szCs w:val="28"/>
              </w:rPr>
              <w:t xml:space="preserve">руководителя</w:t>
            </w:r>
            <w:r>
              <w:rPr>
                <w:rFonts w:ascii="Times New Roman" w:hAnsi="Times New Roman" w:eastAsia="Times New Roman" w:cs="Times New Roman"/>
                <w:color w:val="auto"/>
                <w:spacing w:val="2"/>
                <w:sz w:val="28"/>
                <w:szCs w:val="28"/>
              </w:rPr>
              <w:t xml:space="preserve"> некоммерческой организации</w:t>
            </w:r>
            <w:r>
              <w:rPr>
                <w:rFonts w:ascii="Times New Roman" w:hAnsi="Times New Roman" w:eastAsia="Times New Roman" w:cs="Times New Roman"/>
                <w:color w:val="auto"/>
                <w:spacing w:val="2"/>
                <w:sz w:val="28"/>
                <w:szCs w:val="28"/>
              </w:rPr>
              <w:t xml:space="preserve">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многоквартирных домов Камчатского края</w:t>
            </w:r>
            <w:r>
              <w:rPr>
                <w:rFonts w:ascii="Times New Roman" w:hAnsi="Times New Roman" w:eastAsia="Times New Roman" w:cs="Times New Roman"/>
                <w:bCs/>
                <w:color w:val="auto"/>
                <w:sz w:val="28"/>
                <w:szCs w:val="28"/>
              </w:rPr>
              <w:t xml:space="preserve">»</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jc w:val="left"/>
              <w:spacing w:line="240" w:lineRule="auto"/>
              <w:shd w:val="clear" w:color="auto" w:fill="ffffff"/>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rPr>
              <w:t xml:space="preserve">от </w:t>
            </w:r>
            <w:r>
              <w:rPr>
                <w:rFonts w:ascii="Times New Roman" w:hAnsi="Times New Roman" w:eastAsia="Times New Roman" w:cs="Times New Roman"/>
                <w:bCs/>
                <w:color w:val="auto"/>
                <w:sz w:val="28"/>
                <w:szCs w:val="28"/>
              </w:rPr>
              <w:t xml:space="preserve">______________</w:t>
            </w:r>
            <w:r>
              <w:rPr>
                <w:rFonts w:ascii="Times New Roman" w:hAnsi="Times New Roman" w:eastAsia="Times New Roman" w:cs="Times New Roman"/>
                <w:bCs/>
                <w:color w:val="auto"/>
                <w:sz w:val="28"/>
                <w:szCs w:val="28"/>
              </w:rPr>
              <w:t xml:space="preserve">_________________</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spacing w:line="240" w:lineRule="auto"/>
              <w:tabs>
                <w:tab w:val="center" w:pos="4153" w:leader="none"/>
                <w:tab w:val="right" w:pos="8306" w:leader="none"/>
              </w:tabs>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rPr>
              <w:t xml:space="preserve">дата </w:t>
            </w:r>
            <w:r>
              <w:rPr>
                <w:rFonts w:ascii="Times New Roman" w:hAnsi="Times New Roman" w:eastAsia="Times New Roman" w:cs="Times New Roman"/>
                <w:bCs/>
                <w:color w:val="auto"/>
                <w:sz w:val="28"/>
                <w:szCs w:val="28"/>
              </w:rPr>
              <w:t xml:space="preserve">рождения </w:t>
            </w:r>
            <w:r>
              <w:rPr>
                <w:rFonts w:ascii="Times New Roman" w:hAnsi="Times New Roman" w:eastAsia="Times New Roman" w:cs="Times New Roman"/>
                <w:bCs/>
                <w:color w:val="auto"/>
                <w:sz w:val="28"/>
                <w:szCs w:val="28"/>
              </w:rPr>
              <w:t xml:space="preserve">_</w:t>
            </w:r>
            <w:r>
              <w:rPr>
                <w:rFonts w:ascii="Times New Roman" w:hAnsi="Times New Roman" w:eastAsia="Times New Roman" w:cs="Times New Roman"/>
                <w:bCs/>
                <w:color w:val="auto"/>
                <w:sz w:val="28"/>
                <w:szCs w:val="28"/>
              </w:rPr>
              <w:t xml:space="preserve">_________</w:t>
            </w:r>
            <w:r>
              <w:rPr>
                <w:rFonts w:ascii="Times New Roman" w:hAnsi="Times New Roman" w:eastAsia="Times New Roman" w:cs="Times New Roman"/>
                <w:bCs/>
                <w:color w:val="auto"/>
                <w:sz w:val="28"/>
                <w:szCs w:val="28"/>
              </w:rPr>
              <w:t xml:space="preserve">__________</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spacing w:line="240" w:lineRule="auto"/>
              <w:tabs>
                <w:tab w:val="center" w:pos="4153" w:leader="none"/>
                <w:tab w:val="right" w:pos="8306" w:leader="none"/>
              </w:tabs>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rPr>
              <w:t xml:space="preserve">адрес </w:t>
            </w:r>
            <w:r>
              <w:rPr>
                <w:rFonts w:ascii="Times New Roman" w:hAnsi="Times New Roman" w:eastAsia="Times New Roman" w:cs="Times New Roman"/>
                <w:bCs/>
                <w:color w:val="auto"/>
                <w:sz w:val="28"/>
                <w:szCs w:val="28"/>
              </w:rPr>
              <w:t xml:space="preserve">проживания _</w:t>
            </w:r>
            <w:r>
              <w:rPr>
                <w:rFonts w:ascii="Times New Roman" w:hAnsi="Times New Roman" w:eastAsia="Times New Roman" w:cs="Times New Roman"/>
                <w:bCs/>
                <w:color w:val="auto"/>
                <w:sz w:val="28"/>
                <w:szCs w:val="28"/>
              </w:rPr>
              <w:t xml:space="preserve">________________</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tabs>
                <w:tab w:val="center" w:pos="4153" w:leader="none"/>
                <w:tab w:val="right" w:pos="8306" w:leader="none"/>
              </w:tabs>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rPr>
              <w:t xml:space="preserve">контактный </w:t>
            </w:r>
            <w:r>
              <w:rPr>
                <w:rFonts w:ascii="Times New Roman" w:hAnsi="Times New Roman" w:eastAsia="Times New Roman" w:cs="Times New Roman"/>
                <w:bCs/>
                <w:color w:val="auto"/>
                <w:sz w:val="28"/>
                <w:szCs w:val="28"/>
              </w:rPr>
              <w:t xml:space="preserve">телефон _</w:t>
            </w:r>
            <w:r>
              <w:rPr>
                <w:rFonts w:ascii="Times New Roman" w:hAnsi="Times New Roman" w:eastAsia="Times New Roman" w:cs="Times New Roman"/>
                <w:bCs/>
                <w:color w:val="auto"/>
                <w:sz w:val="28"/>
                <w:szCs w:val="28"/>
              </w:rPr>
              <w:t xml:space="preserve">___________</w:t>
            </w:r>
            <w:r>
              <w:rPr>
                <w:rFonts w:ascii="Times New Roman" w:hAnsi="Times New Roman" w:eastAsia="Times New Roman" w:cs="Times New Roman"/>
                <w:bCs/>
                <w:color w:val="auto"/>
                <w:sz w:val="28"/>
                <w:szCs w:val="28"/>
              </w:rPr>
              <w:t xml:space="preserve">___</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tabs>
                <w:tab w:val="center" w:pos="4153" w:leader="none"/>
                <w:tab w:val="right" w:pos="8306" w:leader="none"/>
              </w:tabs>
              <w:rPr>
                <w:rFonts w:ascii="Times New Roman" w:hAnsi="Times New Roman" w:cs="Times New Roman"/>
                <w:bCs/>
                <w:color w:val="auto"/>
                <w:sz w:val="28"/>
                <w:szCs w:val="28"/>
              </w:rPr>
            </w:pPr>
            <w:r>
              <w:rPr>
                <w:rFonts w:ascii="Times New Roman" w:hAnsi="Times New Roman" w:eastAsia="Times New Roman" w:cs="Times New Roman"/>
                <w:bCs/>
                <w:color w:val="auto"/>
                <w:sz w:val="28"/>
                <w:szCs w:val="28"/>
                <w:lang w:val="en-US"/>
              </w:rPr>
              <w:t xml:space="preserve">e-mail</w:t>
            </w:r>
            <w:r>
              <w:rPr>
                <w:rFonts w:ascii="Times New Roman" w:hAnsi="Times New Roman" w:eastAsia="Times New Roman" w:cs="Times New Roman"/>
                <w:bCs/>
                <w:color w:val="auto"/>
                <w:sz w:val="28"/>
                <w:szCs w:val="28"/>
              </w:rPr>
              <w:t xml:space="preserve">: ___________________________</w:t>
            </w:r>
            <w:r>
              <w:rPr>
                <w:rFonts w:ascii="Times New Roman" w:hAnsi="Times New Roman" w:cs="Times New Roman"/>
                <w:bCs/>
                <w:color w:val="auto"/>
                <w:sz w:val="28"/>
                <w:szCs w:val="28"/>
              </w:rPr>
            </w:r>
            <w:r>
              <w:rPr>
                <w:rFonts w:ascii="Times New Roman" w:hAnsi="Times New Roman" w:cs="Times New Roman"/>
                <w:bCs/>
                <w:color w:val="auto"/>
                <w:sz w:val="28"/>
                <w:szCs w:val="28"/>
              </w:rPr>
            </w:r>
          </w:p>
        </w:tc>
      </w:tr>
    </w:tbl>
    <w:p>
      <w:pPr>
        <w:jc w:val="both"/>
        <w:tabs>
          <w:tab w:val="left" w:pos="1395" w:leader="none"/>
        </w:tabs>
        <w:rPr>
          <w:sz w:val="28"/>
          <w:szCs w:val="28"/>
        </w:rPr>
      </w:pPr>
      <w:r>
        <w:rPr>
          <w:sz w:val="28"/>
          <w:szCs w:val="28"/>
        </w:rPr>
      </w:r>
      <w:r>
        <w:rPr>
          <w:sz w:val="28"/>
          <w:szCs w:val="28"/>
        </w:rPr>
      </w:r>
      <w:r>
        <w:rPr>
          <w:sz w:val="28"/>
          <w:szCs w:val="28"/>
        </w:rPr>
      </w:r>
    </w:p>
    <w:p>
      <w:pPr>
        <w:jc w:val="center"/>
        <w:spacing w:line="240" w:lineRule="auto"/>
        <w:shd w:val="clear" w:color="auto" w:fill="ffffff"/>
        <w:tabs>
          <w:tab w:val="left" w:pos="1395" w:leader="none"/>
          <w:tab w:val="left" w:pos="9354" w:leader="none"/>
          <w:tab w:val="left" w:pos="9496" w:leader="none"/>
        </w:tabs>
        <w:rPr>
          <w:rFonts w:ascii="Times New Roman" w:hAnsi="Times New Roman" w:cs="Times New Roman"/>
          <w:color w:val="auto"/>
          <w:spacing w:val="2"/>
          <w:sz w:val="28"/>
          <w:szCs w:val="28"/>
        </w:rPr>
      </w:pPr>
      <w:r>
        <w:rPr>
          <w:rFonts w:ascii="Times New Roman" w:hAnsi="Times New Roman" w:eastAsia="Times New Roman" w:cs="Times New Roman"/>
          <w:color w:val="auto"/>
          <w:spacing w:val="2"/>
          <w:sz w:val="28"/>
          <w:szCs w:val="28"/>
        </w:rPr>
        <w:t xml:space="preserve">ЗАЯВЛЕНИЕ</w:t>
      </w:r>
      <w:r>
        <w:rPr>
          <w:rFonts w:ascii="Times New Roman" w:hAnsi="Times New Roman" w:cs="Times New Roman"/>
          <w:color w:val="auto"/>
          <w:spacing w:val="2"/>
          <w:sz w:val="28"/>
          <w:szCs w:val="28"/>
        </w:rPr>
      </w:r>
      <w:r>
        <w:rPr>
          <w:rFonts w:ascii="Times New Roman" w:hAnsi="Times New Roman" w:cs="Times New Roman"/>
          <w:color w:val="auto"/>
          <w:spacing w:val="2"/>
          <w:sz w:val="28"/>
          <w:szCs w:val="28"/>
        </w:rPr>
      </w:r>
    </w:p>
    <w:p>
      <w:pPr>
        <w:jc w:val="center"/>
        <w:spacing w:after="0" w:afterAutospacing="0" w:line="240" w:lineRule="auto"/>
        <w:shd w:val="clear" w:color="auto" w:fill="ffffff"/>
        <w:tabs>
          <w:tab w:val="left" w:pos="1395" w:leader="none"/>
          <w:tab w:val="left" w:pos="9354" w:leader="none"/>
          <w:tab w:val="left" w:pos="9496" w:leader="none"/>
        </w:tabs>
        <w:rPr>
          <w:rFonts w:ascii="Times New Roman" w:hAnsi="Times New Roman" w:cs="Times New Roman"/>
          <w:bCs/>
          <w:color w:val="auto"/>
          <w:sz w:val="28"/>
          <w:szCs w:val="28"/>
        </w:rPr>
      </w:pPr>
      <w:r>
        <w:rPr>
          <w:rFonts w:ascii="Times New Roman" w:hAnsi="Times New Roman" w:eastAsia="Times New Roman" w:cs="Times New Roman"/>
          <w:color w:val="auto"/>
          <w:spacing w:val="2"/>
          <w:sz w:val="28"/>
          <w:szCs w:val="28"/>
        </w:rPr>
        <w:t xml:space="preserve">о допуске к квалификационному экзамену в рамках конкурса на замещение вакантной должности </w:t>
      </w:r>
      <w:r>
        <w:rPr>
          <w:rFonts w:ascii="Times New Roman" w:hAnsi="Times New Roman" w:eastAsia="Times New Roman" w:cs="Times New Roman"/>
          <w:color w:val="auto"/>
          <w:spacing w:val="2"/>
          <w:sz w:val="28"/>
          <w:szCs w:val="28"/>
        </w:rPr>
        <w:t xml:space="preserve">руководителя</w:t>
      </w:r>
      <w:r>
        <w:rPr>
          <w:rFonts w:ascii="Times New Roman" w:hAnsi="Times New Roman" w:eastAsia="Times New Roman" w:cs="Times New Roman"/>
          <w:color w:val="auto"/>
          <w:spacing w:val="2"/>
          <w:sz w:val="28"/>
          <w:szCs w:val="28"/>
        </w:rPr>
        <w:t xml:space="preserve"> </w:t>
      </w:r>
      <w:r>
        <w:rPr>
          <w:rFonts w:ascii="Times New Roman" w:hAnsi="Times New Roman" w:eastAsia="Times New Roman" w:cs="Times New Roman"/>
          <w:color w:val="auto"/>
          <w:spacing w:val="2"/>
          <w:sz w:val="28"/>
          <w:szCs w:val="28"/>
        </w:rPr>
        <w:t xml:space="preserve">некоммерческой организации</w:t>
      </w:r>
      <w:r>
        <w:rPr>
          <w:rFonts w:ascii="Times New Roman" w:hAnsi="Times New Roman" w:eastAsia="Times New Roman" w:cs="Times New Roman"/>
          <w:color w:val="auto"/>
          <w:spacing w:val="2"/>
          <w:sz w:val="28"/>
          <w:szCs w:val="28"/>
        </w:rPr>
        <w:t xml:space="preserve">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многоквартирных домов Камчатского края</w:t>
      </w:r>
      <w:r>
        <w:rPr>
          <w:rFonts w:ascii="Times New Roman" w:hAnsi="Times New Roman" w:eastAsia="Times New Roman" w:cs="Times New Roman"/>
          <w:bCs/>
          <w:color w:val="auto"/>
          <w:sz w:val="28"/>
          <w:szCs w:val="28"/>
        </w:rPr>
        <w:t xml:space="preserve">»</w:t>
      </w:r>
      <w:r>
        <w:rPr>
          <w:rFonts w:ascii="Times New Roman" w:hAnsi="Times New Roman" w:cs="Times New Roman"/>
          <w:bCs/>
          <w:color w:val="auto"/>
          <w:sz w:val="28"/>
          <w:szCs w:val="28"/>
        </w:rPr>
      </w:r>
      <w:r>
        <w:rPr>
          <w:rFonts w:ascii="Times New Roman" w:hAnsi="Times New Roman" w:cs="Times New Roman"/>
          <w:bCs/>
          <w:color w:val="auto"/>
          <w:sz w:val="28"/>
          <w:szCs w:val="28"/>
        </w:rPr>
      </w:r>
    </w:p>
    <w:p>
      <w:pPr>
        <w:ind w:left="0" w:right="0" w:firstLine="709"/>
        <w:jc w:val="center"/>
        <w:spacing w:after="0" w:afterAutospacing="0" w:line="240" w:lineRule="auto"/>
        <w:shd w:val="clear" w:color="auto" w:fill="ffffff"/>
        <w:tabs>
          <w:tab w:val="left" w:pos="1395" w:leader="none"/>
          <w:tab w:val="left" w:pos="9354" w:leader="none"/>
          <w:tab w:val="left" w:pos="9496"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7"/>
        <w:ind w:left="0" w:right="0" w:firstLine="709"/>
        <w:jc w:val="both"/>
        <w:spacing w:after="0" w:afterAutospacing="0" w:line="240" w:lineRule="auto"/>
        <w:tabs>
          <w:tab w:val="left" w:pos="1395" w:leader="none"/>
          <w:tab w:val="left" w:pos="9354" w:leader="none"/>
          <w:tab w:val="left" w:pos="9496"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Прошу допустить меня к прохождению квалификационного экзамена, проводимого в рамках конкурса на замещение вакантной </w:t>
      </w:r>
      <w:r>
        <w:rPr>
          <w:rFonts w:ascii="Times New Roman" w:hAnsi="Times New Roman" w:eastAsia="Times New Roman" w:cs="Times New Roman"/>
          <w:color w:val="auto"/>
          <w:sz w:val="28"/>
          <w:szCs w:val="28"/>
        </w:rPr>
        <w:t xml:space="preserve">руководителя</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pacing w:val="2"/>
          <w:sz w:val="28"/>
          <w:szCs w:val="28"/>
        </w:rPr>
        <w:t xml:space="preserve">некоммерческой организации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 многоквартирных домов Камчатского края</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7"/>
        <w:ind w:left="0" w:right="0" w:firstLine="709"/>
        <w:jc w:val="both"/>
        <w:spacing w:after="0"/>
        <w:tabs>
          <w:tab w:val="left" w:pos="1395" w:leader="none"/>
          <w:tab w:val="left" w:pos="9354" w:leader="none"/>
          <w:tab w:val="left" w:pos="9496"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Для направления Министерством строительства и жилищно-коммунального хозяйства Российской Федерации идентификатора в программе компьютерного тестирования и индивидуального пароля указываю адрес электронной почты: </w:t>
      </w:r>
      <w:r>
        <w:rPr>
          <w:rFonts w:ascii="Times New Roman" w:hAnsi="Times New Roman" w:eastAsia="Times New Roman" w:cs="Times New Roman"/>
          <w:color w:val="auto"/>
          <w:sz w:val="28"/>
          <w:szCs w:val="28"/>
        </w:rPr>
        <w:t xml:space="preserve">____________________________________________________</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7"/>
        <w:ind w:left="0" w:right="0" w:firstLine="709"/>
        <w:jc w:val="left"/>
        <w:spacing w:after="0"/>
        <w:tabs>
          <w:tab w:val="left" w:pos="1395" w:leader="none"/>
          <w:tab w:val="left" w:pos="9354" w:leader="none"/>
          <w:tab w:val="left" w:pos="9496" w:leader="none"/>
        </w:tabs>
        <w:rPr>
          <w:rFonts w:ascii="Times New Roman" w:hAnsi="Times New Roman" w:cs="Times New Roman"/>
          <w:color w:val="auto"/>
          <w:sz w:val="20"/>
          <w:szCs w:val="20"/>
        </w:rPr>
      </w:pPr>
      <w:r>
        <w:rPr>
          <w:rFonts w:ascii="Times New Roman" w:hAnsi="Times New Roman" w:eastAsia="Times New Roman" w:cs="Times New Roman"/>
          <w:i/>
          <w:color w:val="auto"/>
          <w:sz w:val="28"/>
          <w:szCs w:val="28"/>
        </w:rPr>
        <w:t xml:space="preserve">                        </w:t>
      </w:r>
      <w:r>
        <w:rPr>
          <w:rFonts w:ascii="Times New Roman" w:hAnsi="Times New Roman" w:eastAsia="Times New Roman" w:cs="Times New Roman"/>
          <w:i/>
          <w:color w:val="auto"/>
          <w:sz w:val="20"/>
          <w:szCs w:val="20"/>
        </w:rPr>
        <w:t xml:space="preserve">  </w:t>
      </w:r>
      <w:r>
        <w:rPr>
          <w:rFonts w:ascii="Times New Roman" w:hAnsi="Times New Roman" w:eastAsia="Times New Roman" w:cs="Times New Roman"/>
          <w:i w:val="0"/>
          <w:iCs w:val="0"/>
          <w:color w:val="auto"/>
          <w:sz w:val="20"/>
          <w:szCs w:val="20"/>
        </w:rPr>
        <w:t xml:space="preserve"> (адрес электронной почты указывается разборчиво, печатными буквами)</w:t>
      </w:r>
      <w:r>
        <w:rPr>
          <w:rFonts w:ascii="Times New Roman" w:hAnsi="Times New Roman" w:eastAsia="Times New Roman" w:cs="Times New Roman"/>
          <w:i w:val="0"/>
          <w:iCs w:val="0"/>
          <w:color w:val="auto"/>
          <w:sz w:val="20"/>
          <w:szCs w:val="20"/>
        </w:rPr>
        <w:t xml:space="preserve">.</w:t>
      </w:r>
      <w:r>
        <w:rPr>
          <w:rFonts w:ascii="Times New Roman" w:hAnsi="Times New Roman" w:cs="Times New Roman"/>
          <w:color w:val="auto"/>
          <w:sz w:val="20"/>
          <w:szCs w:val="20"/>
        </w:rPr>
      </w:r>
      <w:r>
        <w:rPr>
          <w:rFonts w:ascii="Times New Roman" w:hAnsi="Times New Roman" w:cs="Times New Roman"/>
          <w:color w:val="auto"/>
          <w:sz w:val="20"/>
          <w:szCs w:val="20"/>
        </w:rPr>
      </w:r>
    </w:p>
    <w:p>
      <w:pPr>
        <w:pStyle w:val="877"/>
        <w:ind w:left="0" w:right="0" w:firstLine="709"/>
        <w:jc w:val="both"/>
        <w:spacing w:after="0"/>
        <w:tabs>
          <w:tab w:val="left" w:pos="1395" w:leader="none"/>
          <w:tab w:val="left" w:pos="9354" w:leader="none"/>
          <w:tab w:val="left" w:pos="9496"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С поря</w:t>
      </w:r>
      <w:r>
        <w:rPr>
          <w:rFonts w:ascii="Times New Roman" w:hAnsi="Times New Roman" w:eastAsia="Times New Roman" w:cs="Times New Roman"/>
          <w:color w:val="auto"/>
          <w:sz w:val="28"/>
          <w:szCs w:val="28"/>
        </w:rPr>
        <w:t xml:space="preserve">дком представления проведения компьютерного тестирования и перечнем вопросов, предлагаемых кандидатам на квалификационном экзамене, утвержденным приказом Министерства строительства и жилищно-коммунального хозяйства Российской Федерации от 26.10.2016 № 743/</w:t>
      </w:r>
      <w:r>
        <w:rPr>
          <w:rFonts w:ascii="Times New Roman" w:hAnsi="Times New Roman" w:eastAsia="Times New Roman" w:cs="Times New Roman"/>
          <w:color w:val="auto"/>
          <w:sz w:val="28"/>
          <w:szCs w:val="28"/>
        </w:rPr>
        <w:t xml:space="preserve">пр</w:t>
      </w:r>
      <w:r>
        <w:rPr>
          <w:rFonts w:ascii="Times New Roman" w:hAnsi="Times New Roman" w:eastAsia="Times New Roman" w:cs="Times New Roman"/>
          <w:color w:val="auto"/>
          <w:sz w:val="28"/>
          <w:szCs w:val="28"/>
        </w:rPr>
        <w:t xml:space="preserve"> «Об  утвержде</w:t>
      </w:r>
      <w:r>
        <w:rPr>
          <w:rFonts w:ascii="Times New Roman" w:hAnsi="Times New Roman" w:eastAsia="Times New Roman" w:cs="Times New Roman"/>
          <w:color w:val="auto"/>
          <w:sz w:val="28"/>
          <w:szCs w:val="28"/>
        </w:rPr>
        <w:t xml:space="preserve">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 ознакомлен(-а).</w:t>
      </w:r>
      <w:r>
        <w:rPr>
          <w:rFonts w:ascii="Times New Roman" w:hAnsi="Times New Roman" w:cs="Times New Roman"/>
          <w:color w:val="auto"/>
          <w:sz w:val="28"/>
          <w:szCs w:val="28"/>
        </w:rPr>
      </w:r>
      <w:r>
        <w:rPr>
          <w:rFonts w:ascii="Times New Roman" w:hAnsi="Times New Roman" w:cs="Times New Roman"/>
          <w:color w:val="auto"/>
          <w:sz w:val="28"/>
          <w:szCs w:val="28"/>
        </w:rPr>
      </w:r>
    </w:p>
    <w:p>
      <w:pPr>
        <w:pStyle w:val="877"/>
        <w:ind w:left="0" w:right="0" w:firstLine="709"/>
        <w:jc w:val="both"/>
        <w:spacing w:after="0"/>
        <w:tabs>
          <w:tab w:val="left" w:pos="1395" w:leader="none"/>
          <w:tab w:val="left" w:pos="9354" w:leader="none"/>
          <w:tab w:val="left" w:pos="9496" w:leader="none"/>
        </w:tabs>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Настоящим заявлением подтверждаю, свое </w:t>
      </w:r>
      <w:r>
        <w:rPr>
          <w:rFonts w:ascii="Times New Roman" w:hAnsi="Times New Roman" w:eastAsia="Times New Roman" w:cs="Times New Roman"/>
          <w:color w:val="auto"/>
          <w:sz w:val="28"/>
          <w:szCs w:val="28"/>
        </w:rPr>
        <w:t xml:space="preserve">согласие на обработку моих персонал</w:t>
      </w:r>
      <w:r>
        <w:rPr>
          <w:rFonts w:ascii="Times New Roman" w:hAnsi="Times New Roman" w:eastAsia="Times New Roman" w:cs="Times New Roman"/>
          <w:color w:val="auto"/>
          <w:sz w:val="28"/>
          <w:szCs w:val="28"/>
        </w:rPr>
        <w:t xml:space="preserve">ьных данных: фамилии, имени, отчества, года, месяца, даты и места рождения, адреса, данных документа, удостоверяющего личность и другой информации, содержащихся в документах, представленных для участия в конкурсе на замещение вакантной должности директора </w:t>
      </w:r>
      <w:r>
        <w:rPr>
          <w:rFonts w:ascii="Times New Roman" w:hAnsi="Times New Roman" w:eastAsia="Times New Roman" w:cs="Times New Roman"/>
          <w:color w:val="auto"/>
          <w:spacing w:val="2"/>
          <w:sz w:val="28"/>
          <w:szCs w:val="28"/>
        </w:rPr>
        <w:t xml:space="preserve">некоммерческой организации </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Фонд капитального ремонта многоквартирных домов Камчатского края</w:t>
      </w:r>
      <w:r>
        <w:rPr>
          <w:rFonts w:ascii="Times New Roman" w:hAnsi="Times New Roman" w:eastAsia="Times New Roman" w:cs="Times New Roman"/>
          <w:bCs/>
          <w:color w:val="auto"/>
          <w:sz w:val="28"/>
          <w:szCs w:val="28"/>
        </w:rPr>
        <w:t xml:space="preserve">»</w:t>
      </w:r>
      <w:r>
        <w:rPr>
          <w:rFonts w:ascii="Times New Roman" w:hAnsi="Times New Roman" w:eastAsia="Times New Roman" w:cs="Times New Roman"/>
          <w:color w:val="auto"/>
          <w:sz w:val="28"/>
          <w:szCs w:val="28"/>
        </w:rPr>
        <w:t xml:space="preserve">, Министерством жилищно-коммунального хозяйства и энергетики Камчатского края, конкурсной комиссией и Министерством строительства и жилищно-коммунального хозяйства Российской Федерации (далее – Операторы).</w:t>
      </w:r>
      <w:r>
        <w:rPr>
          <w:rFonts w:ascii="Times New Roman" w:hAnsi="Times New Roman" w:cs="Times New Roman"/>
          <w:color w:val="auto"/>
          <w:sz w:val="28"/>
          <w:szCs w:val="28"/>
        </w:rPr>
      </w:r>
      <w:r>
        <w:rPr>
          <w:rFonts w:ascii="Times New Roman" w:hAnsi="Times New Roman" w:cs="Times New Roman"/>
          <w:color w:val="auto"/>
          <w:sz w:val="28"/>
          <w:szCs w:val="28"/>
        </w:rPr>
      </w:r>
    </w:p>
    <w:p>
      <w:pPr>
        <w:contextualSpacing w:val="0"/>
        <w:ind w:left="0" w:right="0" w:firstLine="709"/>
        <w:jc w:val="both"/>
        <w:spacing w:before="0" w:after="0" w:line="240" w:lineRule="auto"/>
        <w:tabs>
          <w:tab w:val="left" w:pos="1395" w:leader="none"/>
          <w:tab w:val="left" w:pos="9354" w:leader="none"/>
          <w:tab w:val="left" w:pos="9496" w:leader="none"/>
        </w:tabs>
        <w:rPr>
          <w:rFonts w:ascii="Times New Roman" w:hAnsi="Times New Roman" w:eastAsia="Times New Roman" w:cs="Times New Roman"/>
          <w:color w:val="auto"/>
          <w:sz w:val="28"/>
          <w:szCs w:val="28"/>
        </w:rPr>
        <w:suppressLineNumbers w:val="0"/>
      </w:pPr>
      <w:r>
        <w:rPr>
          <w:rFonts w:ascii="Times New Roman" w:hAnsi="Times New Roman" w:eastAsia="Times New Roman" w:cs="Times New Roman"/>
          <w:color w:val="auto"/>
          <w:sz w:val="28"/>
          <w:szCs w:val="28"/>
        </w:rPr>
        <w:t xml:space="preserve">Я согласен(а), что мои персональные данные будут использоваться пр</w:t>
      </w:r>
      <w:r>
        <w:rPr>
          <w:rFonts w:ascii="Times New Roman" w:hAnsi="Times New Roman" w:eastAsia="Times New Roman" w:cs="Times New Roman"/>
          <w:color w:val="auto"/>
          <w:sz w:val="28"/>
          <w:szCs w:val="28"/>
        </w:rPr>
        <w:t xml:space="preserve">и проведении конкурса (квалификационного экзамена). Я проинформирован(а),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w:t>
      </w:r>
      <w:r>
        <w:rPr>
          <w:rFonts w:ascii="Times New Roman" w:hAnsi="Times New Roman" w:eastAsia="Times New Roman" w:cs="Times New Roman"/>
          <w:color w:val="auto"/>
          <w:sz w:val="28"/>
          <w:szCs w:val="28"/>
        </w:rPr>
        <w:t xml:space="preserve">использование, распространение (в том числе передачу), обезличивание, блокирование, уничтожение персональных данных в рамках выполнения Федерального закона от 27.07.2006</w:t>
      </w:r>
      <w:r>
        <w:rPr>
          <w:rFonts w:ascii="Times New Roman" w:hAnsi="Times New Roman" w:eastAsia="Times New Roman" w:cs="Times New Roman"/>
          <w:color w:val="auto"/>
          <w:sz w:val="28"/>
          <w:szCs w:val="28"/>
        </w:rPr>
        <w:t xml:space="preserve"> №  152-Ф</w:t>
      </w:r>
      <w:r>
        <w:rPr>
          <w:rFonts w:ascii="Times New Roman" w:hAnsi="Times New Roman" w:eastAsia="Times New Roman" w:cs="Times New Roman"/>
          <w:color w:val="auto"/>
          <w:sz w:val="28"/>
          <w:szCs w:val="28"/>
        </w:rPr>
        <w:t xml:space="preserve">З</w:t>
      </w:r>
      <w:r>
        <w:rPr>
          <w:rFonts w:ascii="Times New Roman" w:hAnsi="Times New Roman" w:eastAsia="Times New Roman" w:cs="Times New Roman"/>
          <w:color w:val="auto"/>
          <w:sz w:val="28"/>
          <w:szCs w:val="28"/>
        </w:rPr>
        <w:t xml:space="preserve"> «О  персональных данных» (с последующими изменениями), конфиденциальность персональных данных соблюдается в рамках исполнения Операторами законодательства Российской Федерации.</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contextualSpacing w:val="0"/>
        <w:ind w:left="0" w:right="0" w:firstLine="709"/>
        <w:jc w:val="both"/>
        <w:spacing w:before="0" w:after="0" w:line="240" w:lineRule="auto"/>
        <w:tabs>
          <w:tab w:val="left" w:pos="1395" w:leader="none"/>
          <w:tab w:val="left" w:pos="9354" w:leader="none"/>
          <w:tab w:val="left" w:pos="9496" w:leader="none"/>
        </w:tabs>
        <w:rPr>
          <w:rFonts w:ascii="Times New Roman" w:hAnsi="Times New Roman" w:cs="Times New Roman"/>
          <w:color w:val="auto"/>
          <w:sz w:val="28"/>
          <w:szCs w:val="28"/>
        </w:rPr>
        <w:suppressLineNumbers w:val="0"/>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t xml:space="preserve">Нас</w:t>
      </w:r>
      <w:r>
        <w:rPr>
          <w:rFonts w:ascii="Times New Roman" w:hAnsi="Times New Roman" w:eastAsia="Times New Roman" w:cs="Times New Roman"/>
          <w:color w:val="auto"/>
          <w:sz w:val="28"/>
          <w:szCs w:val="28"/>
        </w:rPr>
        <w:t xml:space="preserve">тоящее согласие действует со дня подписания до дня отзыва в письменной форме.</w:t>
      </w:r>
      <w:r>
        <w:rPr>
          <w:rFonts w:ascii="Times New Roman" w:hAnsi="Times New Roman" w:cs="Times New Roman"/>
          <w:color w:val="auto"/>
          <w:sz w:val="28"/>
          <w:szCs w:val="28"/>
        </w:rPr>
      </w:r>
      <w:r>
        <w:rPr>
          <w:rFonts w:ascii="Times New Roman" w:hAnsi="Times New Roman" w:cs="Times New Roman"/>
          <w:color w:val="auto"/>
          <w:sz w:val="28"/>
          <w:szCs w:val="28"/>
        </w:rPr>
      </w:r>
    </w:p>
    <w:p>
      <w:pPr>
        <w:ind w:left="0" w:right="-143" w:firstLine="709"/>
        <w:spacing w:line="315" w:lineRule="atLeast"/>
        <w:shd w:val="clear" w:color="auto" w:fill="ffffff"/>
        <w:tabs>
          <w:tab w:val="left" w:pos="1395" w:leader="none"/>
          <w:tab w:val="left" w:pos="9354" w:leader="none"/>
          <w:tab w:val="left" w:pos="9496" w:leader="none"/>
        </w:tabs>
        <w:rPr>
          <w:rFonts w:ascii="Times New Roman" w:hAnsi="Times New Roman" w:cs="Times New Roman"/>
          <w:color w:val="auto"/>
          <w:spacing w:val="2"/>
          <w:sz w:val="24"/>
          <w:szCs w:val="24"/>
        </w:rPr>
      </w:pPr>
      <w:r>
        <w:rPr>
          <w:rFonts w:ascii="Times New Roman" w:hAnsi="Times New Roman" w:eastAsia="Times New Roman" w:cs="Times New Roman"/>
          <w:color w:val="auto"/>
          <w:spacing w:val="2"/>
          <w:sz w:val="24"/>
          <w:szCs w:val="24"/>
        </w:rPr>
      </w:r>
      <w:r>
        <w:rPr>
          <w:rFonts w:ascii="Times New Roman" w:hAnsi="Times New Roman" w:cs="Times New Roman"/>
          <w:color w:val="auto"/>
          <w:spacing w:val="2"/>
          <w:sz w:val="24"/>
          <w:szCs w:val="24"/>
        </w:rPr>
      </w:r>
      <w:r>
        <w:rPr>
          <w:rFonts w:ascii="Times New Roman" w:hAnsi="Times New Roman" w:cs="Times New Roman"/>
          <w:color w:val="auto"/>
          <w:spacing w:val="2"/>
          <w:sz w:val="24"/>
          <w:szCs w:val="24"/>
        </w:rPr>
      </w:r>
    </w:p>
    <w:p>
      <w:pPr>
        <w:ind w:left="0" w:right="-143" w:firstLine="709"/>
        <w:spacing w:line="315" w:lineRule="atLeast"/>
        <w:shd w:val="clear" w:color="auto" w:fill="ffffff"/>
        <w:tabs>
          <w:tab w:val="left" w:pos="1395" w:leader="none"/>
          <w:tab w:val="left" w:pos="9354" w:leader="none"/>
          <w:tab w:val="left" w:pos="9496" w:leader="none"/>
        </w:tabs>
        <w:rPr>
          <w:rFonts w:ascii="Times New Roman" w:hAnsi="Times New Roman" w:cs="Times New Roman"/>
          <w:color w:val="auto"/>
          <w:spacing w:val="2"/>
          <w:sz w:val="24"/>
          <w:szCs w:val="24"/>
        </w:rPr>
      </w:pPr>
      <w:r>
        <w:rPr>
          <w:rFonts w:ascii="Times New Roman" w:hAnsi="Times New Roman" w:eastAsia="Times New Roman" w:cs="Times New Roman"/>
          <w:color w:val="auto"/>
          <w:spacing w:val="2"/>
          <w:sz w:val="24"/>
          <w:szCs w:val="24"/>
        </w:rPr>
        <w:t xml:space="preserve">________________    _____</w:t>
      </w:r>
      <w:r>
        <w:rPr>
          <w:rFonts w:ascii="Times New Roman" w:hAnsi="Times New Roman" w:eastAsia="Times New Roman" w:cs="Times New Roman"/>
          <w:color w:val="auto"/>
          <w:spacing w:val="2"/>
          <w:sz w:val="24"/>
          <w:szCs w:val="24"/>
        </w:rPr>
        <w:t xml:space="preserve">___</w:t>
      </w:r>
      <w:r>
        <w:rPr>
          <w:rFonts w:ascii="Times New Roman" w:hAnsi="Times New Roman" w:eastAsia="Times New Roman" w:cs="Times New Roman"/>
          <w:color w:val="auto"/>
          <w:spacing w:val="2"/>
          <w:sz w:val="24"/>
          <w:szCs w:val="24"/>
        </w:rPr>
        <w:t xml:space="preserve">__________ __________</w:t>
      </w:r>
      <w:r>
        <w:rPr>
          <w:rFonts w:ascii="Times New Roman" w:hAnsi="Times New Roman" w:eastAsia="Times New Roman" w:cs="Times New Roman"/>
          <w:color w:val="auto"/>
          <w:spacing w:val="2"/>
          <w:sz w:val="24"/>
          <w:szCs w:val="24"/>
        </w:rPr>
        <w:t xml:space="preserve">____</w:t>
      </w:r>
      <w:r>
        <w:rPr>
          <w:rFonts w:ascii="Times New Roman" w:hAnsi="Times New Roman" w:eastAsia="Times New Roman" w:cs="Times New Roman"/>
          <w:color w:val="auto"/>
          <w:spacing w:val="2"/>
          <w:sz w:val="24"/>
          <w:szCs w:val="24"/>
        </w:rPr>
        <w:t xml:space="preserve">__________</w:t>
      </w:r>
      <w:r>
        <w:rPr>
          <w:rFonts w:ascii="Times New Roman" w:hAnsi="Times New Roman" w:eastAsia="Times New Roman" w:cs="Times New Roman"/>
          <w:color w:val="auto"/>
          <w:spacing w:val="2"/>
          <w:sz w:val="24"/>
          <w:szCs w:val="24"/>
        </w:rPr>
        <w:t xml:space="preserve">____</w:t>
      </w:r>
      <w:r>
        <w:rPr>
          <w:rFonts w:ascii="Times New Roman" w:hAnsi="Times New Roman" w:cs="Times New Roman"/>
          <w:color w:val="auto"/>
          <w:spacing w:val="2"/>
          <w:sz w:val="24"/>
          <w:szCs w:val="24"/>
        </w:rPr>
      </w:r>
      <w:r>
        <w:rPr>
          <w:rFonts w:ascii="Times New Roman" w:hAnsi="Times New Roman" w:cs="Times New Roman"/>
          <w:color w:val="auto"/>
          <w:spacing w:val="2"/>
          <w:sz w:val="24"/>
          <w:szCs w:val="24"/>
        </w:rPr>
      </w:r>
    </w:p>
    <w:p>
      <w:pPr>
        <w:ind w:left="0" w:right="-143" w:firstLine="709"/>
        <w:jc w:val="both"/>
        <w:tabs>
          <w:tab w:val="left" w:pos="1395" w:leader="none"/>
          <w:tab w:val="left" w:pos="9354" w:leader="none"/>
          <w:tab w:val="left" w:pos="9496" w:leader="none"/>
        </w:tabs>
        <w:rPr>
          <w:rFonts w:ascii="Times New Roman" w:hAnsi="Times New Roman" w:cs="Times New Roman"/>
          <w:i/>
          <w:color w:val="auto"/>
          <w:spacing w:val="2"/>
          <w:sz w:val="18"/>
          <w:szCs w:val="18"/>
        </w:rPr>
      </w:pPr>
      <w:r>
        <w:rPr>
          <w:i/>
          <w:color w:val="auto"/>
          <w:spacing w:val="2"/>
          <w:sz w:val="18"/>
          <w:szCs w:val="18"/>
        </w:rPr>
        <w:t xml:space="preserve">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дата)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(подпись)            </w:t>
      </w:r>
      <w:r>
        <w:rPr>
          <w:rFonts w:ascii="Times New Roman" w:hAnsi="Times New Roman" w:eastAsia="Times New Roman" w:cs="Times New Roman"/>
          <w:i w:val="0"/>
          <w:iCs w:val="0"/>
          <w:color w:val="auto"/>
          <w:spacing w:val="2"/>
          <w:sz w:val="20"/>
          <w:szCs w:val="20"/>
        </w:rPr>
        <w:t xml:space="preserve">             </w:t>
      </w:r>
      <w:r>
        <w:rPr>
          <w:rFonts w:ascii="Times New Roman" w:hAnsi="Times New Roman" w:eastAsia="Times New Roman" w:cs="Times New Roman"/>
          <w:i w:val="0"/>
          <w:iCs w:val="0"/>
          <w:color w:val="auto"/>
          <w:spacing w:val="2"/>
          <w:sz w:val="20"/>
          <w:szCs w:val="20"/>
        </w:rPr>
        <w:t xml:space="preserve"> (расшифровка подписи</w:t>
      </w:r>
      <w:r>
        <w:rPr>
          <w:rFonts w:ascii="Times New Roman" w:hAnsi="Times New Roman" w:eastAsia="Times New Roman" w:cs="Times New Roman"/>
          <w:i w:val="0"/>
          <w:iCs w:val="0"/>
          <w:color w:val="auto"/>
          <w:spacing w:val="2"/>
          <w:sz w:val="20"/>
          <w:szCs w:val="20"/>
        </w:rPr>
        <w:t xml:space="preserve">)</w:t>
      </w:r>
      <w:r>
        <w:rPr>
          <w:rFonts w:ascii="Times New Roman" w:hAnsi="Times New Roman" w:cs="Times New Roman"/>
          <w:i/>
          <w:color w:val="auto"/>
          <w:spacing w:val="2"/>
          <w:sz w:val="18"/>
          <w:szCs w:val="18"/>
        </w:rPr>
      </w:r>
      <w:r>
        <w:rPr>
          <w:rFonts w:ascii="Times New Roman" w:hAnsi="Times New Roman" w:cs="Times New Roman"/>
          <w:i/>
          <w:color w:val="auto"/>
          <w:spacing w:val="2"/>
          <w:sz w:val="18"/>
          <w:szCs w:val="18"/>
        </w:rPr>
      </w:r>
    </w:p>
    <w:p>
      <w:pPr>
        <w:pStyle w:val="875"/>
        <w:jc w:val="both"/>
        <w:tabs>
          <w:tab w:val="left" w:pos="1395" w:leader="none"/>
          <w:tab w:val="left" w:pos="9354" w:leader="none"/>
          <w:tab w:val="left" w:pos="9496" w:leader="none"/>
        </w:tabs>
      </w:pPr>
      <w:r/>
      <w:r/>
    </w:p>
    <w:p>
      <w:pPr>
        <w:jc w:val="both"/>
        <w:keepLines w:val="0"/>
        <w:keepNext w:val="0"/>
        <w:pageBreakBefore w:val="0"/>
        <w:spacing w:after="0" w:line="240" w:lineRule="auto"/>
        <w:widowControl/>
        <w:tabs>
          <w:tab w:val="left" w:pos="1395" w:leader="none"/>
          <w:tab w:val="left" w:pos="9354" w:leader="none"/>
          <w:tab w:val="left" w:pos="9496" w:leader="none"/>
        </w:tabs>
        <w:rPr>
          <w:rFonts w:hint="default" w:ascii="Times New Roman" w:hAnsi="Times New Roman"/>
          <w:sz w:val="28"/>
          <w:szCs w:val="28"/>
          <w:lang w:val="ru-RU"/>
        </w:rPr>
      </w:pPr>
      <w:r>
        <w:rPr>
          <w:rFonts w:hint="default" w:ascii="Times New Roman" w:hAnsi="Times New Roman"/>
          <w:b w:val="0"/>
          <w:sz w:val="28"/>
          <w:highlight w:val="none"/>
          <w:lang w:val="ru-RU"/>
        </w:rPr>
      </w:r>
      <w:r>
        <w:rPr>
          <w:rFonts w:hint="default" w:ascii="Times New Roman" w:hAnsi="Times New Roman"/>
          <w:sz w:val="28"/>
          <w:szCs w:val="28"/>
          <w:lang w:val="ru-RU"/>
        </w:rPr>
      </w:r>
      <w:r>
        <w:rPr>
          <w:rFonts w:hint="default" w:ascii="Times New Roman" w:hAnsi="Times New Roman"/>
          <w:sz w:val="28"/>
          <w:szCs w:val="28"/>
          <w:lang w:val="ru-RU"/>
        </w:rPr>
      </w:r>
    </w:p>
    <w:p>
      <w:r/>
      <w:r/>
    </w:p>
    <w:sectPr>
      <w:headerReference w:type="default" r:id="rId9"/>
      <w:headerReference w:type="first" r:id="rId10"/>
      <w:footnotePr/>
      <w:endnotePr/>
      <w:type w:val="nextPage"/>
      <w:pgSz w:w="11906" w:h="16838" w:orient="portrait"/>
      <w:pgMar w:top="1134" w:right="708" w:bottom="964"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Tahoma">
    <w:panose1 w:val="020B0604030504040204"/>
  </w:font>
  <w:font w:name="Calibri">
    <w:panose1 w:val="020F0502020204030204"/>
  </w:font>
  <w:font w:name="Segoe UI">
    <w:panose1 w:val="020B0502040204020203"/>
  </w:font>
  <w:font w:name="Wingdings">
    <w:panose1 w:val="05000000000000000000"/>
  </w:font>
  <w:font w:name="Liberation Sans">
    <w:panose1 w:val="020B0604020202020204"/>
  </w:font>
  <w:font w:name="SimSun">
    <w:panose1 w:val="02010600030101010101"/>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after="0" w:line="259" w:lineRule="auto"/>
      </w:pPr>
      <w:r>
        <w:separator/>
      </w:r>
      <w:r/>
    </w:p>
  </w:footnote>
  <w:footnote w:type="continuationSeparator" w:id="0">
    <w:p>
      <w:pPr>
        <w:spacing w:before="0" w:after="0" w:line="259"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2"/>
      <w:jc w:val="center"/>
      <w:rPr>
        <w:highlight w:val="none"/>
      </w:rPr>
    </w:pPr>
    <w:fldSimple w:instr="PAGE \* MERGEFORMAT">
      <w:r>
        <w:rPr>
          <w:rFonts w:ascii="Times New Roman" w:hAnsi="Times New Roman" w:eastAsia="Times New Roman" w:cs="Times New Roman"/>
          <w:sz w:val="24"/>
          <w:szCs w:val="24"/>
        </w:rPr>
        <w:t xml:space="preserve">1</w:t>
      </w:r>
    </w:fldSimple>
    <w:r>
      <w:rPr>
        <w:rFonts w:ascii="Times New Roman" w:hAnsi="Times New Roman" w:eastAsia="Times New Roman" w:cs="Times New Roman"/>
        <w:sz w:val="24"/>
        <w:szCs w:val="24"/>
      </w:rPr>
    </w:r>
    <w:r/>
  </w:p>
  <w:p>
    <w:pPr>
      <w:pStyle w:val="862"/>
      <w:jc w:val="left"/>
    </w:pPr>
    <w:r>
      <w:rPr>
        <w:highlight w:val="none"/>
      </w:rPr>
    </w:r>
    <w:r>
      <w:rPr>
        <w:highlight w:val="none"/>
      </w:rPr>
    </w:r>
  </w:p>
  <w:p>
    <w:pPr>
      <w:pStyle w:val="862"/>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2"/>
    </w:pPr>
    <w:r/>
    <w:r/>
  </w:p>
  <w:p>
    <w:pPr>
      <w:pStyle w:val="86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871"/>
      <w:isLgl w:val="false"/>
      <w:suff w:val="tab"/>
      <w:lvlText w:val="%1."/>
      <w:lvlJc w:val="left"/>
      <w:pPr>
        <w:ind w:left="1495" w:hanging="360"/>
        <w:tabs>
          <w:tab w:val="left" w:pos="1495" w:leader="none"/>
        </w:tabs>
      </w:pPr>
    </w:lvl>
    <w:lvl w:ilvl="1">
      <w:start w:val="1"/>
      <w:numFmt w:val="decimal"/>
      <w:isLgl w:val="false"/>
      <w:suff w:val="tab"/>
      <w:lvlText w:val="%2."/>
      <w:lvlJc w:val="left"/>
      <w:pPr>
        <w:ind w:left="2215" w:hanging="360"/>
        <w:tabs>
          <w:tab w:val="left" w:pos="2215" w:leader="none"/>
        </w:tabs>
      </w:pPr>
    </w:lvl>
    <w:lvl w:ilvl="2">
      <w:start w:val="1"/>
      <w:numFmt w:val="decimal"/>
      <w:isLgl w:val="false"/>
      <w:suff w:val="tab"/>
      <w:lvlText w:val="%3."/>
      <w:lvlJc w:val="left"/>
      <w:pPr>
        <w:ind w:left="2935" w:hanging="360"/>
        <w:tabs>
          <w:tab w:val="left" w:pos="2935" w:leader="none"/>
        </w:tabs>
      </w:pPr>
    </w:lvl>
    <w:lvl w:ilvl="3">
      <w:start w:val="1"/>
      <w:numFmt w:val="decimal"/>
      <w:isLgl w:val="false"/>
      <w:suff w:val="tab"/>
      <w:lvlText w:val="%4."/>
      <w:lvlJc w:val="left"/>
      <w:pPr>
        <w:ind w:left="3655" w:hanging="360"/>
        <w:tabs>
          <w:tab w:val="left" w:pos="3655" w:leader="none"/>
        </w:tabs>
      </w:pPr>
    </w:lvl>
    <w:lvl w:ilvl="4">
      <w:start w:val="1"/>
      <w:numFmt w:val="decimal"/>
      <w:isLgl w:val="false"/>
      <w:suff w:val="tab"/>
      <w:lvlText w:val="%5."/>
      <w:lvlJc w:val="left"/>
      <w:pPr>
        <w:ind w:left="4375" w:hanging="360"/>
        <w:tabs>
          <w:tab w:val="left" w:pos="4375" w:leader="none"/>
        </w:tabs>
      </w:pPr>
    </w:lvl>
    <w:lvl w:ilvl="5">
      <w:start w:val="1"/>
      <w:numFmt w:val="decimal"/>
      <w:isLgl w:val="false"/>
      <w:suff w:val="tab"/>
      <w:lvlText w:val="%6."/>
      <w:lvlJc w:val="left"/>
      <w:pPr>
        <w:ind w:left="5095" w:hanging="360"/>
        <w:tabs>
          <w:tab w:val="left" w:pos="5095" w:leader="none"/>
        </w:tabs>
      </w:pPr>
    </w:lvl>
    <w:lvl w:ilvl="6">
      <w:start w:val="1"/>
      <w:numFmt w:val="decimal"/>
      <w:isLgl w:val="false"/>
      <w:suff w:val="tab"/>
      <w:lvlText w:val="%7."/>
      <w:lvlJc w:val="left"/>
      <w:pPr>
        <w:ind w:left="5815" w:hanging="360"/>
        <w:tabs>
          <w:tab w:val="left" w:pos="5815" w:leader="none"/>
        </w:tabs>
      </w:pPr>
    </w:lvl>
    <w:lvl w:ilvl="7">
      <w:start w:val="1"/>
      <w:numFmt w:val="decimal"/>
      <w:isLgl w:val="false"/>
      <w:suff w:val="tab"/>
      <w:lvlText w:val="%8."/>
      <w:lvlJc w:val="left"/>
      <w:pPr>
        <w:ind w:left="6535" w:hanging="360"/>
        <w:tabs>
          <w:tab w:val="left" w:pos="6535" w:leader="none"/>
        </w:tabs>
      </w:pPr>
    </w:lvl>
    <w:lvl w:ilvl="8">
      <w:start w:val="1"/>
      <w:numFmt w:val="decimal"/>
      <w:isLgl w:val="false"/>
      <w:suff w:val="tab"/>
      <w:lvlText w:val="%9."/>
      <w:lvlJc w:val="left"/>
      <w:pPr>
        <w:ind w:left="7255" w:hanging="360"/>
        <w:tabs>
          <w:tab w:val="left" w:pos="7255" w:leader="none"/>
        </w:tabs>
      </w:pPr>
    </w:lvl>
  </w:abstractNum>
  <w:abstractNum w:abstractNumId="1">
    <w:multiLevelType w:val="hybridMultilevel"/>
    <w:lvl w:ilvl="0">
      <w:start w:val="1"/>
      <w:numFmt w:val="decimal"/>
      <w:isLgl w:val="false"/>
      <w:suff w:val="space"/>
      <w:lvlText w:val="%1."/>
      <w:lvlJc w:val="left"/>
      <w:pPr/>
      <w:rPr>
        <w:rFonts w:hint="default"/>
        <w:sz w:val="28"/>
        <w:szCs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space"/>
      <w:lvlText w:val="%1."/>
      <w:lvlJc w:val="left"/>
      <w:pPr/>
      <w:rPr>
        <w:rFonts w:hint="default"/>
        <w:sz w:val="28"/>
        <w:szCs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space"/>
      <w:lvlText w:val="%1."/>
      <w:lvlJc w:val="left"/>
      <w:pPr/>
      <w:rPr>
        <w:rFonts w:hint="default"/>
        <w:sz w:val="28"/>
        <w:szCs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6">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7">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8">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1">
    <w:multiLevelType w:val="hybridMultilevel"/>
    <w:lvl w:ilvl="0">
      <w:start w:val="1"/>
      <w:numFmt w:val="decimal"/>
      <w:isLgl w:val="false"/>
      <w:suff w:val="space"/>
      <w:lvlText w:val="%1."/>
      <w:lvlJc w:val="left"/>
      <w:pPr/>
      <w:rPr>
        <w:rFonts w:hint="default"/>
        <w:sz w:val="28"/>
        <w:szCs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2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3">
    <w:name w:val="Heading 1"/>
    <w:basedOn w:val="856"/>
    <w:next w:val="856"/>
    <w:link w:val="684"/>
    <w:uiPriority w:val="9"/>
    <w:qFormat/>
    <w:pPr>
      <w:keepLines/>
      <w:keepNext/>
      <w:spacing w:before="480" w:after="200"/>
      <w:outlineLvl w:val="0"/>
    </w:pPr>
    <w:rPr>
      <w:rFonts w:ascii="Liberation Sans" w:hAnsi="Liberation Sans" w:eastAsia="Liberation Sans" w:cs="Liberation Sans"/>
      <w:sz w:val="40"/>
      <w:szCs w:val="40"/>
    </w:rPr>
  </w:style>
  <w:style w:type="character" w:styleId="684">
    <w:name w:val="Heading 1 Char"/>
    <w:basedOn w:val="857"/>
    <w:link w:val="683"/>
    <w:uiPriority w:val="9"/>
    <w:rPr>
      <w:rFonts w:ascii="Liberation Sans" w:hAnsi="Liberation Sans" w:eastAsia="Liberation Sans" w:cs="Liberation Sans"/>
      <w:sz w:val="40"/>
      <w:szCs w:val="40"/>
    </w:rPr>
  </w:style>
  <w:style w:type="paragraph" w:styleId="685">
    <w:name w:val="Heading 2"/>
    <w:basedOn w:val="856"/>
    <w:next w:val="856"/>
    <w:link w:val="686"/>
    <w:uiPriority w:val="9"/>
    <w:unhideWhenUsed/>
    <w:qFormat/>
    <w:pPr>
      <w:keepLines/>
      <w:keepNext/>
      <w:spacing w:before="360" w:after="200"/>
      <w:outlineLvl w:val="1"/>
    </w:pPr>
    <w:rPr>
      <w:rFonts w:ascii="Liberation Sans" w:hAnsi="Liberation Sans" w:eastAsia="Liberation Sans" w:cs="Liberation Sans"/>
      <w:sz w:val="34"/>
    </w:rPr>
  </w:style>
  <w:style w:type="character" w:styleId="686">
    <w:name w:val="Heading 2 Char"/>
    <w:basedOn w:val="857"/>
    <w:link w:val="685"/>
    <w:uiPriority w:val="9"/>
    <w:rPr>
      <w:rFonts w:ascii="Liberation Sans" w:hAnsi="Liberation Sans" w:eastAsia="Liberation Sans" w:cs="Liberation Sans"/>
      <w:sz w:val="34"/>
    </w:rPr>
  </w:style>
  <w:style w:type="paragraph" w:styleId="687">
    <w:name w:val="Heading 3"/>
    <w:basedOn w:val="856"/>
    <w:next w:val="856"/>
    <w:link w:val="688"/>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688">
    <w:name w:val="Heading 3 Char"/>
    <w:basedOn w:val="857"/>
    <w:link w:val="687"/>
    <w:uiPriority w:val="9"/>
    <w:rPr>
      <w:rFonts w:ascii="Liberation Sans" w:hAnsi="Liberation Sans" w:eastAsia="Liberation Sans" w:cs="Liberation Sans"/>
      <w:sz w:val="30"/>
      <w:szCs w:val="30"/>
    </w:rPr>
  </w:style>
  <w:style w:type="paragraph" w:styleId="689">
    <w:name w:val="Heading 4"/>
    <w:basedOn w:val="856"/>
    <w:next w:val="856"/>
    <w:link w:val="690"/>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90">
    <w:name w:val="Heading 4 Char"/>
    <w:basedOn w:val="857"/>
    <w:link w:val="689"/>
    <w:uiPriority w:val="9"/>
    <w:rPr>
      <w:rFonts w:ascii="Liberation Sans" w:hAnsi="Liberation Sans" w:eastAsia="Liberation Sans" w:cs="Liberation Sans"/>
      <w:b/>
      <w:bCs/>
      <w:sz w:val="26"/>
      <w:szCs w:val="26"/>
    </w:rPr>
  </w:style>
  <w:style w:type="paragraph" w:styleId="691">
    <w:name w:val="Heading 5"/>
    <w:basedOn w:val="856"/>
    <w:next w:val="856"/>
    <w:link w:val="692"/>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92">
    <w:name w:val="Heading 5 Char"/>
    <w:basedOn w:val="857"/>
    <w:link w:val="691"/>
    <w:uiPriority w:val="9"/>
    <w:rPr>
      <w:rFonts w:ascii="Liberation Sans" w:hAnsi="Liberation Sans" w:eastAsia="Liberation Sans" w:cs="Liberation Sans"/>
      <w:b/>
      <w:bCs/>
      <w:sz w:val="24"/>
      <w:szCs w:val="24"/>
    </w:rPr>
  </w:style>
  <w:style w:type="paragraph" w:styleId="693">
    <w:name w:val="Heading 6"/>
    <w:basedOn w:val="856"/>
    <w:next w:val="856"/>
    <w:link w:val="694"/>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94">
    <w:name w:val="Heading 6 Char"/>
    <w:basedOn w:val="857"/>
    <w:link w:val="693"/>
    <w:uiPriority w:val="9"/>
    <w:rPr>
      <w:rFonts w:ascii="Liberation Sans" w:hAnsi="Liberation Sans" w:eastAsia="Liberation Sans" w:cs="Liberation Sans"/>
      <w:b/>
      <w:bCs/>
      <w:sz w:val="22"/>
      <w:szCs w:val="22"/>
    </w:rPr>
  </w:style>
  <w:style w:type="paragraph" w:styleId="695">
    <w:name w:val="Heading 7"/>
    <w:basedOn w:val="856"/>
    <w:next w:val="856"/>
    <w:link w:val="696"/>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96">
    <w:name w:val="Heading 7 Char"/>
    <w:basedOn w:val="857"/>
    <w:link w:val="695"/>
    <w:uiPriority w:val="9"/>
    <w:rPr>
      <w:rFonts w:ascii="Liberation Sans" w:hAnsi="Liberation Sans" w:eastAsia="Liberation Sans" w:cs="Liberation Sans"/>
      <w:b/>
      <w:bCs/>
      <w:i/>
      <w:iCs/>
      <w:sz w:val="22"/>
      <w:szCs w:val="22"/>
    </w:rPr>
  </w:style>
  <w:style w:type="paragraph" w:styleId="697">
    <w:name w:val="Heading 8"/>
    <w:basedOn w:val="856"/>
    <w:next w:val="856"/>
    <w:link w:val="698"/>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98">
    <w:name w:val="Heading 8 Char"/>
    <w:basedOn w:val="857"/>
    <w:link w:val="697"/>
    <w:uiPriority w:val="9"/>
    <w:rPr>
      <w:rFonts w:ascii="Liberation Sans" w:hAnsi="Liberation Sans" w:eastAsia="Liberation Sans" w:cs="Liberation Sans"/>
      <w:i/>
      <w:iCs/>
      <w:sz w:val="22"/>
      <w:szCs w:val="22"/>
    </w:rPr>
  </w:style>
  <w:style w:type="paragraph" w:styleId="699">
    <w:name w:val="Heading 9"/>
    <w:basedOn w:val="856"/>
    <w:next w:val="856"/>
    <w:link w:val="700"/>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00">
    <w:name w:val="Heading 9 Char"/>
    <w:basedOn w:val="857"/>
    <w:link w:val="699"/>
    <w:uiPriority w:val="9"/>
    <w:rPr>
      <w:rFonts w:ascii="Liberation Sans" w:hAnsi="Liberation Sans" w:eastAsia="Liberation Sans" w:cs="Liberation Sans"/>
      <w:i/>
      <w:iCs/>
      <w:sz w:val="21"/>
      <w:szCs w:val="21"/>
    </w:rPr>
  </w:style>
  <w:style w:type="paragraph" w:styleId="701">
    <w:name w:val="No Spacing"/>
    <w:uiPriority w:val="1"/>
    <w:qFormat/>
    <w:pPr>
      <w:spacing w:before="0" w:after="0" w:line="240" w:lineRule="auto"/>
    </w:pPr>
  </w:style>
  <w:style w:type="paragraph" w:styleId="702">
    <w:name w:val="Title"/>
    <w:basedOn w:val="856"/>
    <w:next w:val="856"/>
    <w:link w:val="703"/>
    <w:uiPriority w:val="10"/>
    <w:qFormat/>
    <w:pPr>
      <w:contextualSpacing/>
      <w:spacing w:before="300" w:after="200"/>
    </w:pPr>
    <w:rPr>
      <w:sz w:val="48"/>
      <w:szCs w:val="48"/>
    </w:rPr>
  </w:style>
  <w:style w:type="character" w:styleId="703">
    <w:name w:val="Title Char"/>
    <w:basedOn w:val="857"/>
    <w:link w:val="702"/>
    <w:uiPriority w:val="10"/>
    <w:rPr>
      <w:sz w:val="48"/>
      <w:szCs w:val="48"/>
    </w:rPr>
  </w:style>
  <w:style w:type="paragraph" w:styleId="704">
    <w:name w:val="Subtitle"/>
    <w:basedOn w:val="856"/>
    <w:next w:val="856"/>
    <w:link w:val="705"/>
    <w:uiPriority w:val="11"/>
    <w:qFormat/>
    <w:pPr>
      <w:spacing w:before="200" w:after="200"/>
    </w:pPr>
    <w:rPr>
      <w:sz w:val="24"/>
      <w:szCs w:val="24"/>
    </w:rPr>
  </w:style>
  <w:style w:type="character" w:styleId="705">
    <w:name w:val="Subtitle Char"/>
    <w:basedOn w:val="857"/>
    <w:link w:val="704"/>
    <w:uiPriority w:val="11"/>
    <w:rPr>
      <w:sz w:val="24"/>
      <w:szCs w:val="24"/>
    </w:rPr>
  </w:style>
  <w:style w:type="paragraph" w:styleId="706">
    <w:name w:val="Quote"/>
    <w:basedOn w:val="856"/>
    <w:next w:val="856"/>
    <w:link w:val="707"/>
    <w:uiPriority w:val="29"/>
    <w:qFormat/>
    <w:pPr>
      <w:ind w:left="720" w:right="720"/>
    </w:pPr>
    <w:rPr>
      <w:i/>
    </w:rPr>
  </w:style>
  <w:style w:type="character" w:styleId="707">
    <w:name w:val="Quote Char"/>
    <w:link w:val="706"/>
    <w:uiPriority w:val="29"/>
    <w:rPr>
      <w:i/>
    </w:rPr>
  </w:style>
  <w:style w:type="paragraph" w:styleId="708">
    <w:name w:val="Intense Quote"/>
    <w:basedOn w:val="856"/>
    <w:next w:val="856"/>
    <w:link w:val="70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9">
    <w:name w:val="Intense Quote Char"/>
    <w:link w:val="708"/>
    <w:uiPriority w:val="30"/>
    <w:rPr>
      <w:i/>
    </w:rPr>
  </w:style>
  <w:style w:type="character" w:styleId="710">
    <w:name w:val="Header Char"/>
    <w:basedOn w:val="857"/>
    <w:link w:val="862"/>
    <w:uiPriority w:val="99"/>
  </w:style>
  <w:style w:type="character" w:styleId="711">
    <w:name w:val="Footer Char"/>
    <w:basedOn w:val="857"/>
    <w:link w:val="863"/>
    <w:uiPriority w:val="99"/>
  </w:style>
  <w:style w:type="paragraph" w:styleId="712">
    <w:name w:val="Caption"/>
    <w:basedOn w:val="856"/>
    <w:next w:val="856"/>
    <w:link w:val="713"/>
    <w:uiPriority w:val="35"/>
    <w:semiHidden/>
    <w:unhideWhenUsed/>
    <w:qFormat/>
    <w:pPr>
      <w:spacing w:line="276" w:lineRule="auto"/>
    </w:pPr>
    <w:rPr>
      <w:b/>
      <w:bCs/>
      <w:color w:val="4f81bd" w:themeColor="accent1"/>
      <w:sz w:val="18"/>
      <w:szCs w:val="18"/>
    </w:rPr>
  </w:style>
  <w:style w:type="character" w:styleId="713">
    <w:name w:val="Caption Char"/>
    <w:basedOn w:val="857"/>
    <w:link w:val="712"/>
    <w:uiPriority w:val="35"/>
    <w:rPr>
      <w:b/>
      <w:bCs/>
      <w:color w:val="4f81bd" w:themeColor="accent1"/>
      <w:sz w:val="18"/>
      <w:szCs w:val="18"/>
    </w:rPr>
  </w:style>
  <w:style w:type="table" w:styleId="714">
    <w:name w:val="Table Grid Light"/>
    <w:basedOn w:val="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5">
    <w:name w:val="Plain Table 1"/>
    <w:basedOn w:val="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16">
    <w:name w:val="Plain Table 2"/>
    <w:basedOn w:val="8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17">
    <w:name w:val="Plain Table 3"/>
    <w:basedOn w:val="85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8">
    <w:name w:val="Plain Table 4"/>
    <w:basedOn w:val="85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9">
    <w:name w:val="Plain Table 5"/>
    <w:basedOn w:val="858"/>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0">
    <w:name w:val="Grid Table 1 Light"/>
    <w:basedOn w:val="8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1">
    <w:name w:val="Grid Table 1 Light - Accent 1"/>
    <w:basedOn w:val="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2">
    <w:name w:val="Grid Table 1 Light - Accent 2"/>
    <w:basedOn w:val="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3">
    <w:name w:val="Grid Table 1 Light - Accent 3"/>
    <w:basedOn w:val="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4">
    <w:name w:val="Grid Table 1 Light - Accent 4"/>
    <w:basedOn w:val="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5">
    <w:name w:val="Grid Table 1 Light - Accent 5"/>
    <w:basedOn w:val="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6">
    <w:name w:val="Grid Table 1 Light - Accent 6"/>
    <w:basedOn w:val="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7">
    <w:name w:val="Grid Table 2"/>
    <w:basedOn w:val="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8">
    <w:name w:val="Grid Table 2 - Accent 1"/>
    <w:basedOn w:val="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9">
    <w:name w:val="Grid Table 2 - Accent 2"/>
    <w:basedOn w:val="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0">
    <w:name w:val="Grid Table 2 - Accent 3"/>
    <w:basedOn w:val="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1">
    <w:name w:val="Grid Table 2 - Accent 4"/>
    <w:basedOn w:val="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2">
    <w:name w:val="Grid Table 2 - Accent 5"/>
    <w:basedOn w:val="8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3">
    <w:name w:val="Grid Table 2 - Accent 6"/>
    <w:basedOn w:val="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4">
    <w:name w:val="Grid Table 3"/>
    <w:basedOn w:val="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1"/>
    <w:basedOn w:val="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2"/>
    <w:basedOn w:val="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3"/>
    <w:basedOn w:val="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4"/>
    <w:basedOn w:val="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5"/>
    <w:basedOn w:val="8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6"/>
    <w:basedOn w:val="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4"/>
    <w:basedOn w:val="8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2">
    <w:name w:val="Grid Table 4 - Accent 1"/>
    <w:basedOn w:val="8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3">
    <w:name w:val="Grid Table 4 - Accent 2"/>
    <w:basedOn w:val="8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4">
    <w:name w:val="Grid Table 4 - Accent 3"/>
    <w:basedOn w:val="8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5">
    <w:name w:val="Grid Table 4 - Accent 4"/>
    <w:basedOn w:val="8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6">
    <w:name w:val="Grid Table 4 - Accent 5"/>
    <w:basedOn w:val="8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7">
    <w:name w:val="Grid Table 4 - Accent 6"/>
    <w:basedOn w:val="8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8">
    <w:name w:val="Grid Table 5 Dark"/>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49">
    <w:name w:val="Grid Table 5 Dark- Accent 1"/>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750">
    <w:name w:val="Grid Table 5 Dark - Accent 2"/>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751">
    <w:name w:val="Grid Table 5 Dark - Accent 3"/>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752">
    <w:name w:val="Grid Table 5 Dark- Accent 4"/>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753">
    <w:name w:val="Grid Table 5 Dark - Accent 5"/>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754">
    <w:name w:val="Grid Table 5 Dark - Accent 6"/>
    <w:basedOn w:val="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755">
    <w:name w:val="Grid Table 6 Colorful"/>
    <w:basedOn w:val="8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56">
    <w:name w:val="Grid Table 6 Colorful - Accent 1"/>
    <w:basedOn w:val="8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757">
    <w:name w:val="Grid Table 6 Colorful - Accent 2"/>
    <w:basedOn w:val="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758">
    <w:name w:val="Grid Table 6 Colorful - Accent 3"/>
    <w:basedOn w:val="8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759">
    <w:name w:val="Grid Table 6 Colorful - Accent 4"/>
    <w:basedOn w:val="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760">
    <w:name w:val="Grid Table 6 Colorful - Accent 5"/>
    <w:basedOn w:val="8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761">
    <w:name w:val="Grid Table 6 Colorful - Accent 6"/>
    <w:basedOn w:val="8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762">
    <w:name w:val="Grid Table 7 Colorful"/>
    <w:basedOn w:val="8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3">
    <w:name w:val="Grid Table 7 Colorful - Accent 1"/>
    <w:basedOn w:val="8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4">
    <w:name w:val="Grid Table 7 Colorful - Accent 2"/>
    <w:basedOn w:val="8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5">
    <w:name w:val="Grid Table 7 Colorful - Accent 3"/>
    <w:basedOn w:val="8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6">
    <w:name w:val="Grid Table 7 Colorful - Accent 4"/>
    <w:basedOn w:val="8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7">
    <w:name w:val="Grid Table 7 Colorful - Accent 5"/>
    <w:basedOn w:val="8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8">
    <w:name w:val="Grid Table 7 Colorful - Accent 6"/>
    <w:basedOn w:val="8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9">
    <w:name w:val="List Table 1 Light"/>
    <w:basedOn w:val="8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0">
    <w:name w:val="List Table 1 Light - Accent 1"/>
    <w:basedOn w:val="85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1">
    <w:name w:val="List Table 1 Light - Accent 2"/>
    <w:basedOn w:val="85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2">
    <w:name w:val="List Table 1 Light - Accent 3"/>
    <w:basedOn w:val="85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3">
    <w:name w:val="List Table 1 Light - Accent 4"/>
    <w:basedOn w:val="85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4">
    <w:name w:val="List Table 1 Light - Accent 5"/>
    <w:basedOn w:val="85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5">
    <w:name w:val="List Table 1 Light - Accent 6"/>
    <w:basedOn w:val="85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6">
    <w:name w:val="List Table 2"/>
    <w:basedOn w:val="8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7">
    <w:name w:val="List Table 2 - Accent 1"/>
    <w:basedOn w:val="8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8">
    <w:name w:val="List Table 2 - Accent 2"/>
    <w:basedOn w:val="8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9">
    <w:name w:val="List Table 2 - Accent 3"/>
    <w:basedOn w:val="8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0">
    <w:name w:val="List Table 2 - Accent 4"/>
    <w:basedOn w:val="8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1">
    <w:name w:val="List Table 2 - Accent 5"/>
    <w:basedOn w:val="8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2">
    <w:name w:val="List Table 2 - Accent 6"/>
    <w:basedOn w:val="8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3">
    <w:name w:val="List Table 3"/>
    <w:basedOn w:val="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4">
    <w:name w:val="List Table 3 - Accent 1"/>
    <w:basedOn w:val="8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5">
    <w:name w:val="List Table 3 - Accent 2"/>
    <w:basedOn w:val="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86">
    <w:name w:val="List Table 3 - Accent 3"/>
    <w:basedOn w:val="8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87">
    <w:name w:val="List Table 3 - Accent 4"/>
    <w:basedOn w:val="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88">
    <w:name w:val="List Table 3 - Accent 5"/>
    <w:basedOn w:val="8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89">
    <w:name w:val="List Table 3 - Accent 6"/>
    <w:basedOn w:val="8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90">
    <w:name w:val="List Table 4"/>
    <w:basedOn w:val="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1">
    <w:name w:val="List Table 4 - Accent 1"/>
    <w:basedOn w:val="8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2">
    <w:name w:val="List Table 4 - Accent 2"/>
    <w:basedOn w:val="8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93">
    <w:name w:val="List Table 4 - Accent 3"/>
    <w:basedOn w:val="8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94">
    <w:name w:val="List Table 4 - Accent 4"/>
    <w:basedOn w:val="8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95">
    <w:name w:val="List Table 4 - Accent 5"/>
    <w:basedOn w:val="8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96">
    <w:name w:val="List Table 4 - Accent 6"/>
    <w:basedOn w:val="8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97">
    <w:name w:val="List Table 5 Dark"/>
    <w:basedOn w:val="8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98">
    <w:name w:val="List Table 5 Dark - Accent 1"/>
    <w:basedOn w:val="8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799">
    <w:name w:val="List Table 5 Dark - Accent 2"/>
    <w:basedOn w:val="8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0">
    <w:name w:val="List Table 5 Dark - Accent 3"/>
    <w:basedOn w:val="8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1">
    <w:name w:val="List Table 5 Dark - Accent 4"/>
    <w:basedOn w:val="8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2">
    <w:name w:val="List Table 5 Dark - Accent 5"/>
    <w:basedOn w:val="8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3">
    <w:name w:val="List Table 5 Dark - Accent 6"/>
    <w:basedOn w:val="8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04">
    <w:name w:val="List Table 6 Colorful"/>
    <w:basedOn w:val="8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5">
    <w:name w:val="List Table 6 Colorful - Accent 1"/>
    <w:basedOn w:val="8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06">
    <w:name w:val="List Table 6 Colorful - Accent 2"/>
    <w:basedOn w:val="8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07">
    <w:name w:val="List Table 6 Colorful - Accent 3"/>
    <w:basedOn w:val="8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08">
    <w:name w:val="List Table 6 Colorful - Accent 4"/>
    <w:basedOn w:val="8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09">
    <w:name w:val="List Table 6 Colorful - Accent 5"/>
    <w:basedOn w:val="8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10">
    <w:name w:val="List Table 6 Colorful - Accent 6"/>
    <w:basedOn w:val="8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11">
    <w:name w:val="List Table 7 Colorful"/>
    <w:basedOn w:val="8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12">
    <w:name w:val="List Table 7 Colorful - Accent 1"/>
    <w:basedOn w:val="8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45d8d" w:themeColor="accent1" w:themeShade="95"/>
        <w:sz w:val="22"/>
      </w:rPr>
    </w:tblStylePr>
  </w:style>
  <w:style w:type="table" w:styleId="813">
    <w:name w:val="List Table 7 Colorful - Accent 2"/>
    <w:basedOn w:val="8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c95712" w:themeColor="accent2" w:themeTint="97" w:themeShade="95"/>
        <w:sz w:val="22"/>
      </w:rPr>
    </w:tblStylePr>
  </w:style>
  <w:style w:type="table" w:styleId="814">
    <w:name w:val="List Table 7 Colorful - Accent 3"/>
    <w:basedOn w:val="8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57575" w:themeColor="accent3" w:themeTint="98" w:themeShade="95"/>
        <w:sz w:val="22"/>
      </w:rPr>
    </w:tblStylePr>
  </w:style>
  <w:style w:type="table" w:styleId="815">
    <w:name w:val="List Table 7 Colorful - Accent 4"/>
    <w:basedOn w:val="8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cd9600" w:themeColor="accent4" w:themeTint="9A" w:themeShade="95"/>
        <w:sz w:val="22"/>
      </w:rPr>
    </w:tblStylePr>
  </w:style>
  <w:style w:type="table" w:styleId="816">
    <w:name w:val="List Table 7 Colorful - Accent 5"/>
    <w:basedOn w:val="8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5e9e" w:themeColor="accent5" w:themeTint="9A" w:themeShade="95"/>
        <w:sz w:val="22"/>
      </w:rPr>
    </w:tblStylePr>
  </w:style>
  <w:style w:type="table" w:styleId="817">
    <w:name w:val="List Table 7 Colorful - Accent 6"/>
    <w:basedOn w:val="8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5f8f3c" w:themeColor="accent6" w:themeTint="98" w:themeShade="95"/>
        <w:sz w:val="22"/>
      </w:rPr>
    </w:tblStylePr>
  </w:style>
  <w:style w:type="table" w:styleId="818">
    <w:name w:val="Lined - Accent"/>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19">
    <w:name w:val="Lined - Accent 1"/>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820">
    <w:name w:val="Lined - Accent 2"/>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21">
    <w:name w:val="Lined - Accent 3"/>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22">
    <w:name w:val="Lined - Accent 4"/>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23">
    <w:name w:val="Lined - Accent 5"/>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824">
    <w:name w:val="Lined - Accent 6"/>
    <w:basedOn w:val="858"/>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25">
    <w:name w:val="Bordered &amp; Lined - Accent"/>
    <w:basedOn w:val="8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26">
    <w:name w:val="Bordered &amp; Lined - Accent 1"/>
    <w:basedOn w:val="8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827">
    <w:name w:val="Bordered &amp; Lined - Accent 2"/>
    <w:basedOn w:val="8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828">
    <w:name w:val="Bordered &amp; Lined - Accent 3"/>
    <w:basedOn w:val="8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829">
    <w:name w:val="Bordered &amp; Lined - Accent 4"/>
    <w:basedOn w:val="8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830">
    <w:name w:val="Bordered &amp; Lined - Accent 5"/>
    <w:basedOn w:val="8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831">
    <w:name w:val="Bordered &amp; Lined - Accent 6"/>
    <w:basedOn w:val="8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832">
    <w:name w:val="Bordered"/>
    <w:basedOn w:val="8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33">
    <w:name w:val="Bordered - Accent 1"/>
    <w:basedOn w:val="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34">
    <w:name w:val="Bordered - Accent 2"/>
    <w:basedOn w:val="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35">
    <w:name w:val="Bordered - Accent 3"/>
    <w:basedOn w:val="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36">
    <w:name w:val="Bordered - Accent 4"/>
    <w:basedOn w:val="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37">
    <w:name w:val="Bordered - Accent 5"/>
    <w:basedOn w:val="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38">
    <w:name w:val="Bordered - Accent 6"/>
    <w:basedOn w:val="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839">
    <w:name w:val="footnote text"/>
    <w:basedOn w:val="856"/>
    <w:link w:val="840"/>
    <w:uiPriority w:val="99"/>
    <w:semiHidden/>
    <w:unhideWhenUsed/>
    <w:pPr>
      <w:spacing w:after="40" w:line="240" w:lineRule="auto"/>
    </w:pPr>
    <w:rPr>
      <w:sz w:val="18"/>
    </w:rPr>
  </w:style>
  <w:style w:type="character" w:styleId="840">
    <w:name w:val="Footnote Text Char"/>
    <w:link w:val="839"/>
    <w:uiPriority w:val="99"/>
    <w:rPr>
      <w:sz w:val="18"/>
    </w:rPr>
  </w:style>
  <w:style w:type="character" w:styleId="841">
    <w:name w:val="footnote reference"/>
    <w:basedOn w:val="857"/>
    <w:uiPriority w:val="99"/>
    <w:unhideWhenUsed/>
    <w:rPr>
      <w:vertAlign w:val="superscript"/>
    </w:rPr>
  </w:style>
  <w:style w:type="paragraph" w:styleId="842">
    <w:name w:val="endnote text"/>
    <w:basedOn w:val="856"/>
    <w:link w:val="843"/>
    <w:uiPriority w:val="99"/>
    <w:semiHidden/>
    <w:unhideWhenUsed/>
    <w:pPr>
      <w:spacing w:after="0" w:line="240" w:lineRule="auto"/>
    </w:pPr>
    <w:rPr>
      <w:sz w:val="20"/>
    </w:rPr>
  </w:style>
  <w:style w:type="character" w:styleId="843">
    <w:name w:val="Endnote Text Char"/>
    <w:link w:val="842"/>
    <w:uiPriority w:val="99"/>
    <w:rPr>
      <w:sz w:val="20"/>
    </w:rPr>
  </w:style>
  <w:style w:type="character" w:styleId="844">
    <w:name w:val="endnote reference"/>
    <w:basedOn w:val="857"/>
    <w:uiPriority w:val="99"/>
    <w:semiHidden/>
    <w:unhideWhenUsed/>
    <w:rPr>
      <w:vertAlign w:val="superscript"/>
    </w:rPr>
  </w:style>
  <w:style w:type="paragraph" w:styleId="845">
    <w:name w:val="toc 1"/>
    <w:basedOn w:val="856"/>
    <w:next w:val="856"/>
    <w:uiPriority w:val="39"/>
    <w:unhideWhenUsed/>
    <w:pPr>
      <w:ind w:left="0" w:right="0" w:firstLine="0"/>
      <w:spacing w:after="57"/>
    </w:pPr>
  </w:style>
  <w:style w:type="paragraph" w:styleId="846">
    <w:name w:val="toc 2"/>
    <w:basedOn w:val="856"/>
    <w:next w:val="856"/>
    <w:uiPriority w:val="39"/>
    <w:unhideWhenUsed/>
    <w:pPr>
      <w:ind w:left="283" w:right="0" w:firstLine="0"/>
      <w:spacing w:after="57"/>
    </w:pPr>
  </w:style>
  <w:style w:type="paragraph" w:styleId="847">
    <w:name w:val="toc 3"/>
    <w:basedOn w:val="856"/>
    <w:next w:val="856"/>
    <w:uiPriority w:val="39"/>
    <w:unhideWhenUsed/>
    <w:pPr>
      <w:ind w:left="567" w:right="0" w:firstLine="0"/>
      <w:spacing w:after="57"/>
    </w:pPr>
  </w:style>
  <w:style w:type="paragraph" w:styleId="848">
    <w:name w:val="toc 4"/>
    <w:basedOn w:val="856"/>
    <w:next w:val="856"/>
    <w:uiPriority w:val="39"/>
    <w:unhideWhenUsed/>
    <w:pPr>
      <w:ind w:left="850" w:right="0" w:firstLine="0"/>
      <w:spacing w:after="57"/>
    </w:pPr>
  </w:style>
  <w:style w:type="paragraph" w:styleId="849">
    <w:name w:val="toc 5"/>
    <w:basedOn w:val="856"/>
    <w:next w:val="856"/>
    <w:uiPriority w:val="39"/>
    <w:unhideWhenUsed/>
    <w:pPr>
      <w:ind w:left="1134" w:right="0" w:firstLine="0"/>
      <w:spacing w:after="57"/>
    </w:pPr>
  </w:style>
  <w:style w:type="paragraph" w:styleId="850">
    <w:name w:val="toc 6"/>
    <w:basedOn w:val="856"/>
    <w:next w:val="856"/>
    <w:uiPriority w:val="39"/>
    <w:unhideWhenUsed/>
    <w:pPr>
      <w:ind w:left="1417" w:right="0" w:firstLine="0"/>
      <w:spacing w:after="57"/>
    </w:pPr>
  </w:style>
  <w:style w:type="paragraph" w:styleId="851">
    <w:name w:val="toc 7"/>
    <w:basedOn w:val="856"/>
    <w:next w:val="856"/>
    <w:uiPriority w:val="39"/>
    <w:unhideWhenUsed/>
    <w:pPr>
      <w:ind w:left="1701" w:right="0" w:firstLine="0"/>
      <w:spacing w:after="57"/>
    </w:pPr>
  </w:style>
  <w:style w:type="paragraph" w:styleId="852">
    <w:name w:val="toc 8"/>
    <w:basedOn w:val="856"/>
    <w:next w:val="856"/>
    <w:uiPriority w:val="39"/>
    <w:unhideWhenUsed/>
    <w:pPr>
      <w:ind w:left="1984" w:right="0" w:firstLine="0"/>
      <w:spacing w:after="57"/>
    </w:pPr>
  </w:style>
  <w:style w:type="paragraph" w:styleId="853">
    <w:name w:val="toc 9"/>
    <w:basedOn w:val="856"/>
    <w:next w:val="856"/>
    <w:uiPriority w:val="39"/>
    <w:unhideWhenUsed/>
    <w:pPr>
      <w:ind w:left="2268" w:right="0" w:firstLine="0"/>
      <w:spacing w:after="57"/>
    </w:pPr>
  </w:style>
  <w:style w:type="paragraph" w:styleId="854">
    <w:name w:val="TOC Heading"/>
    <w:uiPriority w:val="39"/>
    <w:unhideWhenUsed/>
  </w:style>
  <w:style w:type="paragraph" w:styleId="855">
    <w:name w:val="table of figures"/>
    <w:basedOn w:val="856"/>
    <w:next w:val="856"/>
    <w:uiPriority w:val="99"/>
    <w:unhideWhenUsed/>
    <w:pPr>
      <w:spacing w:after="0" w:afterAutospacing="0"/>
    </w:pPr>
  </w:style>
  <w:style w:type="paragraph" w:styleId="856" w:default="1">
    <w:name w:val="Normal"/>
    <w:uiPriority w:val="0"/>
    <w:qFormat/>
    <w:pPr>
      <w:spacing w:after="160" w:line="259" w:lineRule="auto"/>
    </w:pPr>
    <w:rPr>
      <w:rFonts w:asciiTheme="minorHAnsi" w:hAnsiTheme="minorHAnsi" w:eastAsiaTheme="minorHAnsi" w:cstheme="minorBidi"/>
      <w:sz w:val="22"/>
      <w:szCs w:val="22"/>
      <w:lang w:val="ru-RU" w:eastAsia="en-US" w:bidi="ar-SA"/>
    </w:rPr>
  </w:style>
  <w:style w:type="character" w:styleId="857" w:default="1">
    <w:name w:val="Default Paragraph Font"/>
    <w:uiPriority w:val="1"/>
    <w:semiHidden/>
    <w:unhideWhenUsed/>
    <w:qFormat/>
  </w:style>
  <w:style w:type="table" w:styleId="858" w:default="1">
    <w:name w:val="Normal Table"/>
    <w:uiPriority w:val="99"/>
    <w:semiHidden/>
    <w:unhideWhenUsed/>
    <w:qFormat/>
    <w:tblPr>
      <w:tblCellMar>
        <w:left w:w="108" w:type="dxa"/>
        <w:top w:w="0" w:type="dxa"/>
        <w:right w:w="108" w:type="dxa"/>
        <w:bottom w:w="0" w:type="dxa"/>
      </w:tblCellMar>
    </w:tblPr>
  </w:style>
  <w:style w:type="character" w:styleId="859">
    <w:name w:val="Hyperlink"/>
    <w:basedOn w:val="857"/>
    <w:uiPriority w:val="99"/>
    <w:unhideWhenUsed/>
    <w:qFormat/>
    <w:rPr>
      <w:color w:val="0563c1" w:themeColor="hyperlink"/>
      <w:u w:val="single"/>
      <w14:textFill>
        <w14:solidFill>
          <w14:schemeClr w14:val="hlink"/>
        </w14:solidFill>
      </w14:textFill>
    </w:rPr>
  </w:style>
  <w:style w:type="paragraph" w:styleId="860">
    <w:name w:val="Balloon Text"/>
    <w:basedOn w:val="856"/>
    <w:link w:val="867"/>
    <w:uiPriority w:val="99"/>
    <w:semiHidden/>
    <w:unhideWhenUsed/>
    <w:qFormat/>
    <w:pPr>
      <w:spacing w:after="0" w:line="240" w:lineRule="auto"/>
    </w:pPr>
    <w:rPr>
      <w:rFonts w:ascii="Segoe UI" w:hAnsi="Segoe UI" w:cs="Segoe UI"/>
      <w:sz w:val="18"/>
      <w:szCs w:val="18"/>
    </w:rPr>
  </w:style>
  <w:style w:type="paragraph" w:styleId="861">
    <w:name w:val="Plain Text"/>
    <w:basedOn w:val="856"/>
    <w:link w:val="865"/>
    <w:uiPriority w:val="99"/>
    <w:semiHidden/>
    <w:unhideWhenUsed/>
    <w:qFormat/>
    <w:pPr>
      <w:spacing w:after="0" w:line="240" w:lineRule="auto"/>
    </w:pPr>
    <w:rPr>
      <w:rFonts w:ascii="Calibri" w:hAnsi="Calibri" w:eastAsia="Calibri" w:cs="Times New Roman"/>
      <w:szCs w:val="21"/>
    </w:rPr>
  </w:style>
  <w:style w:type="paragraph" w:styleId="862">
    <w:name w:val="Header"/>
    <w:basedOn w:val="856"/>
    <w:link w:val="868"/>
    <w:uiPriority w:val="99"/>
    <w:unhideWhenUsed/>
    <w:qFormat/>
    <w:pPr>
      <w:spacing w:after="0" w:line="240" w:lineRule="auto"/>
      <w:tabs>
        <w:tab w:val="center" w:pos="4677" w:leader="none"/>
        <w:tab w:val="right" w:pos="9355" w:leader="none"/>
      </w:tabs>
    </w:pPr>
  </w:style>
  <w:style w:type="paragraph" w:styleId="863">
    <w:name w:val="Footer"/>
    <w:basedOn w:val="856"/>
    <w:link w:val="866"/>
    <w:uiPriority w:val="99"/>
    <w:qFormat/>
    <w:pPr>
      <w:spacing w:after="0" w:line="240" w:lineRule="auto"/>
      <w:tabs>
        <w:tab w:val="center" w:pos="4677" w:leader="none"/>
        <w:tab w:val="right" w:pos="9355" w:leader="none"/>
      </w:tabs>
    </w:pPr>
    <w:rPr>
      <w:rFonts w:ascii="Times New Roman" w:hAnsi="Times New Roman" w:eastAsia="Times New Roman" w:cs="Times New Roman"/>
      <w:sz w:val="28"/>
      <w:szCs w:val="28"/>
      <w:lang w:eastAsia="ru-RU"/>
    </w:rPr>
  </w:style>
  <w:style w:type="table" w:styleId="864">
    <w:name w:val="Table Grid"/>
    <w:basedOn w:val="858"/>
    <w:uiPriority w:val="39"/>
    <w:qFormat/>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65" w:customStyle="1">
    <w:name w:val="Текст Знак"/>
    <w:basedOn w:val="857"/>
    <w:link w:val="861"/>
    <w:uiPriority w:val="99"/>
    <w:semiHidden/>
    <w:qFormat/>
    <w:rPr>
      <w:rFonts w:ascii="Calibri" w:hAnsi="Calibri" w:eastAsia="Calibri" w:cs="Times New Roman"/>
      <w:szCs w:val="21"/>
    </w:rPr>
  </w:style>
  <w:style w:type="character" w:styleId="866" w:customStyle="1">
    <w:name w:val="Нижний колонтитул Знак"/>
    <w:basedOn w:val="857"/>
    <w:link w:val="863"/>
    <w:uiPriority w:val="99"/>
    <w:qFormat/>
    <w:rPr>
      <w:rFonts w:ascii="Times New Roman" w:hAnsi="Times New Roman" w:eastAsia="Times New Roman" w:cs="Times New Roman"/>
      <w:sz w:val="28"/>
      <w:szCs w:val="28"/>
      <w:lang w:eastAsia="ru-RU"/>
    </w:rPr>
  </w:style>
  <w:style w:type="character" w:styleId="867" w:customStyle="1">
    <w:name w:val="Текст выноски Знак"/>
    <w:basedOn w:val="857"/>
    <w:link w:val="860"/>
    <w:uiPriority w:val="99"/>
    <w:semiHidden/>
    <w:qFormat/>
    <w:rPr>
      <w:rFonts w:ascii="Segoe UI" w:hAnsi="Segoe UI" w:cs="Segoe UI"/>
      <w:sz w:val="18"/>
      <w:szCs w:val="18"/>
    </w:rPr>
  </w:style>
  <w:style w:type="character" w:styleId="868" w:customStyle="1">
    <w:name w:val="Верхний колонтитул Знак"/>
    <w:basedOn w:val="857"/>
    <w:link w:val="862"/>
    <w:uiPriority w:val="99"/>
    <w:qFormat/>
  </w:style>
  <w:style w:type="table" w:styleId="869" w:customStyle="1">
    <w:name w:val="Сетка таблицы1"/>
    <w:basedOn w:val="858"/>
    <w:uiPriority w:val="59"/>
    <w:qFormat/>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70" w:customStyle="1">
    <w:name w:val="Сетка таблицы2"/>
    <w:basedOn w:val="858"/>
    <w:uiPriority w:val="59"/>
    <w:qFormat/>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71" w:customStyle="1">
    <w:name w:val="Отступы элементов списка"/>
    <w:basedOn w:val="856"/>
    <w:uiPriority w:val="0"/>
    <w:qFormat/>
    <w:pPr>
      <w:numPr>
        <w:ilvl w:val="0"/>
        <w:numId w:val="1"/>
      </w:numPr>
      <w:ind w:left="0" w:firstLine="709"/>
      <w:widowControl w:val="off"/>
      <w:tabs>
        <w:tab w:val="left" w:pos="993" w:leader="none"/>
      </w:tabs>
    </w:pPr>
  </w:style>
  <w:style w:type="paragraph" w:styleId="872">
    <w:name w:val="List Paragraph"/>
    <w:basedOn w:val="856"/>
    <w:uiPriority w:val="0"/>
    <w:qFormat/>
    <w:pPr>
      <w:contextualSpacing/>
      <w:ind w:left="720" w:right="0" w:firstLine="0"/>
      <w:jc w:val="left"/>
      <w:spacing w:before="0" w:after="0" w:line="240" w:lineRule="auto"/>
    </w:pPr>
    <w:rPr>
      <w:rFonts w:asciiTheme="minorAscii" w:hAnsiTheme="minorHAnsi"/>
      <w:color w:val="000000"/>
      <w:spacing w:val="0"/>
      <w:sz w:val="20"/>
    </w:rPr>
  </w:style>
  <w:style w:type="numbering" w:styleId="873" w:default="1">
    <w:name w:val="No List"/>
    <w:uiPriority w:val="99"/>
    <w:semiHidden/>
    <w:unhideWhenUsed/>
  </w:style>
  <w:style w:type="paragraph" w:styleId="874" w:customStyle="1">
    <w:name w:val="ConsPlusTitlePage"/>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ahoma" w:hAnsi="Tahoma" w:eastAsia="Times New Roman" w:cs="Tahoma"/>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75"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 w:type="paragraph" w:styleId="876"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77" w:customStyle="1">
    <w:name w:val="Body Text Indent 3"/>
    <w:pPr>
      <w:contextualSpacing w:val="0"/>
      <w:ind w:left="283" w:right="0" w:firstLine="0"/>
      <w:jc w:val="left"/>
      <w:keepLines w:val="0"/>
      <w:keepNext w:val="0"/>
      <w:pageBreakBefore w:val="0"/>
      <w:spacing w:before="0" w:beforeAutospacing="0" w:after="12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 Id="rId12" Type="http://schemas.openxmlformats.org/officeDocument/2006/relationships/hyperlink" Target="https://login.consultant.ru/link/?req=doc&amp;base=RLAW296&amp;n=164058&amp;date=28.04.2026" TargetMode="External"/><Relationship Id="rId13" Type="http://schemas.openxmlformats.org/officeDocument/2006/relationships/hyperlink" Target="https://login.consultant.ru/link/?req=doc&amp;base=LAW&amp;n=300515&amp;date=28.04.2026" TargetMode="External"/><Relationship Id="rId14" Type="http://schemas.openxmlformats.org/officeDocument/2006/relationships/hyperlink" Target="https://login.consultant.ru/link/?req=doc&amp;base=LAW&amp;n=416251&amp;date=28.04.20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 Виктор Вадимович</dc:creator>
  <cp:lastModifiedBy>NaumikEV</cp:lastModifiedBy>
  <cp:revision>10</cp:revision>
  <dcterms:created xsi:type="dcterms:W3CDTF">2023-07-23T23:09:00Z</dcterms:created>
  <dcterms:modified xsi:type="dcterms:W3CDTF">2026-04-29T03:18:48Z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ACFDBDE10AB14A099D137B6B0DDF23E6_13</vt:lpwstr>
  </property>
</Properties>
</file>