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00000" w14:textId="77777777" w:rsidR="00A40759" w:rsidRDefault="00765AB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14:paraId="05000000" w14:textId="7F125598" w:rsidR="00A40759" w:rsidRDefault="00765ABE" w:rsidP="00793451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постановления Правительства Камчатского края</w:t>
      </w:r>
    </w:p>
    <w:p w14:paraId="06000000" w14:textId="1CA7735C" w:rsidR="00A40759" w:rsidRDefault="00765ABE" w:rsidP="00793451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 </w:t>
      </w:r>
      <w:r w:rsidR="00793451">
        <w:rPr>
          <w:rFonts w:ascii="Times New Roman" w:hAnsi="Times New Roman"/>
          <w:sz w:val="28"/>
        </w:rPr>
        <w:t>п</w:t>
      </w:r>
      <w:r w:rsidR="00793451" w:rsidRPr="00793451">
        <w:rPr>
          <w:rFonts w:ascii="Times New Roman" w:hAnsi="Times New Roman"/>
          <w:sz w:val="28"/>
        </w:rPr>
        <w:t>редельн</w:t>
      </w:r>
      <w:r w:rsidR="00AB1650">
        <w:rPr>
          <w:rFonts w:ascii="Times New Roman" w:hAnsi="Times New Roman"/>
          <w:sz w:val="28"/>
        </w:rPr>
        <w:t>ых</w:t>
      </w:r>
      <w:r w:rsidR="00793451" w:rsidRPr="00793451">
        <w:rPr>
          <w:rFonts w:ascii="Times New Roman" w:hAnsi="Times New Roman"/>
          <w:sz w:val="28"/>
        </w:rPr>
        <w:t xml:space="preserve"> объем</w:t>
      </w:r>
      <w:r w:rsidR="00AB1650">
        <w:rPr>
          <w:rFonts w:ascii="Times New Roman" w:hAnsi="Times New Roman"/>
          <w:sz w:val="28"/>
        </w:rPr>
        <w:t>ах</w:t>
      </w:r>
      <w:r w:rsidR="00793451" w:rsidRPr="00793451">
        <w:rPr>
          <w:rFonts w:ascii="Times New Roman" w:hAnsi="Times New Roman"/>
          <w:sz w:val="28"/>
        </w:rPr>
        <w:t xml:space="preserve"> размещения государственных </w:t>
      </w:r>
      <w:r w:rsidR="006A21E8">
        <w:rPr>
          <w:rFonts w:ascii="Times New Roman" w:hAnsi="Times New Roman"/>
          <w:sz w:val="28"/>
        </w:rPr>
        <w:t xml:space="preserve">ценных бумаг </w:t>
      </w:r>
      <w:r w:rsidR="00793451" w:rsidRPr="00793451">
        <w:rPr>
          <w:rFonts w:ascii="Times New Roman" w:hAnsi="Times New Roman"/>
          <w:sz w:val="28"/>
        </w:rPr>
        <w:t>Камчатского края на 2026 год и на плановый период 2027 и 2028 годов</w:t>
      </w:r>
      <w:r>
        <w:rPr>
          <w:rFonts w:ascii="Times New Roman" w:hAnsi="Times New Roman"/>
          <w:sz w:val="28"/>
        </w:rPr>
        <w:t>»</w:t>
      </w:r>
    </w:p>
    <w:p w14:paraId="07000000" w14:textId="77777777" w:rsidR="00A40759" w:rsidRDefault="00A4075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8000000" w14:textId="77777777" w:rsidR="00A40759" w:rsidRDefault="00A4075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9000000" w14:textId="352654D2" w:rsidR="00A40759" w:rsidRDefault="00765A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Проект постановления Правительства Камчатского края</w:t>
      </w:r>
      <w:r>
        <w:rPr>
          <w:rFonts w:ascii="Times New Roman" w:hAnsi="Times New Roman"/>
          <w:sz w:val="28"/>
        </w:rPr>
        <w:t xml:space="preserve"> подготовлен в </w:t>
      </w:r>
      <w:r w:rsidR="00793451">
        <w:rPr>
          <w:rFonts w:ascii="Times New Roman" w:hAnsi="Times New Roman"/>
          <w:sz w:val="28"/>
        </w:rPr>
        <w:t>соответствии с</w:t>
      </w:r>
      <w:r w:rsidR="00774593">
        <w:rPr>
          <w:rFonts w:ascii="Times New Roman" w:hAnsi="Times New Roman"/>
          <w:sz w:val="28"/>
        </w:rPr>
        <w:t xml:space="preserve"> пунктом 2</w:t>
      </w:r>
      <w:r w:rsidR="00793451">
        <w:rPr>
          <w:rFonts w:ascii="Times New Roman" w:hAnsi="Times New Roman"/>
          <w:sz w:val="28"/>
        </w:rPr>
        <w:t xml:space="preserve"> стать</w:t>
      </w:r>
      <w:r w:rsidR="00774593">
        <w:rPr>
          <w:rFonts w:ascii="Times New Roman" w:hAnsi="Times New Roman"/>
          <w:sz w:val="28"/>
        </w:rPr>
        <w:t>и</w:t>
      </w:r>
      <w:r w:rsidR="00793451">
        <w:rPr>
          <w:rFonts w:ascii="Times New Roman" w:hAnsi="Times New Roman"/>
          <w:sz w:val="28"/>
        </w:rPr>
        <w:t xml:space="preserve"> 114 Бюджетного кодекса Российской Федерации с целью </w:t>
      </w:r>
      <w:r w:rsidR="00444384">
        <w:rPr>
          <w:rFonts w:ascii="Times New Roman" w:hAnsi="Times New Roman"/>
          <w:sz w:val="28"/>
        </w:rPr>
        <w:t>организации процесса размещения</w:t>
      </w:r>
      <w:r w:rsidR="00793451">
        <w:rPr>
          <w:rFonts w:ascii="Times New Roman" w:hAnsi="Times New Roman"/>
          <w:sz w:val="28"/>
        </w:rPr>
        <w:t xml:space="preserve"> </w:t>
      </w:r>
      <w:r w:rsidR="00AB1650">
        <w:rPr>
          <w:rFonts w:ascii="Times New Roman" w:hAnsi="Times New Roman"/>
          <w:sz w:val="28"/>
        </w:rPr>
        <w:t xml:space="preserve">государственных </w:t>
      </w:r>
      <w:r w:rsidR="006A21E8">
        <w:rPr>
          <w:rFonts w:ascii="Times New Roman" w:hAnsi="Times New Roman"/>
          <w:sz w:val="28"/>
        </w:rPr>
        <w:t>ценных бумаг</w:t>
      </w:r>
      <w:r w:rsidR="009862EC">
        <w:rPr>
          <w:rFonts w:ascii="Times New Roman" w:hAnsi="Times New Roman"/>
          <w:sz w:val="28"/>
        </w:rPr>
        <w:t xml:space="preserve"> </w:t>
      </w:r>
      <w:r w:rsidR="00AB1650">
        <w:rPr>
          <w:rFonts w:ascii="Times New Roman" w:hAnsi="Times New Roman"/>
          <w:sz w:val="28"/>
        </w:rPr>
        <w:t>Камчатского края.</w:t>
      </w:r>
    </w:p>
    <w:p w14:paraId="7E0BCC29" w14:textId="48098495" w:rsidR="00AB1650" w:rsidRDefault="00AB1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Программой государственных внутренних заимствований Камчатского края на 2026 год и на плановый период 2027 и 2028 годов, утвержденной Законом Камчатского края от 26.11.2025 № 537</w:t>
      </w:r>
      <w:r w:rsidR="00C71221">
        <w:rPr>
          <w:rFonts w:ascii="Times New Roman" w:hAnsi="Times New Roman"/>
          <w:sz w:val="28"/>
        </w:rPr>
        <w:t xml:space="preserve"> «О краевом бюджете на 2026 год и на плановый период 2027 и 2028 годов» (далее – Закон о бюджете)</w:t>
      </w:r>
      <w:r>
        <w:rPr>
          <w:rFonts w:ascii="Times New Roman" w:hAnsi="Times New Roman"/>
          <w:sz w:val="28"/>
        </w:rPr>
        <w:t>, в 2026 году предусмотрено размещение ценных бумаг на сумму 2 000 000,0 тыс. рублей.</w:t>
      </w:r>
      <w:r w:rsidR="00444384">
        <w:rPr>
          <w:rFonts w:ascii="Times New Roman" w:hAnsi="Times New Roman"/>
          <w:sz w:val="28"/>
        </w:rPr>
        <w:t xml:space="preserve"> </w:t>
      </w:r>
      <w:r w:rsidR="00C71221">
        <w:rPr>
          <w:rFonts w:ascii="Times New Roman" w:hAnsi="Times New Roman"/>
          <w:sz w:val="28"/>
        </w:rPr>
        <w:t>Предельный о</w:t>
      </w:r>
      <w:r w:rsidR="00444384">
        <w:rPr>
          <w:rFonts w:ascii="Times New Roman" w:hAnsi="Times New Roman"/>
          <w:sz w:val="28"/>
        </w:rPr>
        <w:t xml:space="preserve">бъем размещения </w:t>
      </w:r>
      <w:r w:rsidR="00C71221">
        <w:rPr>
          <w:rFonts w:ascii="Times New Roman" w:hAnsi="Times New Roman"/>
          <w:sz w:val="28"/>
        </w:rPr>
        <w:t xml:space="preserve">государственных </w:t>
      </w:r>
      <w:r w:rsidR="00444384">
        <w:rPr>
          <w:rFonts w:ascii="Times New Roman" w:hAnsi="Times New Roman"/>
          <w:sz w:val="28"/>
        </w:rPr>
        <w:t>ценных бумаг</w:t>
      </w:r>
      <w:r w:rsidR="00C71221">
        <w:rPr>
          <w:rFonts w:ascii="Times New Roman" w:hAnsi="Times New Roman"/>
          <w:sz w:val="28"/>
        </w:rPr>
        <w:t xml:space="preserve"> Камчатского края учтен в объеме верхнего предела государственного внутреннего долга Камчатского края на 1 января 2027 года (1 января 2028 года, 1 января 2029 года), установленных статьей 1 Закона о бюджете.</w:t>
      </w:r>
    </w:p>
    <w:p w14:paraId="0B000000" w14:textId="77777777" w:rsidR="00A40759" w:rsidRDefault="00765ABE">
      <w:pPr>
        <w:spacing w:after="0" w:line="240" w:lineRule="auto"/>
        <w:ind w:firstLine="709"/>
        <w:jc w:val="both"/>
        <w:rPr>
          <w:rStyle w:val="15"/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Проект постановления Правительства Камчатского края не подлежит оценке регулирующего воздействия в соответ</w:t>
      </w:r>
      <w:r>
        <w:rPr>
          <w:rStyle w:val="15"/>
          <w:rFonts w:ascii="Times New Roman" w:hAnsi="Times New Roman"/>
          <w:color w:val="000000" w:themeColor="text1"/>
          <w:sz w:val="28"/>
        </w:rPr>
        <w:t>ствии с постановлением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14:paraId="0C000000" w14:textId="4736A601" w:rsidR="00A40759" w:rsidRDefault="00765A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постановлением Правительства Камчатского края </w:t>
      </w:r>
      <w:r>
        <w:rPr>
          <w:rFonts w:ascii="Times New Roman" w:hAnsi="Times New Roman"/>
          <w:sz w:val="28"/>
        </w:rPr>
        <w:br/>
        <w:t xml:space="preserve">от 21.07.2022 № 386-П «Об утверждении Положения о порядке проведения антикоррупционной экспертизы изданных исполнительными органами Камчатского края нормативных правовых актов Камчатского края и их проектов» настоящий проект постановления Правительства Камчатского края </w:t>
      </w:r>
      <w:r w:rsidR="00A87710">
        <w:rPr>
          <w:rFonts w:ascii="Times New Roman" w:hAnsi="Times New Roman"/>
          <w:sz w:val="28"/>
        </w:rPr>
        <w:t>28</w:t>
      </w:r>
      <w:bookmarkStart w:id="0" w:name="_GoBack"/>
      <w:bookmarkEnd w:id="0"/>
      <w:r w:rsidR="00774593">
        <w:rPr>
          <w:rFonts w:ascii="Times New Roman" w:hAnsi="Times New Roman"/>
          <w:sz w:val="28"/>
        </w:rPr>
        <w:t>.</w:t>
      </w:r>
      <w:r w:rsidRPr="00774593">
        <w:rPr>
          <w:rFonts w:ascii="Times New Roman" w:hAnsi="Times New Roman"/>
          <w:sz w:val="28"/>
        </w:rPr>
        <w:t>04.2026</w:t>
      </w:r>
      <w:r>
        <w:rPr>
          <w:rFonts w:ascii="Times New Roman" w:hAnsi="Times New Roman"/>
          <w:sz w:val="28"/>
        </w:rPr>
        <w:t xml:space="preserve">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(httрs://npaproject.kamgov.ru) для проведения независимой антикоррупционной экспертизы.</w:t>
      </w:r>
    </w:p>
    <w:p w14:paraId="0D000000" w14:textId="77777777" w:rsidR="00A40759" w:rsidRDefault="00A40759">
      <w:pPr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sectPr w:rsidR="00A40759">
      <w:headerReference w:type="default" r:id="rId6"/>
      <w:pgSz w:w="11908" w:h="16848"/>
      <w:pgMar w:top="1134" w:right="709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122FC" w14:textId="77777777" w:rsidR="00944621" w:rsidRDefault="00765ABE">
      <w:pPr>
        <w:spacing w:after="0" w:line="240" w:lineRule="auto"/>
      </w:pPr>
      <w:r>
        <w:separator/>
      </w:r>
    </w:p>
  </w:endnote>
  <w:endnote w:type="continuationSeparator" w:id="0">
    <w:p w14:paraId="6AB21916" w14:textId="77777777" w:rsidR="00944621" w:rsidRDefault="0076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CE656" w14:textId="77777777" w:rsidR="00944621" w:rsidRDefault="00765ABE">
      <w:pPr>
        <w:spacing w:after="0" w:line="240" w:lineRule="auto"/>
      </w:pPr>
      <w:r>
        <w:separator/>
      </w:r>
    </w:p>
  </w:footnote>
  <w:footnote w:type="continuationSeparator" w:id="0">
    <w:p w14:paraId="1321680C" w14:textId="77777777" w:rsidR="00944621" w:rsidRDefault="0076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A40759" w:rsidRDefault="00765ABE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 w14:textId="77777777" w:rsidR="00A40759" w:rsidRDefault="00A40759">
    <w:pPr>
      <w:pStyle w:val="af1"/>
      <w:jc w:val="center"/>
      <w:rPr>
        <w:rFonts w:ascii="Times New Roman" w:hAnsi="Times New Roman"/>
        <w:sz w:val="28"/>
      </w:rPr>
    </w:pPr>
  </w:p>
  <w:p w14:paraId="03000000" w14:textId="77777777" w:rsidR="00A40759" w:rsidRDefault="00A4075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59"/>
    <w:rsid w:val="00444384"/>
    <w:rsid w:val="006A21E8"/>
    <w:rsid w:val="00765ABE"/>
    <w:rsid w:val="00774593"/>
    <w:rsid w:val="00793451"/>
    <w:rsid w:val="00944621"/>
    <w:rsid w:val="009862EC"/>
    <w:rsid w:val="00A40759"/>
    <w:rsid w:val="00A87710"/>
    <w:rsid w:val="00AB1650"/>
    <w:rsid w:val="00C7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3034"/>
  <w15:docId w15:val="{C7AD06B5-9E59-4238-BB62-0D9E7FC9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360" w:lineRule="auto"/>
      <w:ind w:firstLine="709"/>
      <w:jc w:val="both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360" w:lineRule="auto"/>
      <w:ind w:firstLine="709"/>
      <w:jc w:val="both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 w:line="360" w:lineRule="auto"/>
      <w:ind w:firstLine="709"/>
      <w:jc w:val="both"/>
      <w:outlineLvl w:val="3"/>
    </w:pPr>
    <w:rPr>
      <w:rFonts w:ascii="Times New Roman" w:hAnsi="Times New Roman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hAnsi="Cambria"/>
      <w:i/>
      <w:color w:val="243F6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1">
    <w:name w:val="Body Text Indent 3"/>
    <w:basedOn w:val="a"/>
    <w:link w:val="32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210">
    <w:name w:val="Основной текст с отступом 21"/>
    <w:basedOn w:val="a"/>
    <w:link w:val="211"/>
    <w:pPr>
      <w:spacing w:after="0" w:line="240" w:lineRule="auto"/>
      <w:ind w:firstLine="360"/>
      <w:jc w:val="both"/>
    </w:pPr>
    <w:rPr>
      <w:rFonts w:ascii="Arial" w:hAnsi="Arial"/>
      <w:sz w:val="28"/>
    </w:rPr>
  </w:style>
  <w:style w:type="character" w:customStyle="1" w:styleId="211">
    <w:name w:val="Основной текст с отступом 21"/>
    <w:basedOn w:val="1"/>
    <w:link w:val="210"/>
    <w:rPr>
      <w:rFonts w:ascii="Arial" w:hAnsi="Arial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7">
    <w:name w:val="List Paragraph"/>
    <w:basedOn w:val="a"/>
    <w:link w:val="a8"/>
    <w:pPr>
      <w:ind w:left="720"/>
      <w:contextualSpacing/>
    </w:pPr>
    <w:rPr>
      <w:rFonts w:ascii="Calibri" w:hAnsi="Calibri"/>
    </w:rPr>
  </w:style>
  <w:style w:type="character" w:customStyle="1" w:styleId="a8">
    <w:name w:val="Абзац списка Знак"/>
    <w:basedOn w:val="1"/>
    <w:link w:val="a7"/>
    <w:rPr>
      <w:rFonts w:ascii="Calibri" w:hAnsi="Calibri"/>
    </w:rPr>
  </w:style>
  <w:style w:type="paragraph" w:customStyle="1" w:styleId="a9">
    <w:name w:val="Знак"/>
    <w:basedOn w:val="a"/>
    <w:link w:val="a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aa">
    <w:name w:val="Знак"/>
    <w:basedOn w:val="1"/>
    <w:link w:val="a9"/>
    <w:rPr>
      <w:rFonts w:ascii="Tahoma" w:hAnsi="Tahoma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tekstob">
    <w:name w:val="tekstob"/>
    <w:basedOn w:val="a"/>
    <w:link w:val="tekstob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tekstob0">
    <w:name w:val="tekstob"/>
    <w:basedOn w:val="1"/>
    <w:link w:val="tekstob"/>
    <w:rPr>
      <w:rFonts w:ascii="Times New Roman" w:hAnsi="Times New Roman"/>
      <w:sz w:val="24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apple-converted-space">
    <w:name w:val="apple-converted-space"/>
    <w:basedOn w:val="16"/>
    <w:link w:val="apple-converted-space0"/>
  </w:style>
  <w:style w:type="character" w:customStyle="1" w:styleId="apple-converted-space0">
    <w:name w:val="apple-converted-space"/>
    <w:basedOn w:val="17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b">
    <w:name w:val="annotation subject"/>
    <w:basedOn w:val="ac"/>
    <w:next w:val="ac"/>
    <w:link w:val="ad"/>
    <w:pPr>
      <w:spacing w:after="200"/>
    </w:pPr>
    <w:rPr>
      <w:rFonts w:asciiTheme="minorHAnsi" w:hAnsiTheme="minorHAnsi"/>
      <w:b/>
    </w:rPr>
  </w:style>
  <w:style w:type="character" w:customStyle="1" w:styleId="ad">
    <w:name w:val="Тема примечания Знак"/>
    <w:basedOn w:val="ae"/>
    <w:link w:val="ab"/>
    <w:rPr>
      <w:rFonts w:asciiTheme="minorHAnsi" w:hAnsiTheme="minorHAnsi"/>
      <w:b/>
      <w:sz w:val="20"/>
    </w:rPr>
  </w:style>
  <w:style w:type="paragraph" w:styleId="af">
    <w:name w:val="Body Text"/>
    <w:basedOn w:val="a"/>
    <w:link w:val="af0"/>
    <w:pPr>
      <w:spacing w:after="120"/>
    </w:pPr>
  </w:style>
  <w:style w:type="character" w:customStyle="1" w:styleId="af0">
    <w:name w:val="Основной текст Знак"/>
    <w:basedOn w:val="1"/>
    <w:link w:val="af"/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</w:style>
  <w:style w:type="paragraph" w:customStyle="1" w:styleId="140">
    <w:name w:val="Знак1 Знак Знак Знак Знак Знак Знак Знак Знак4"/>
    <w:basedOn w:val="a"/>
    <w:link w:val="14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41">
    <w:name w:val="Знак1 Знак Знак Знак Знак Знак Знак Знак Знак4"/>
    <w:basedOn w:val="1"/>
    <w:link w:val="140"/>
    <w:rPr>
      <w:rFonts w:ascii="Tahoma" w:hAnsi="Tahoma"/>
      <w:sz w:val="20"/>
    </w:rPr>
  </w:style>
  <w:style w:type="paragraph" w:customStyle="1" w:styleId="18">
    <w:name w:val="Знак примечания1"/>
    <w:link w:val="19"/>
    <w:rPr>
      <w:sz w:val="16"/>
    </w:rPr>
  </w:style>
  <w:style w:type="character" w:customStyle="1" w:styleId="19">
    <w:name w:val="Знак примечания1"/>
    <w:link w:val="18"/>
    <w:rPr>
      <w:sz w:val="16"/>
    </w:rPr>
  </w:style>
  <w:style w:type="paragraph" w:customStyle="1" w:styleId="1a">
    <w:name w:val="Гиперссылка1"/>
    <w:link w:val="af3"/>
    <w:rPr>
      <w:color w:val="0000FF"/>
      <w:u w:val="single"/>
    </w:rPr>
  </w:style>
  <w:style w:type="character" w:styleId="af3">
    <w:name w:val="Hyperlink"/>
    <w:link w:val="1a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styleId="ac">
    <w:name w:val="annotation text"/>
    <w:basedOn w:val="a"/>
    <w:link w:val="ae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e">
    <w:name w:val="Текст примечания Знак"/>
    <w:basedOn w:val="1"/>
    <w:link w:val="ac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af4">
    <w:name w:val="Гипертекстовая ссылка"/>
    <w:basedOn w:val="16"/>
    <w:link w:val="af5"/>
    <w:rPr>
      <w:color w:val="106BBE"/>
    </w:rPr>
  </w:style>
  <w:style w:type="character" w:customStyle="1" w:styleId="af5">
    <w:name w:val="Гипертекстовая ссылка"/>
    <w:basedOn w:val="17"/>
    <w:link w:val="af4"/>
    <w:rPr>
      <w:color w:val="106BB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spacing w:after="0" w:line="240" w:lineRule="auto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6">
    <w:name w:val="Normal (Web)"/>
    <w:basedOn w:val="a"/>
    <w:link w:val="af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7">
    <w:name w:val="Обычный (веб) Знак"/>
    <w:basedOn w:val="1"/>
    <w:link w:val="af6"/>
    <w:rPr>
      <w:rFonts w:ascii="Times New Roman" w:hAnsi="Times New Roman"/>
      <w:sz w:val="24"/>
    </w:rPr>
  </w:style>
  <w:style w:type="paragraph" w:customStyle="1" w:styleId="FontStyle20">
    <w:name w:val="Font Style20"/>
    <w:link w:val="FontStyle200"/>
    <w:rPr>
      <w:rFonts w:ascii="Times New Roman" w:hAnsi="Times New Roman"/>
      <w:sz w:val="18"/>
    </w:rPr>
  </w:style>
  <w:style w:type="character" w:customStyle="1" w:styleId="FontStyle200">
    <w:name w:val="Font Style20"/>
    <w:link w:val="FontStyle20"/>
    <w:rPr>
      <w:rFonts w:ascii="Times New Roman" w:hAnsi="Times New Roman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5">
    <w:name w:val="Основной шрифт абзаца2"/>
  </w:style>
  <w:style w:type="paragraph" w:customStyle="1" w:styleId="1f">
    <w:name w:val="Гиперссылка1"/>
    <w:link w:val="1f0"/>
    <w:rPr>
      <w:color w:val="0083C9"/>
    </w:rPr>
  </w:style>
  <w:style w:type="character" w:customStyle="1" w:styleId="1f0">
    <w:name w:val="Гиперссылка1"/>
    <w:link w:val="1f"/>
    <w:rPr>
      <w:color w:val="0083C9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f1">
    <w:name w:val="Знак сноски1"/>
    <w:basedOn w:val="16"/>
    <w:link w:val="1f2"/>
    <w:rPr>
      <w:vertAlign w:val="superscript"/>
    </w:rPr>
  </w:style>
  <w:style w:type="character" w:customStyle="1" w:styleId="1f2">
    <w:name w:val="Знак сноски1"/>
    <w:basedOn w:val="17"/>
    <w:link w:val="1f1"/>
    <w:rPr>
      <w:vertAlign w:val="superscript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afc">
    <w:name w:val="Знак Знак Знак Знак"/>
    <w:basedOn w:val="a"/>
    <w:next w:val="a"/>
    <w:link w:val="afd"/>
    <w:pPr>
      <w:spacing w:after="160" w:line="240" w:lineRule="exact"/>
    </w:pPr>
    <w:rPr>
      <w:rFonts w:ascii="Arial" w:hAnsi="Arial"/>
      <w:sz w:val="20"/>
    </w:rPr>
  </w:style>
  <w:style w:type="character" w:customStyle="1" w:styleId="afd">
    <w:name w:val="Знак Знак Знак Знак"/>
    <w:basedOn w:val="1"/>
    <w:link w:val="afc"/>
    <w:rPr>
      <w:rFonts w:ascii="Arial" w:hAnsi="Arial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243F60"/>
      <w:sz w:val="20"/>
    </w:r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Колпакова Ольга Сергеевна</cp:lastModifiedBy>
  <cp:revision>8</cp:revision>
  <dcterms:created xsi:type="dcterms:W3CDTF">2026-04-19T21:45:00Z</dcterms:created>
  <dcterms:modified xsi:type="dcterms:W3CDTF">2026-04-27T23:28:00Z</dcterms:modified>
</cp:coreProperties>
</file>