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498" w:rsidRDefault="001608B0">
      <w:pPr>
        <w:spacing w:after="0" w:line="276" w:lineRule="auto"/>
        <w:rPr>
          <w:rFonts w:ascii="Times New Roman" w:hAnsi="Times New Roman"/>
          <w:sz w:val="28"/>
        </w:rPr>
      </w:pPr>
      <w:r>
        <w:rPr>
          <w:rFonts w:ascii="Times New Roman" w:hAnsi="Times New Roman"/>
          <w:noProof/>
          <w:sz w:val="32"/>
        </w:rPr>
        <w:drawing>
          <wp:anchor distT="0" distB="0" distL="114300" distR="114300" simplePos="0" relativeHeight="251658240" behindDoc="1" locked="0" layoutInCell="1" allowOverlap="1">
            <wp:simplePos x="0" y="0"/>
            <wp:positionH relativeFrom="margin">
              <wp:align>center</wp:align>
            </wp:positionH>
            <wp:positionV relativeFrom="paragraph">
              <wp:posOffset>9525</wp:posOffset>
            </wp:positionV>
            <wp:extent cx="647700" cy="807720"/>
            <wp:effectExtent l="0" t="0" r="0" b="0"/>
            <wp:wrapTight wrapText="bothSides" distL="114300" distR="114300">
              <wp:wrapPolygon edited="0">
                <wp:start x="0" y="0"/>
                <wp:lineTo x="0" y="20887"/>
                <wp:lineTo x="20965" y="20887"/>
                <wp:lineTo x="20965"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rcRect/>
                    <a:stretch/>
                  </pic:blipFill>
                  <pic:spPr>
                    <a:xfrm>
                      <a:off x="0" y="0"/>
                      <a:ext cx="647700" cy="807720"/>
                    </a:xfrm>
                    <a:prstGeom prst="rect">
                      <a:avLst/>
                    </a:prstGeom>
                  </pic:spPr>
                </pic:pic>
              </a:graphicData>
            </a:graphic>
          </wp:anchor>
        </w:drawing>
      </w:r>
    </w:p>
    <w:p w:rsidR="00405498" w:rsidRDefault="00405498">
      <w:pPr>
        <w:spacing w:after="0" w:line="360" w:lineRule="auto"/>
        <w:jc w:val="center"/>
        <w:rPr>
          <w:rFonts w:ascii="Times New Roman" w:hAnsi="Times New Roman"/>
          <w:sz w:val="32"/>
        </w:rPr>
      </w:pPr>
    </w:p>
    <w:p w:rsidR="00405498" w:rsidRDefault="00405498">
      <w:pPr>
        <w:spacing w:after="0" w:line="240" w:lineRule="auto"/>
        <w:jc w:val="center"/>
        <w:rPr>
          <w:rFonts w:ascii="Times New Roman" w:hAnsi="Times New Roman"/>
          <w:b/>
          <w:sz w:val="32"/>
        </w:rPr>
      </w:pPr>
    </w:p>
    <w:p w:rsidR="00405498" w:rsidRDefault="00405498">
      <w:pPr>
        <w:spacing w:after="0" w:line="240" w:lineRule="auto"/>
        <w:jc w:val="center"/>
        <w:rPr>
          <w:rFonts w:ascii="Times New Roman" w:hAnsi="Times New Roman"/>
          <w:b/>
          <w:sz w:val="32"/>
        </w:rPr>
      </w:pPr>
    </w:p>
    <w:p w:rsidR="00405498" w:rsidRDefault="001608B0">
      <w:pPr>
        <w:spacing w:after="0" w:line="240" w:lineRule="auto"/>
        <w:jc w:val="center"/>
        <w:rPr>
          <w:rFonts w:ascii="Times New Roman" w:hAnsi="Times New Roman"/>
          <w:b/>
          <w:sz w:val="32"/>
        </w:rPr>
      </w:pPr>
      <w:r>
        <w:rPr>
          <w:rFonts w:ascii="Times New Roman" w:hAnsi="Times New Roman"/>
          <w:b/>
          <w:sz w:val="32"/>
        </w:rPr>
        <w:t>П О С Т А Н О В Л Е Н И Е</w:t>
      </w:r>
    </w:p>
    <w:p w:rsidR="00405498" w:rsidRDefault="001608B0">
      <w:pPr>
        <w:spacing w:after="0" w:line="240" w:lineRule="auto"/>
        <w:jc w:val="center"/>
        <w:rPr>
          <w:rFonts w:ascii="Times New Roman" w:hAnsi="Times New Roman"/>
          <w:sz w:val="28"/>
        </w:rPr>
      </w:pPr>
      <w:r>
        <w:rPr>
          <w:rFonts w:ascii="Times New Roman" w:hAnsi="Times New Roman"/>
          <w:sz w:val="28"/>
        </w:rPr>
        <w:t>ГУБЕРНАТОРА КАМЧАТСКОГО КРАЯ</w:t>
      </w:r>
    </w:p>
    <w:p w:rsidR="00405498" w:rsidRDefault="00405498">
      <w:pPr>
        <w:spacing w:after="0" w:line="240" w:lineRule="auto"/>
        <w:ind w:firstLine="709"/>
        <w:jc w:val="center"/>
        <w:rPr>
          <w:rFonts w:ascii="Times New Roman" w:hAnsi="Times New Roman"/>
          <w:sz w:val="28"/>
        </w:rPr>
      </w:pPr>
    </w:p>
    <w:tbl>
      <w:tblPr>
        <w:tblW w:w="0" w:type="auto"/>
        <w:tblLayout w:type="fixed"/>
        <w:tblCellMar>
          <w:left w:w="0" w:type="dxa"/>
          <w:right w:w="0" w:type="dxa"/>
        </w:tblCellMar>
        <w:tblLook w:val="04A0" w:firstRow="1" w:lastRow="0" w:firstColumn="1" w:lastColumn="0" w:noHBand="0" w:noVBand="1"/>
      </w:tblPr>
      <w:tblGrid>
        <w:gridCol w:w="4253"/>
      </w:tblGrid>
      <w:tr w:rsidR="00405498" w:rsidTr="00FB78CD">
        <w:trPr>
          <w:trHeight w:val="163"/>
        </w:trPr>
        <w:tc>
          <w:tcPr>
            <w:tcW w:w="4253" w:type="dxa"/>
            <w:tcBorders>
              <w:top w:val="nil"/>
              <w:left w:val="nil"/>
              <w:right w:val="nil"/>
            </w:tcBorders>
            <w:tcMar>
              <w:left w:w="0" w:type="dxa"/>
              <w:right w:w="0" w:type="dxa"/>
            </w:tcMar>
          </w:tcPr>
          <w:p w:rsidR="00405498" w:rsidRDefault="001608B0">
            <w:pPr>
              <w:spacing w:after="0" w:line="240" w:lineRule="auto"/>
              <w:ind w:left="142" w:hanging="142"/>
              <w:rPr>
                <w:rFonts w:ascii="Times New Roman" w:hAnsi="Times New Roman"/>
                <w:sz w:val="24"/>
              </w:rPr>
            </w:pPr>
            <w:bookmarkStart w:id="0" w:name="REGNUMDATESTAMP"/>
            <w:r>
              <w:rPr>
                <w:rFonts w:ascii="Times New Roman" w:hAnsi="Times New Roman"/>
                <w:color w:val="FFFFFF"/>
                <w:sz w:val="24"/>
              </w:rPr>
              <w:t>[Дата регистрации] № [Номер</w:t>
            </w:r>
            <w:r>
              <w:rPr>
                <w:rFonts w:ascii="Times New Roman" w:hAnsi="Times New Roman"/>
                <w:color w:val="FFFFFF"/>
                <w:sz w:val="20"/>
              </w:rPr>
              <w:t xml:space="preserve"> документа</w:t>
            </w:r>
            <w:r>
              <w:rPr>
                <w:rFonts w:ascii="Times New Roman" w:hAnsi="Times New Roman"/>
                <w:color w:val="FFFFFF"/>
                <w:sz w:val="24"/>
              </w:rPr>
              <w:t>]</w:t>
            </w:r>
            <w:bookmarkEnd w:id="0"/>
          </w:p>
        </w:tc>
      </w:tr>
      <w:tr w:rsidR="00405498">
        <w:trPr>
          <w:trHeight w:val="247"/>
        </w:trPr>
        <w:tc>
          <w:tcPr>
            <w:tcW w:w="4253" w:type="dxa"/>
            <w:tcBorders>
              <w:left w:val="nil"/>
              <w:bottom w:val="nil"/>
              <w:right w:val="nil"/>
            </w:tcBorders>
            <w:tcMar>
              <w:left w:w="0" w:type="dxa"/>
              <w:right w:w="0" w:type="dxa"/>
            </w:tcMar>
          </w:tcPr>
          <w:p w:rsidR="00405498" w:rsidRDefault="001608B0">
            <w:pPr>
              <w:spacing w:after="0" w:line="240" w:lineRule="auto"/>
              <w:jc w:val="center"/>
              <w:rPr>
                <w:rFonts w:ascii="Times New Roman" w:hAnsi="Times New Roman"/>
                <w:u w:val="single"/>
              </w:rPr>
            </w:pPr>
            <w:r>
              <w:rPr>
                <w:rFonts w:ascii="Times New Roman" w:hAnsi="Times New Roman"/>
              </w:rPr>
              <w:t>г. Петропавловск-Камчатский</w:t>
            </w:r>
          </w:p>
        </w:tc>
      </w:tr>
      <w:tr w:rsidR="00405498">
        <w:trPr>
          <w:trHeight w:val="80"/>
        </w:trPr>
        <w:tc>
          <w:tcPr>
            <w:tcW w:w="4253" w:type="dxa"/>
            <w:tcMar>
              <w:left w:w="0" w:type="dxa"/>
              <w:right w:w="0" w:type="dxa"/>
            </w:tcMar>
          </w:tcPr>
          <w:p w:rsidR="00405498" w:rsidRDefault="00405498">
            <w:pPr>
              <w:spacing w:after="0" w:line="240" w:lineRule="auto"/>
              <w:jc w:val="both"/>
              <w:rPr>
                <w:rFonts w:ascii="Times New Roman" w:hAnsi="Times New Roman"/>
                <w:sz w:val="20"/>
              </w:rPr>
            </w:pPr>
          </w:p>
        </w:tc>
      </w:tr>
    </w:tbl>
    <w:p w:rsidR="00405498" w:rsidRDefault="00405498">
      <w:pPr>
        <w:spacing w:after="0" w:line="240" w:lineRule="auto"/>
        <w:ind w:firstLine="709"/>
        <w:jc w:val="both"/>
        <w:rPr>
          <w:rFonts w:ascii="Times New Roman" w:hAnsi="Times New Roman"/>
          <w:sz w:val="28"/>
        </w:rPr>
      </w:pPr>
    </w:p>
    <w:p w:rsidR="00695970" w:rsidRPr="00106FA2" w:rsidRDefault="00695970" w:rsidP="00695970">
      <w:pPr>
        <w:spacing w:after="0" w:line="240" w:lineRule="auto"/>
        <w:jc w:val="center"/>
        <w:rPr>
          <w:rFonts w:ascii="Times New Roman" w:hAnsi="Times New Roman"/>
          <w:b/>
          <w:sz w:val="28"/>
        </w:rPr>
      </w:pPr>
      <w:r w:rsidRPr="00300BBA">
        <w:rPr>
          <w:rFonts w:ascii="Times New Roman" w:hAnsi="Times New Roman"/>
          <w:b/>
          <w:sz w:val="28"/>
        </w:rPr>
        <w:t>Об определении уполномоченных органов в рамках предоставления казначейского инфраструктурного кредита при реализации инфраструктурных проектов Камчатского края</w:t>
      </w:r>
    </w:p>
    <w:p w:rsidR="00405498" w:rsidRDefault="00405498">
      <w:pPr>
        <w:spacing w:after="0" w:line="240" w:lineRule="auto"/>
        <w:ind w:firstLine="709"/>
        <w:jc w:val="both"/>
        <w:rPr>
          <w:rFonts w:ascii="Times New Roman" w:hAnsi="Times New Roman"/>
          <w:sz w:val="28"/>
        </w:rPr>
      </w:pPr>
    </w:p>
    <w:p w:rsidR="00405498" w:rsidRDefault="00405498">
      <w:pPr>
        <w:spacing w:after="0" w:line="240" w:lineRule="auto"/>
        <w:ind w:firstLine="709"/>
        <w:jc w:val="both"/>
        <w:rPr>
          <w:rFonts w:ascii="Times New Roman" w:hAnsi="Times New Roman"/>
          <w:sz w:val="28"/>
        </w:rPr>
      </w:pPr>
    </w:p>
    <w:p w:rsidR="00695970" w:rsidRPr="00300BBA" w:rsidRDefault="00695970" w:rsidP="00695970">
      <w:pPr>
        <w:spacing w:after="0" w:line="240" w:lineRule="auto"/>
        <w:ind w:firstLine="709"/>
        <w:jc w:val="both"/>
        <w:rPr>
          <w:rFonts w:ascii="Times New Roman" w:hAnsi="Times New Roman"/>
          <w:sz w:val="28"/>
        </w:rPr>
      </w:pPr>
      <w:r w:rsidRPr="00300BBA">
        <w:rPr>
          <w:rFonts w:ascii="Times New Roman" w:hAnsi="Times New Roman"/>
          <w:sz w:val="28"/>
        </w:rPr>
        <w:t>В соответствии с пункт</w:t>
      </w:r>
      <w:r>
        <w:rPr>
          <w:rFonts w:ascii="Times New Roman" w:hAnsi="Times New Roman"/>
          <w:sz w:val="28"/>
        </w:rPr>
        <w:t>ами</w:t>
      </w:r>
      <w:r w:rsidRPr="00300BBA">
        <w:rPr>
          <w:rFonts w:ascii="Times New Roman" w:hAnsi="Times New Roman"/>
          <w:sz w:val="28"/>
        </w:rPr>
        <w:t xml:space="preserve"> 6</w:t>
      </w:r>
      <w:r w:rsidR="00090E34">
        <w:rPr>
          <w:rFonts w:ascii="Times New Roman" w:hAnsi="Times New Roman"/>
          <w:sz w:val="28"/>
        </w:rPr>
        <w:t xml:space="preserve"> и</w:t>
      </w:r>
      <w:r w:rsidR="00AC3C87">
        <w:rPr>
          <w:rFonts w:ascii="Times New Roman" w:hAnsi="Times New Roman"/>
          <w:sz w:val="28"/>
        </w:rPr>
        <w:t xml:space="preserve"> 7, </w:t>
      </w:r>
      <w:r w:rsidRPr="00300BBA">
        <w:rPr>
          <w:rFonts w:ascii="Times New Roman" w:hAnsi="Times New Roman"/>
          <w:sz w:val="28"/>
        </w:rPr>
        <w:t xml:space="preserve">подпунктом «б» пункта </w:t>
      </w:r>
      <w:r w:rsidR="00AC3C87" w:rsidRPr="00300BBA">
        <w:rPr>
          <w:rFonts w:ascii="Times New Roman" w:hAnsi="Times New Roman"/>
          <w:sz w:val="28"/>
        </w:rPr>
        <w:t xml:space="preserve">10 </w:t>
      </w:r>
      <w:r w:rsidR="00AC3C87">
        <w:rPr>
          <w:rFonts w:ascii="Times New Roman" w:hAnsi="Times New Roman"/>
          <w:sz w:val="28"/>
        </w:rPr>
        <w:t xml:space="preserve">и пунктом 11 </w:t>
      </w:r>
      <w:r w:rsidRPr="00300BBA">
        <w:rPr>
          <w:rFonts w:ascii="Times New Roman" w:hAnsi="Times New Roman"/>
          <w:sz w:val="28"/>
        </w:rPr>
        <w:t xml:space="preserve">Правил предоставления Федеральным казначейством бюджетам субъектов Российской Федерации бюджетных кредитов на финансовое обеспечение реализации инфраструктурных проектов за счет временно свободных средств единого счета федерального бюджета, а также их использования и возврата, утвержденных постановлением Правительства Российской Федерации </w:t>
      </w:r>
      <w:r w:rsidR="00090E34">
        <w:rPr>
          <w:rFonts w:ascii="Times New Roman" w:hAnsi="Times New Roman"/>
          <w:sz w:val="28"/>
        </w:rPr>
        <w:t xml:space="preserve">                             </w:t>
      </w:r>
      <w:r w:rsidRPr="00300BBA">
        <w:rPr>
          <w:rFonts w:ascii="Times New Roman" w:hAnsi="Times New Roman"/>
          <w:sz w:val="28"/>
        </w:rPr>
        <w:t xml:space="preserve">от 25.01.2025 № 48, </w:t>
      </w:r>
    </w:p>
    <w:p w:rsidR="00405498" w:rsidRDefault="00405498">
      <w:pPr>
        <w:spacing w:after="0" w:line="240" w:lineRule="auto"/>
        <w:ind w:firstLine="709"/>
        <w:jc w:val="both"/>
        <w:rPr>
          <w:rFonts w:ascii="Times New Roman" w:hAnsi="Times New Roman"/>
          <w:sz w:val="28"/>
        </w:rPr>
      </w:pPr>
    </w:p>
    <w:p w:rsidR="00405498" w:rsidRDefault="001608B0">
      <w:pPr>
        <w:spacing w:after="0" w:line="240" w:lineRule="auto"/>
        <w:ind w:firstLine="709"/>
        <w:jc w:val="both"/>
        <w:rPr>
          <w:rFonts w:ascii="Times New Roman" w:hAnsi="Times New Roman"/>
          <w:sz w:val="28"/>
        </w:rPr>
      </w:pPr>
      <w:r>
        <w:rPr>
          <w:rFonts w:ascii="Times New Roman" w:hAnsi="Times New Roman"/>
          <w:sz w:val="28"/>
        </w:rPr>
        <w:t>ПОСТАНОВЛЯЮ:</w:t>
      </w:r>
    </w:p>
    <w:p w:rsidR="00405498" w:rsidRDefault="00405498">
      <w:pPr>
        <w:spacing w:after="0" w:line="240" w:lineRule="auto"/>
        <w:ind w:firstLine="709"/>
        <w:jc w:val="both"/>
        <w:rPr>
          <w:rFonts w:ascii="Times New Roman" w:hAnsi="Times New Roman"/>
          <w:sz w:val="28"/>
        </w:rPr>
      </w:pPr>
    </w:p>
    <w:p w:rsidR="00AC3C87" w:rsidRDefault="00216D80" w:rsidP="00216D80">
      <w:pPr>
        <w:spacing w:after="0" w:line="240" w:lineRule="auto"/>
        <w:ind w:firstLine="709"/>
        <w:jc w:val="both"/>
        <w:rPr>
          <w:rFonts w:ascii="Times New Roman" w:hAnsi="Times New Roman"/>
          <w:sz w:val="28"/>
        </w:rPr>
      </w:pPr>
      <w:r>
        <w:rPr>
          <w:rFonts w:ascii="Times New Roman" w:hAnsi="Times New Roman"/>
          <w:sz w:val="28"/>
        </w:rPr>
        <w:t>1.</w:t>
      </w:r>
      <w:r w:rsidR="00090E34">
        <w:rPr>
          <w:rFonts w:ascii="Times New Roman" w:hAnsi="Times New Roman"/>
          <w:sz w:val="28"/>
        </w:rPr>
        <w:t> </w:t>
      </w:r>
      <w:r>
        <w:rPr>
          <w:rFonts w:ascii="Times New Roman" w:hAnsi="Times New Roman"/>
          <w:sz w:val="28"/>
        </w:rPr>
        <w:t xml:space="preserve">Определить </w:t>
      </w:r>
      <w:r w:rsidR="00695970" w:rsidRPr="00463CE1">
        <w:rPr>
          <w:rFonts w:ascii="Times New Roman" w:hAnsi="Times New Roman"/>
          <w:sz w:val="28"/>
        </w:rPr>
        <w:t>Министерств</w:t>
      </w:r>
      <w:r w:rsidR="006C1A31" w:rsidRPr="00463CE1">
        <w:rPr>
          <w:rFonts w:ascii="Times New Roman" w:hAnsi="Times New Roman"/>
          <w:sz w:val="28"/>
        </w:rPr>
        <w:t>о</w:t>
      </w:r>
      <w:r w:rsidR="00695970" w:rsidRPr="00463CE1">
        <w:rPr>
          <w:rFonts w:ascii="Times New Roman" w:hAnsi="Times New Roman"/>
          <w:sz w:val="28"/>
        </w:rPr>
        <w:t xml:space="preserve"> жилищно-коммунального хозяйства и энергетики Камчатского края</w:t>
      </w:r>
      <w:r w:rsidR="009167DE">
        <w:rPr>
          <w:rFonts w:ascii="Times New Roman" w:hAnsi="Times New Roman"/>
          <w:sz w:val="28"/>
        </w:rPr>
        <w:t>,</w:t>
      </w:r>
      <w:r w:rsidR="00463CE1">
        <w:rPr>
          <w:rFonts w:ascii="Times New Roman" w:hAnsi="Times New Roman"/>
          <w:sz w:val="28"/>
        </w:rPr>
        <w:t xml:space="preserve"> </w:t>
      </w:r>
      <w:r w:rsidR="00463CE1" w:rsidRPr="00AD68CC">
        <w:rPr>
          <w:rFonts w:ascii="Times New Roman" w:hAnsi="Times New Roman"/>
          <w:strike/>
          <w:sz w:val="28"/>
          <w:highlight w:val="red"/>
        </w:rPr>
        <w:t xml:space="preserve">Министерство культуры Камчатского </w:t>
      </w:r>
      <w:proofErr w:type="gramStart"/>
      <w:r w:rsidR="00463CE1" w:rsidRPr="00AD68CC">
        <w:rPr>
          <w:rFonts w:ascii="Times New Roman" w:hAnsi="Times New Roman"/>
          <w:strike/>
          <w:sz w:val="28"/>
          <w:highlight w:val="red"/>
        </w:rPr>
        <w:t>края</w:t>
      </w:r>
      <w:r w:rsidR="00463CE1">
        <w:rPr>
          <w:rFonts w:ascii="Times New Roman" w:hAnsi="Times New Roman"/>
          <w:sz w:val="28"/>
        </w:rPr>
        <w:t xml:space="preserve"> </w:t>
      </w:r>
      <w:r w:rsidR="00AD68CC">
        <w:rPr>
          <w:rFonts w:ascii="Times New Roman" w:hAnsi="Times New Roman"/>
          <w:sz w:val="28"/>
        </w:rPr>
        <w:t xml:space="preserve"> </w:t>
      </w:r>
      <w:r w:rsidR="00AD68CC" w:rsidRPr="00AD68CC">
        <w:rPr>
          <w:rFonts w:ascii="Times New Roman" w:hAnsi="Times New Roman"/>
          <w:sz w:val="28"/>
          <w:highlight w:val="yellow"/>
        </w:rPr>
        <w:t>Министерство</w:t>
      </w:r>
      <w:proofErr w:type="gramEnd"/>
      <w:r w:rsidR="00AD68CC" w:rsidRPr="00AD68CC">
        <w:rPr>
          <w:rFonts w:ascii="Times New Roman" w:hAnsi="Times New Roman"/>
          <w:sz w:val="28"/>
          <w:highlight w:val="yellow"/>
        </w:rPr>
        <w:t xml:space="preserve"> строительства и жилищной политики Камчатского края</w:t>
      </w:r>
      <w:r w:rsidR="00AD68CC">
        <w:rPr>
          <w:rFonts w:ascii="Times New Roman" w:hAnsi="Times New Roman"/>
          <w:sz w:val="28"/>
        </w:rPr>
        <w:t xml:space="preserve"> </w:t>
      </w:r>
      <w:r w:rsidR="006C1A31" w:rsidRPr="00463CE1">
        <w:rPr>
          <w:rFonts w:ascii="Times New Roman" w:hAnsi="Times New Roman"/>
          <w:sz w:val="28"/>
        </w:rPr>
        <w:t>уполномоченным</w:t>
      </w:r>
      <w:r w:rsidR="00463CE1">
        <w:rPr>
          <w:rFonts w:ascii="Times New Roman" w:hAnsi="Times New Roman"/>
          <w:sz w:val="28"/>
        </w:rPr>
        <w:t>и</w:t>
      </w:r>
      <w:r w:rsidR="006C1A31" w:rsidRPr="00463CE1">
        <w:rPr>
          <w:rFonts w:ascii="Times New Roman" w:hAnsi="Times New Roman"/>
          <w:sz w:val="28"/>
        </w:rPr>
        <w:t xml:space="preserve"> исполнительным</w:t>
      </w:r>
      <w:r w:rsidR="00463CE1">
        <w:rPr>
          <w:rFonts w:ascii="Times New Roman" w:hAnsi="Times New Roman"/>
          <w:sz w:val="28"/>
        </w:rPr>
        <w:t>и</w:t>
      </w:r>
      <w:r w:rsidR="006C1A31" w:rsidRPr="00463CE1">
        <w:rPr>
          <w:rFonts w:ascii="Times New Roman" w:hAnsi="Times New Roman"/>
          <w:sz w:val="28"/>
        </w:rPr>
        <w:t xml:space="preserve"> орган</w:t>
      </w:r>
      <w:r w:rsidR="00463CE1">
        <w:rPr>
          <w:rFonts w:ascii="Times New Roman" w:hAnsi="Times New Roman"/>
          <w:sz w:val="28"/>
        </w:rPr>
        <w:t>ами</w:t>
      </w:r>
      <w:r w:rsidR="006C1A31" w:rsidRPr="00463CE1">
        <w:rPr>
          <w:rFonts w:ascii="Times New Roman" w:hAnsi="Times New Roman"/>
          <w:sz w:val="28"/>
        </w:rPr>
        <w:t xml:space="preserve"> Камчатского края </w:t>
      </w:r>
      <w:r w:rsidR="00695970" w:rsidRPr="00463CE1">
        <w:rPr>
          <w:rFonts w:ascii="Times New Roman" w:hAnsi="Times New Roman"/>
          <w:sz w:val="28"/>
        </w:rPr>
        <w:t>на</w:t>
      </w:r>
      <w:r w:rsidR="00AC3C87">
        <w:rPr>
          <w:rFonts w:ascii="Times New Roman" w:hAnsi="Times New Roman"/>
          <w:sz w:val="28"/>
        </w:rPr>
        <w:t>:</w:t>
      </w:r>
    </w:p>
    <w:p w:rsidR="00AC3C87" w:rsidRDefault="00AC3C87" w:rsidP="00695970">
      <w:pPr>
        <w:spacing w:after="0" w:line="240" w:lineRule="auto"/>
        <w:ind w:firstLine="709"/>
        <w:jc w:val="both"/>
        <w:rPr>
          <w:rFonts w:ascii="Times New Roman" w:hAnsi="Times New Roman"/>
          <w:sz w:val="28"/>
        </w:rPr>
      </w:pPr>
      <w:r>
        <w:rPr>
          <w:rFonts w:ascii="Times New Roman" w:hAnsi="Times New Roman"/>
          <w:sz w:val="28"/>
        </w:rPr>
        <w:t>1)</w:t>
      </w:r>
      <w:r w:rsidR="00090E34">
        <w:rPr>
          <w:rFonts w:ascii="Times New Roman" w:hAnsi="Times New Roman"/>
          <w:sz w:val="28"/>
        </w:rPr>
        <w:t> </w:t>
      </w:r>
      <w:r w:rsidRPr="00695970">
        <w:rPr>
          <w:rFonts w:ascii="Times New Roman" w:hAnsi="Times New Roman"/>
          <w:sz w:val="28"/>
        </w:rPr>
        <w:t xml:space="preserve">реализацию </w:t>
      </w:r>
      <w:r w:rsidRPr="00463CE1">
        <w:rPr>
          <w:rFonts w:ascii="Times New Roman" w:hAnsi="Times New Roman"/>
          <w:sz w:val="28"/>
        </w:rPr>
        <w:t xml:space="preserve">соответствующих </w:t>
      </w:r>
      <w:r w:rsidRPr="00AC3C87">
        <w:rPr>
          <w:rFonts w:ascii="Times New Roman" w:hAnsi="Times New Roman"/>
          <w:sz w:val="28"/>
        </w:rPr>
        <w:t>отобранных (одобренных) инфраструктурных проектов (мероприятий)</w:t>
      </w:r>
      <w:r>
        <w:rPr>
          <w:rFonts w:ascii="Times New Roman" w:hAnsi="Times New Roman"/>
          <w:sz w:val="28"/>
        </w:rPr>
        <w:t xml:space="preserve"> </w:t>
      </w:r>
      <w:r w:rsidRPr="00AC3C87">
        <w:rPr>
          <w:rFonts w:ascii="Times New Roman" w:hAnsi="Times New Roman"/>
          <w:sz w:val="28"/>
        </w:rPr>
        <w:t>в соответствии с разделом IV постановления Правительства Российской Федерации от 28.04.2025 № 566 «Об утверждении Правил отбора (одобрения) инфраструктурных проектов (мероприятий), источником финансового обеспечения расходов на реализацию которых являются бюджетные кредиты на финансовое обеспечение реализации инфраструктурных проектов за счет временно свободных средств единого счета федерального бюджета,  и изменения параметров (характеристик) отобранных (одобренных) инфраструктурных проектов (мероприятий)»</w:t>
      </w:r>
      <w:r w:rsidR="00090E34">
        <w:rPr>
          <w:rFonts w:ascii="Times New Roman" w:hAnsi="Times New Roman"/>
          <w:sz w:val="28"/>
        </w:rPr>
        <w:t xml:space="preserve">                                                 (далее – инфраструктурные проекты)</w:t>
      </w:r>
      <w:r w:rsidRPr="00463CE1">
        <w:rPr>
          <w:rFonts w:ascii="Times New Roman" w:hAnsi="Times New Roman"/>
          <w:sz w:val="28"/>
        </w:rPr>
        <w:t xml:space="preserve">, согласно </w:t>
      </w:r>
      <w:r>
        <w:rPr>
          <w:rFonts w:ascii="Times New Roman" w:hAnsi="Times New Roman"/>
          <w:sz w:val="28"/>
        </w:rPr>
        <w:t>приложению</w:t>
      </w:r>
      <w:r w:rsidRPr="00463CE1">
        <w:rPr>
          <w:rFonts w:ascii="Times New Roman" w:hAnsi="Times New Roman"/>
          <w:sz w:val="28"/>
        </w:rPr>
        <w:t xml:space="preserve"> к настоящему постановлению</w:t>
      </w:r>
      <w:r>
        <w:rPr>
          <w:rFonts w:ascii="Times New Roman" w:hAnsi="Times New Roman"/>
          <w:sz w:val="28"/>
        </w:rPr>
        <w:t>;</w:t>
      </w:r>
    </w:p>
    <w:p w:rsidR="00695970" w:rsidRPr="00463CE1" w:rsidRDefault="00AC3C87" w:rsidP="0082074C">
      <w:pPr>
        <w:ind w:firstLine="709"/>
        <w:contextualSpacing/>
        <w:jc w:val="both"/>
        <w:rPr>
          <w:rFonts w:ascii="Times New Roman" w:hAnsi="Times New Roman"/>
          <w:sz w:val="28"/>
        </w:rPr>
      </w:pPr>
      <w:r>
        <w:rPr>
          <w:rFonts w:ascii="Times New Roman" w:hAnsi="Times New Roman"/>
          <w:sz w:val="28"/>
        </w:rPr>
        <w:t>2)</w:t>
      </w:r>
      <w:r w:rsidR="00695970" w:rsidRPr="00463CE1">
        <w:rPr>
          <w:rFonts w:ascii="Times New Roman" w:hAnsi="Times New Roman"/>
          <w:sz w:val="28"/>
        </w:rPr>
        <w:t xml:space="preserve"> </w:t>
      </w:r>
      <w:r w:rsidR="0082074C" w:rsidRPr="0082074C">
        <w:rPr>
          <w:rFonts w:ascii="Times New Roman" w:hAnsi="Times New Roman"/>
          <w:sz w:val="28"/>
        </w:rPr>
        <w:t xml:space="preserve">согласование документов, указанных в абзаце втором подпункта «б» пункта 10 Правил предоставления Федеральным казначейством бюджетам субъектов Российской Федерации бюджетных кредитов на финансовое </w:t>
      </w:r>
      <w:r w:rsidR="0082074C" w:rsidRPr="0082074C">
        <w:rPr>
          <w:rFonts w:ascii="Times New Roman" w:hAnsi="Times New Roman"/>
          <w:sz w:val="28"/>
        </w:rPr>
        <w:lastRenderedPageBreak/>
        <w:t>обеспечение реализации инфраструктурных проектов за счет временно свободных средств единого счета федерального бюджета, а также их использования и возврата, утвержденных постановлением Правительства Российской</w:t>
      </w:r>
      <w:r w:rsidR="0082074C">
        <w:rPr>
          <w:rFonts w:ascii="Times New Roman" w:hAnsi="Times New Roman"/>
          <w:sz w:val="28"/>
        </w:rPr>
        <w:t xml:space="preserve"> Федерации от 25 января 2025 года № 48 (далее – Правила), </w:t>
      </w:r>
      <w:r w:rsidR="00695970" w:rsidRPr="00463CE1">
        <w:rPr>
          <w:rFonts w:ascii="Times New Roman" w:hAnsi="Times New Roman"/>
          <w:sz w:val="28"/>
        </w:rPr>
        <w:t>в государственной интегрированной информационной системе управления общественными финансами «Электронный бюджет»</w:t>
      </w:r>
      <w:r w:rsidR="00463CE1" w:rsidRPr="00463CE1">
        <w:rPr>
          <w:rFonts w:ascii="Times New Roman" w:hAnsi="Times New Roman"/>
          <w:sz w:val="28"/>
        </w:rPr>
        <w:t>.</w:t>
      </w:r>
    </w:p>
    <w:p w:rsidR="00695970" w:rsidRPr="00695970" w:rsidRDefault="00463CE1" w:rsidP="00695970">
      <w:pPr>
        <w:spacing w:after="0" w:line="240" w:lineRule="auto"/>
        <w:ind w:firstLine="709"/>
        <w:jc w:val="both"/>
        <w:rPr>
          <w:rFonts w:ascii="Times New Roman" w:hAnsi="Times New Roman"/>
          <w:sz w:val="28"/>
        </w:rPr>
      </w:pPr>
      <w:r>
        <w:rPr>
          <w:rFonts w:ascii="Times New Roman" w:hAnsi="Times New Roman"/>
          <w:sz w:val="28"/>
        </w:rPr>
        <w:t>2</w:t>
      </w:r>
      <w:r w:rsidR="00695970" w:rsidRPr="00695970">
        <w:rPr>
          <w:rFonts w:ascii="Times New Roman" w:hAnsi="Times New Roman"/>
          <w:sz w:val="28"/>
        </w:rPr>
        <w:t>. Министерству финансов Камчатского края</w:t>
      </w:r>
      <w:r w:rsidR="00F84DC0" w:rsidRPr="00F84DC0">
        <w:rPr>
          <w:rFonts w:ascii="Times New Roman" w:hAnsi="Times New Roman"/>
          <w:sz w:val="28"/>
        </w:rPr>
        <w:t xml:space="preserve"> </w:t>
      </w:r>
      <w:r w:rsidR="00F84DC0" w:rsidRPr="00695970">
        <w:rPr>
          <w:rFonts w:ascii="Times New Roman" w:hAnsi="Times New Roman"/>
          <w:sz w:val="28"/>
        </w:rPr>
        <w:t>обеспечить</w:t>
      </w:r>
      <w:r w:rsidR="00F84DC0">
        <w:rPr>
          <w:rFonts w:ascii="Times New Roman" w:hAnsi="Times New Roman"/>
          <w:sz w:val="28"/>
        </w:rPr>
        <w:t xml:space="preserve"> в порядке и сроки, предусмотренные Правилами</w:t>
      </w:r>
      <w:r w:rsidR="00695970" w:rsidRPr="00695970">
        <w:rPr>
          <w:rFonts w:ascii="Times New Roman" w:hAnsi="Times New Roman"/>
          <w:sz w:val="28"/>
        </w:rPr>
        <w:t>:</w:t>
      </w:r>
    </w:p>
    <w:p w:rsidR="00695970" w:rsidRPr="00695970" w:rsidRDefault="00695970" w:rsidP="00695970">
      <w:pPr>
        <w:spacing w:after="0" w:line="240" w:lineRule="auto"/>
        <w:ind w:firstLine="709"/>
        <w:jc w:val="both"/>
        <w:rPr>
          <w:rFonts w:ascii="Times New Roman" w:hAnsi="Times New Roman"/>
          <w:sz w:val="28"/>
        </w:rPr>
      </w:pPr>
      <w:r w:rsidRPr="00695970">
        <w:rPr>
          <w:rFonts w:ascii="Times New Roman" w:hAnsi="Times New Roman"/>
          <w:sz w:val="28"/>
        </w:rPr>
        <w:t xml:space="preserve">1) </w:t>
      </w:r>
      <w:r w:rsidR="00F84DC0">
        <w:rPr>
          <w:rFonts w:ascii="Times New Roman" w:hAnsi="Times New Roman"/>
          <w:sz w:val="28"/>
        </w:rPr>
        <w:t xml:space="preserve">подготовку и </w:t>
      </w:r>
      <w:r w:rsidRPr="00695970">
        <w:rPr>
          <w:rFonts w:ascii="Times New Roman" w:hAnsi="Times New Roman"/>
          <w:sz w:val="28"/>
        </w:rPr>
        <w:t>направление заявления о предоставлении казначейского кредита в Федеральное казначейство;</w:t>
      </w:r>
    </w:p>
    <w:p w:rsidR="00695970" w:rsidRPr="00695970" w:rsidRDefault="00F84DC0" w:rsidP="00695970">
      <w:pPr>
        <w:spacing w:after="0" w:line="240" w:lineRule="auto"/>
        <w:ind w:firstLine="709"/>
        <w:jc w:val="both"/>
        <w:rPr>
          <w:rFonts w:ascii="Times New Roman" w:hAnsi="Times New Roman"/>
          <w:sz w:val="28"/>
        </w:rPr>
      </w:pPr>
      <w:r>
        <w:rPr>
          <w:rFonts w:ascii="Times New Roman" w:hAnsi="Times New Roman"/>
          <w:sz w:val="28"/>
        </w:rPr>
        <w:t>2</w:t>
      </w:r>
      <w:r w:rsidR="00695970" w:rsidRPr="00695970">
        <w:rPr>
          <w:rFonts w:ascii="Times New Roman" w:hAnsi="Times New Roman"/>
          <w:sz w:val="28"/>
        </w:rPr>
        <w:t xml:space="preserve">) представление отчета в форме электронного документа о направлении средств казначейского инфраструктурного кредита на финансовое обеспечение реализации инфраструктурных проектов, а также о достижении значений показателей реализации и графика реализации </w:t>
      </w:r>
      <w:r w:rsidR="00090E34" w:rsidRPr="00090E34">
        <w:rPr>
          <w:rFonts w:ascii="Times New Roman" w:hAnsi="Times New Roman"/>
          <w:sz w:val="28"/>
        </w:rPr>
        <w:t xml:space="preserve">инфраструктурных проектов </w:t>
      </w:r>
      <w:r w:rsidR="00695970" w:rsidRPr="00695970">
        <w:rPr>
          <w:rFonts w:ascii="Times New Roman" w:hAnsi="Times New Roman"/>
          <w:sz w:val="28"/>
        </w:rPr>
        <w:t>в Министерство строительства и жилищно-коммунального хозяйства Российской Федерации, Федеральное казначейство и публично-правовую компанию «Фонд развития территорий»</w:t>
      </w:r>
      <w:r w:rsidR="006C1A31">
        <w:rPr>
          <w:rFonts w:ascii="Times New Roman" w:hAnsi="Times New Roman"/>
          <w:sz w:val="28"/>
        </w:rPr>
        <w:t>.</w:t>
      </w:r>
    </w:p>
    <w:p w:rsidR="00695970" w:rsidRPr="00695970" w:rsidRDefault="00463CE1" w:rsidP="00F84DC0">
      <w:pPr>
        <w:spacing w:after="0" w:line="240" w:lineRule="auto"/>
        <w:ind w:firstLine="709"/>
        <w:jc w:val="both"/>
        <w:rPr>
          <w:rFonts w:ascii="Times New Roman" w:hAnsi="Times New Roman"/>
          <w:sz w:val="28"/>
        </w:rPr>
      </w:pPr>
      <w:r>
        <w:rPr>
          <w:rFonts w:ascii="Times New Roman" w:hAnsi="Times New Roman"/>
          <w:sz w:val="28"/>
        </w:rPr>
        <w:t>3</w:t>
      </w:r>
      <w:r w:rsidR="00695970" w:rsidRPr="00695970">
        <w:rPr>
          <w:rFonts w:ascii="Times New Roman" w:hAnsi="Times New Roman"/>
          <w:sz w:val="28"/>
        </w:rPr>
        <w:t>. Управлению по национальным проектам и стратегической деятельности Администрации Губер</w:t>
      </w:r>
      <w:r w:rsidR="00F84DC0">
        <w:rPr>
          <w:rFonts w:ascii="Times New Roman" w:hAnsi="Times New Roman"/>
          <w:sz w:val="28"/>
        </w:rPr>
        <w:t xml:space="preserve">натора Камчатского края </w:t>
      </w:r>
      <w:r w:rsidR="00695970" w:rsidRPr="00695970">
        <w:rPr>
          <w:rFonts w:ascii="Times New Roman" w:hAnsi="Times New Roman"/>
          <w:sz w:val="28"/>
        </w:rPr>
        <w:t>обеспечить заключение соглашения</w:t>
      </w:r>
      <w:r w:rsidR="0082074C">
        <w:rPr>
          <w:rFonts w:ascii="Times New Roman" w:hAnsi="Times New Roman"/>
          <w:sz w:val="28"/>
        </w:rPr>
        <w:t xml:space="preserve"> с Министерством </w:t>
      </w:r>
      <w:r w:rsidR="0082074C" w:rsidRPr="00695970">
        <w:rPr>
          <w:rFonts w:ascii="Times New Roman" w:hAnsi="Times New Roman"/>
          <w:sz w:val="28"/>
        </w:rPr>
        <w:t>строительства и жилищно-коммунального</w:t>
      </w:r>
      <w:r w:rsidR="0082074C">
        <w:rPr>
          <w:rFonts w:ascii="Times New Roman" w:hAnsi="Times New Roman"/>
          <w:sz w:val="28"/>
        </w:rPr>
        <w:t xml:space="preserve"> хозяйства Российской Федерации</w:t>
      </w:r>
      <w:r w:rsidR="00695970" w:rsidRPr="00695970">
        <w:rPr>
          <w:rFonts w:ascii="Times New Roman" w:hAnsi="Times New Roman"/>
          <w:sz w:val="28"/>
        </w:rPr>
        <w:t xml:space="preserve"> о реализации </w:t>
      </w:r>
      <w:r w:rsidR="00090E34" w:rsidRPr="00090E34">
        <w:rPr>
          <w:rFonts w:ascii="Times New Roman" w:hAnsi="Times New Roman"/>
          <w:sz w:val="28"/>
        </w:rPr>
        <w:t>инфраструктурных проектов</w:t>
      </w:r>
      <w:r w:rsidR="00695970" w:rsidRPr="00695970">
        <w:rPr>
          <w:rFonts w:ascii="Times New Roman" w:hAnsi="Times New Roman"/>
          <w:sz w:val="28"/>
        </w:rPr>
        <w:t xml:space="preserve"> в соответствии с</w:t>
      </w:r>
      <w:r w:rsidR="00F84DC0">
        <w:rPr>
          <w:rFonts w:ascii="Times New Roman" w:hAnsi="Times New Roman"/>
          <w:sz w:val="28"/>
        </w:rPr>
        <w:t xml:space="preserve"> типовой</w:t>
      </w:r>
      <w:r w:rsidR="00695970" w:rsidRPr="00695970">
        <w:rPr>
          <w:rFonts w:ascii="Times New Roman" w:hAnsi="Times New Roman"/>
          <w:sz w:val="28"/>
        </w:rPr>
        <w:t xml:space="preserve"> формой, определяемой Министерством строительства и жилищно-коммунального</w:t>
      </w:r>
      <w:r w:rsidR="006C1A31">
        <w:rPr>
          <w:rFonts w:ascii="Times New Roman" w:hAnsi="Times New Roman"/>
          <w:sz w:val="28"/>
        </w:rPr>
        <w:t xml:space="preserve"> хозяйства Российской Федерации.</w:t>
      </w:r>
    </w:p>
    <w:p w:rsidR="00695970" w:rsidRPr="00695970" w:rsidRDefault="00463CE1" w:rsidP="00AC3C87">
      <w:pPr>
        <w:spacing w:after="0" w:line="240" w:lineRule="auto"/>
        <w:ind w:firstLine="709"/>
        <w:jc w:val="both"/>
        <w:rPr>
          <w:rFonts w:ascii="Times New Roman" w:hAnsi="Times New Roman"/>
          <w:sz w:val="28"/>
        </w:rPr>
      </w:pPr>
      <w:r>
        <w:rPr>
          <w:rFonts w:ascii="Times New Roman" w:hAnsi="Times New Roman"/>
          <w:sz w:val="28"/>
        </w:rPr>
        <w:t>4</w:t>
      </w:r>
      <w:r w:rsidR="00695970" w:rsidRPr="00695970">
        <w:rPr>
          <w:rFonts w:ascii="Times New Roman" w:hAnsi="Times New Roman"/>
          <w:sz w:val="28"/>
        </w:rPr>
        <w:t xml:space="preserve">. </w:t>
      </w:r>
      <w:r w:rsidR="00F84DC0" w:rsidRPr="00AD68CC">
        <w:rPr>
          <w:rFonts w:ascii="Times New Roman" w:hAnsi="Times New Roman"/>
          <w:strike/>
          <w:sz w:val="28"/>
          <w:highlight w:val="red"/>
        </w:rPr>
        <w:t>Министерству жилищно-коммунального хозяйства и энергетики Камчатского края</w:t>
      </w:r>
      <w:r w:rsidR="009167DE">
        <w:rPr>
          <w:rFonts w:ascii="Times New Roman" w:hAnsi="Times New Roman"/>
          <w:sz w:val="28"/>
        </w:rPr>
        <w:t>,</w:t>
      </w:r>
      <w:r w:rsidR="00352CEE">
        <w:rPr>
          <w:rFonts w:ascii="Times New Roman" w:hAnsi="Times New Roman"/>
          <w:sz w:val="28"/>
        </w:rPr>
        <w:t xml:space="preserve"> </w:t>
      </w:r>
      <w:r w:rsidR="00F84DC0" w:rsidRPr="00AD68CC">
        <w:rPr>
          <w:rFonts w:ascii="Times New Roman" w:hAnsi="Times New Roman"/>
          <w:strike/>
          <w:sz w:val="28"/>
          <w:highlight w:val="red"/>
        </w:rPr>
        <w:t>Министерству культуры Камчатского</w:t>
      </w:r>
      <w:r w:rsidR="00352CEE" w:rsidRPr="00AD68CC">
        <w:rPr>
          <w:rFonts w:ascii="Times New Roman" w:hAnsi="Times New Roman"/>
          <w:strike/>
          <w:sz w:val="28"/>
          <w:highlight w:val="red"/>
        </w:rPr>
        <w:t xml:space="preserve"> края</w:t>
      </w:r>
      <w:r w:rsidR="001C62C0">
        <w:rPr>
          <w:rFonts w:ascii="Times New Roman" w:hAnsi="Times New Roman"/>
          <w:strike/>
          <w:sz w:val="28"/>
        </w:rPr>
        <w:t xml:space="preserve"> </w:t>
      </w:r>
      <w:r w:rsidR="001C62C0" w:rsidRPr="00AD68CC">
        <w:rPr>
          <w:rFonts w:ascii="Times New Roman" w:hAnsi="Times New Roman"/>
          <w:sz w:val="28"/>
          <w:highlight w:val="yellow"/>
        </w:rPr>
        <w:t>М</w:t>
      </w:r>
      <w:r w:rsidR="001C62C0">
        <w:rPr>
          <w:rFonts w:ascii="Times New Roman" w:hAnsi="Times New Roman"/>
          <w:sz w:val="28"/>
          <w:highlight w:val="yellow"/>
        </w:rPr>
        <w:t>инистерству</w:t>
      </w:r>
      <w:r w:rsidR="001C62C0" w:rsidRPr="00AD68CC">
        <w:rPr>
          <w:rFonts w:ascii="Times New Roman" w:hAnsi="Times New Roman"/>
          <w:sz w:val="28"/>
          <w:highlight w:val="yellow"/>
        </w:rPr>
        <w:t xml:space="preserve"> строительства и жилищной политики Камчатского края</w:t>
      </w:r>
      <w:r w:rsidR="00AC3C87">
        <w:rPr>
          <w:rFonts w:ascii="Times New Roman" w:hAnsi="Times New Roman"/>
          <w:sz w:val="28"/>
        </w:rPr>
        <w:t xml:space="preserve"> </w:t>
      </w:r>
      <w:r w:rsidR="00F84DC0">
        <w:rPr>
          <w:rFonts w:ascii="Times New Roman" w:hAnsi="Times New Roman"/>
          <w:sz w:val="28"/>
        </w:rPr>
        <w:t xml:space="preserve">представлять </w:t>
      </w:r>
      <w:r w:rsidR="00695970" w:rsidRPr="00695970">
        <w:rPr>
          <w:rFonts w:ascii="Times New Roman" w:hAnsi="Times New Roman"/>
          <w:sz w:val="28"/>
        </w:rPr>
        <w:t>сведени</w:t>
      </w:r>
      <w:r w:rsidR="00F84DC0">
        <w:rPr>
          <w:rFonts w:ascii="Times New Roman" w:hAnsi="Times New Roman"/>
          <w:sz w:val="28"/>
        </w:rPr>
        <w:t>я</w:t>
      </w:r>
      <w:r w:rsidR="00695970" w:rsidRPr="00695970">
        <w:rPr>
          <w:rFonts w:ascii="Times New Roman" w:hAnsi="Times New Roman"/>
          <w:sz w:val="28"/>
        </w:rPr>
        <w:t xml:space="preserve"> о реализации инфраструктурных проектов в </w:t>
      </w:r>
      <w:r w:rsidR="00695970" w:rsidRPr="00AD68CC">
        <w:rPr>
          <w:rFonts w:ascii="Times New Roman" w:hAnsi="Times New Roman"/>
          <w:strike/>
          <w:sz w:val="28"/>
          <w:highlight w:val="red"/>
        </w:rPr>
        <w:t>Управление по национальным проектам и стратегической деятельности Администрации Губернатора Камчатского края</w:t>
      </w:r>
      <w:r w:rsidR="00AD68CC">
        <w:rPr>
          <w:rFonts w:ascii="Times New Roman" w:hAnsi="Times New Roman"/>
          <w:sz w:val="28"/>
        </w:rPr>
        <w:t xml:space="preserve"> </w:t>
      </w:r>
      <w:r w:rsidR="00AD68CC" w:rsidRPr="00AD68CC">
        <w:rPr>
          <w:rFonts w:ascii="Times New Roman" w:hAnsi="Times New Roman"/>
          <w:sz w:val="28"/>
          <w:highlight w:val="yellow"/>
        </w:rPr>
        <w:t>Министерство жилищно-коммунального хозяйства и энергетики Камчатского края</w:t>
      </w:r>
      <w:r w:rsidR="00695970" w:rsidRPr="00695970">
        <w:rPr>
          <w:rFonts w:ascii="Times New Roman" w:hAnsi="Times New Roman"/>
          <w:sz w:val="28"/>
        </w:rPr>
        <w:t xml:space="preserve"> ежеквартально, до 10-го числа месяца, следующего за отчетным кварталом, по форме, </w:t>
      </w:r>
      <w:bookmarkStart w:id="1" w:name="_GoBack"/>
      <w:r w:rsidR="00695970" w:rsidRPr="00995220">
        <w:rPr>
          <w:rFonts w:ascii="Times New Roman" w:hAnsi="Times New Roman"/>
          <w:sz w:val="28"/>
        </w:rPr>
        <w:t>определяемой</w:t>
      </w:r>
      <w:bookmarkEnd w:id="1"/>
      <w:r w:rsidR="00695970" w:rsidRPr="00AD68CC">
        <w:rPr>
          <w:rFonts w:ascii="Times New Roman" w:hAnsi="Times New Roman"/>
          <w:strike/>
          <w:sz w:val="28"/>
        </w:rPr>
        <w:t xml:space="preserve"> </w:t>
      </w:r>
      <w:r w:rsidR="00695970" w:rsidRPr="00AD68CC">
        <w:rPr>
          <w:rFonts w:ascii="Times New Roman" w:hAnsi="Times New Roman"/>
          <w:strike/>
          <w:sz w:val="28"/>
          <w:highlight w:val="red"/>
        </w:rPr>
        <w:t>Управлением по национальным проектам и стратегической деятельности Администрации Губернатора Камчатского края</w:t>
      </w:r>
      <w:r w:rsidR="00AD68CC">
        <w:rPr>
          <w:rFonts w:ascii="Times New Roman" w:hAnsi="Times New Roman"/>
          <w:strike/>
          <w:sz w:val="28"/>
        </w:rPr>
        <w:t xml:space="preserve"> </w:t>
      </w:r>
      <w:r w:rsidR="00AD68CC" w:rsidRPr="00AD68CC">
        <w:rPr>
          <w:rFonts w:ascii="Times New Roman" w:hAnsi="Times New Roman"/>
          <w:sz w:val="28"/>
          <w:highlight w:val="yellow"/>
        </w:rPr>
        <w:t>Министерство</w:t>
      </w:r>
      <w:r w:rsidR="00AD68CC">
        <w:rPr>
          <w:rFonts w:ascii="Times New Roman" w:hAnsi="Times New Roman"/>
          <w:sz w:val="28"/>
          <w:highlight w:val="yellow"/>
        </w:rPr>
        <w:t>м</w:t>
      </w:r>
      <w:r w:rsidR="00AD68CC" w:rsidRPr="00AD68CC">
        <w:rPr>
          <w:rFonts w:ascii="Times New Roman" w:hAnsi="Times New Roman"/>
          <w:sz w:val="28"/>
          <w:highlight w:val="yellow"/>
        </w:rPr>
        <w:t xml:space="preserve"> жилищно-коммунального хозяйства и энергетики Камчатского края</w:t>
      </w:r>
      <w:r w:rsidR="00AD68CC">
        <w:rPr>
          <w:rFonts w:ascii="Times New Roman" w:hAnsi="Times New Roman"/>
          <w:sz w:val="28"/>
        </w:rPr>
        <w:t>.</w:t>
      </w:r>
    </w:p>
    <w:p w:rsidR="00695970" w:rsidRPr="00695970" w:rsidRDefault="0001201E" w:rsidP="00695970">
      <w:pPr>
        <w:spacing w:after="0" w:line="240" w:lineRule="auto"/>
        <w:ind w:firstLine="709"/>
        <w:jc w:val="both"/>
        <w:rPr>
          <w:rFonts w:ascii="Times New Roman" w:hAnsi="Times New Roman"/>
          <w:sz w:val="28"/>
        </w:rPr>
      </w:pPr>
      <w:r>
        <w:rPr>
          <w:rFonts w:ascii="Times New Roman" w:hAnsi="Times New Roman"/>
          <w:sz w:val="28"/>
        </w:rPr>
        <w:t>5</w:t>
      </w:r>
      <w:r w:rsidR="00695970" w:rsidRPr="00695970">
        <w:rPr>
          <w:rFonts w:ascii="Times New Roman" w:hAnsi="Times New Roman"/>
          <w:sz w:val="28"/>
        </w:rPr>
        <w:t>. Настоящее постановление вступает в силу после дня его официального опубликования.</w:t>
      </w:r>
    </w:p>
    <w:p w:rsidR="00405498" w:rsidRDefault="00405498">
      <w:pPr>
        <w:spacing w:after="0" w:line="240" w:lineRule="auto"/>
        <w:ind w:firstLine="709"/>
        <w:jc w:val="both"/>
        <w:rPr>
          <w:rFonts w:ascii="Times New Roman" w:hAnsi="Times New Roman"/>
          <w:sz w:val="28"/>
        </w:rPr>
      </w:pPr>
    </w:p>
    <w:p w:rsidR="00405498" w:rsidRDefault="00405498">
      <w:pPr>
        <w:spacing w:after="0" w:line="240" w:lineRule="auto"/>
        <w:ind w:firstLine="709"/>
        <w:jc w:val="both"/>
        <w:rPr>
          <w:rFonts w:ascii="Times New Roman" w:hAnsi="Times New Roman"/>
          <w:sz w:val="28"/>
        </w:rPr>
      </w:pPr>
    </w:p>
    <w:p w:rsidR="00405498" w:rsidRDefault="00405498">
      <w:pPr>
        <w:spacing w:after="0" w:line="240" w:lineRule="auto"/>
        <w:ind w:firstLine="709"/>
        <w:jc w:val="both"/>
        <w:rPr>
          <w:rFonts w:ascii="Times New Roman" w:hAnsi="Times New Roman"/>
          <w:sz w:val="28"/>
        </w:rPr>
      </w:pPr>
    </w:p>
    <w:tbl>
      <w:tblPr>
        <w:tblW w:w="0" w:type="auto"/>
        <w:tblInd w:w="1843" w:type="dxa"/>
        <w:tblLayout w:type="fixed"/>
        <w:tblCellMar>
          <w:left w:w="0" w:type="dxa"/>
          <w:right w:w="0" w:type="dxa"/>
        </w:tblCellMar>
        <w:tblLook w:val="04A0" w:firstRow="1" w:lastRow="0" w:firstColumn="1" w:lastColumn="0" w:noHBand="0" w:noVBand="1"/>
      </w:tblPr>
      <w:tblGrid>
        <w:gridCol w:w="4835"/>
        <w:gridCol w:w="2976"/>
      </w:tblGrid>
      <w:tr w:rsidR="00405498" w:rsidTr="00DB2B6F">
        <w:trPr>
          <w:trHeight w:val="1385"/>
        </w:trPr>
        <w:tc>
          <w:tcPr>
            <w:tcW w:w="4835" w:type="dxa"/>
            <w:shd w:val="clear" w:color="auto" w:fill="auto"/>
            <w:tcMar>
              <w:left w:w="0" w:type="dxa"/>
              <w:right w:w="0" w:type="dxa"/>
            </w:tcMar>
          </w:tcPr>
          <w:p w:rsidR="00405498" w:rsidRDefault="001608B0">
            <w:pPr>
              <w:spacing w:after="0" w:line="240" w:lineRule="auto"/>
              <w:ind w:right="-116"/>
              <w:rPr>
                <w:rFonts w:ascii="Times New Roman" w:hAnsi="Times New Roman"/>
                <w:color w:val="FFFFFF" w:themeColor="background1"/>
                <w:sz w:val="28"/>
              </w:rPr>
            </w:pPr>
            <w:bookmarkStart w:id="2" w:name="SIGNERSTAMP1"/>
            <w:r>
              <w:rPr>
                <w:rFonts w:ascii="Times New Roman" w:hAnsi="Times New Roman"/>
                <w:color w:val="FFFFFF" w:themeColor="background1"/>
                <w:sz w:val="28"/>
              </w:rPr>
              <w:t>[горизонтальный штамп подписи 1]</w:t>
            </w:r>
            <w:bookmarkEnd w:id="2"/>
          </w:p>
          <w:p w:rsidR="00405498" w:rsidRDefault="00405498">
            <w:pPr>
              <w:spacing w:after="0" w:line="240" w:lineRule="auto"/>
              <w:ind w:firstLine="709"/>
              <w:jc w:val="right"/>
              <w:rPr>
                <w:rFonts w:ascii="Times New Roman" w:hAnsi="Times New Roman"/>
                <w:sz w:val="28"/>
              </w:rPr>
            </w:pPr>
          </w:p>
        </w:tc>
        <w:tc>
          <w:tcPr>
            <w:tcW w:w="2976" w:type="dxa"/>
            <w:shd w:val="clear" w:color="auto" w:fill="auto"/>
            <w:tcMar>
              <w:left w:w="0" w:type="dxa"/>
              <w:right w:w="0" w:type="dxa"/>
            </w:tcMar>
          </w:tcPr>
          <w:p w:rsidR="00405498" w:rsidRDefault="00695970" w:rsidP="00695970">
            <w:pPr>
              <w:spacing w:after="0" w:line="240" w:lineRule="auto"/>
              <w:ind w:right="-6"/>
              <w:jc w:val="right"/>
              <w:rPr>
                <w:rFonts w:ascii="Times New Roman" w:hAnsi="Times New Roman"/>
                <w:sz w:val="28"/>
              </w:rPr>
            </w:pPr>
            <w:r>
              <w:rPr>
                <w:rFonts w:ascii="Times New Roman" w:hAnsi="Times New Roman"/>
                <w:sz w:val="28"/>
              </w:rPr>
              <w:t>В.В. Солодов</w:t>
            </w:r>
            <w:r w:rsidR="001608B0">
              <w:rPr>
                <w:rFonts w:ascii="Times New Roman" w:hAnsi="Times New Roman"/>
                <w:sz w:val="28"/>
              </w:rPr>
              <w:t xml:space="preserve"> </w:t>
            </w:r>
          </w:p>
        </w:tc>
      </w:tr>
    </w:tbl>
    <w:p w:rsidR="00695970" w:rsidRDefault="001608B0" w:rsidP="00695970">
      <w:pPr>
        <w:rPr>
          <w:rFonts w:ascii="Times New Roman" w:hAnsi="Times New Roman"/>
          <w:sz w:val="28"/>
          <w:szCs w:val="28"/>
        </w:rPr>
      </w:pPr>
      <w:r w:rsidRPr="005A6625">
        <w:rPr>
          <w:rFonts w:ascii="Times New Roman" w:hAnsi="Times New Roman"/>
          <w:sz w:val="28"/>
          <w:szCs w:val="28"/>
        </w:rPr>
        <w:br w:type="page"/>
      </w:r>
    </w:p>
    <w:p w:rsidR="00695970" w:rsidRDefault="00695970" w:rsidP="00B84B7E">
      <w:pPr>
        <w:spacing w:after="0" w:line="240" w:lineRule="auto"/>
        <w:jc w:val="both"/>
        <w:rPr>
          <w:rFonts w:ascii="Times New Roman" w:hAnsi="Times New Roman"/>
          <w:sz w:val="24"/>
          <w:highlight w:val="yellow"/>
        </w:rPr>
        <w:sectPr w:rsidR="00695970" w:rsidSect="003265DB">
          <w:headerReference w:type="default" r:id="rId7"/>
          <w:headerReference w:type="first" r:id="rId8"/>
          <w:pgSz w:w="11906" w:h="16838"/>
          <w:pgMar w:top="1134" w:right="851" w:bottom="1134" w:left="1418" w:header="567" w:footer="709" w:gutter="0"/>
          <w:cols w:space="720"/>
          <w:titlePg/>
          <w:docGrid w:linePitch="299"/>
        </w:sectPr>
      </w:pPr>
    </w:p>
    <w:tbl>
      <w:tblPr>
        <w:tblStyle w:val="af0"/>
        <w:tblW w:w="9637" w:type="dxa"/>
        <w:tblInd w:w="4954" w:type="dxa"/>
        <w:tblLayout w:type="fixed"/>
        <w:tblLook w:val="04A0" w:firstRow="1" w:lastRow="0" w:firstColumn="1" w:lastColumn="0" w:noHBand="0" w:noVBand="1"/>
      </w:tblPr>
      <w:tblGrid>
        <w:gridCol w:w="480"/>
        <w:gridCol w:w="480"/>
        <w:gridCol w:w="480"/>
        <w:gridCol w:w="3661"/>
        <w:gridCol w:w="480"/>
        <w:gridCol w:w="1869"/>
        <w:gridCol w:w="486"/>
        <w:gridCol w:w="1701"/>
      </w:tblGrid>
      <w:tr w:rsidR="00695970" w:rsidTr="00411FC6">
        <w:tc>
          <w:tcPr>
            <w:tcW w:w="480" w:type="dxa"/>
            <w:tcBorders>
              <w:top w:val="nil"/>
              <w:left w:val="nil"/>
              <w:bottom w:val="nil"/>
              <w:right w:val="nil"/>
            </w:tcBorders>
          </w:tcPr>
          <w:p w:rsidR="00695970" w:rsidRDefault="00695970" w:rsidP="00411FC6">
            <w:pPr>
              <w:widowControl w:val="0"/>
              <w:ind w:left="8079" w:hanging="8079"/>
              <w:jc w:val="right"/>
              <w:rPr>
                <w:rFonts w:ascii="Times New Roman" w:hAnsi="Times New Roman"/>
                <w:sz w:val="28"/>
              </w:rPr>
            </w:pPr>
          </w:p>
        </w:tc>
        <w:tc>
          <w:tcPr>
            <w:tcW w:w="480" w:type="dxa"/>
            <w:tcBorders>
              <w:top w:val="nil"/>
              <w:left w:val="nil"/>
              <w:bottom w:val="nil"/>
              <w:right w:val="nil"/>
            </w:tcBorders>
          </w:tcPr>
          <w:p w:rsidR="00695970" w:rsidRDefault="00695970" w:rsidP="00411FC6">
            <w:pPr>
              <w:widowControl w:val="0"/>
              <w:ind w:left="8079" w:hanging="8079"/>
              <w:jc w:val="right"/>
              <w:rPr>
                <w:rFonts w:ascii="Times New Roman" w:hAnsi="Times New Roman"/>
                <w:sz w:val="28"/>
              </w:rPr>
            </w:pPr>
          </w:p>
        </w:tc>
        <w:tc>
          <w:tcPr>
            <w:tcW w:w="480" w:type="dxa"/>
            <w:tcBorders>
              <w:top w:val="nil"/>
              <w:left w:val="nil"/>
              <w:bottom w:val="nil"/>
              <w:right w:val="nil"/>
            </w:tcBorders>
          </w:tcPr>
          <w:p w:rsidR="00695970" w:rsidRDefault="00695970" w:rsidP="00411FC6">
            <w:pPr>
              <w:widowControl w:val="0"/>
              <w:ind w:left="8079" w:hanging="8079"/>
              <w:jc w:val="right"/>
              <w:rPr>
                <w:rFonts w:ascii="Times New Roman" w:hAnsi="Times New Roman"/>
                <w:sz w:val="28"/>
              </w:rPr>
            </w:pPr>
          </w:p>
        </w:tc>
        <w:tc>
          <w:tcPr>
            <w:tcW w:w="3661" w:type="dxa"/>
            <w:tcBorders>
              <w:top w:val="nil"/>
              <w:left w:val="nil"/>
              <w:bottom w:val="nil"/>
              <w:right w:val="nil"/>
            </w:tcBorders>
          </w:tcPr>
          <w:p w:rsidR="00695970" w:rsidRDefault="00695970" w:rsidP="00411FC6">
            <w:pPr>
              <w:widowControl w:val="0"/>
              <w:ind w:left="8079" w:hanging="8079"/>
              <w:jc w:val="right"/>
              <w:rPr>
                <w:rFonts w:ascii="Times New Roman" w:hAnsi="Times New Roman"/>
                <w:sz w:val="28"/>
              </w:rPr>
            </w:pPr>
          </w:p>
        </w:tc>
        <w:tc>
          <w:tcPr>
            <w:tcW w:w="4536" w:type="dxa"/>
            <w:gridSpan w:val="4"/>
            <w:tcBorders>
              <w:top w:val="nil"/>
              <w:left w:val="nil"/>
              <w:bottom w:val="nil"/>
              <w:right w:val="nil"/>
            </w:tcBorders>
          </w:tcPr>
          <w:p w:rsidR="00695970" w:rsidRDefault="00695970" w:rsidP="00411FC6">
            <w:pPr>
              <w:widowControl w:val="0"/>
              <w:ind w:left="8079" w:hanging="8079"/>
              <w:rPr>
                <w:rFonts w:ascii="Times New Roman" w:hAnsi="Times New Roman"/>
                <w:sz w:val="28"/>
              </w:rPr>
            </w:pPr>
            <w:r>
              <w:rPr>
                <w:rFonts w:ascii="Times New Roman" w:hAnsi="Times New Roman"/>
                <w:sz w:val="28"/>
              </w:rPr>
              <w:t>Приложение к постановлению</w:t>
            </w:r>
          </w:p>
        </w:tc>
      </w:tr>
      <w:tr w:rsidR="00695970" w:rsidTr="00411FC6">
        <w:tc>
          <w:tcPr>
            <w:tcW w:w="480" w:type="dxa"/>
            <w:tcBorders>
              <w:top w:val="nil"/>
              <w:left w:val="nil"/>
              <w:bottom w:val="nil"/>
              <w:right w:val="nil"/>
            </w:tcBorders>
          </w:tcPr>
          <w:p w:rsidR="00695970" w:rsidRDefault="00695970" w:rsidP="00411FC6">
            <w:pPr>
              <w:widowControl w:val="0"/>
              <w:ind w:left="8079" w:hanging="8079"/>
              <w:jc w:val="right"/>
              <w:rPr>
                <w:rFonts w:ascii="Times New Roman" w:hAnsi="Times New Roman"/>
                <w:sz w:val="28"/>
              </w:rPr>
            </w:pPr>
          </w:p>
        </w:tc>
        <w:tc>
          <w:tcPr>
            <w:tcW w:w="480" w:type="dxa"/>
            <w:tcBorders>
              <w:top w:val="nil"/>
              <w:left w:val="nil"/>
              <w:bottom w:val="nil"/>
              <w:right w:val="nil"/>
            </w:tcBorders>
          </w:tcPr>
          <w:p w:rsidR="00695970" w:rsidRDefault="00695970" w:rsidP="00411FC6">
            <w:pPr>
              <w:widowControl w:val="0"/>
              <w:ind w:left="8079" w:hanging="8079"/>
              <w:jc w:val="right"/>
              <w:rPr>
                <w:rFonts w:ascii="Times New Roman" w:hAnsi="Times New Roman"/>
                <w:sz w:val="28"/>
              </w:rPr>
            </w:pPr>
          </w:p>
        </w:tc>
        <w:tc>
          <w:tcPr>
            <w:tcW w:w="480" w:type="dxa"/>
            <w:tcBorders>
              <w:top w:val="nil"/>
              <w:left w:val="nil"/>
              <w:bottom w:val="nil"/>
              <w:right w:val="nil"/>
            </w:tcBorders>
          </w:tcPr>
          <w:p w:rsidR="00695970" w:rsidRDefault="00695970" w:rsidP="00411FC6">
            <w:pPr>
              <w:widowControl w:val="0"/>
              <w:ind w:left="8079" w:hanging="8079"/>
              <w:jc w:val="right"/>
              <w:rPr>
                <w:rFonts w:ascii="Times New Roman" w:hAnsi="Times New Roman"/>
                <w:sz w:val="28"/>
              </w:rPr>
            </w:pPr>
          </w:p>
        </w:tc>
        <w:tc>
          <w:tcPr>
            <w:tcW w:w="3661" w:type="dxa"/>
            <w:tcBorders>
              <w:top w:val="nil"/>
              <w:left w:val="nil"/>
              <w:bottom w:val="nil"/>
              <w:right w:val="nil"/>
            </w:tcBorders>
          </w:tcPr>
          <w:p w:rsidR="00695970" w:rsidRDefault="00695970" w:rsidP="00411FC6">
            <w:pPr>
              <w:widowControl w:val="0"/>
              <w:ind w:left="8079" w:hanging="8079"/>
              <w:jc w:val="right"/>
              <w:rPr>
                <w:rFonts w:ascii="Times New Roman" w:hAnsi="Times New Roman"/>
                <w:sz w:val="28"/>
              </w:rPr>
            </w:pPr>
          </w:p>
        </w:tc>
        <w:tc>
          <w:tcPr>
            <w:tcW w:w="4536" w:type="dxa"/>
            <w:gridSpan w:val="4"/>
            <w:tcBorders>
              <w:top w:val="nil"/>
              <w:left w:val="nil"/>
              <w:bottom w:val="nil"/>
              <w:right w:val="nil"/>
            </w:tcBorders>
          </w:tcPr>
          <w:p w:rsidR="00695970" w:rsidRDefault="00695970" w:rsidP="00411FC6">
            <w:pPr>
              <w:widowControl w:val="0"/>
              <w:ind w:left="8079" w:hanging="8079"/>
              <w:rPr>
                <w:rFonts w:ascii="Times New Roman" w:hAnsi="Times New Roman"/>
                <w:sz w:val="28"/>
              </w:rPr>
            </w:pPr>
            <w:r>
              <w:rPr>
                <w:rFonts w:ascii="Times New Roman" w:hAnsi="Times New Roman"/>
                <w:sz w:val="28"/>
              </w:rPr>
              <w:t>Губернатора Камчатского края</w:t>
            </w:r>
          </w:p>
        </w:tc>
      </w:tr>
      <w:tr w:rsidR="00695970" w:rsidTr="00411FC6">
        <w:tc>
          <w:tcPr>
            <w:tcW w:w="480" w:type="dxa"/>
            <w:tcBorders>
              <w:top w:val="nil"/>
              <w:left w:val="nil"/>
              <w:bottom w:val="nil"/>
              <w:right w:val="nil"/>
            </w:tcBorders>
          </w:tcPr>
          <w:p w:rsidR="00695970" w:rsidRDefault="00695970" w:rsidP="00411FC6">
            <w:pPr>
              <w:spacing w:after="60"/>
              <w:ind w:left="8079" w:hanging="8079"/>
              <w:jc w:val="right"/>
              <w:rPr>
                <w:rFonts w:ascii="Times New Roman" w:hAnsi="Times New Roman"/>
                <w:sz w:val="28"/>
              </w:rPr>
            </w:pPr>
          </w:p>
        </w:tc>
        <w:tc>
          <w:tcPr>
            <w:tcW w:w="480" w:type="dxa"/>
            <w:tcBorders>
              <w:top w:val="nil"/>
              <w:left w:val="nil"/>
              <w:bottom w:val="nil"/>
              <w:right w:val="nil"/>
            </w:tcBorders>
          </w:tcPr>
          <w:p w:rsidR="00695970" w:rsidRDefault="00695970" w:rsidP="00411FC6">
            <w:pPr>
              <w:spacing w:after="60"/>
              <w:ind w:left="8079" w:hanging="8079"/>
              <w:jc w:val="right"/>
              <w:rPr>
                <w:rFonts w:ascii="Times New Roman" w:hAnsi="Times New Roman"/>
                <w:sz w:val="28"/>
              </w:rPr>
            </w:pPr>
          </w:p>
        </w:tc>
        <w:tc>
          <w:tcPr>
            <w:tcW w:w="480" w:type="dxa"/>
            <w:tcBorders>
              <w:top w:val="nil"/>
              <w:left w:val="nil"/>
              <w:bottom w:val="nil"/>
              <w:right w:val="nil"/>
            </w:tcBorders>
          </w:tcPr>
          <w:p w:rsidR="00695970" w:rsidRDefault="00695970" w:rsidP="00411FC6">
            <w:pPr>
              <w:spacing w:after="60"/>
              <w:ind w:left="8079" w:hanging="8079"/>
              <w:jc w:val="right"/>
              <w:rPr>
                <w:rFonts w:ascii="Times New Roman" w:hAnsi="Times New Roman"/>
                <w:sz w:val="28"/>
              </w:rPr>
            </w:pPr>
          </w:p>
        </w:tc>
        <w:tc>
          <w:tcPr>
            <w:tcW w:w="3661" w:type="dxa"/>
            <w:tcBorders>
              <w:top w:val="nil"/>
              <w:left w:val="nil"/>
              <w:bottom w:val="nil"/>
              <w:right w:val="nil"/>
            </w:tcBorders>
          </w:tcPr>
          <w:p w:rsidR="00695970" w:rsidRDefault="00695970" w:rsidP="00411FC6">
            <w:pPr>
              <w:spacing w:after="60"/>
              <w:ind w:left="8079" w:hanging="8079"/>
              <w:jc w:val="right"/>
              <w:rPr>
                <w:rFonts w:ascii="Times New Roman" w:hAnsi="Times New Roman"/>
                <w:sz w:val="28"/>
              </w:rPr>
            </w:pPr>
          </w:p>
        </w:tc>
        <w:tc>
          <w:tcPr>
            <w:tcW w:w="480" w:type="dxa"/>
            <w:tcBorders>
              <w:top w:val="nil"/>
              <w:left w:val="nil"/>
              <w:bottom w:val="nil"/>
              <w:right w:val="nil"/>
            </w:tcBorders>
          </w:tcPr>
          <w:p w:rsidR="00695970" w:rsidRDefault="00695970" w:rsidP="00411FC6">
            <w:pPr>
              <w:spacing w:after="60"/>
              <w:ind w:left="8079" w:hanging="8079"/>
              <w:jc w:val="right"/>
              <w:rPr>
                <w:rFonts w:ascii="Times New Roman" w:hAnsi="Times New Roman"/>
                <w:sz w:val="28"/>
              </w:rPr>
            </w:pPr>
            <w:r>
              <w:rPr>
                <w:rFonts w:ascii="Times New Roman" w:hAnsi="Times New Roman"/>
                <w:sz w:val="28"/>
              </w:rPr>
              <w:t>от</w:t>
            </w:r>
          </w:p>
        </w:tc>
        <w:tc>
          <w:tcPr>
            <w:tcW w:w="1869" w:type="dxa"/>
            <w:tcBorders>
              <w:top w:val="nil"/>
              <w:left w:val="nil"/>
              <w:bottom w:val="nil"/>
              <w:right w:val="nil"/>
            </w:tcBorders>
          </w:tcPr>
          <w:p w:rsidR="00695970" w:rsidRDefault="00695970" w:rsidP="00411FC6">
            <w:pPr>
              <w:spacing w:after="60"/>
              <w:ind w:left="8079" w:hanging="8079"/>
              <w:jc w:val="right"/>
              <w:rPr>
                <w:rFonts w:ascii="Times New Roman" w:hAnsi="Times New Roman"/>
                <w:color w:val="FFFFFF" w:themeColor="background1"/>
                <w:sz w:val="28"/>
              </w:rPr>
            </w:pPr>
            <w:r>
              <w:rPr>
                <w:rFonts w:ascii="Times New Roman" w:hAnsi="Times New Roman"/>
                <w:color w:val="FFFFFF" w:themeColor="background1"/>
                <w:sz w:val="28"/>
              </w:rPr>
              <w:t>[R</w:t>
            </w:r>
            <w:r>
              <w:rPr>
                <w:rFonts w:ascii="Times New Roman" w:hAnsi="Times New Roman"/>
                <w:color w:val="FFFFFF" w:themeColor="background1"/>
                <w:sz w:val="16"/>
              </w:rPr>
              <w:t>EGDATESTAMP]</w:t>
            </w:r>
          </w:p>
        </w:tc>
        <w:tc>
          <w:tcPr>
            <w:tcW w:w="486" w:type="dxa"/>
            <w:tcBorders>
              <w:top w:val="nil"/>
              <w:left w:val="nil"/>
              <w:bottom w:val="nil"/>
              <w:right w:val="nil"/>
            </w:tcBorders>
          </w:tcPr>
          <w:p w:rsidR="00695970" w:rsidRDefault="00695970" w:rsidP="00411FC6">
            <w:pPr>
              <w:spacing w:after="60"/>
              <w:ind w:left="8079" w:hanging="8079"/>
              <w:jc w:val="right"/>
              <w:rPr>
                <w:rFonts w:ascii="Times New Roman" w:hAnsi="Times New Roman"/>
                <w:sz w:val="28"/>
              </w:rPr>
            </w:pPr>
            <w:r>
              <w:rPr>
                <w:rFonts w:ascii="Times New Roman" w:hAnsi="Times New Roman"/>
                <w:sz w:val="28"/>
              </w:rPr>
              <w:t>№</w:t>
            </w:r>
          </w:p>
        </w:tc>
        <w:tc>
          <w:tcPr>
            <w:tcW w:w="1701" w:type="dxa"/>
            <w:tcBorders>
              <w:top w:val="nil"/>
              <w:left w:val="nil"/>
              <w:bottom w:val="nil"/>
              <w:right w:val="nil"/>
            </w:tcBorders>
          </w:tcPr>
          <w:p w:rsidR="00695970" w:rsidRDefault="00695970" w:rsidP="00411FC6">
            <w:pPr>
              <w:spacing w:after="60"/>
              <w:ind w:left="8079" w:hanging="8079"/>
              <w:jc w:val="right"/>
              <w:rPr>
                <w:rFonts w:ascii="Times New Roman" w:hAnsi="Times New Roman"/>
                <w:color w:val="FFFFFF" w:themeColor="background1"/>
                <w:sz w:val="28"/>
              </w:rPr>
            </w:pPr>
            <w:r>
              <w:rPr>
                <w:rFonts w:ascii="Times New Roman" w:hAnsi="Times New Roman"/>
                <w:color w:val="FFFFFF" w:themeColor="background1"/>
                <w:sz w:val="28"/>
              </w:rPr>
              <w:t>[R</w:t>
            </w:r>
            <w:r>
              <w:rPr>
                <w:rFonts w:ascii="Times New Roman" w:hAnsi="Times New Roman"/>
                <w:color w:val="FFFFFF" w:themeColor="background1"/>
                <w:sz w:val="16"/>
              </w:rPr>
              <w:t>EGNUMSTAMP]</w:t>
            </w:r>
          </w:p>
        </w:tc>
      </w:tr>
    </w:tbl>
    <w:p w:rsidR="00567261" w:rsidRDefault="004A1015" w:rsidP="004A1015">
      <w:pPr>
        <w:spacing w:after="0" w:line="240" w:lineRule="auto"/>
        <w:ind w:right="-21"/>
        <w:jc w:val="center"/>
        <w:rPr>
          <w:rFonts w:ascii="Times New Roman" w:hAnsi="Times New Roman"/>
          <w:color w:val="auto"/>
          <w:sz w:val="24"/>
          <w:szCs w:val="28"/>
        </w:rPr>
      </w:pPr>
      <w:r>
        <w:rPr>
          <w:rFonts w:ascii="Times New Roman" w:hAnsi="Times New Roman"/>
          <w:color w:val="auto"/>
          <w:sz w:val="24"/>
          <w:szCs w:val="28"/>
        </w:rPr>
        <w:t>П</w:t>
      </w:r>
      <w:r w:rsidR="00695970" w:rsidRPr="00300BBA">
        <w:rPr>
          <w:rFonts w:ascii="Times New Roman" w:hAnsi="Times New Roman"/>
          <w:color w:val="auto"/>
          <w:sz w:val="24"/>
          <w:szCs w:val="28"/>
        </w:rPr>
        <w:t xml:space="preserve">еречень </w:t>
      </w:r>
    </w:p>
    <w:p w:rsidR="00695970" w:rsidRPr="00300BBA" w:rsidRDefault="00695970" w:rsidP="004A1015">
      <w:pPr>
        <w:spacing w:after="0" w:line="240" w:lineRule="auto"/>
        <w:ind w:right="-21"/>
        <w:jc w:val="center"/>
        <w:rPr>
          <w:rFonts w:ascii="Times New Roman" w:hAnsi="Times New Roman"/>
          <w:color w:val="auto"/>
          <w:sz w:val="24"/>
          <w:szCs w:val="28"/>
        </w:rPr>
      </w:pPr>
      <w:r w:rsidRPr="00300BBA">
        <w:rPr>
          <w:rFonts w:ascii="Times New Roman" w:hAnsi="Times New Roman"/>
          <w:color w:val="auto"/>
          <w:sz w:val="24"/>
          <w:szCs w:val="28"/>
        </w:rPr>
        <w:t>отобранных</w:t>
      </w:r>
      <w:r w:rsidR="004A1015">
        <w:rPr>
          <w:rFonts w:ascii="Times New Roman" w:hAnsi="Times New Roman"/>
          <w:color w:val="auto"/>
          <w:sz w:val="24"/>
          <w:szCs w:val="28"/>
        </w:rPr>
        <w:t xml:space="preserve"> (одобренных)</w:t>
      </w:r>
      <w:r w:rsidRPr="00300BBA">
        <w:rPr>
          <w:rFonts w:ascii="Times New Roman" w:hAnsi="Times New Roman"/>
          <w:color w:val="auto"/>
          <w:sz w:val="24"/>
          <w:szCs w:val="28"/>
        </w:rPr>
        <w:t xml:space="preserve"> </w:t>
      </w:r>
      <w:r w:rsidR="00567261" w:rsidRPr="00300BBA">
        <w:rPr>
          <w:rFonts w:ascii="Times New Roman" w:hAnsi="Times New Roman"/>
          <w:color w:val="auto"/>
          <w:sz w:val="24"/>
          <w:szCs w:val="28"/>
        </w:rPr>
        <w:t>инфраструктурных проектов</w:t>
      </w:r>
      <w:r w:rsidR="00567261">
        <w:rPr>
          <w:rFonts w:ascii="Times New Roman" w:hAnsi="Times New Roman"/>
          <w:color w:val="auto"/>
          <w:sz w:val="24"/>
          <w:szCs w:val="28"/>
        </w:rPr>
        <w:t xml:space="preserve"> (мероприятий)</w:t>
      </w:r>
      <w:r w:rsidR="00567261" w:rsidRPr="00300BBA">
        <w:rPr>
          <w:rFonts w:ascii="Times New Roman" w:hAnsi="Times New Roman"/>
          <w:color w:val="auto"/>
          <w:sz w:val="24"/>
          <w:szCs w:val="28"/>
        </w:rPr>
        <w:t xml:space="preserve"> </w:t>
      </w:r>
      <w:r w:rsidRPr="00300BBA">
        <w:rPr>
          <w:rFonts w:ascii="Times New Roman" w:hAnsi="Times New Roman"/>
          <w:color w:val="auto"/>
          <w:sz w:val="24"/>
          <w:szCs w:val="28"/>
        </w:rPr>
        <w:t>в соответствии с</w:t>
      </w:r>
      <w:r>
        <w:rPr>
          <w:rFonts w:ascii="Times New Roman" w:hAnsi="Times New Roman"/>
          <w:color w:val="auto"/>
          <w:sz w:val="24"/>
          <w:szCs w:val="28"/>
        </w:rPr>
        <w:t xml:space="preserve"> разделом </w:t>
      </w:r>
      <w:r>
        <w:rPr>
          <w:rFonts w:ascii="Times New Roman" w:hAnsi="Times New Roman"/>
          <w:color w:val="auto"/>
          <w:sz w:val="24"/>
          <w:szCs w:val="28"/>
          <w:lang w:val="en-US"/>
        </w:rPr>
        <w:t>IV</w:t>
      </w:r>
      <w:r w:rsidRPr="00300BBA">
        <w:rPr>
          <w:rFonts w:ascii="Times New Roman" w:hAnsi="Times New Roman"/>
          <w:color w:val="auto"/>
          <w:sz w:val="24"/>
          <w:szCs w:val="28"/>
        </w:rPr>
        <w:t xml:space="preserve"> </w:t>
      </w:r>
      <w:r>
        <w:rPr>
          <w:rFonts w:ascii="Times New Roman" w:hAnsi="Times New Roman"/>
          <w:color w:val="auto"/>
          <w:sz w:val="24"/>
          <w:szCs w:val="24"/>
        </w:rPr>
        <w:t xml:space="preserve">постановления </w:t>
      </w:r>
      <w:r w:rsidRPr="00300BBA">
        <w:rPr>
          <w:rFonts w:ascii="Times New Roman" w:hAnsi="Times New Roman"/>
          <w:color w:val="auto"/>
          <w:sz w:val="24"/>
          <w:szCs w:val="28"/>
        </w:rPr>
        <w:t>Правительства Российской Федерации от 28.04.2025 № 566 «Об утверждении Правил отбора (одобрения) инфраструктурных проектов (мероприятий), источником финансового обеспечения расходов на реализацию которых являются бюджетные кредиты на финансовое обеспечение реализации инфраструктурных проектов за счет временно свободных средств единого счета федерального бюджета,</w:t>
      </w:r>
      <w:r>
        <w:rPr>
          <w:rFonts w:ascii="Times New Roman" w:hAnsi="Times New Roman"/>
          <w:color w:val="auto"/>
          <w:sz w:val="24"/>
          <w:szCs w:val="28"/>
        </w:rPr>
        <w:t xml:space="preserve">  </w:t>
      </w:r>
      <w:r w:rsidRPr="00300BBA">
        <w:rPr>
          <w:rFonts w:ascii="Times New Roman" w:hAnsi="Times New Roman"/>
          <w:color w:val="auto"/>
          <w:sz w:val="24"/>
          <w:szCs w:val="28"/>
        </w:rPr>
        <w:t>и изменения параметров (характеристик) отобранных (одобренных) инфраструктурных проектов (мероприятий)»</w:t>
      </w:r>
      <w:r w:rsidR="00090E34">
        <w:rPr>
          <w:rFonts w:ascii="Times New Roman" w:hAnsi="Times New Roman"/>
          <w:color w:val="auto"/>
          <w:sz w:val="24"/>
          <w:szCs w:val="28"/>
        </w:rPr>
        <w:t xml:space="preserve"> (далее – инфраструктурные проекты)</w:t>
      </w:r>
    </w:p>
    <w:tbl>
      <w:tblPr>
        <w:tblW w:w="14487" w:type="dxa"/>
        <w:tblInd w:w="109" w:type="dxa"/>
        <w:tblLayout w:type="fixed"/>
        <w:tblLook w:val="04A0" w:firstRow="1" w:lastRow="0" w:firstColumn="1" w:lastColumn="0" w:noHBand="0" w:noVBand="1"/>
      </w:tblPr>
      <w:tblGrid>
        <w:gridCol w:w="487"/>
        <w:gridCol w:w="1809"/>
        <w:gridCol w:w="2552"/>
        <w:gridCol w:w="3402"/>
        <w:gridCol w:w="1984"/>
        <w:gridCol w:w="1843"/>
        <w:gridCol w:w="1134"/>
        <w:gridCol w:w="1276"/>
      </w:tblGrid>
      <w:tr w:rsidR="00695970" w:rsidRPr="00300BBA" w:rsidTr="00411FC6">
        <w:trPr>
          <w:trHeight w:val="521"/>
        </w:trPr>
        <w:tc>
          <w:tcPr>
            <w:tcW w:w="48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95970" w:rsidRPr="00300BBA" w:rsidRDefault="00695970" w:rsidP="00411FC6">
            <w:pPr>
              <w:widowControl w:val="0"/>
              <w:spacing w:after="0" w:line="240" w:lineRule="auto"/>
              <w:jc w:val="center"/>
              <w:rPr>
                <w:rFonts w:ascii="Times New Roman" w:hAnsi="Times New Roman"/>
                <w:color w:val="auto"/>
                <w:sz w:val="20"/>
                <w:szCs w:val="24"/>
              </w:rPr>
            </w:pPr>
            <w:r w:rsidRPr="00300BBA">
              <w:rPr>
                <w:rFonts w:ascii="Times New Roman" w:hAnsi="Times New Roman"/>
                <w:color w:val="auto"/>
                <w:sz w:val="20"/>
              </w:rPr>
              <w:t>№п/п</w:t>
            </w:r>
          </w:p>
        </w:tc>
        <w:tc>
          <w:tcPr>
            <w:tcW w:w="180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95970" w:rsidRPr="00300BBA" w:rsidRDefault="00695970" w:rsidP="00411FC6">
            <w:pPr>
              <w:widowControl w:val="0"/>
              <w:spacing w:after="0" w:line="240" w:lineRule="auto"/>
              <w:jc w:val="center"/>
              <w:rPr>
                <w:rFonts w:ascii="Times New Roman" w:hAnsi="Times New Roman"/>
                <w:color w:val="auto"/>
                <w:sz w:val="20"/>
                <w:szCs w:val="24"/>
              </w:rPr>
            </w:pPr>
            <w:r w:rsidRPr="00300BBA">
              <w:rPr>
                <w:rFonts w:ascii="Times New Roman" w:hAnsi="Times New Roman"/>
                <w:color w:val="auto"/>
                <w:sz w:val="20"/>
              </w:rPr>
              <w:t>Наименование муниципального образования в Камчатском крае</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216D80" w:rsidRPr="00090E34" w:rsidRDefault="00695970" w:rsidP="00090E34">
            <w:pPr>
              <w:widowControl w:val="0"/>
              <w:spacing w:after="0" w:line="240" w:lineRule="auto"/>
              <w:jc w:val="center"/>
              <w:rPr>
                <w:rFonts w:ascii="Times New Roman" w:hAnsi="Times New Roman"/>
                <w:color w:val="auto"/>
                <w:sz w:val="20"/>
              </w:rPr>
            </w:pPr>
            <w:r w:rsidRPr="00300BBA">
              <w:rPr>
                <w:rFonts w:ascii="Times New Roman" w:hAnsi="Times New Roman"/>
                <w:color w:val="auto"/>
                <w:sz w:val="20"/>
              </w:rPr>
              <w:t>Наименование инфраструктурного проекта</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95970" w:rsidRPr="00300BBA" w:rsidRDefault="00695970" w:rsidP="00411FC6">
            <w:pPr>
              <w:widowControl w:val="0"/>
              <w:spacing w:after="0" w:line="240" w:lineRule="auto"/>
              <w:jc w:val="center"/>
              <w:rPr>
                <w:rFonts w:ascii="Times New Roman" w:hAnsi="Times New Roman"/>
                <w:color w:val="auto"/>
                <w:sz w:val="20"/>
                <w:szCs w:val="24"/>
              </w:rPr>
            </w:pPr>
            <w:r w:rsidRPr="00300BBA">
              <w:rPr>
                <w:rFonts w:ascii="Times New Roman" w:hAnsi="Times New Roman"/>
                <w:color w:val="auto"/>
                <w:sz w:val="20"/>
              </w:rPr>
              <w:t>Наименование объекта инфраструктуры/ адрес объекта/ проектная мощность объекта</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95970" w:rsidRPr="00300BBA" w:rsidRDefault="00695970" w:rsidP="00411FC6">
            <w:pPr>
              <w:widowControl w:val="0"/>
              <w:spacing w:after="0" w:line="240" w:lineRule="auto"/>
              <w:jc w:val="center"/>
              <w:rPr>
                <w:rFonts w:ascii="Times New Roman" w:hAnsi="Times New Roman"/>
                <w:color w:val="auto"/>
                <w:sz w:val="20"/>
                <w:szCs w:val="24"/>
              </w:rPr>
            </w:pPr>
            <w:r w:rsidRPr="00300BBA">
              <w:rPr>
                <w:rFonts w:ascii="Times New Roman" w:hAnsi="Times New Roman"/>
                <w:color w:val="auto"/>
                <w:sz w:val="20"/>
              </w:rPr>
              <w:t>Вид инфраструктуры</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95970" w:rsidRPr="00300BBA" w:rsidRDefault="00695970" w:rsidP="00411FC6">
            <w:pPr>
              <w:widowControl w:val="0"/>
              <w:spacing w:after="0" w:line="240" w:lineRule="auto"/>
              <w:jc w:val="center"/>
              <w:rPr>
                <w:rFonts w:ascii="Times New Roman" w:hAnsi="Times New Roman"/>
                <w:color w:val="auto"/>
                <w:sz w:val="20"/>
                <w:szCs w:val="24"/>
              </w:rPr>
            </w:pPr>
            <w:r w:rsidRPr="00300BBA">
              <w:rPr>
                <w:rFonts w:ascii="Times New Roman" w:hAnsi="Times New Roman"/>
                <w:color w:val="auto"/>
                <w:sz w:val="20"/>
              </w:rPr>
              <w:t>Виды работ</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95970" w:rsidRPr="00300BBA" w:rsidRDefault="00695970" w:rsidP="00411FC6">
            <w:pPr>
              <w:widowControl w:val="0"/>
              <w:spacing w:after="0" w:line="240" w:lineRule="auto"/>
              <w:jc w:val="center"/>
              <w:rPr>
                <w:rFonts w:ascii="Times New Roman" w:hAnsi="Times New Roman"/>
                <w:color w:val="auto"/>
                <w:sz w:val="20"/>
                <w:szCs w:val="24"/>
              </w:rPr>
            </w:pPr>
            <w:r w:rsidRPr="00300BBA">
              <w:rPr>
                <w:rFonts w:ascii="Times New Roman" w:hAnsi="Times New Roman"/>
                <w:color w:val="auto"/>
                <w:sz w:val="20"/>
              </w:rPr>
              <w:t>Сроки реализации</w:t>
            </w:r>
          </w:p>
        </w:tc>
      </w:tr>
      <w:tr w:rsidR="00695970" w:rsidRPr="00300BBA" w:rsidTr="00411FC6">
        <w:trPr>
          <w:trHeight w:val="463"/>
        </w:trPr>
        <w:tc>
          <w:tcPr>
            <w:tcW w:w="48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95970" w:rsidRPr="00300BBA" w:rsidRDefault="00695970" w:rsidP="00411FC6">
            <w:pPr>
              <w:widowControl w:val="0"/>
              <w:spacing w:after="0" w:line="240" w:lineRule="auto"/>
              <w:rPr>
                <w:rFonts w:ascii="Times New Roman" w:hAnsi="Times New Roman"/>
                <w:color w:val="auto"/>
                <w:sz w:val="24"/>
                <w:szCs w:val="24"/>
              </w:rPr>
            </w:pPr>
          </w:p>
        </w:tc>
        <w:tc>
          <w:tcPr>
            <w:tcW w:w="1809"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95970" w:rsidRPr="00300BBA" w:rsidRDefault="00695970" w:rsidP="00411FC6">
            <w:pPr>
              <w:widowControl w:val="0"/>
              <w:spacing w:after="0" w:line="240" w:lineRule="auto"/>
              <w:rPr>
                <w:rFonts w:ascii="Times New Roman" w:hAnsi="Times New Roman"/>
                <w:color w:val="auto"/>
                <w:sz w:val="24"/>
                <w:szCs w:val="24"/>
              </w:rPr>
            </w:pPr>
          </w:p>
        </w:tc>
        <w:tc>
          <w:tcPr>
            <w:tcW w:w="255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95970" w:rsidRPr="00300BBA" w:rsidRDefault="00695970" w:rsidP="00411FC6">
            <w:pPr>
              <w:widowControl w:val="0"/>
              <w:spacing w:after="0" w:line="240" w:lineRule="auto"/>
              <w:rPr>
                <w:rFonts w:ascii="Times New Roman" w:hAnsi="Times New Roman"/>
                <w:color w:val="auto"/>
                <w:sz w:val="24"/>
                <w:szCs w:val="24"/>
              </w:rPr>
            </w:pPr>
          </w:p>
        </w:tc>
        <w:tc>
          <w:tcPr>
            <w:tcW w:w="340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95970" w:rsidRPr="00300BBA" w:rsidRDefault="00695970" w:rsidP="00411FC6">
            <w:pPr>
              <w:widowControl w:val="0"/>
              <w:spacing w:after="0" w:line="240" w:lineRule="auto"/>
              <w:rPr>
                <w:rFonts w:ascii="Times New Roman" w:hAnsi="Times New Roman"/>
                <w:color w:val="auto"/>
                <w:sz w:val="24"/>
                <w:szCs w:val="24"/>
              </w:rPr>
            </w:pPr>
          </w:p>
        </w:tc>
        <w:tc>
          <w:tcPr>
            <w:tcW w:w="198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95970" w:rsidRPr="00300BBA" w:rsidRDefault="00695970" w:rsidP="00411FC6">
            <w:pPr>
              <w:widowControl w:val="0"/>
              <w:spacing w:after="0" w:line="240" w:lineRule="auto"/>
              <w:rPr>
                <w:rFonts w:ascii="Times New Roman" w:hAnsi="Times New Roman"/>
                <w:color w:val="auto"/>
                <w:sz w:val="24"/>
                <w:szCs w:val="24"/>
              </w:rPr>
            </w:pPr>
          </w:p>
        </w:tc>
        <w:tc>
          <w:tcPr>
            <w:tcW w:w="1843"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95970" w:rsidRPr="00300BBA" w:rsidRDefault="00695970" w:rsidP="00411FC6">
            <w:pPr>
              <w:widowControl w:val="0"/>
              <w:spacing w:after="0" w:line="240" w:lineRule="auto"/>
              <w:rPr>
                <w:rFonts w:ascii="Times New Roman" w:hAnsi="Times New Roman"/>
                <w:color w:val="auto"/>
                <w:sz w:val="24"/>
                <w:szCs w:val="24"/>
              </w:rPr>
            </w:pPr>
          </w:p>
        </w:tc>
        <w:tc>
          <w:tcPr>
            <w:tcW w:w="2410"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695970" w:rsidRPr="00300BBA" w:rsidRDefault="00695970" w:rsidP="00411FC6">
            <w:pPr>
              <w:widowControl w:val="0"/>
              <w:spacing w:after="0" w:line="240" w:lineRule="auto"/>
              <w:rPr>
                <w:rFonts w:ascii="Times New Roman" w:hAnsi="Times New Roman"/>
                <w:color w:val="auto"/>
                <w:sz w:val="24"/>
                <w:szCs w:val="24"/>
              </w:rPr>
            </w:pPr>
          </w:p>
        </w:tc>
      </w:tr>
      <w:tr w:rsidR="00695970" w:rsidRPr="00300BBA" w:rsidTr="00090E34">
        <w:trPr>
          <w:trHeight w:val="70"/>
        </w:trPr>
        <w:tc>
          <w:tcPr>
            <w:tcW w:w="48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95970" w:rsidRPr="00300BBA" w:rsidRDefault="00695970" w:rsidP="00411FC6">
            <w:pPr>
              <w:widowControl w:val="0"/>
              <w:spacing w:after="0" w:line="240" w:lineRule="auto"/>
              <w:rPr>
                <w:rFonts w:ascii="Times New Roman" w:hAnsi="Times New Roman"/>
                <w:color w:val="auto"/>
                <w:sz w:val="24"/>
                <w:szCs w:val="24"/>
              </w:rPr>
            </w:pPr>
          </w:p>
        </w:tc>
        <w:tc>
          <w:tcPr>
            <w:tcW w:w="1809"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95970" w:rsidRPr="00300BBA" w:rsidRDefault="00695970" w:rsidP="00411FC6">
            <w:pPr>
              <w:widowControl w:val="0"/>
              <w:spacing w:after="0" w:line="240" w:lineRule="auto"/>
              <w:rPr>
                <w:rFonts w:ascii="Times New Roman" w:hAnsi="Times New Roman"/>
                <w:color w:val="auto"/>
                <w:sz w:val="24"/>
                <w:szCs w:val="24"/>
              </w:rPr>
            </w:pPr>
          </w:p>
        </w:tc>
        <w:tc>
          <w:tcPr>
            <w:tcW w:w="255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95970" w:rsidRPr="00300BBA" w:rsidRDefault="00695970" w:rsidP="00411FC6">
            <w:pPr>
              <w:widowControl w:val="0"/>
              <w:spacing w:after="0" w:line="240" w:lineRule="auto"/>
              <w:rPr>
                <w:rFonts w:ascii="Times New Roman" w:hAnsi="Times New Roman"/>
                <w:color w:val="auto"/>
                <w:sz w:val="24"/>
                <w:szCs w:val="24"/>
              </w:rPr>
            </w:pPr>
          </w:p>
        </w:tc>
        <w:tc>
          <w:tcPr>
            <w:tcW w:w="340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95970" w:rsidRPr="00300BBA" w:rsidRDefault="00695970" w:rsidP="00411FC6">
            <w:pPr>
              <w:widowControl w:val="0"/>
              <w:spacing w:after="0" w:line="240" w:lineRule="auto"/>
              <w:rPr>
                <w:rFonts w:ascii="Times New Roman" w:hAnsi="Times New Roman"/>
                <w:color w:val="auto"/>
                <w:sz w:val="24"/>
                <w:szCs w:val="24"/>
              </w:rPr>
            </w:pPr>
          </w:p>
        </w:tc>
        <w:tc>
          <w:tcPr>
            <w:tcW w:w="198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95970" w:rsidRPr="00300BBA" w:rsidRDefault="00695970" w:rsidP="00411FC6">
            <w:pPr>
              <w:widowControl w:val="0"/>
              <w:spacing w:after="0" w:line="240" w:lineRule="auto"/>
              <w:rPr>
                <w:rFonts w:ascii="Times New Roman" w:hAnsi="Times New Roman"/>
                <w:color w:val="auto"/>
                <w:sz w:val="24"/>
                <w:szCs w:val="24"/>
              </w:rPr>
            </w:pPr>
          </w:p>
        </w:tc>
        <w:tc>
          <w:tcPr>
            <w:tcW w:w="1843"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95970" w:rsidRPr="00300BBA" w:rsidRDefault="00695970" w:rsidP="00411FC6">
            <w:pPr>
              <w:widowControl w:val="0"/>
              <w:spacing w:after="0" w:line="240" w:lineRule="auto"/>
              <w:rPr>
                <w:rFonts w:ascii="Times New Roman" w:hAnsi="Times New Roman"/>
                <w:color w:val="auto"/>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695970" w:rsidRPr="00300BBA" w:rsidRDefault="00090E34" w:rsidP="00411FC6">
            <w:pPr>
              <w:widowControl w:val="0"/>
              <w:spacing w:after="0" w:line="240" w:lineRule="auto"/>
              <w:jc w:val="center"/>
              <w:rPr>
                <w:rFonts w:ascii="Times New Roman" w:hAnsi="Times New Roman"/>
                <w:color w:val="auto"/>
                <w:sz w:val="20"/>
                <w:szCs w:val="24"/>
              </w:rPr>
            </w:pPr>
            <w:r>
              <w:rPr>
                <w:rFonts w:ascii="Times New Roman" w:hAnsi="Times New Roman"/>
                <w:color w:val="auto"/>
                <w:sz w:val="20"/>
              </w:rPr>
              <w:t>д</w:t>
            </w:r>
            <w:r w:rsidR="00695970" w:rsidRPr="00300BBA">
              <w:rPr>
                <w:rFonts w:ascii="Times New Roman" w:hAnsi="Times New Roman"/>
                <w:color w:val="auto"/>
                <w:sz w:val="20"/>
              </w:rPr>
              <w:t>ата</w:t>
            </w:r>
            <w:r w:rsidR="00695970" w:rsidRPr="00300BBA">
              <w:rPr>
                <w:rFonts w:ascii="Times New Roman" w:hAnsi="Times New Roman"/>
                <w:color w:val="auto"/>
                <w:sz w:val="20"/>
              </w:rPr>
              <w:br/>
              <w:t>начала</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95970" w:rsidRPr="00300BBA" w:rsidRDefault="00090E34" w:rsidP="00411FC6">
            <w:pPr>
              <w:widowControl w:val="0"/>
              <w:spacing w:after="0" w:line="240" w:lineRule="auto"/>
              <w:jc w:val="center"/>
              <w:rPr>
                <w:rFonts w:ascii="Times New Roman" w:hAnsi="Times New Roman"/>
                <w:color w:val="auto"/>
                <w:sz w:val="20"/>
                <w:szCs w:val="24"/>
              </w:rPr>
            </w:pPr>
            <w:r>
              <w:rPr>
                <w:rFonts w:ascii="Times New Roman" w:hAnsi="Times New Roman"/>
                <w:color w:val="auto"/>
                <w:sz w:val="20"/>
              </w:rPr>
              <w:t>д</w:t>
            </w:r>
            <w:r w:rsidR="00695970" w:rsidRPr="00300BBA">
              <w:rPr>
                <w:rFonts w:ascii="Times New Roman" w:hAnsi="Times New Roman"/>
                <w:color w:val="auto"/>
                <w:sz w:val="20"/>
              </w:rPr>
              <w:t>ата завершения</w:t>
            </w:r>
          </w:p>
        </w:tc>
      </w:tr>
      <w:tr w:rsidR="00695970" w:rsidRPr="00300BBA" w:rsidTr="00090E34">
        <w:trPr>
          <w:trHeight w:val="390"/>
        </w:trPr>
        <w:tc>
          <w:tcPr>
            <w:tcW w:w="487" w:type="dxa"/>
            <w:tcBorders>
              <w:top w:val="single" w:sz="4" w:space="0" w:color="auto"/>
              <w:left w:val="single" w:sz="4" w:space="0" w:color="auto"/>
              <w:bottom w:val="single" w:sz="4" w:space="0" w:color="auto"/>
              <w:right w:val="single" w:sz="4" w:space="0" w:color="auto"/>
            </w:tcBorders>
            <w:shd w:val="clear" w:color="auto" w:fill="FFFFFF"/>
            <w:vAlign w:val="center"/>
          </w:tcPr>
          <w:p w:rsidR="00695970" w:rsidRPr="00300BBA" w:rsidRDefault="00695970" w:rsidP="00411FC6">
            <w:pPr>
              <w:widowControl w:val="0"/>
              <w:spacing w:after="0" w:line="240" w:lineRule="auto"/>
              <w:jc w:val="center"/>
              <w:rPr>
                <w:rFonts w:ascii="Times New Roman" w:hAnsi="Times New Roman"/>
                <w:color w:val="auto"/>
                <w:sz w:val="20"/>
                <w:szCs w:val="24"/>
              </w:rPr>
            </w:pPr>
            <w:r w:rsidRPr="00300BBA">
              <w:rPr>
                <w:rFonts w:ascii="Times New Roman" w:hAnsi="Times New Roman"/>
                <w:color w:val="auto"/>
                <w:sz w:val="20"/>
              </w:rPr>
              <w:t>1</w:t>
            </w:r>
          </w:p>
        </w:tc>
        <w:tc>
          <w:tcPr>
            <w:tcW w:w="1809" w:type="dxa"/>
            <w:tcBorders>
              <w:top w:val="single" w:sz="4" w:space="0" w:color="auto"/>
              <w:left w:val="single" w:sz="4" w:space="0" w:color="auto"/>
              <w:bottom w:val="single" w:sz="4" w:space="0" w:color="auto"/>
              <w:right w:val="single" w:sz="4" w:space="0" w:color="auto"/>
            </w:tcBorders>
            <w:shd w:val="clear" w:color="auto" w:fill="FFFFFF"/>
            <w:vAlign w:val="center"/>
          </w:tcPr>
          <w:p w:rsidR="00695970" w:rsidRPr="00300BBA" w:rsidRDefault="00695970" w:rsidP="00411FC6">
            <w:pPr>
              <w:widowControl w:val="0"/>
              <w:spacing w:after="0" w:line="240" w:lineRule="auto"/>
              <w:jc w:val="center"/>
              <w:rPr>
                <w:rFonts w:ascii="Times New Roman" w:hAnsi="Times New Roman"/>
                <w:color w:val="auto"/>
                <w:sz w:val="20"/>
                <w:szCs w:val="24"/>
              </w:rPr>
            </w:pPr>
            <w:r w:rsidRPr="00300BBA">
              <w:rPr>
                <w:rFonts w:ascii="Times New Roman" w:hAnsi="Times New Roman"/>
                <w:color w:val="auto"/>
                <w:sz w:val="20"/>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695970" w:rsidRPr="00300BBA" w:rsidRDefault="00695970" w:rsidP="00411FC6">
            <w:pPr>
              <w:widowControl w:val="0"/>
              <w:spacing w:after="0" w:line="240" w:lineRule="auto"/>
              <w:jc w:val="center"/>
              <w:rPr>
                <w:rFonts w:ascii="Times New Roman" w:hAnsi="Times New Roman"/>
                <w:color w:val="auto"/>
                <w:sz w:val="20"/>
                <w:szCs w:val="24"/>
              </w:rPr>
            </w:pPr>
            <w:r w:rsidRPr="00300BBA">
              <w:rPr>
                <w:rFonts w:ascii="Times New Roman" w:hAnsi="Times New Roman"/>
                <w:color w:val="auto"/>
                <w:sz w:val="20"/>
              </w:rPr>
              <w:t>3</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rsidR="00695970" w:rsidRPr="00300BBA" w:rsidRDefault="00695970" w:rsidP="00411FC6">
            <w:pPr>
              <w:widowControl w:val="0"/>
              <w:spacing w:after="0" w:line="240" w:lineRule="auto"/>
              <w:jc w:val="center"/>
              <w:rPr>
                <w:rFonts w:ascii="Times New Roman" w:hAnsi="Times New Roman"/>
                <w:color w:val="auto"/>
                <w:sz w:val="20"/>
                <w:szCs w:val="24"/>
              </w:rPr>
            </w:pPr>
            <w:r w:rsidRPr="00300BBA">
              <w:rPr>
                <w:rFonts w:ascii="Times New Roman" w:hAnsi="Times New Roman"/>
                <w:color w:val="auto"/>
                <w:sz w:val="20"/>
              </w:rPr>
              <w:t>4</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695970" w:rsidRPr="00300BBA" w:rsidRDefault="00695970" w:rsidP="00411FC6">
            <w:pPr>
              <w:widowControl w:val="0"/>
              <w:spacing w:after="0" w:line="240" w:lineRule="auto"/>
              <w:jc w:val="center"/>
              <w:rPr>
                <w:rFonts w:ascii="Times New Roman" w:hAnsi="Times New Roman"/>
                <w:color w:val="auto"/>
                <w:sz w:val="20"/>
                <w:szCs w:val="24"/>
              </w:rPr>
            </w:pPr>
            <w:r w:rsidRPr="00300BBA">
              <w:rPr>
                <w:rFonts w:ascii="Times New Roman" w:hAnsi="Times New Roman"/>
                <w:color w:val="auto"/>
                <w:sz w:val="20"/>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695970" w:rsidRPr="00300BBA" w:rsidRDefault="00695970" w:rsidP="00411FC6">
            <w:pPr>
              <w:widowControl w:val="0"/>
              <w:spacing w:after="0" w:line="240" w:lineRule="auto"/>
              <w:jc w:val="center"/>
              <w:rPr>
                <w:rFonts w:ascii="Times New Roman" w:hAnsi="Times New Roman"/>
                <w:color w:val="auto"/>
                <w:sz w:val="20"/>
                <w:szCs w:val="24"/>
              </w:rPr>
            </w:pPr>
            <w:r w:rsidRPr="00300BBA">
              <w:rPr>
                <w:rFonts w:ascii="Times New Roman" w:hAnsi="Times New Roman"/>
                <w:color w:val="auto"/>
                <w:sz w:val="20"/>
              </w:rPr>
              <w:t>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695970" w:rsidRPr="00300BBA" w:rsidRDefault="00695970" w:rsidP="00411FC6">
            <w:pPr>
              <w:widowControl w:val="0"/>
              <w:spacing w:after="0" w:line="240" w:lineRule="auto"/>
              <w:jc w:val="center"/>
              <w:rPr>
                <w:rFonts w:ascii="Times New Roman" w:hAnsi="Times New Roman"/>
                <w:color w:val="auto"/>
                <w:sz w:val="20"/>
                <w:szCs w:val="24"/>
              </w:rPr>
            </w:pPr>
            <w:r w:rsidRPr="00300BBA">
              <w:rPr>
                <w:rFonts w:ascii="Times New Roman" w:hAnsi="Times New Roman"/>
                <w:color w:val="auto"/>
                <w:sz w:val="20"/>
              </w:rPr>
              <w:t>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95970" w:rsidRPr="00300BBA" w:rsidRDefault="00695970" w:rsidP="00411FC6">
            <w:pPr>
              <w:widowControl w:val="0"/>
              <w:spacing w:after="0" w:line="240" w:lineRule="auto"/>
              <w:jc w:val="center"/>
              <w:rPr>
                <w:rFonts w:ascii="Times New Roman" w:hAnsi="Times New Roman"/>
                <w:color w:val="auto"/>
                <w:sz w:val="20"/>
                <w:szCs w:val="24"/>
              </w:rPr>
            </w:pPr>
            <w:r w:rsidRPr="00300BBA">
              <w:rPr>
                <w:rFonts w:ascii="Times New Roman" w:hAnsi="Times New Roman"/>
                <w:color w:val="auto"/>
                <w:sz w:val="20"/>
              </w:rPr>
              <w:t>8</w:t>
            </w:r>
          </w:p>
        </w:tc>
      </w:tr>
      <w:tr w:rsidR="00695970" w:rsidRPr="00300BBA" w:rsidTr="00090E34">
        <w:trPr>
          <w:trHeight w:val="390"/>
        </w:trPr>
        <w:tc>
          <w:tcPr>
            <w:tcW w:w="487" w:type="dxa"/>
            <w:tcBorders>
              <w:top w:val="single" w:sz="4" w:space="0" w:color="auto"/>
              <w:left w:val="single" w:sz="4" w:space="0" w:color="000000"/>
              <w:bottom w:val="single" w:sz="4" w:space="0" w:color="000000"/>
              <w:right w:val="single" w:sz="4" w:space="0" w:color="000000"/>
            </w:tcBorders>
            <w:shd w:val="clear" w:color="auto" w:fill="FFFFFF"/>
            <w:vAlign w:val="center"/>
          </w:tcPr>
          <w:p w:rsidR="00695970" w:rsidRPr="00300BBA" w:rsidRDefault="00695970" w:rsidP="00411FC6">
            <w:pPr>
              <w:widowControl w:val="0"/>
              <w:spacing w:after="0" w:line="240" w:lineRule="auto"/>
              <w:jc w:val="center"/>
              <w:rPr>
                <w:rFonts w:ascii="Times New Roman" w:hAnsi="Times New Roman"/>
                <w:color w:val="auto"/>
                <w:sz w:val="20"/>
              </w:rPr>
            </w:pPr>
            <w:r w:rsidRPr="00300BBA">
              <w:rPr>
                <w:rFonts w:ascii="Times New Roman" w:hAnsi="Times New Roman"/>
                <w:color w:val="auto"/>
                <w:sz w:val="20"/>
              </w:rPr>
              <w:t>1.</w:t>
            </w:r>
          </w:p>
        </w:tc>
        <w:tc>
          <w:tcPr>
            <w:tcW w:w="1809" w:type="dxa"/>
            <w:tcBorders>
              <w:top w:val="single" w:sz="4" w:space="0" w:color="auto"/>
              <w:left w:val="single" w:sz="4" w:space="0" w:color="000000"/>
              <w:bottom w:val="single" w:sz="4" w:space="0" w:color="000000"/>
              <w:right w:val="single" w:sz="4" w:space="0" w:color="000000"/>
            </w:tcBorders>
            <w:shd w:val="clear" w:color="auto" w:fill="FFFFFF"/>
          </w:tcPr>
          <w:p w:rsidR="00695970" w:rsidRPr="00300BBA" w:rsidRDefault="00695970" w:rsidP="002914AD">
            <w:pPr>
              <w:spacing w:after="0" w:line="240" w:lineRule="auto"/>
              <w:jc w:val="center"/>
              <w:rPr>
                <w:rFonts w:ascii="Times New Roman" w:hAnsi="Times New Roman"/>
                <w:color w:val="auto"/>
                <w:sz w:val="20"/>
              </w:rPr>
            </w:pPr>
            <w:proofErr w:type="spellStart"/>
            <w:r w:rsidRPr="00300BBA">
              <w:rPr>
                <w:rFonts w:ascii="Times New Roman" w:hAnsi="Times New Roman"/>
                <w:color w:val="auto"/>
                <w:sz w:val="20"/>
              </w:rPr>
              <w:t>Елизовское</w:t>
            </w:r>
            <w:proofErr w:type="spellEnd"/>
            <w:r w:rsidRPr="00300BBA">
              <w:rPr>
                <w:rFonts w:ascii="Times New Roman" w:hAnsi="Times New Roman"/>
                <w:color w:val="auto"/>
                <w:sz w:val="20"/>
              </w:rPr>
              <w:t xml:space="preserve"> городское поселение</w:t>
            </w:r>
          </w:p>
          <w:p w:rsidR="00695970" w:rsidRPr="00300BBA" w:rsidRDefault="00695970" w:rsidP="002914AD">
            <w:pPr>
              <w:widowControl w:val="0"/>
              <w:spacing w:after="0" w:line="240" w:lineRule="auto"/>
              <w:jc w:val="center"/>
              <w:rPr>
                <w:rFonts w:ascii="Times New Roman" w:hAnsi="Times New Roman"/>
                <w:color w:val="auto"/>
                <w:sz w:val="20"/>
              </w:rPr>
            </w:pPr>
          </w:p>
        </w:tc>
        <w:tc>
          <w:tcPr>
            <w:tcW w:w="2552" w:type="dxa"/>
            <w:tcBorders>
              <w:top w:val="single" w:sz="4" w:space="0" w:color="auto"/>
              <w:left w:val="single" w:sz="4" w:space="0" w:color="000000"/>
              <w:bottom w:val="single" w:sz="4" w:space="0" w:color="000000"/>
              <w:right w:val="single" w:sz="4" w:space="0" w:color="000000"/>
            </w:tcBorders>
            <w:shd w:val="clear" w:color="auto" w:fill="FFFFFF"/>
          </w:tcPr>
          <w:p w:rsidR="00695970" w:rsidRPr="00300BBA" w:rsidRDefault="00695970" w:rsidP="002914AD">
            <w:pPr>
              <w:tabs>
                <w:tab w:val="left" w:pos="1064"/>
              </w:tabs>
              <w:spacing w:after="0" w:line="240" w:lineRule="auto"/>
              <w:jc w:val="center"/>
              <w:rPr>
                <w:rFonts w:ascii="Times New Roman" w:hAnsi="Times New Roman"/>
                <w:color w:val="auto"/>
                <w:sz w:val="20"/>
              </w:rPr>
            </w:pPr>
            <w:r w:rsidRPr="00300BBA">
              <w:rPr>
                <w:rFonts w:ascii="Times New Roman" w:hAnsi="Times New Roman"/>
                <w:color w:val="auto"/>
                <w:sz w:val="20"/>
              </w:rPr>
              <w:t>Реконструкция КОС-29 км (район «Аэропорт»)</w:t>
            </w:r>
          </w:p>
        </w:tc>
        <w:tc>
          <w:tcPr>
            <w:tcW w:w="3402" w:type="dxa"/>
            <w:tcBorders>
              <w:top w:val="single" w:sz="4" w:space="0" w:color="auto"/>
              <w:left w:val="single" w:sz="4" w:space="0" w:color="000000"/>
              <w:bottom w:val="single" w:sz="4" w:space="0" w:color="000000"/>
              <w:right w:val="single" w:sz="4" w:space="0" w:color="000000"/>
            </w:tcBorders>
            <w:shd w:val="clear" w:color="auto" w:fill="FFFFFF"/>
          </w:tcPr>
          <w:p w:rsidR="00695970" w:rsidRPr="00300BBA" w:rsidRDefault="00695970" w:rsidP="002914AD">
            <w:pPr>
              <w:widowControl w:val="0"/>
              <w:spacing w:after="0" w:line="240" w:lineRule="auto"/>
              <w:jc w:val="center"/>
              <w:rPr>
                <w:rFonts w:ascii="Times New Roman" w:hAnsi="Times New Roman"/>
                <w:color w:val="auto"/>
                <w:sz w:val="20"/>
              </w:rPr>
            </w:pPr>
            <w:r w:rsidRPr="00300BBA">
              <w:rPr>
                <w:rFonts w:ascii="Times New Roman" w:hAnsi="Times New Roman"/>
                <w:color w:val="auto"/>
                <w:sz w:val="20"/>
              </w:rPr>
              <w:t>Реконструкция КОС-29 км (район «Аэропорт»)</w:t>
            </w:r>
          </w:p>
        </w:tc>
        <w:tc>
          <w:tcPr>
            <w:tcW w:w="1984" w:type="dxa"/>
            <w:tcBorders>
              <w:top w:val="single" w:sz="4" w:space="0" w:color="auto"/>
              <w:left w:val="single" w:sz="4" w:space="0" w:color="000000"/>
              <w:bottom w:val="single" w:sz="4" w:space="0" w:color="000000"/>
              <w:right w:val="single" w:sz="4" w:space="0" w:color="000000"/>
            </w:tcBorders>
            <w:shd w:val="clear" w:color="auto" w:fill="FFFFFF"/>
            <w:vAlign w:val="center"/>
          </w:tcPr>
          <w:p w:rsidR="00695970" w:rsidRPr="00300BBA" w:rsidRDefault="00695970" w:rsidP="002914AD">
            <w:pPr>
              <w:tabs>
                <w:tab w:val="left" w:pos="1064"/>
              </w:tabs>
              <w:spacing w:after="0" w:line="240" w:lineRule="auto"/>
              <w:jc w:val="center"/>
              <w:rPr>
                <w:rFonts w:ascii="Times New Roman" w:hAnsi="Times New Roman"/>
                <w:color w:val="auto"/>
                <w:sz w:val="20"/>
              </w:rPr>
            </w:pPr>
            <w:r w:rsidRPr="00300BBA">
              <w:rPr>
                <w:rFonts w:ascii="Times New Roman" w:hAnsi="Times New Roman"/>
                <w:color w:val="auto"/>
                <w:sz w:val="20"/>
              </w:rPr>
              <w:t>коммунальная</w:t>
            </w:r>
          </w:p>
          <w:p w:rsidR="00695970" w:rsidRPr="00300BBA" w:rsidRDefault="00695970" w:rsidP="002914AD">
            <w:pPr>
              <w:widowControl w:val="0"/>
              <w:tabs>
                <w:tab w:val="left" w:pos="1064"/>
              </w:tabs>
              <w:spacing w:after="0" w:line="240" w:lineRule="auto"/>
              <w:jc w:val="center"/>
              <w:rPr>
                <w:rFonts w:ascii="Times New Roman" w:hAnsi="Times New Roman"/>
                <w:color w:val="auto"/>
                <w:sz w:val="20"/>
              </w:rPr>
            </w:pPr>
          </w:p>
        </w:tc>
        <w:tc>
          <w:tcPr>
            <w:tcW w:w="1843" w:type="dxa"/>
            <w:tcBorders>
              <w:top w:val="single" w:sz="4" w:space="0" w:color="auto"/>
              <w:left w:val="single" w:sz="4" w:space="0" w:color="000000"/>
              <w:bottom w:val="single" w:sz="4" w:space="0" w:color="000000"/>
              <w:right w:val="single" w:sz="4" w:space="0" w:color="auto"/>
            </w:tcBorders>
            <w:shd w:val="clear" w:color="auto" w:fill="FFFFFF"/>
            <w:vAlign w:val="center"/>
          </w:tcPr>
          <w:p w:rsidR="00695970" w:rsidRPr="00300BBA" w:rsidRDefault="00695970" w:rsidP="002914AD">
            <w:pPr>
              <w:tabs>
                <w:tab w:val="left" w:pos="1064"/>
              </w:tabs>
              <w:spacing w:after="0" w:line="240" w:lineRule="auto"/>
              <w:jc w:val="center"/>
              <w:rPr>
                <w:rFonts w:ascii="Times New Roman" w:hAnsi="Times New Roman"/>
                <w:color w:val="auto"/>
                <w:sz w:val="20"/>
              </w:rPr>
            </w:pPr>
            <w:r w:rsidRPr="00300BBA">
              <w:rPr>
                <w:rFonts w:ascii="Times New Roman" w:hAnsi="Times New Roman"/>
                <w:color w:val="auto"/>
                <w:sz w:val="20"/>
              </w:rPr>
              <w:t>проектные работы, строительство</w:t>
            </w:r>
          </w:p>
          <w:p w:rsidR="00695970" w:rsidRPr="00300BBA" w:rsidRDefault="00695970" w:rsidP="002914AD">
            <w:pPr>
              <w:widowControl w:val="0"/>
              <w:tabs>
                <w:tab w:val="left" w:pos="1064"/>
              </w:tabs>
              <w:spacing w:after="0" w:line="240" w:lineRule="auto"/>
              <w:jc w:val="center"/>
              <w:rPr>
                <w:rFonts w:ascii="Times New Roman" w:hAnsi="Times New Roman"/>
                <w:color w:val="auto"/>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695970" w:rsidRPr="00300BBA" w:rsidRDefault="00695970" w:rsidP="002914AD">
            <w:pPr>
              <w:widowControl w:val="0"/>
              <w:spacing w:after="0" w:line="240" w:lineRule="auto"/>
              <w:jc w:val="center"/>
              <w:rPr>
                <w:rFonts w:ascii="Times New Roman" w:hAnsi="Times New Roman"/>
                <w:color w:val="auto"/>
                <w:sz w:val="20"/>
              </w:rPr>
            </w:pPr>
            <w:r w:rsidRPr="00300BBA">
              <w:rPr>
                <w:rFonts w:ascii="Times New Roman" w:hAnsi="Times New Roman"/>
                <w:color w:val="auto"/>
                <w:sz w:val="20"/>
              </w:rPr>
              <w:t>2026</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95970" w:rsidRPr="00300BBA" w:rsidRDefault="00695970" w:rsidP="002914AD">
            <w:pPr>
              <w:widowControl w:val="0"/>
              <w:spacing w:after="0" w:line="240" w:lineRule="auto"/>
              <w:jc w:val="center"/>
              <w:rPr>
                <w:rFonts w:ascii="Times New Roman" w:hAnsi="Times New Roman"/>
                <w:color w:val="auto"/>
                <w:sz w:val="20"/>
              </w:rPr>
            </w:pPr>
            <w:r w:rsidRPr="00300BBA">
              <w:rPr>
                <w:rFonts w:ascii="Times New Roman" w:hAnsi="Times New Roman"/>
                <w:color w:val="auto"/>
                <w:sz w:val="20"/>
              </w:rPr>
              <w:t>2030</w:t>
            </w:r>
          </w:p>
        </w:tc>
      </w:tr>
      <w:tr w:rsidR="00695970" w:rsidRPr="00300BBA" w:rsidTr="00090E34">
        <w:trPr>
          <w:trHeight w:val="390"/>
        </w:trPr>
        <w:tc>
          <w:tcPr>
            <w:tcW w:w="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5970" w:rsidRPr="00300BBA" w:rsidRDefault="00695970" w:rsidP="00411FC6">
            <w:pPr>
              <w:widowControl w:val="0"/>
              <w:spacing w:after="0" w:line="240" w:lineRule="auto"/>
              <w:jc w:val="center"/>
              <w:rPr>
                <w:rFonts w:ascii="Times New Roman" w:hAnsi="Times New Roman"/>
                <w:color w:val="auto"/>
                <w:sz w:val="20"/>
              </w:rPr>
            </w:pPr>
            <w:r w:rsidRPr="00300BBA">
              <w:rPr>
                <w:rFonts w:ascii="Times New Roman" w:hAnsi="Times New Roman"/>
                <w:color w:val="auto"/>
                <w:sz w:val="20"/>
              </w:rPr>
              <w:t>2.</w:t>
            </w:r>
          </w:p>
        </w:tc>
        <w:tc>
          <w:tcPr>
            <w:tcW w:w="1809" w:type="dxa"/>
            <w:tcBorders>
              <w:top w:val="single" w:sz="4" w:space="0" w:color="000000"/>
              <w:left w:val="single" w:sz="4" w:space="0" w:color="000000"/>
              <w:bottom w:val="single" w:sz="4" w:space="0" w:color="000000"/>
              <w:right w:val="single" w:sz="4" w:space="0" w:color="000000"/>
            </w:tcBorders>
            <w:shd w:val="clear" w:color="auto" w:fill="FFFFFF"/>
          </w:tcPr>
          <w:p w:rsidR="00695970" w:rsidRPr="00300BBA" w:rsidRDefault="00695970" w:rsidP="002914AD">
            <w:pPr>
              <w:spacing w:after="0" w:line="240" w:lineRule="auto"/>
              <w:jc w:val="center"/>
              <w:rPr>
                <w:rFonts w:ascii="Times New Roman" w:hAnsi="Times New Roman"/>
                <w:color w:val="auto"/>
                <w:sz w:val="20"/>
              </w:rPr>
            </w:pPr>
            <w:r w:rsidRPr="00300BBA">
              <w:rPr>
                <w:rFonts w:ascii="Times New Roman" w:hAnsi="Times New Roman"/>
                <w:color w:val="auto"/>
                <w:sz w:val="20"/>
              </w:rPr>
              <w:t>Петропавловск-Камчатский городской округ</w:t>
            </w:r>
          </w:p>
          <w:p w:rsidR="00695970" w:rsidRPr="00300BBA" w:rsidRDefault="00695970" w:rsidP="002914AD">
            <w:pPr>
              <w:widowControl w:val="0"/>
              <w:spacing w:after="0" w:line="240" w:lineRule="auto"/>
              <w:jc w:val="center"/>
              <w:rPr>
                <w:rFonts w:ascii="Times New Roman" w:hAnsi="Times New Roman"/>
                <w:color w:val="auto"/>
                <w:sz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695970" w:rsidRPr="00300BBA" w:rsidRDefault="00695970" w:rsidP="002914AD">
            <w:pPr>
              <w:tabs>
                <w:tab w:val="left" w:pos="1064"/>
              </w:tabs>
              <w:spacing w:after="0" w:line="240" w:lineRule="auto"/>
              <w:jc w:val="center"/>
              <w:rPr>
                <w:rFonts w:ascii="Times New Roman" w:hAnsi="Times New Roman"/>
                <w:color w:val="auto"/>
                <w:sz w:val="20"/>
              </w:rPr>
            </w:pPr>
            <w:r w:rsidRPr="00300BBA">
              <w:rPr>
                <w:rFonts w:ascii="Times New Roman" w:hAnsi="Times New Roman"/>
                <w:color w:val="auto"/>
                <w:sz w:val="20"/>
              </w:rPr>
              <w:t xml:space="preserve">Строительство КНС «Фрунзе» производительностью 11500 </w:t>
            </w:r>
            <w:proofErr w:type="spellStart"/>
            <w:r w:rsidRPr="00300BBA">
              <w:rPr>
                <w:rFonts w:ascii="Times New Roman" w:hAnsi="Times New Roman"/>
                <w:color w:val="auto"/>
                <w:sz w:val="20"/>
              </w:rPr>
              <w:t>м.куб</w:t>
            </w:r>
            <w:proofErr w:type="spellEnd"/>
            <w:r w:rsidRPr="00300BBA">
              <w:rPr>
                <w:rFonts w:ascii="Times New Roman" w:hAnsi="Times New Roman"/>
                <w:color w:val="auto"/>
                <w:sz w:val="20"/>
              </w:rPr>
              <w:t>./</w:t>
            </w:r>
            <w:proofErr w:type="spellStart"/>
            <w:r w:rsidRPr="00300BBA">
              <w:rPr>
                <w:rFonts w:ascii="Times New Roman" w:hAnsi="Times New Roman"/>
                <w:color w:val="auto"/>
                <w:sz w:val="20"/>
              </w:rPr>
              <w:t>сут</w:t>
            </w:r>
            <w:proofErr w:type="spellEnd"/>
            <w:r w:rsidRPr="00300BBA">
              <w:rPr>
                <w:rFonts w:ascii="Times New Roman" w:hAnsi="Times New Roman"/>
                <w:color w:val="auto"/>
                <w:sz w:val="20"/>
              </w:rPr>
              <w:t>., строительство напорных коллекторов от КНС «Фрунзе» до КНС «Сероглазка</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rsidR="00695970" w:rsidRPr="00300BBA" w:rsidRDefault="00695970" w:rsidP="002914AD">
            <w:pPr>
              <w:tabs>
                <w:tab w:val="left" w:pos="1064"/>
              </w:tabs>
              <w:spacing w:after="0" w:line="240" w:lineRule="auto"/>
              <w:jc w:val="center"/>
              <w:rPr>
                <w:rFonts w:ascii="Times New Roman" w:hAnsi="Times New Roman"/>
                <w:color w:val="auto"/>
                <w:sz w:val="20"/>
              </w:rPr>
            </w:pPr>
            <w:r w:rsidRPr="00300BBA">
              <w:rPr>
                <w:rFonts w:ascii="Times New Roman" w:hAnsi="Times New Roman"/>
                <w:color w:val="auto"/>
                <w:sz w:val="20"/>
              </w:rPr>
              <w:t xml:space="preserve">Строительство КНС «Фрунзе» производительностью 11500 </w:t>
            </w:r>
            <w:proofErr w:type="spellStart"/>
            <w:r w:rsidRPr="00300BBA">
              <w:rPr>
                <w:rFonts w:ascii="Times New Roman" w:hAnsi="Times New Roman"/>
                <w:color w:val="auto"/>
                <w:sz w:val="20"/>
              </w:rPr>
              <w:t>м.куб</w:t>
            </w:r>
            <w:proofErr w:type="spellEnd"/>
            <w:r w:rsidRPr="00300BBA">
              <w:rPr>
                <w:rFonts w:ascii="Times New Roman" w:hAnsi="Times New Roman"/>
                <w:color w:val="auto"/>
                <w:sz w:val="20"/>
              </w:rPr>
              <w:t>./</w:t>
            </w:r>
            <w:proofErr w:type="spellStart"/>
            <w:r w:rsidRPr="00300BBA">
              <w:rPr>
                <w:rFonts w:ascii="Times New Roman" w:hAnsi="Times New Roman"/>
                <w:color w:val="auto"/>
                <w:sz w:val="20"/>
              </w:rPr>
              <w:t>сут</w:t>
            </w:r>
            <w:proofErr w:type="spellEnd"/>
            <w:r w:rsidRPr="00300BBA">
              <w:rPr>
                <w:rFonts w:ascii="Times New Roman" w:hAnsi="Times New Roman"/>
                <w:color w:val="auto"/>
                <w:sz w:val="20"/>
              </w:rPr>
              <w:t>., строительство напорных коллекторов от КНС «Фрунзе» до КНС «Сероглазка»</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5970" w:rsidRPr="00300BBA" w:rsidRDefault="00695970" w:rsidP="002914AD">
            <w:pPr>
              <w:tabs>
                <w:tab w:val="left" w:pos="1064"/>
              </w:tabs>
              <w:spacing w:after="0" w:line="240" w:lineRule="auto"/>
              <w:jc w:val="center"/>
              <w:rPr>
                <w:rFonts w:ascii="Times New Roman" w:hAnsi="Times New Roman"/>
                <w:color w:val="auto"/>
                <w:sz w:val="20"/>
              </w:rPr>
            </w:pPr>
            <w:r w:rsidRPr="00300BBA">
              <w:rPr>
                <w:rFonts w:ascii="Times New Roman" w:hAnsi="Times New Roman"/>
                <w:color w:val="auto"/>
                <w:sz w:val="20"/>
              </w:rPr>
              <w:t>коммунальная</w:t>
            </w:r>
          </w:p>
          <w:p w:rsidR="00695970" w:rsidRPr="00300BBA" w:rsidRDefault="00695970" w:rsidP="002914AD">
            <w:pPr>
              <w:widowControl w:val="0"/>
              <w:tabs>
                <w:tab w:val="left" w:pos="1064"/>
              </w:tabs>
              <w:spacing w:after="0" w:line="240" w:lineRule="auto"/>
              <w:jc w:val="center"/>
              <w:rPr>
                <w:rFonts w:ascii="Times New Roman" w:hAnsi="Times New Roman"/>
                <w:color w:val="auto"/>
                <w:sz w:val="20"/>
              </w:rPr>
            </w:pPr>
          </w:p>
        </w:tc>
        <w:tc>
          <w:tcPr>
            <w:tcW w:w="1843" w:type="dxa"/>
            <w:tcBorders>
              <w:top w:val="single" w:sz="4" w:space="0" w:color="000000"/>
              <w:left w:val="single" w:sz="4" w:space="0" w:color="000000"/>
              <w:bottom w:val="single" w:sz="4" w:space="0" w:color="000000"/>
              <w:right w:val="single" w:sz="4" w:space="0" w:color="auto"/>
            </w:tcBorders>
            <w:shd w:val="clear" w:color="auto" w:fill="FFFFFF"/>
            <w:vAlign w:val="center"/>
          </w:tcPr>
          <w:p w:rsidR="00695970" w:rsidRPr="00300BBA" w:rsidRDefault="00695970" w:rsidP="002914AD">
            <w:pPr>
              <w:tabs>
                <w:tab w:val="left" w:pos="1064"/>
              </w:tabs>
              <w:spacing w:after="0" w:line="240" w:lineRule="auto"/>
              <w:jc w:val="center"/>
              <w:rPr>
                <w:rFonts w:ascii="Times New Roman" w:hAnsi="Times New Roman"/>
                <w:color w:val="auto"/>
                <w:sz w:val="20"/>
              </w:rPr>
            </w:pPr>
            <w:r w:rsidRPr="00300BBA">
              <w:rPr>
                <w:rFonts w:ascii="Times New Roman" w:hAnsi="Times New Roman"/>
                <w:color w:val="auto"/>
                <w:sz w:val="20"/>
              </w:rPr>
              <w:t>строительство</w:t>
            </w:r>
          </w:p>
          <w:p w:rsidR="00695970" w:rsidRPr="00300BBA" w:rsidRDefault="00695970" w:rsidP="002914AD">
            <w:pPr>
              <w:widowControl w:val="0"/>
              <w:tabs>
                <w:tab w:val="left" w:pos="1064"/>
              </w:tabs>
              <w:spacing w:after="0" w:line="240" w:lineRule="auto"/>
              <w:jc w:val="center"/>
              <w:rPr>
                <w:rFonts w:ascii="Times New Roman" w:hAnsi="Times New Roman"/>
                <w:color w:val="auto"/>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695970" w:rsidRPr="00300BBA" w:rsidRDefault="00695970" w:rsidP="002914AD">
            <w:pPr>
              <w:widowControl w:val="0"/>
              <w:spacing w:after="0" w:line="240" w:lineRule="auto"/>
              <w:jc w:val="center"/>
              <w:rPr>
                <w:rFonts w:ascii="Times New Roman" w:hAnsi="Times New Roman"/>
                <w:color w:val="auto"/>
                <w:sz w:val="20"/>
              </w:rPr>
            </w:pPr>
            <w:r w:rsidRPr="00300BBA">
              <w:rPr>
                <w:rFonts w:ascii="Times New Roman" w:hAnsi="Times New Roman"/>
                <w:color w:val="auto"/>
                <w:sz w:val="20"/>
              </w:rPr>
              <w:t>2025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95970" w:rsidRPr="00300BBA" w:rsidRDefault="00695970" w:rsidP="002914AD">
            <w:pPr>
              <w:widowControl w:val="0"/>
              <w:spacing w:after="0" w:line="240" w:lineRule="auto"/>
              <w:jc w:val="center"/>
              <w:rPr>
                <w:rFonts w:ascii="Times New Roman" w:hAnsi="Times New Roman"/>
                <w:color w:val="auto"/>
                <w:sz w:val="20"/>
              </w:rPr>
            </w:pPr>
            <w:r w:rsidRPr="00300BBA">
              <w:rPr>
                <w:rFonts w:ascii="Times New Roman" w:hAnsi="Times New Roman"/>
                <w:color w:val="auto"/>
                <w:sz w:val="20"/>
              </w:rPr>
              <w:t>2027</w:t>
            </w:r>
          </w:p>
        </w:tc>
      </w:tr>
      <w:tr w:rsidR="00695970" w:rsidRPr="00300BBA" w:rsidTr="00090E34">
        <w:trPr>
          <w:trHeight w:val="390"/>
        </w:trPr>
        <w:tc>
          <w:tcPr>
            <w:tcW w:w="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5970" w:rsidRPr="00300BBA" w:rsidRDefault="00695970" w:rsidP="00411FC6">
            <w:pPr>
              <w:widowControl w:val="0"/>
              <w:spacing w:after="0" w:line="240" w:lineRule="auto"/>
              <w:jc w:val="center"/>
              <w:rPr>
                <w:rFonts w:ascii="Times New Roman" w:hAnsi="Times New Roman"/>
                <w:color w:val="auto"/>
                <w:sz w:val="20"/>
              </w:rPr>
            </w:pPr>
            <w:r w:rsidRPr="00300BBA">
              <w:rPr>
                <w:rFonts w:ascii="Times New Roman" w:hAnsi="Times New Roman"/>
                <w:color w:val="auto"/>
                <w:sz w:val="20"/>
              </w:rPr>
              <w:t>3.</w:t>
            </w:r>
          </w:p>
        </w:tc>
        <w:tc>
          <w:tcPr>
            <w:tcW w:w="1809" w:type="dxa"/>
            <w:tcBorders>
              <w:top w:val="single" w:sz="4" w:space="0" w:color="000000"/>
              <w:left w:val="single" w:sz="4" w:space="0" w:color="000000"/>
              <w:bottom w:val="single" w:sz="4" w:space="0" w:color="000000"/>
              <w:right w:val="single" w:sz="4" w:space="0" w:color="000000"/>
            </w:tcBorders>
            <w:shd w:val="clear" w:color="auto" w:fill="FFFFFF"/>
          </w:tcPr>
          <w:p w:rsidR="00695970" w:rsidRPr="00300BBA" w:rsidRDefault="00695970" w:rsidP="002914AD">
            <w:pPr>
              <w:spacing w:after="0" w:line="240" w:lineRule="auto"/>
              <w:jc w:val="center"/>
              <w:rPr>
                <w:rFonts w:ascii="Times New Roman" w:hAnsi="Times New Roman"/>
                <w:color w:val="auto"/>
                <w:sz w:val="20"/>
              </w:rPr>
            </w:pPr>
            <w:r w:rsidRPr="00300BBA">
              <w:rPr>
                <w:rFonts w:ascii="Times New Roman" w:hAnsi="Times New Roman"/>
                <w:color w:val="auto"/>
                <w:sz w:val="20"/>
              </w:rPr>
              <w:t>Петропавловск-Камчатский городской округ</w:t>
            </w:r>
          </w:p>
          <w:p w:rsidR="00695970" w:rsidRPr="00300BBA" w:rsidRDefault="00695970" w:rsidP="002914AD">
            <w:pPr>
              <w:widowControl w:val="0"/>
              <w:spacing w:after="0" w:line="240" w:lineRule="auto"/>
              <w:jc w:val="center"/>
              <w:rPr>
                <w:rFonts w:ascii="Times New Roman" w:hAnsi="Times New Roman"/>
                <w:color w:val="auto"/>
                <w:sz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695970" w:rsidRPr="00300BBA" w:rsidRDefault="00695970" w:rsidP="002914AD">
            <w:pPr>
              <w:widowControl w:val="0"/>
              <w:spacing w:after="0" w:line="240" w:lineRule="auto"/>
              <w:jc w:val="center"/>
              <w:rPr>
                <w:rFonts w:ascii="Times New Roman" w:hAnsi="Times New Roman"/>
                <w:color w:val="auto"/>
                <w:sz w:val="20"/>
              </w:rPr>
            </w:pPr>
            <w:r w:rsidRPr="00300BBA">
              <w:rPr>
                <w:rFonts w:ascii="Times New Roman" w:hAnsi="Times New Roman"/>
                <w:color w:val="auto"/>
                <w:sz w:val="20"/>
              </w:rPr>
              <w:t>Создание современной площадки для развития креативных (творческих) индустрий (арт-кластер)</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rsidR="00695970" w:rsidRPr="00300BBA" w:rsidRDefault="00695970" w:rsidP="002914AD">
            <w:pPr>
              <w:tabs>
                <w:tab w:val="left" w:pos="1064"/>
              </w:tabs>
              <w:spacing w:after="0" w:line="240" w:lineRule="auto"/>
              <w:jc w:val="center"/>
              <w:rPr>
                <w:rFonts w:ascii="Times New Roman" w:hAnsi="Times New Roman"/>
                <w:color w:val="auto"/>
                <w:sz w:val="20"/>
              </w:rPr>
            </w:pPr>
            <w:r w:rsidRPr="00300BBA">
              <w:rPr>
                <w:rFonts w:ascii="Times New Roman" w:hAnsi="Times New Roman"/>
                <w:color w:val="auto"/>
                <w:sz w:val="20"/>
              </w:rPr>
              <w:t xml:space="preserve">Проведение работ по сохранению объекта культурного наследия (ремонт, реставрация, приспособление для современного использования, реконструкция), включенного в единый государственный реестр объектов культурного наследия (памятников </w:t>
            </w:r>
            <w:r w:rsidRPr="00300BBA">
              <w:rPr>
                <w:rFonts w:ascii="Times New Roman" w:hAnsi="Times New Roman"/>
                <w:color w:val="auto"/>
                <w:sz w:val="20"/>
              </w:rPr>
              <w:lastRenderedPageBreak/>
              <w:t xml:space="preserve">истории и культуры) народов Российской Федерации: Объект культурного наследия регионального значения «Дом № 4 по ул. </w:t>
            </w:r>
            <w:proofErr w:type="spellStart"/>
            <w:r w:rsidRPr="00300BBA">
              <w:rPr>
                <w:rFonts w:ascii="Times New Roman" w:hAnsi="Times New Roman"/>
                <w:color w:val="auto"/>
                <w:sz w:val="20"/>
              </w:rPr>
              <w:t>Красинцев</w:t>
            </w:r>
            <w:proofErr w:type="spellEnd"/>
            <w:r w:rsidRPr="00300BBA">
              <w:rPr>
                <w:rFonts w:ascii="Times New Roman" w:hAnsi="Times New Roman"/>
                <w:color w:val="auto"/>
                <w:sz w:val="20"/>
              </w:rPr>
              <w:t xml:space="preserve"> в г. Петропавловске-Камчатском»</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5970" w:rsidRPr="00300BBA" w:rsidRDefault="00695970" w:rsidP="002914AD">
            <w:pPr>
              <w:tabs>
                <w:tab w:val="left" w:pos="1064"/>
              </w:tabs>
              <w:spacing w:after="0" w:line="240" w:lineRule="auto"/>
              <w:jc w:val="center"/>
              <w:rPr>
                <w:rFonts w:ascii="Times New Roman" w:hAnsi="Times New Roman"/>
                <w:color w:val="auto"/>
                <w:sz w:val="20"/>
              </w:rPr>
            </w:pPr>
            <w:r w:rsidRPr="00300BBA">
              <w:rPr>
                <w:rFonts w:ascii="Times New Roman" w:hAnsi="Times New Roman"/>
                <w:color w:val="auto"/>
                <w:sz w:val="20"/>
              </w:rPr>
              <w:lastRenderedPageBreak/>
              <w:t>социальная</w:t>
            </w:r>
          </w:p>
          <w:p w:rsidR="00695970" w:rsidRPr="00300BBA" w:rsidRDefault="00695970" w:rsidP="002914AD">
            <w:pPr>
              <w:widowControl w:val="0"/>
              <w:tabs>
                <w:tab w:val="left" w:pos="1064"/>
              </w:tabs>
              <w:spacing w:after="0" w:line="240" w:lineRule="auto"/>
              <w:jc w:val="center"/>
              <w:rPr>
                <w:rFonts w:ascii="Times New Roman" w:hAnsi="Times New Roman"/>
                <w:color w:val="auto"/>
                <w:sz w:val="20"/>
              </w:rPr>
            </w:pPr>
          </w:p>
        </w:tc>
        <w:tc>
          <w:tcPr>
            <w:tcW w:w="1843" w:type="dxa"/>
            <w:tcBorders>
              <w:top w:val="single" w:sz="4" w:space="0" w:color="000000"/>
              <w:left w:val="single" w:sz="4" w:space="0" w:color="000000"/>
              <w:bottom w:val="single" w:sz="4" w:space="0" w:color="000000"/>
              <w:right w:val="single" w:sz="4" w:space="0" w:color="auto"/>
            </w:tcBorders>
            <w:shd w:val="clear" w:color="auto" w:fill="FFFFFF"/>
            <w:vAlign w:val="center"/>
          </w:tcPr>
          <w:p w:rsidR="00695970" w:rsidRPr="00300BBA" w:rsidRDefault="00695970" w:rsidP="002914AD">
            <w:pPr>
              <w:tabs>
                <w:tab w:val="left" w:pos="1064"/>
              </w:tabs>
              <w:spacing w:after="0" w:line="240" w:lineRule="auto"/>
              <w:jc w:val="center"/>
              <w:rPr>
                <w:rFonts w:ascii="Times New Roman" w:hAnsi="Times New Roman"/>
                <w:color w:val="auto"/>
                <w:sz w:val="20"/>
              </w:rPr>
            </w:pPr>
            <w:r w:rsidRPr="00300BBA">
              <w:rPr>
                <w:rFonts w:ascii="Times New Roman" w:hAnsi="Times New Roman"/>
                <w:color w:val="auto"/>
                <w:sz w:val="20"/>
              </w:rPr>
              <w:t>проектные работы,</w:t>
            </w:r>
          </w:p>
          <w:p w:rsidR="00695970" w:rsidRPr="00300BBA" w:rsidRDefault="00695970" w:rsidP="002914AD">
            <w:pPr>
              <w:tabs>
                <w:tab w:val="left" w:pos="1064"/>
              </w:tabs>
              <w:spacing w:after="0" w:line="240" w:lineRule="auto"/>
              <w:jc w:val="center"/>
              <w:rPr>
                <w:rFonts w:ascii="Times New Roman" w:hAnsi="Times New Roman"/>
                <w:color w:val="auto"/>
                <w:sz w:val="20"/>
              </w:rPr>
            </w:pPr>
            <w:r w:rsidRPr="00300BBA">
              <w:rPr>
                <w:rFonts w:ascii="Times New Roman" w:hAnsi="Times New Roman"/>
                <w:color w:val="auto"/>
                <w:sz w:val="20"/>
              </w:rPr>
              <w:t>реконструкция</w:t>
            </w:r>
          </w:p>
          <w:p w:rsidR="00695970" w:rsidRPr="00300BBA" w:rsidRDefault="00695970" w:rsidP="002914AD">
            <w:pPr>
              <w:widowControl w:val="0"/>
              <w:tabs>
                <w:tab w:val="left" w:pos="1064"/>
              </w:tabs>
              <w:spacing w:after="0" w:line="240" w:lineRule="auto"/>
              <w:jc w:val="center"/>
              <w:rPr>
                <w:rFonts w:ascii="Times New Roman" w:hAnsi="Times New Roman"/>
                <w:color w:val="auto"/>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695970" w:rsidRPr="00300BBA" w:rsidRDefault="00695970" w:rsidP="002914AD">
            <w:pPr>
              <w:widowControl w:val="0"/>
              <w:spacing w:after="0" w:line="240" w:lineRule="auto"/>
              <w:jc w:val="center"/>
              <w:rPr>
                <w:rFonts w:ascii="Times New Roman" w:hAnsi="Times New Roman"/>
                <w:color w:val="auto"/>
                <w:sz w:val="20"/>
              </w:rPr>
            </w:pPr>
            <w:r w:rsidRPr="00300BBA">
              <w:rPr>
                <w:rFonts w:ascii="Times New Roman" w:hAnsi="Times New Roman"/>
                <w:color w:val="auto"/>
                <w:sz w:val="20"/>
              </w:rPr>
              <w:t>2026</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95970" w:rsidRPr="00300BBA" w:rsidRDefault="00695970" w:rsidP="002914AD">
            <w:pPr>
              <w:widowControl w:val="0"/>
              <w:spacing w:after="0" w:line="240" w:lineRule="auto"/>
              <w:jc w:val="center"/>
              <w:rPr>
                <w:rFonts w:ascii="Times New Roman" w:hAnsi="Times New Roman"/>
                <w:color w:val="auto"/>
                <w:sz w:val="20"/>
              </w:rPr>
            </w:pPr>
            <w:r w:rsidRPr="00300BBA">
              <w:rPr>
                <w:rFonts w:ascii="Times New Roman" w:hAnsi="Times New Roman"/>
                <w:color w:val="auto"/>
                <w:sz w:val="20"/>
              </w:rPr>
              <w:t>2029</w:t>
            </w:r>
          </w:p>
        </w:tc>
      </w:tr>
      <w:tr w:rsidR="0078544F" w:rsidRPr="00300BBA" w:rsidTr="00090E34">
        <w:trPr>
          <w:trHeight w:val="390"/>
        </w:trPr>
        <w:tc>
          <w:tcPr>
            <w:tcW w:w="4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8544F" w:rsidRPr="0078544F" w:rsidRDefault="0078544F" w:rsidP="00411FC6">
            <w:pPr>
              <w:widowControl w:val="0"/>
              <w:spacing w:after="0" w:line="240" w:lineRule="auto"/>
              <w:jc w:val="center"/>
              <w:rPr>
                <w:rFonts w:ascii="Times New Roman" w:hAnsi="Times New Roman"/>
                <w:color w:val="auto"/>
                <w:sz w:val="20"/>
                <w:highlight w:val="yellow"/>
              </w:rPr>
            </w:pPr>
            <w:r w:rsidRPr="0078544F">
              <w:rPr>
                <w:rFonts w:ascii="Times New Roman" w:hAnsi="Times New Roman"/>
                <w:color w:val="auto"/>
                <w:sz w:val="20"/>
                <w:highlight w:val="yellow"/>
                <w:lang w:val="en-US"/>
              </w:rPr>
              <w:t>4</w:t>
            </w:r>
            <w:r w:rsidRPr="0078544F">
              <w:rPr>
                <w:rFonts w:ascii="Times New Roman" w:hAnsi="Times New Roman"/>
                <w:color w:val="auto"/>
                <w:sz w:val="20"/>
                <w:highlight w:val="yellow"/>
              </w:rPr>
              <w:t>.</w:t>
            </w:r>
          </w:p>
        </w:tc>
        <w:tc>
          <w:tcPr>
            <w:tcW w:w="1809" w:type="dxa"/>
            <w:tcBorders>
              <w:top w:val="single" w:sz="4" w:space="0" w:color="000000"/>
              <w:left w:val="single" w:sz="4" w:space="0" w:color="000000"/>
              <w:bottom w:val="single" w:sz="4" w:space="0" w:color="000000"/>
              <w:right w:val="single" w:sz="4" w:space="0" w:color="000000"/>
            </w:tcBorders>
            <w:shd w:val="clear" w:color="auto" w:fill="FFFFFF"/>
          </w:tcPr>
          <w:p w:rsidR="0078544F" w:rsidRPr="0078544F" w:rsidRDefault="0078544F" w:rsidP="002914AD">
            <w:pPr>
              <w:spacing w:after="0" w:line="240" w:lineRule="auto"/>
              <w:jc w:val="center"/>
              <w:rPr>
                <w:rFonts w:ascii="Times New Roman" w:hAnsi="Times New Roman"/>
                <w:color w:val="auto"/>
                <w:sz w:val="20"/>
                <w:highlight w:val="yellow"/>
              </w:rPr>
            </w:pPr>
            <w:proofErr w:type="spellStart"/>
            <w:r w:rsidRPr="0078544F">
              <w:rPr>
                <w:rFonts w:ascii="Times New Roman" w:hAnsi="Times New Roman"/>
                <w:color w:val="auto"/>
                <w:sz w:val="20"/>
                <w:highlight w:val="yellow"/>
              </w:rPr>
              <w:t>Елизовское</w:t>
            </w:r>
            <w:proofErr w:type="spellEnd"/>
            <w:r w:rsidRPr="0078544F">
              <w:rPr>
                <w:rFonts w:ascii="Times New Roman" w:hAnsi="Times New Roman"/>
                <w:color w:val="auto"/>
                <w:sz w:val="20"/>
                <w:highlight w:val="yellow"/>
              </w:rPr>
              <w:t xml:space="preserve"> городское поселение</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78544F" w:rsidRPr="0078544F" w:rsidRDefault="0078544F" w:rsidP="002914AD">
            <w:pPr>
              <w:widowControl w:val="0"/>
              <w:spacing w:after="0" w:line="240" w:lineRule="auto"/>
              <w:jc w:val="center"/>
              <w:rPr>
                <w:rFonts w:ascii="Times New Roman" w:hAnsi="Times New Roman"/>
                <w:color w:val="auto"/>
                <w:sz w:val="20"/>
                <w:highlight w:val="yellow"/>
              </w:rPr>
            </w:pPr>
            <w:r w:rsidRPr="0078544F">
              <w:rPr>
                <w:rFonts w:ascii="Times New Roman" w:hAnsi="Times New Roman"/>
                <w:color w:val="auto"/>
                <w:sz w:val="20"/>
                <w:highlight w:val="yellow"/>
              </w:rPr>
              <w:t>Строительство КНС -1/1Е, со строительством сетей водоотведения по ул. Береговой, Октябрьской, Мирная</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rsidR="0078544F" w:rsidRPr="0078544F" w:rsidRDefault="0078544F" w:rsidP="002914AD">
            <w:pPr>
              <w:tabs>
                <w:tab w:val="left" w:pos="1064"/>
              </w:tabs>
              <w:spacing w:after="0" w:line="240" w:lineRule="auto"/>
              <w:jc w:val="center"/>
              <w:rPr>
                <w:rFonts w:ascii="Times New Roman" w:hAnsi="Times New Roman"/>
                <w:color w:val="auto"/>
                <w:sz w:val="20"/>
                <w:highlight w:val="yellow"/>
              </w:rPr>
            </w:pPr>
            <w:r w:rsidRPr="0078544F">
              <w:rPr>
                <w:rFonts w:ascii="Times New Roman" w:hAnsi="Times New Roman"/>
                <w:color w:val="auto"/>
                <w:sz w:val="20"/>
                <w:highlight w:val="yellow"/>
              </w:rPr>
              <w:t>Строительство КНС -1/1Е, со строительством сетей водоотведения по ул. Береговой, Октябрьской, Мирная</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8544F" w:rsidRPr="0078544F" w:rsidRDefault="0078544F" w:rsidP="002914AD">
            <w:pPr>
              <w:tabs>
                <w:tab w:val="left" w:pos="1064"/>
              </w:tabs>
              <w:spacing w:after="0" w:line="240" w:lineRule="auto"/>
              <w:jc w:val="center"/>
              <w:rPr>
                <w:rFonts w:ascii="Times New Roman" w:hAnsi="Times New Roman"/>
                <w:color w:val="auto"/>
                <w:sz w:val="20"/>
                <w:highlight w:val="yellow"/>
              </w:rPr>
            </w:pPr>
            <w:r w:rsidRPr="0078544F">
              <w:rPr>
                <w:rFonts w:ascii="Times New Roman" w:hAnsi="Times New Roman"/>
                <w:color w:val="auto"/>
                <w:sz w:val="20"/>
                <w:highlight w:val="yellow"/>
              </w:rPr>
              <w:t>инженерная</w:t>
            </w:r>
          </w:p>
        </w:tc>
        <w:tc>
          <w:tcPr>
            <w:tcW w:w="1843" w:type="dxa"/>
            <w:tcBorders>
              <w:top w:val="single" w:sz="4" w:space="0" w:color="000000"/>
              <w:left w:val="single" w:sz="4" w:space="0" w:color="000000"/>
              <w:bottom w:val="single" w:sz="4" w:space="0" w:color="000000"/>
              <w:right w:val="single" w:sz="4" w:space="0" w:color="auto"/>
            </w:tcBorders>
            <w:shd w:val="clear" w:color="auto" w:fill="FFFFFF"/>
            <w:vAlign w:val="center"/>
          </w:tcPr>
          <w:p w:rsidR="0078544F" w:rsidRPr="0078544F" w:rsidRDefault="0078544F" w:rsidP="002914AD">
            <w:pPr>
              <w:tabs>
                <w:tab w:val="left" w:pos="1064"/>
              </w:tabs>
              <w:spacing w:after="0" w:line="240" w:lineRule="auto"/>
              <w:jc w:val="center"/>
              <w:rPr>
                <w:rFonts w:ascii="Times New Roman" w:hAnsi="Times New Roman"/>
                <w:color w:val="auto"/>
                <w:sz w:val="20"/>
                <w:highlight w:val="yellow"/>
              </w:rPr>
            </w:pPr>
            <w:r w:rsidRPr="0078544F">
              <w:rPr>
                <w:rFonts w:ascii="Times New Roman" w:hAnsi="Times New Roman"/>
                <w:color w:val="auto"/>
                <w:sz w:val="20"/>
                <w:highlight w:val="yellow"/>
              </w:rPr>
              <w:t>строительство</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8544F" w:rsidRPr="0078544F" w:rsidRDefault="0078544F" w:rsidP="002914AD">
            <w:pPr>
              <w:widowControl w:val="0"/>
              <w:spacing w:after="0" w:line="240" w:lineRule="auto"/>
              <w:jc w:val="center"/>
              <w:rPr>
                <w:rFonts w:ascii="Times New Roman" w:hAnsi="Times New Roman"/>
                <w:color w:val="auto"/>
                <w:sz w:val="20"/>
                <w:highlight w:val="yellow"/>
              </w:rPr>
            </w:pPr>
            <w:r w:rsidRPr="0078544F">
              <w:rPr>
                <w:rFonts w:ascii="Times New Roman" w:hAnsi="Times New Roman"/>
                <w:color w:val="auto"/>
                <w:sz w:val="20"/>
                <w:highlight w:val="yellow"/>
              </w:rPr>
              <w:t>2026</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8544F" w:rsidRPr="0078544F" w:rsidRDefault="0078544F" w:rsidP="002914AD">
            <w:pPr>
              <w:widowControl w:val="0"/>
              <w:spacing w:after="0" w:line="240" w:lineRule="auto"/>
              <w:jc w:val="center"/>
              <w:rPr>
                <w:rFonts w:ascii="Times New Roman" w:hAnsi="Times New Roman"/>
                <w:color w:val="auto"/>
                <w:sz w:val="20"/>
                <w:highlight w:val="yellow"/>
              </w:rPr>
            </w:pPr>
            <w:r w:rsidRPr="0078544F">
              <w:rPr>
                <w:rFonts w:ascii="Times New Roman" w:hAnsi="Times New Roman"/>
                <w:color w:val="auto"/>
                <w:sz w:val="20"/>
                <w:highlight w:val="yellow"/>
              </w:rPr>
              <w:t>2028</w:t>
            </w:r>
          </w:p>
        </w:tc>
      </w:tr>
    </w:tbl>
    <w:p w:rsidR="00695970" w:rsidRPr="00300BBA" w:rsidRDefault="00695970" w:rsidP="00695970">
      <w:pPr>
        <w:rPr>
          <w:rFonts w:ascii="Times New Roman" w:hAnsi="Times New Roman"/>
          <w:color w:val="auto"/>
          <w:sz w:val="24"/>
          <w:szCs w:val="24"/>
        </w:rPr>
      </w:pPr>
    </w:p>
    <w:p w:rsidR="00695970" w:rsidRPr="00300BBA" w:rsidRDefault="00695970" w:rsidP="00695970">
      <w:pPr>
        <w:tabs>
          <w:tab w:val="left" w:pos="4377"/>
        </w:tabs>
        <w:spacing w:after="0" w:line="240" w:lineRule="auto"/>
        <w:ind w:right="-21"/>
        <w:jc w:val="right"/>
        <w:rPr>
          <w:rFonts w:ascii="Times New Roman" w:hAnsi="Times New Roman"/>
          <w:color w:val="auto"/>
          <w:sz w:val="24"/>
          <w:szCs w:val="24"/>
        </w:rPr>
      </w:pPr>
      <w:r w:rsidRPr="00300BBA">
        <w:rPr>
          <w:rFonts w:ascii="Times New Roman" w:hAnsi="Times New Roman"/>
          <w:color w:val="auto"/>
          <w:sz w:val="24"/>
          <w:szCs w:val="24"/>
        </w:rPr>
        <w:t>продолжение таблицы</w:t>
      </w:r>
    </w:p>
    <w:tbl>
      <w:tblPr>
        <w:tblW w:w="4965" w:type="pct"/>
        <w:tblInd w:w="137" w:type="dxa"/>
        <w:tblLayout w:type="fixed"/>
        <w:tblCellMar>
          <w:top w:w="55" w:type="dxa"/>
          <w:left w:w="55" w:type="dxa"/>
          <w:bottom w:w="55" w:type="dxa"/>
          <w:right w:w="55" w:type="dxa"/>
        </w:tblCellMar>
        <w:tblLook w:val="04A0" w:firstRow="1" w:lastRow="0" w:firstColumn="1" w:lastColumn="0" w:noHBand="0" w:noVBand="1"/>
      </w:tblPr>
      <w:tblGrid>
        <w:gridCol w:w="426"/>
        <w:gridCol w:w="1275"/>
        <w:gridCol w:w="1275"/>
        <w:gridCol w:w="1284"/>
        <w:gridCol w:w="1512"/>
        <w:gridCol w:w="1457"/>
        <w:gridCol w:w="1417"/>
        <w:gridCol w:w="2001"/>
        <w:gridCol w:w="1686"/>
        <w:gridCol w:w="2125"/>
      </w:tblGrid>
      <w:tr w:rsidR="00695970" w:rsidRPr="00300BBA" w:rsidTr="00567261">
        <w:trPr>
          <w:trHeight w:val="344"/>
        </w:trPr>
        <w:tc>
          <w:tcPr>
            <w:tcW w:w="147" w:type="pct"/>
            <w:vMerge w:val="restart"/>
            <w:tcBorders>
              <w:top w:val="single" w:sz="4" w:space="0" w:color="000000"/>
              <w:left w:val="single" w:sz="4" w:space="0" w:color="000000"/>
              <w:bottom w:val="single" w:sz="4" w:space="0" w:color="000000"/>
            </w:tcBorders>
            <w:shd w:val="clear" w:color="auto" w:fill="auto"/>
            <w:vAlign w:val="center"/>
          </w:tcPr>
          <w:p w:rsidR="00695970" w:rsidRPr="00300BBA" w:rsidRDefault="00695970" w:rsidP="00411FC6">
            <w:pPr>
              <w:widowControl w:val="0"/>
              <w:spacing w:after="0" w:line="240" w:lineRule="auto"/>
              <w:jc w:val="center"/>
              <w:rPr>
                <w:rFonts w:ascii="Times New Roman" w:hAnsi="Times New Roman"/>
                <w:color w:val="auto"/>
                <w:sz w:val="20"/>
                <w:szCs w:val="24"/>
              </w:rPr>
            </w:pPr>
            <w:r w:rsidRPr="00300BBA">
              <w:rPr>
                <w:rFonts w:ascii="Times New Roman" w:hAnsi="Times New Roman"/>
                <w:color w:val="auto"/>
                <w:sz w:val="20"/>
              </w:rPr>
              <w:t>№   п/п</w:t>
            </w:r>
          </w:p>
        </w:tc>
        <w:tc>
          <w:tcPr>
            <w:tcW w:w="4118" w:type="pct"/>
            <w:gridSpan w:val="8"/>
            <w:tcBorders>
              <w:top w:val="single" w:sz="4" w:space="0" w:color="000000"/>
              <w:left w:val="single" w:sz="4" w:space="0" w:color="000000"/>
              <w:bottom w:val="single" w:sz="4" w:space="0" w:color="000000"/>
            </w:tcBorders>
            <w:shd w:val="clear" w:color="auto" w:fill="auto"/>
            <w:vAlign w:val="center"/>
          </w:tcPr>
          <w:p w:rsidR="00695970" w:rsidRPr="00300BBA" w:rsidRDefault="00695970" w:rsidP="00411FC6">
            <w:pPr>
              <w:widowControl w:val="0"/>
              <w:spacing w:after="0" w:line="240" w:lineRule="auto"/>
              <w:jc w:val="center"/>
              <w:rPr>
                <w:rFonts w:ascii="Times New Roman" w:hAnsi="Times New Roman"/>
                <w:color w:val="auto"/>
                <w:sz w:val="20"/>
                <w:szCs w:val="24"/>
              </w:rPr>
            </w:pPr>
            <w:r w:rsidRPr="00300BBA">
              <w:rPr>
                <w:rFonts w:ascii="Times New Roman" w:hAnsi="Times New Roman"/>
                <w:color w:val="auto"/>
                <w:sz w:val="20"/>
              </w:rPr>
              <w:t>Источники финансирования</w:t>
            </w:r>
          </w:p>
        </w:tc>
        <w:tc>
          <w:tcPr>
            <w:tcW w:w="735" w:type="pct"/>
            <w:vMerge w:val="restart"/>
            <w:tcBorders>
              <w:top w:val="single" w:sz="4" w:space="0" w:color="000000"/>
              <w:left w:val="single" w:sz="4" w:space="0" w:color="000000"/>
              <w:right w:val="single" w:sz="4" w:space="0" w:color="000000"/>
            </w:tcBorders>
            <w:shd w:val="clear" w:color="auto" w:fill="auto"/>
            <w:vAlign w:val="center"/>
          </w:tcPr>
          <w:p w:rsidR="00695970" w:rsidRPr="00300BBA" w:rsidRDefault="00567261" w:rsidP="00090E34">
            <w:pPr>
              <w:widowControl w:val="0"/>
              <w:spacing w:after="0" w:line="240" w:lineRule="auto"/>
              <w:jc w:val="center"/>
              <w:rPr>
                <w:rFonts w:ascii="Times New Roman" w:hAnsi="Times New Roman"/>
                <w:color w:val="auto"/>
                <w:sz w:val="20"/>
                <w:szCs w:val="24"/>
              </w:rPr>
            </w:pPr>
            <w:r>
              <w:rPr>
                <w:rFonts w:ascii="Times New Roman" w:hAnsi="Times New Roman"/>
                <w:color w:val="auto"/>
                <w:sz w:val="20"/>
              </w:rPr>
              <w:t>Уполномоченны</w:t>
            </w:r>
            <w:r w:rsidR="00090E34">
              <w:rPr>
                <w:rFonts w:ascii="Times New Roman" w:hAnsi="Times New Roman"/>
                <w:color w:val="auto"/>
                <w:sz w:val="20"/>
              </w:rPr>
              <w:t>й</w:t>
            </w:r>
            <w:r>
              <w:rPr>
                <w:rFonts w:ascii="Times New Roman" w:hAnsi="Times New Roman"/>
                <w:color w:val="auto"/>
                <w:sz w:val="20"/>
              </w:rPr>
              <w:t xml:space="preserve"> </w:t>
            </w:r>
            <w:r w:rsidR="00695970" w:rsidRPr="00300BBA">
              <w:rPr>
                <w:rFonts w:ascii="Times New Roman" w:hAnsi="Times New Roman"/>
                <w:color w:val="auto"/>
                <w:sz w:val="20"/>
              </w:rPr>
              <w:t>исполнительны</w:t>
            </w:r>
            <w:r w:rsidR="00090E34">
              <w:rPr>
                <w:rFonts w:ascii="Times New Roman" w:hAnsi="Times New Roman"/>
                <w:color w:val="auto"/>
                <w:sz w:val="20"/>
              </w:rPr>
              <w:t>й орган</w:t>
            </w:r>
          </w:p>
        </w:tc>
      </w:tr>
      <w:tr w:rsidR="00695970" w:rsidRPr="00300BBA" w:rsidTr="00567261">
        <w:trPr>
          <w:trHeight w:val="246"/>
        </w:trPr>
        <w:tc>
          <w:tcPr>
            <w:tcW w:w="147" w:type="pct"/>
            <w:vMerge/>
            <w:tcBorders>
              <w:top w:val="single" w:sz="4" w:space="0" w:color="000000"/>
              <w:left w:val="single" w:sz="4" w:space="0" w:color="000000"/>
              <w:bottom w:val="single" w:sz="4" w:space="0" w:color="000000"/>
              <w:right w:val="single" w:sz="4" w:space="0" w:color="auto"/>
            </w:tcBorders>
            <w:shd w:val="clear" w:color="auto" w:fill="auto"/>
            <w:vAlign w:val="center"/>
          </w:tcPr>
          <w:p w:rsidR="00695970" w:rsidRPr="00300BBA" w:rsidRDefault="00695970" w:rsidP="00411FC6">
            <w:pPr>
              <w:widowControl w:val="0"/>
              <w:spacing w:after="0" w:line="240" w:lineRule="auto"/>
              <w:rPr>
                <w:rFonts w:ascii="Times New Roman" w:hAnsi="Times New Roman"/>
                <w:color w:val="auto"/>
                <w:sz w:val="24"/>
                <w:szCs w:val="24"/>
              </w:rPr>
            </w:pPr>
          </w:p>
        </w:tc>
        <w:tc>
          <w:tcPr>
            <w:tcW w:w="44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95970" w:rsidRPr="00300BBA" w:rsidRDefault="00695970" w:rsidP="00411FC6">
            <w:pPr>
              <w:widowControl w:val="0"/>
              <w:spacing w:after="0" w:line="240" w:lineRule="auto"/>
              <w:jc w:val="center"/>
              <w:rPr>
                <w:rFonts w:ascii="Times New Roman" w:hAnsi="Times New Roman"/>
                <w:color w:val="auto"/>
                <w:sz w:val="20"/>
                <w:szCs w:val="24"/>
              </w:rPr>
            </w:pPr>
            <w:r w:rsidRPr="00300BBA">
              <w:rPr>
                <w:rFonts w:ascii="Times New Roman" w:hAnsi="Times New Roman"/>
                <w:color w:val="auto"/>
                <w:sz w:val="20"/>
              </w:rPr>
              <w:t>Всего</w:t>
            </w:r>
          </w:p>
        </w:tc>
        <w:tc>
          <w:tcPr>
            <w:tcW w:w="3677" w:type="pct"/>
            <w:gridSpan w:val="7"/>
            <w:tcBorders>
              <w:left w:val="single" w:sz="4" w:space="0" w:color="auto"/>
              <w:bottom w:val="single" w:sz="4" w:space="0" w:color="000000"/>
            </w:tcBorders>
            <w:shd w:val="clear" w:color="auto" w:fill="auto"/>
            <w:vAlign w:val="center"/>
          </w:tcPr>
          <w:p w:rsidR="00695970" w:rsidRPr="00300BBA" w:rsidRDefault="00695970" w:rsidP="00411FC6">
            <w:pPr>
              <w:widowControl w:val="0"/>
              <w:spacing w:after="0" w:line="192" w:lineRule="auto"/>
              <w:jc w:val="center"/>
              <w:rPr>
                <w:rFonts w:ascii="Times New Roman" w:hAnsi="Times New Roman"/>
                <w:color w:val="auto"/>
                <w:sz w:val="20"/>
                <w:szCs w:val="24"/>
              </w:rPr>
            </w:pPr>
            <w:r w:rsidRPr="00300BBA">
              <w:rPr>
                <w:rFonts w:ascii="Times New Roman" w:hAnsi="Times New Roman"/>
                <w:color w:val="auto"/>
                <w:sz w:val="20"/>
              </w:rPr>
              <w:t>в том числе:</w:t>
            </w:r>
          </w:p>
        </w:tc>
        <w:tc>
          <w:tcPr>
            <w:tcW w:w="735" w:type="pct"/>
            <w:vMerge/>
            <w:tcBorders>
              <w:left w:val="single" w:sz="4" w:space="0" w:color="000000"/>
              <w:right w:val="single" w:sz="4" w:space="0" w:color="000000"/>
            </w:tcBorders>
            <w:shd w:val="clear" w:color="auto" w:fill="auto"/>
            <w:vAlign w:val="center"/>
          </w:tcPr>
          <w:p w:rsidR="00695970" w:rsidRPr="00300BBA" w:rsidRDefault="00695970" w:rsidP="00411FC6">
            <w:pPr>
              <w:widowControl w:val="0"/>
              <w:spacing w:after="0" w:line="240" w:lineRule="auto"/>
              <w:rPr>
                <w:rFonts w:ascii="Times New Roman" w:hAnsi="Times New Roman"/>
                <w:color w:val="auto"/>
                <w:sz w:val="24"/>
                <w:szCs w:val="24"/>
              </w:rPr>
            </w:pPr>
          </w:p>
        </w:tc>
      </w:tr>
      <w:tr w:rsidR="00695970" w:rsidRPr="00300BBA" w:rsidTr="00567261">
        <w:trPr>
          <w:trHeight w:val="246"/>
        </w:trPr>
        <w:tc>
          <w:tcPr>
            <w:tcW w:w="147" w:type="pct"/>
            <w:vMerge/>
            <w:tcBorders>
              <w:top w:val="single" w:sz="4" w:space="0" w:color="000000"/>
              <w:left w:val="single" w:sz="4" w:space="0" w:color="000000"/>
              <w:bottom w:val="single" w:sz="4" w:space="0" w:color="000000"/>
              <w:right w:val="single" w:sz="4" w:space="0" w:color="auto"/>
            </w:tcBorders>
            <w:shd w:val="clear" w:color="auto" w:fill="auto"/>
            <w:vAlign w:val="center"/>
          </w:tcPr>
          <w:p w:rsidR="00695970" w:rsidRPr="00300BBA" w:rsidRDefault="00695970" w:rsidP="00411FC6">
            <w:pPr>
              <w:widowControl w:val="0"/>
              <w:spacing w:after="0" w:line="240" w:lineRule="auto"/>
              <w:rPr>
                <w:rFonts w:ascii="Times New Roman" w:hAnsi="Times New Roman"/>
                <w:color w:val="auto"/>
                <w:sz w:val="24"/>
                <w:szCs w:val="24"/>
              </w:rPr>
            </w:pPr>
          </w:p>
        </w:tc>
        <w:tc>
          <w:tcPr>
            <w:tcW w:w="4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695970" w:rsidRPr="00300BBA" w:rsidRDefault="00695970" w:rsidP="00411FC6">
            <w:pPr>
              <w:widowControl w:val="0"/>
              <w:spacing w:after="0" w:line="240" w:lineRule="auto"/>
              <w:jc w:val="center"/>
              <w:rPr>
                <w:rFonts w:ascii="Times New Roman" w:hAnsi="Times New Roman"/>
                <w:color w:val="auto"/>
                <w:sz w:val="20"/>
              </w:rPr>
            </w:pPr>
          </w:p>
        </w:tc>
        <w:tc>
          <w:tcPr>
            <w:tcW w:w="441" w:type="pct"/>
            <w:vMerge w:val="restart"/>
            <w:tcBorders>
              <w:left w:val="single" w:sz="4" w:space="0" w:color="auto"/>
              <w:right w:val="single" w:sz="4" w:space="0" w:color="auto"/>
            </w:tcBorders>
            <w:shd w:val="clear" w:color="auto" w:fill="auto"/>
            <w:vAlign w:val="center"/>
          </w:tcPr>
          <w:p w:rsidR="00695970" w:rsidRPr="00300BBA" w:rsidRDefault="00695970" w:rsidP="00411FC6">
            <w:pPr>
              <w:widowControl w:val="0"/>
              <w:spacing w:after="0" w:line="240" w:lineRule="auto"/>
              <w:jc w:val="center"/>
              <w:rPr>
                <w:rFonts w:ascii="Times New Roman" w:hAnsi="Times New Roman"/>
                <w:color w:val="auto"/>
                <w:sz w:val="20"/>
                <w:szCs w:val="24"/>
              </w:rPr>
            </w:pPr>
            <w:r w:rsidRPr="00300BBA">
              <w:rPr>
                <w:rFonts w:ascii="Times New Roman" w:hAnsi="Times New Roman"/>
                <w:color w:val="auto"/>
                <w:sz w:val="20"/>
              </w:rPr>
              <w:t>КИК</w:t>
            </w:r>
          </w:p>
        </w:tc>
        <w:tc>
          <w:tcPr>
            <w:tcW w:w="1961" w:type="pct"/>
            <w:gridSpan w:val="4"/>
            <w:tcBorders>
              <w:left w:val="single" w:sz="4" w:space="0" w:color="auto"/>
              <w:bottom w:val="single" w:sz="4" w:space="0" w:color="auto"/>
            </w:tcBorders>
            <w:shd w:val="clear" w:color="auto" w:fill="auto"/>
            <w:vAlign w:val="center"/>
          </w:tcPr>
          <w:p w:rsidR="00695970" w:rsidRPr="00300BBA" w:rsidRDefault="00695970" w:rsidP="00411FC6">
            <w:pPr>
              <w:widowControl w:val="0"/>
              <w:spacing w:after="0" w:line="216" w:lineRule="auto"/>
              <w:jc w:val="center"/>
              <w:rPr>
                <w:rFonts w:ascii="Times New Roman" w:hAnsi="Times New Roman"/>
                <w:color w:val="auto"/>
                <w:sz w:val="20"/>
                <w:szCs w:val="24"/>
              </w:rPr>
            </w:pPr>
            <w:r w:rsidRPr="00300BBA">
              <w:rPr>
                <w:rFonts w:ascii="Times New Roman" w:hAnsi="Times New Roman"/>
                <w:color w:val="auto"/>
                <w:sz w:val="20"/>
              </w:rPr>
              <w:t>в том числе:</w:t>
            </w:r>
          </w:p>
        </w:tc>
        <w:tc>
          <w:tcPr>
            <w:tcW w:w="692" w:type="pct"/>
            <w:vMerge w:val="restart"/>
            <w:tcBorders>
              <w:top w:val="single" w:sz="4" w:space="0" w:color="auto"/>
              <w:left w:val="single" w:sz="4" w:space="0" w:color="auto"/>
              <w:bottom w:val="single" w:sz="4" w:space="0" w:color="auto"/>
            </w:tcBorders>
            <w:shd w:val="clear" w:color="auto" w:fill="auto"/>
            <w:vAlign w:val="center"/>
          </w:tcPr>
          <w:p w:rsidR="00695970" w:rsidRPr="00300BBA" w:rsidRDefault="00695970" w:rsidP="00411FC6">
            <w:pPr>
              <w:widowControl w:val="0"/>
              <w:spacing w:after="0" w:line="240" w:lineRule="auto"/>
              <w:jc w:val="center"/>
              <w:rPr>
                <w:rFonts w:ascii="Times New Roman" w:hAnsi="Times New Roman"/>
                <w:color w:val="auto"/>
                <w:sz w:val="19"/>
              </w:rPr>
            </w:pPr>
            <w:r w:rsidRPr="00300BBA">
              <w:rPr>
                <w:rFonts w:ascii="Times New Roman" w:hAnsi="Times New Roman"/>
                <w:color w:val="auto"/>
                <w:sz w:val="20"/>
              </w:rPr>
              <w:t xml:space="preserve">Консолидированный </w:t>
            </w:r>
            <w:r w:rsidRPr="00300BBA">
              <w:rPr>
                <w:rFonts w:ascii="Times New Roman" w:hAnsi="Times New Roman"/>
                <w:color w:val="auto"/>
                <w:sz w:val="19"/>
              </w:rPr>
              <w:t>региональный</w:t>
            </w:r>
          </w:p>
          <w:p w:rsidR="00695970" w:rsidRPr="00300BBA" w:rsidRDefault="00695970" w:rsidP="00411FC6">
            <w:pPr>
              <w:widowControl w:val="0"/>
              <w:spacing w:after="0" w:line="192" w:lineRule="auto"/>
              <w:jc w:val="center"/>
              <w:rPr>
                <w:rFonts w:ascii="Times New Roman" w:hAnsi="Times New Roman"/>
                <w:color w:val="auto"/>
                <w:sz w:val="20"/>
              </w:rPr>
            </w:pPr>
            <w:r w:rsidRPr="00300BBA">
              <w:rPr>
                <w:rFonts w:ascii="Times New Roman" w:hAnsi="Times New Roman"/>
                <w:color w:val="auto"/>
                <w:sz w:val="20"/>
              </w:rPr>
              <w:t>бюджет</w:t>
            </w:r>
          </w:p>
        </w:tc>
        <w:tc>
          <w:tcPr>
            <w:tcW w:w="58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95970" w:rsidRPr="00300BBA" w:rsidRDefault="00695970" w:rsidP="00411FC6">
            <w:pPr>
              <w:spacing w:after="0" w:line="240" w:lineRule="auto"/>
              <w:jc w:val="center"/>
              <w:rPr>
                <w:rFonts w:ascii="Times New Roman" w:hAnsi="Times New Roman"/>
                <w:color w:val="auto"/>
                <w:sz w:val="20"/>
                <w:szCs w:val="24"/>
              </w:rPr>
            </w:pPr>
          </w:p>
          <w:p w:rsidR="00695970" w:rsidRPr="00300BBA" w:rsidRDefault="00695970" w:rsidP="00411FC6">
            <w:pPr>
              <w:spacing w:after="0" w:line="240" w:lineRule="auto"/>
              <w:jc w:val="center"/>
              <w:rPr>
                <w:rFonts w:ascii="Times New Roman" w:hAnsi="Times New Roman"/>
                <w:color w:val="auto"/>
                <w:sz w:val="20"/>
                <w:szCs w:val="24"/>
              </w:rPr>
            </w:pPr>
            <w:r w:rsidRPr="00300BBA">
              <w:rPr>
                <w:rFonts w:ascii="Times New Roman" w:hAnsi="Times New Roman"/>
                <w:color w:val="auto"/>
                <w:sz w:val="20"/>
                <w:szCs w:val="24"/>
              </w:rPr>
              <w:t>Внебюджетные источники</w:t>
            </w:r>
          </w:p>
          <w:p w:rsidR="00695970" w:rsidRPr="00300BBA" w:rsidRDefault="00695970" w:rsidP="00411FC6">
            <w:pPr>
              <w:widowControl w:val="0"/>
              <w:spacing w:after="0" w:line="192" w:lineRule="auto"/>
              <w:jc w:val="center"/>
              <w:rPr>
                <w:rFonts w:ascii="Times New Roman" w:hAnsi="Times New Roman"/>
                <w:color w:val="auto"/>
                <w:sz w:val="20"/>
              </w:rPr>
            </w:pPr>
          </w:p>
        </w:tc>
        <w:tc>
          <w:tcPr>
            <w:tcW w:w="735" w:type="pct"/>
            <w:vMerge/>
            <w:tcBorders>
              <w:left w:val="single" w:sz="4" w:space="0" w:color="auto"/>
              <w:right w:val="single" w:sz="4" w:space="0" w:color="000000"/>
            </w:tcBorders>
            <w:shd w:val="clear" w:color="auto" w:fill="auto"/>
            <w:vAlign w:val="center"/>
          </w:tcPr>
          <w:p w:rsidR="00695970" w:rsidRPr="00300BBA" w:rsidRDefault="00695970" w:rsidP="00411FC6">
            <w:pPr>
              <w:widowControl w:val="0"/>
              <w:spacing w:after="0" w:line="240" w:lineRule="auto"/>
              <w:rPr>
                <w:rFonts w:ascii="Times New Roman" w:hAnsi="Times New Roman"/>
                <w:color w:val="auto"/>
                <w:sz w:val="24"/>
                <w:szCs w:val="24"/>
              </w:rPr>
            </w:pPr>
          </w:p>
        </w:tc>
      </w:tr>
      <w:tr w:rsidR="00695970" w:rsidRPr="00300BBA" w:rsidTr="00567261">
        <w:trPr>
          <w:trHeight w:val="246"/>
        </w:trPr>
        <w:tc>
          <w:tcPr>
            <w:tcW w:w="147" w:type="pct"/>
            <w:vMerge/>
            <w:tcBorders>
              <w:top w:val="single" w:sz="4" w:space="0" w:color="000000"/>
              <w:left w:val="single" w:sz="4" w:space="0" w:color="000000"/>
              <w:bottom w:val="single" w:sz="4" w:space="0" w:color="000000"/>
              <w:right w:val="single" w:sz="4" w:space="0" w:color="auto"/>
            </w:tcBorders>
            <w:shd w:val="clear" w:color="auto" w:fill="auto"/>
            <w:vAlign w:val="center"/>
          </w:tcPr>
          <w:p w:rsidR="00695970" w:rsidRPr="00300BBA" w:rsidRDefault="00695970" w:rsidP="00411FC6">
            <w:pPr>
              <w:widowControl w:val="0"/>
              <w:spacing w:after="0" w:line="240" w:lineRule="auto"/>
              <w:rPr>
                <w:rFonts w:ascii="Times New Roman" w:hAnsi="Times New Roman"/>
                <w:color w:val="auto"/>
                <w:sz w:val="24"/>
                <w:szCs w:val="24"/>
              </w:rPr>
            </w:pPr>
          </w:p>
        </w:tc>
        <w:tc>
          <w:tcPr>
            <w:tcW w:w="4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695970" w:rsidRPr="00300BBA" w:rsidRDefault="00695970" w:rsidP="00411FC6">
            <w:pPr>
              <w:widowControl w:val="0"/>
              <w:spacing w:after="0" w:line="240" w:lineRule="auto"/>
              <w:jc w:val="center"/>
              <w:rPr>
                <w:rFonts w:ascii="Times New Roman" w:hAnsi="Times New Roman"/>
                <w:color w:val="auto"/>
                <w:sz w:val="20"/>
              </w:rPr>
            </w:pPr>
          </w:p>
        </w:tc>
        <w:tc>
          <w:tcPr>
            <w:tcW w:w="441" w:type="pct"/>
            <w:vMerge/>
            <w:tcBorders>
              <w:left w:val="single" w:sz="4" w:space="0" w:color="auto"/>
              <w:bottom w:val="single" w:sz="4" w:space="0" w:color="auto"/>
              <w:right w:val="single" w:sz="4" w:space="0" w:color="auto"/>
            </w:tcBorders>
            <w:shd w:val="clear" w:color="auto" w:fill="auto"/>
            <w:vAlign w:val="center"/>
          </w:tcPr>
          <w:p w:rsidR="00695970" w:rsidRPr="00300BBA" w:rsidRDefault="00695970" w:rsidP="00411FC6">
            <w:pPr>
              <w:widowControl w:val="0"/>
              <w:spacing w:after="0" w:line="240" w:lineRule="auto"/>
              <w:jc w:val="center"/>
              <w:rPr>
                <w:rFonts w:ascii="Times New Roman" w:hAnsi="Times New Roman"/>
                <w:color w:val="auto"/>
                <w:sz w:val="20"/>
              </w:rPr>
            </w:pP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695970" w:rsidRPr="00300BBA" w:rsidRDefault="00695970" w:rsidP="00411FC6">
            <w:pPr>
              <w:widowControl w:val="0"/>
              <w:spacing w:after="0" w:line="240" w:lineRule="auto"/>
              <w:jc w:val="center"/>
              <w:rPr>
                <w:rFonts w:ascii="Times New Roman" w:hAnsi="Times New Roman"/>
                <w:color w:val="auto"/>
                <w:sz w:val="20"/>
                <w:szCs w:val="24"/>
              </w:rPr>
            </w:pPr>
            <w:r w:rsidRPr="00300BBA">
              <w:rPr>
                <w:rFonts w:ascii="Times New Roman" w:hAnsi="Times New Roman"/>
                <w:color w:val="auto"/>
                <w:sz w:val="20"/>
              </w:rPr>
              <w:t>в 2025 году</w:t>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rsidR="00695970" w:rsidRPr="00300BBA" w:rsidRDefault="00695970" w:rsidP="00411FC6">
            <w:pPr>
              <w:widowControl w:val="0"/>
              <w:spacing w:after="0" w:line="240" w:lineRule="auto"/>
              <w:jc w:val="center"/>
              <w:rPr>
                <w:rFonts w:ascii="Times New Roman" w:hAnsi="Times New Roman"/>
                <w:color w:val="auto"/>
                <w:sz w:val="20"/>
                <w:szCs w:val="24"/>
              </w:rPr>
            </w:pPr>
            <w:r w:rsidRPr="00300BBA">
              <w:rPr>
                <w:rFonts w:ascii="Times New Roman" w:hAnsi="Times New Roman"/>
                <w:color w:val="auto"/>
                <w:sz w:val="20"/>
              </w:rPr>
              <w:t>в 2026</w:t>
            </w:r>
            <w:r w:rsidRPr="00300BBA">
              <w:rPr>
                <w:rFonts w:ascii="Times New Roman" w:hAnsi="Times New Roman"/>
                <w:color w:val="auto"/>
                <w:sz w:val="20"/>
                <w:szCs w:val="24"/>
              </w:rPr>
              <w:t xml:space="preserve"> </w:t>
            </w:r>
            <w:r w:rsidRPr="00300BBA">
              <w:rPr>
                <w:rFonts w:ascii="Times New Roman" w:hAnsi="Times New Roman"/>
                <w:color w:val="auto"/>
                <w:sz w:val="20"/>
              </w:rPr>
              <w:t>году</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95970" w:rsidRPr="00300BBA" w:rsidRDefault="00695970" w:rsidP="00411FC6">
            <w:pPr>
              <w:widowControl w:val="0"/>
              <w:spacing w:after="0" w:line="240" w:lineRule="auto"/>
              <w:jc w:val="center"/>
              <w:rPr>
                <w:rFonts w:ascii="Times New Roman" w:hAnsi="Times New Roman"/>
                <w:color w:val="auto"/>
                <w:sz w:val="20"/>
                <w:szCs w:val="24"/>
              </w:rPr>
            </w:pPr>
            <w:r w:rsidRPr="00300BBA">
              <w:rPr>
                <w:rFonts w:ascii="Times New Roman" w:hAnsi="Times New Roman"/>
                <w:color w:val="auto"/>
                <w:sz w:val="20"/>
              </w:rPr>
              <w:t>в 2027</w:t>
            </w:r>
            <w:r w:rsidRPr="00300BBA">
              <w:rPr>
                <w:rFonts w:ascii="Times New Roman" w:hAnsi="Times New Roman"/>
                <w:color w:val="auto"/>
                <w:sz w:val="20"/>
                <w:szCs w:val="24"/>
              </w:rPr>
              <w:t xml:space="preserve"> </w:t>
            </w:r>
            <w:r w:rsidRPr="00300BBA">
              <w:rPr>
                <w:rFonts w:ascii="Times New Roman" w:hAnsi="Times New Roman"/>
                <w:color w:val="auto"/>
                <w:sz w:val="20"/>
              </w:rPr>
              <w:t>году</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695970" w:rsidRDefault="00695970" w:rsidP="00411FC6">
            <w:pPr>
              <w:widowControl w:val="0"/>
              <w:spacing w:after="0" w:line="216" w:lineRule="auto"/>
              <w:jc w:val="center"/>
              <w:rPr>
                <w:rFonts w:ascii="Times New Roman" w:hAnsi="Times New Roman"/>
                <w:color w:val="auto"/>
                <w:sz w:val="20"/>
              </w:rPr>
            </w:pPr>
            <w:r w:rsidRPr="00300BBA">
              <w:rPr>
                <w:rFonts w:ascii="Times New Roman" w:hAnsi="Times New Roman"/>
                <w:color w:val="auto"/>
                <w:sz w:val="20"/>
              </w:rPr>
              <w:t xml:space="preserve">после </w:t>
            </w:r>
          </w:p>
          <w:p w:rsidR="00695970" w:rsidRPr="00300BBA" w:rsidRDefault="00695970" w:rsidP="00411FC6">
            <w:pPr>
              <w:widowControl w:val="0"/>
              <w:spacing w:after="0" w:line="216" w:lineRule="auto"/>
              <w:jc w:val="center"/>
              <w:rPr>
                <w:rFonts w:ascii="Times New Roman" w:hAnsi="Times New Roman"/>
                <w:color w:val="auto"/>
                <w:sz w:val="20"/>
              </w:rPr>
            </w:pPr>
            <w:r w:rsidRPr="00300BBA">
              <w:rPr>
                <w:rFonts w:ascii="Times New Roman" w:hAnsi="Times New Roman"/>
                <w:color w:val="auto"/>
                <w:sz w:val="20"/>
              </w:rPr>
              <w:t>2027 года</w:t>
            </w:r>
          </w:p>
        </w:tc>
        <w:tc>
          <w:tcPr>
            <w:tcW w:w="692" w:type="pct"/>
            <w:vMerge/>
            <w:tcBorders>
              <w:top w:val="single" w:sz="4" w:space="0" w:color="auto"/>
              <w:left w:val="single" w:sz="4" w:space="0" w:color="auto"/>
              <w:bottom w:val="single" w:sz="4" w:space="0" w:color="auto"/>
              <w:right w:val="single" w:sz="4" w:space="0" w:color="auto"/>
            </w:tcBorders>
            <w:shd w:val="clear" w:color="auto" w:fill="auto"/>
            <w:vAlign w:val="center"/>
          </w:tcPr>
          <w:p w:rsidR="00695970" w:rsidRPr="00300BBA" w:rsidRDefault="00695970" w:rsidP="00411FC6">
            <w:pPr>
              <w:widowControl w:val="0"/>
              <w:spacing w:after="0" w:line="240" w:lineRule="auto"/>
              <w:jc w:val="center"/>
              <w:rPr>
                <w:rFonts w:ascii="Times New Roman" w:hAnsi="Times New Roman"/>
                <w:color w:val="auto"/>
                <w:sz w:val="20"/>
              </w:rPr>
            </w:pPr>
          </w:p>
        </w:tc>
        <w:tc>
          <w:tcPr>
            <w:tcW w:w="583" w:type="pct"/>
            <w:vMerge/>
            <w:tcBorders>
              <w:top w:val="single" w:sz="4" w:space="0" w:color="auto"/>
              <w:left w:val="single" w:sz="4" w:space="0" w:color="auto"/>
              <w:bottom w:val="single" w:sz="4" w:space="0" w:color="auto"/>
              <w:right w:val="single" w:sz="4" w:space="0" w:color="auto"/>
            </w:tcBorders>
            <w:shd w:val="clear" w:color="auto" w:fill="auto"/>
            <w:vAlign w:val="center"/>
          </w:tcPr>
          <w:p w:rsidR="00695970" w:rsidRPr="00300BBA" w:rsidRDefault="00695970" w:rsidP="00411FC6">
            <w:pPr>
              <w:spacing w:after="0" w:line="240" w:lineRule="auto"/>
              <w:rPr>
                <w:rFonts w:ascii="Times New Roman" w:hAnsi="Times New Roman"/>
                <w:color w:val="auto"/>
                <w:sz w:val="20"/>
                <w:szCs w:val="24"/>
              </w:rPr>
            </w:pPr>
          </w:p>
        </w:tc>
        <w:tc>
          <w:tcPr>
            <w:tcW w:w="735" w:type="pct"/>
            <w:vMerge/>
            <w:tcBorders>
              <w:left w:val="single" w:sz="4" w:space="0" w:color="auto"/>
              <w:right w:val="single" w:sz="4" w:space="0" w:color="000000"/>
            </w:tcBorders>
            <w:shd w:val="clear" w:color="auto" w:fill="auto"/>
            <w:vAlign w:val="center"/>
          </w:tcPr>
          <w:p w:rsidR="00695970" w:rsidRPr="00300BBA" w:rsidRDefault="00695970" w:rsidP="00411FC6">
            <w:pPr>
              <w:widowControl w:val="0"/>
              <w:spacing w:after="0" w:line="240" w:lineRule="auto"/>
              <w:rPr>
                <w:rFonts w:ascii="Times New Roman" w:hAnsi="Times New Roman"/>
                <w:color w:val="auto"/>
                <w:sz w:val="24"/>
                <w:szCs w:val="24"/>
              </w:rPr>
            </w:pPr>
          </w:p>
        </w:tc>
      </w:tr>
      <w:tr w:rsidR="00695970" w:rsidRPr="00300BBA" w:rsidTr="00567261">
        <w:trPr>
          <w:trHeight w:val="246"/>
        </w:trPr>
        <w:tc>
          <w:tcPr>
            <w:tcW w:w="147" w:type="pct"/>
            <w:tcBorders>
              <w:top w:val="single" w:sz="4" w:space="0" w:color="000000"/>
              <w:left w:val="single" w:sz="4" w:space="0" w:color="000000"/>
              <w:bottom w:val="single" w:sz="4" w:space="0" w:color="000000"/>
              <w:right w:val="single" w:sz="4" w:space="0" w:color="auto"/>
            </w:tcBorders>
            <w:shd w:val="clear" w:color="auto" w:fill="auto"/>
            <w:vAlign w:val="center"/>
          </w:tcPr>
          <w:p w:rsidR="00695970" w:rsidRPr="00300BBA" w:rsidRDefault="00695970" w:rsidP="00411FC6">
            <w:pPr>
              <w:widowControl w:val="0"/>
              <w:spacing w:after="0" w:line="240" w:lineRule="auto"/>
              <w:rPr>
                <w:rFonts w:ascii="Times New Roman" w:hAnsi="Times New Roman"/>
                <w:color w:val="auto"/>
                <w:sz w:val="24"/>
                <w:szCs w:val="24"/>
              </w:rPr>
            </w:pP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695970" w:rsidRPr="00300BBA" w:rsidRDefault="00695970" w:rsidP="00411FC6">
            <w:pPr>
              <w:widowControl w:val="0"/>
              <w:spacing w:after="0" w:line="240" w:lineRule="auto"/>
              <w:jc w:val="center"/>
              <w:rPr>
                <w:rFonts w:ascii="Times New Roman" w:hAnsi="Times New Roman"/>
                <w:color w:val="auto"/>
                <w:sz w:val="20"/>
              </w:rPr>
            </w:pPr>
            <w:proofErr w:type="spellStart"/>
            <w:r w:rsidRPr="00300BBA">
              <w:rPr>
                <w:rFonts w:ascii="Times New Roman" w:hAnsi="Times New Roman"/>
                <w:color w:val="auto"/>
                <w:sz w:val="20"/>
              </w:rPr>
              <w:t>тыс.руб</w:t>
            </w:r>
            <w:proofErr w:type="spellEnd"/>
            <w:r w:rsidRPr="00300BBA">
              <w:rPr>
                <w:rFonts w:ascii="Times New Roman" w:hAnsi="Times New Roman"/>
                <w:color w:val="auto"/>
                <w:sz w:val="20"/>
              </w:rPr>
              <w:t>.</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695970" w:rsidRPr="00300BBA" w:rsidRDefault="00695970" w:rsidP="00411FC6">
            <w:pPr>
              <w:widowControl w:val="0"/>
              <w:spacing w:after="0" w:line="240" w:lineRule="auto"/>
              <w:jc w:val="center"/>
              <w:rPr>
                <w:rFonts w:ascii="Times New Roman" w:hAnsi="Times New Roman"/>
                <w:color w:val="auto"/>
                <w:sz w:val="20"/>
              </w:rPr>
            </w:pPr>
            <w:proofErr w:type="spellStart"/>
            <w:r w:rsidRPr="00300BBA">
              <w:rPr>
                <w:rFonts w:ascii="Times New Roman" w:hAnsi="Times New Roman"/>
                <w:color w:val="auto"/>
                <w:sz w:val="20"/>
              </w:rPr>
              <w:t>тыс.руб</w:t>
            </w:r>
            <w:proofErr w:type="spellEnd"/>
            <w:r w:rsidRPr="00300BBA">
              <w:rPr>
                <w:rFonts w:ascii="Times New Roman" w:hAnsi="Times New Roman"/>
                <w:color w:val="auto"/>
                <w:sz w:val="20"/>
              </w:rPr>
              <w:t>.</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695970" w:rsidRPr="00300BBA" w:rsidRDefault="00695970" w:rsidP="00411FC6">
            <w:pPr>
              <w:widowControl w:val="0"/>
              <w:spacing w:after="0" w:line="240" w:lineRule="auto"/>
              <w:jc w:val="center"/>
              <w:rPr>
                <w:rFonts w:ascii="Times New Roman" w:hAnsi="Times New Roman"/>
                <w:color w:val="auto"/>
                <w:sz w:val="20"/>
              </w:rPr>
            </w:pPr>
            <w:proofErr w:type="spellStart"/>
            <w:r w:rsidRPr="00300BBA">
              <w:rPr>
                <w:rFonts w:ascii="Times New Roman" w:hAnsi="Times New Roman"/>
                <w:color w:val="auto"/>
                <w:sz w:val="20"/>
              </w:rPr>
              <w:t>тыс.руб</w:t>
            </w:r>
            <w:proofErr w:type="spellEnd"/>
            <w:r w:rsidRPr="00300BBA">
              <w:rPr>
                <w:rFonts w:ascii="Times New Roman" w:hAnsi="Times New Roman"/>
                <w:color w:val="auto"/>
                <w:sz w:val="20"/>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95970" w:rsidRPr="00300BBA" w:rsidRDefault="00695970" w:rsidP="00411FC6">
            <w:pPr>
              <w:spacing w:after="0" w:line="240" w:lineRule="auto"/>
              <w:jc w:val="center"/>
              <w:rPr>
                <w:rFonts w:ascii="Times New Roman" w:hAnsi="Times New Roman"/>
                <w:color w:val="auto"/>
                <w:sz w:val="24"/>
                <w:szCs w:val="24"/>
              </w:rPr>
            </w:pPr>
            <w:proofErr w:type="spellStart"/>
            <w:r w:rsidRPr="00300BBA">
              <w:rPr>
                <w:rFonts w:ascii="Times New Roman" w:hAnsi="Times New Roman"/>
                <w:color w:val="auto"/>
                <w:sz w:val="20"/>
              </w:rPr>
              <w:t>тыс.руб</w:t>
            </w:r>
            <w:proofErr w:type="spellEnd"/>
            <w:r w:rsidRPr="00300BBA">
              <w:rPr>
                <w:rFonts w:ascii="Times New Roman" w:hAnsi="Times New Roman"/>
                <w:color w:val="auto"/>
                <w:sz w:val="20"/>
              </w:rPr>
              <w:t>.</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95970" w:rsidRPr="00300BBA" w:rsidRDefault="00695970" w:rsidP="00411FC6">
            <w:pPr>
              <w:spacing w:after="0" w:line="240" w:lineRule="auto"/>
              <w:jc w:val="center"/>
              <w:rPr>
                <w:rFonts w:ascii="Times New Roman" w:hAnsi="Times New Roman"/>
                <w:color w:val="auto"/>
                <w:sz w:val="24"/>
                <w:szCs w:val="24"/>
              </w:rPr>
            </w:pPr>
            <w:proofErr w:type="spellStart"/>
            <w:r w:rsidRPr="00300BBA">
              <w:rPr>
                <w:rFonts w:ascii="Times New Roman" w:hAnsi="Times New Roman"/>
                <w:color w:val="auto"/>
                <w:sz w:val="20"/>
              </w:rPr>
              <w:t>тыс.руб</w:t>
            </w:r>
            <w:proofErr w:type="spellEnd"/>
            <w:r w:rsidRPr="00300BBA">
              <w:rPr>
                <w:rFonts w:ascii="Times New Roman" w:hAnsi="Times New Roman"/>
                <w:color w:val="auto"/>
                <w:sz w:val="20"/>
              </w:rPr>
              <w:t>.</w:t>
            </w:r>
          </w:p>
        </w:tc>
        <w:tc>
          <w:tcPr>
            <w:tcW w:w="490" w:type="pct"/>
            <w:tcBorders>
              <w:top w:val="single" w:sz="4" w:space="0" w:color="auto"/>
              <w:left w:val="single" w:sz="4" w:space="0" w:color="auto"/>
              <w:bottom w:val="single" w:sz="4" w:space="0" w:color="auto"/>
              <w:right w:val="single" w:sz="4" w:space="0" w:color="auto"/>
            </w:tcBorders>
            <w:shd w:val="clear" w:color="auto" w:fill="auto"/>
          </w:tcPr>
          <w:p w:rsidR="00695970" w:rsidRPr="00300BBA" w:rsidRDefault="00695970" w:rsidP="00411FC6">
            <w:pPr>
              <w:spacing w:after="0" w:line="240" w:lineRule="auto"/>
              <w:jc w:val="center"/>
              <w:rPr>
                <w:rFonts w:ascii="Times New Roman" w:hAnsi="Times New Roman"/>
                <w:color w:val="auto"/>
                <w:sz w:val="24"/>
                <w:szCs w:val="24"/>
              </w:rPr>
            </w:pPr>
            <w:proofErr w:type="spellStart"/>
            <w:r w:rsidRPr="00300BBA">
              <w:rPr>
                <w:rFonts w:ascii="Times New Roman" w:hAnsi="Times New Roman"/>
                <w:color w:val="auto"/>
                <w:sz w:val="20"/>
              </w:rPr>
              <w:t>тыс.руб</w:t>
            </w:r>
            <w:proofErr w:type="spellEnd"/>
            <w:r w:rsidRPr="00300BBA">
              <w:rPr>
                <w:rFonts w:ascii="Times New Roman" w:hAnsi="Times New Roman"/>
                <w:color w:val="auto"/>
                <w:sz w:val="20"/>
              </w:rPr>
              <w:t>.</w:t>
            </w:r>
          </w:p>
        </w:tc>
        <w:tc>
          <w:tcPr>
            <w:tcW w:w="692" w:type="pct"/>
            <w:tcBorders>
              <w:top w:val="single" w:sz="4" w:space="0" w:color="auto"/>
              <w:left w:val="single" w:sz="4" w:space="0" w:color="auto"/>
              <w:bottom w:val="single" w:sz="4" w:space="0" w:color="auto"/>
              <w:right w:val="single" w:sz="4" w:space="0" w:color="auto"/>
            </w:tcBorders>
            <w:shd w:val="clear" w:color="auto" w:fill="auto"/>
          </w:tcPr>
          <w:p w:rsidR="00695970" w:rsidRPr="00300BBA" w:rsidRDefault="00695970" w:rsidP="00411FC6">
            <w:pPr>
              <w:spacing w:after="0" w:line="240" w:lineRule="auto"/>
              <w:jc w:val="center"/>
              <w:rPr>
                <w:rFonts w:ascii="Times New Roman" w:hAnsi="Times New Roman"/>
                <w:color w:val="auto"/>
                <w:sz w:val="24"/>
                <w:szCs w:val="24"/>
              </w:rPr>
            </w:pPr>
            <w:proofErr w:type="spellStart"/>
            <w:r w:rsidRPr="00300BBA">
              <w:rPr>
                <w:rFonts w:ascii="Times New Roman" w:hAnsi="Times New Roman"/>
                <w:color w:val="auto"/>
                <w:sz w:val="20"/>
              </w:rPr>
              <w:t>тыс.руб</w:t>
            </w:r>
            <w:proofErr w:type="spellEnd"/>
            <w:r w:rsidRPr="00300BBA">
              <w:rPr>
                <w:rFonts w:ascii="Times New Roman" w:hAnsi="Times New Roman"/>
                <w:color w:val="auto"/>
                <w:sz w:val="20"/>
              </w:rPr>
              <w:t>.</w:t>
            </w:r>
          </w:p>
        </w:tc>
        <w:tc>
          <w:tcPr>
            <w:tcW w:w="583" w:type="pct"/>
            <w:tcBorders>
              <w:top w:val="single" w:sz="4" w:space="0" w:color="auto"/>
              <w:left w:val="single" w:sz="4" w:space="0" w:color="auto"/>
              <w:bottom w:val="single" w:sz="4" w:space="0" w:color="auto"/>
              <w:right w:val="single" w:sz="4" w:space="0" w:color="000000"/>
            </w:tcBorders>
            <w:shd w:val="clear" w:color="auto" w:fill="auto"/>
          </w:tcPr>
          <w:p w:rsidR="00695970" w:rsidRPr="00300BBA" w:rsidRDefault="00695970" w:rsidP="00411FC6">
            <w:pPr>
              <w:spacing w:after="0" w:line="240" w:lineRule="auto"/>
              <w:jc w:val="center"/>
              <w:rPr>
                <w:rFonts w:ascii="Times New Roman" w:hAnsi="Times New Roman"/>
                <w:color w:val="auto"/>
                <w:sz w:val="24"/>
                <w:szCs w:val="24"/>
              </w:rPr>
            </w:pPr>
            <w:proofErr w:type="spellStart"/>
            <w:r w:rsidRPr="00300BBA">
              <w:rPr>
                <w:rFonts w:ascii="Times New Roman" w:hAnsi="Times New Roman"/>
                <w:color w:val="auto"/>
                <w:sz w:val="20"/>
              </w:rPr>
              <w:t>тыс.руб</w:t>
            </w:r>
            <w:proofErr w:type="spellEnd"/>
            <w:r w:rsidRPr="00300BBA">
              <w:rPr>
                <w:rFonts w:ascii="Times New Roman" w:hAnsi="Times New Roman"/>
                <w:color w:val="auto"/>
                <w:sz w:val="20"/>
              </w:rPr>
              <w:t>.</w:t>
            </w:r>
          </w:p>
        </w:tc>
        <w:tc>
          <w:tcPr>
            <w:tcW w:w="735" w:type="pct"/>
            <w:vMerge/>
            <w:tcBorders>
              <w:left w:val="single" w:sz="4" w:space="0" w:color="000000"/>
              <w:bottom w:val="single" w:sz="4" w:space="0" w:color="auto"/>
              <w:right w:val="single" w:sz="4" w:space="0" w:color="000000"/>
            </w:tcBorders>
            <w:shd w:val="clear" w:color="auto" w:fill="auto"/>
            <w:vAlign w:val="center"/>
          </w:tcPr>
          <w:p w:rsidR="00695970" w:rsidRPr="00300BBA" w:rsidRDefault="00695970" w:rsidP="00411FC6">
            <w:pPr>
              <w:widowControl w:val="0"/>
              <w:spacing w:after="0" w:line="240" w:lineRule="auto"/>
              <w:rPr>
                <w:rFonts w:ascii="Times New Roman" w:hAnsi="Times New Roman"/>
                <w:color w:val="auto"/>
                <w:sz w:val="24"/>
                <w:szCs w:val="24"/>
              </w:rPr>
            </w:pPr>
          </w:p>
        </w:tc>
      </w:tr>
      <w:tr w:rsidR="00695970" w:rsidRPr="00300BBA" w:rsidTr="00567261">
        <w:trPr>
          <w:trHeight w:val="246"/>
        </w:trPr>
        <w:tc>
          <w:tcPr>
            <w:tcW w:w="147" w:type="pct"/>
            <w:tcBorders>
              <w:top w:val="single" w:sz="4" w:space="0" w:color="000000"/>
              <w:left w:val="single" w:sz="4" w:space="0" w:color="000000"/>
              <w:bottom w:val="single" w:sz="4" w:space="0" w:color="000000"/>
              <w:right w:val="single" w:sz="4" w:space="0" w:color="auto"/>
            </w:tcBorders>
            <w:shd w:val="clear" w:color="auto" w:fill="auto"/>
            <w:vAlign w:val="center"/>
          </w:tcPr>
          <w:p w:rsidR="00695970" w:rsidRPr="00300BBA" w:rsidRDefault="00695970" w:rsidP="00411FC6">
            <w:pPr>
              <w:widowControl w:val="0"/>
              <w:spacing w:after="0" w:line="240" w:lineRule="auto"/>
              <w:jc w:val="center"/>
              <w:rPr>
                <w:rFonts w:ascii="Times New Roman" w:hAnsi="Times New Roman"/>
                <w:color w:val="auto"/>
                <w:sz w:val="20"/>
                <w:szCs w:val="24"/>
              </w:rPr>
            </w:pP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695970" w:rsidRPr="00300BBA" w:rsidRDefault="00695970" w:rsidP="00411FC6">
            <w:pPr>
              <w:widowControl w:val="0"/>
              <w:spacing w:after="0" w:line="240" w:lineRule="auto"/>
              <w:jc w:val="center"/>
              <w:rPr>
                <w:rFonts w:ascii="Times New Roman" w:hAnsi="Times New Roman"/>
                <w:color w:val="auto"/>
                <w:sz w:val="20"/>
                <w:szCs w:val="24"/>
              </w:rPr>
            </w:pPr>
            <w:r w:rsidRPr="00300BBA">
              <w:rPr>
                <w:rFonts w:ascii="Times New Roman" w:hAnsi="Times New Roman"/>
                <w:color w:val="auto"/>
                <w:sz w:val="20"/>
              </w:rPr>
              <w:t>9</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695970" w:rsidRPr="00300BBA" w:rsidRDefault="00695970" w:rsidP="00411FC6">
            <w:pPr>
              <w:widowControl w:val="0"/>
              <w:spacing w:after="0" w:line="240" w:lineRule="auto"/>
              <w:jc w:val="center"/>
              <w:rPr>
                <w:rFonts w:ascii="Times New Roman" w:hAnsi="Times New Roman"/>
                <w:color w:val="auto"/>
                <w:sz w:val="20"/>
                <w:szCs w:val="24"/>
              </w:rPr>
            </w:pPr>
            <w:r w:rsidRPr="00300BBA">
              <w:rPr>
                <w:rFonts w:ascii="Times New Roman" w:hAnsi="Times New Roman"/>
                <w:color w:val="auto"/>
                <w:sz w:val="20"/>
              </w:rPr>
              <w:t>10</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695970" w:rsidRPr="00300BBA" w:rsidRDefault="00695970" w:rsidP="00411FC6">
            <w:pPr>
              <w:widowControl w:val="0"/>
              <w:spacing w:after="0" w:line="240" w:lineRule="auto"/>
              <w:jc w:val="center"/>
              <w:rPr>
                <w:rFonts w:ascii="Times New Roman" w:hAnsi="Times New Roman"/>
                <w:color w:val="auto"/>
                <w:sz w:val="20"/>
                <w:szCs w:val="24"/>
              </w:rPr>
            </w:pPr>
            <w:r w:rsidRPr="00300BBA">
              <w:rPr>
                <w:rFonts w:ascii="Times New Roman" w:hAnsi="Times New Roman"/>
                <w:color w:val="auto"/>
                <w:sz w:val="20"/>
              </w:rPr>
              <w:t>11</w:t>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rsidR="00695970" w:rsidRPr="00300BBA" w:rsidRDefault="00695970" w:rsidP="00411FC6">
            <w:pPr>
              <w:widowControl w:val="0"/>
              <w:spacing w:after="0" w:line="240" w:lineRule="auto"/>
              <w:jc w:val="center"/>
              <w:rPr>
                <w:rFonts w:ascii="Times New Roman" w:hAnsi="Times New Roman"/>
                <w:color w:val="auto"/>
                <w:sz w:val="20"/>
                <w:szCs w:val="24"/>
              </w:rPr>
            </w:pPr>
            <w:r w:rsidRPr="00300BBA">
              <w:rPr>
                <w:rFonts w:ascii="Times New Roman" w:hAnsi="Times New Roman"/>
                <w:color w:val="auto"/>
                <w:sz w:val="20"/>
              </w:rPr>
              <w:t>12</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95970" w:rsidRPr="00300BBA" w:rsidRDefault="00695970" w:rsidP="00411FC6">
            <w:pPr>
              <w:widowControl w:val="0"/>
              <w:spacing w:after="0" w:line="240" w:lineRule="auto"/>
              <w:jc w:val="center"/>
              <w:rPr>
                <w:rFonts w:ascii="Times New Roman" w:hAnsi="Times New Roman"/>
                <w:color w:val="auto"/>
                <w:sz w:val="20"/>
                <w:szCs w:val="24"/>
              </w:rPr>
            </w:pPr>
            <w:r w:rsidRPr="00300BBA">
              <w:rPr>
                <w:rFonts w:ascii="Times New Roman" w:hAnsi="Times New Roman"/>
                <w:color w:val="auto"/>
                <w:sz w:val="20"/>
              </w:rPr>
              <w:t>13</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695970" w:rsidRPr="00300BBA" w:rsidRDefault="00695970" w:rsidP="00411FC6">
            <w:pPr>
              <w:widowControl w:val="0"/>
              <w:spacing w:after="0" w:line="240" w:lineRule="auto"/>
              <w:jc w:val="center"/>
              <w:rPr>
                <w:rFonts w:ascii="Times New Roman" w:hAnsi="Times New Roman"/>
                <w:color w:val="auto"/>
                <w:sz w:val="20"/>
                <w:szCs w:val="24"/>
              </w:rPr>
            </w:pPr>
            <w:r w:rsidRPr="00300BBA">
              <w:rPr>
                <w:rFonts w:ascii="Times New Roman" w:hAnsi="Times New Roman"/>
                <w:color w:val="auto"/>
                <w:sz w:val="20"/>
              </w:rPr>
              <w:t>14</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rsidR="00695970" w:rsidRPr="00300BBA" w:rsidRDefault="00695970" w:rsidP="00411FC6">
            <w:pPr>
              <w:widowControl w:val="0"/>
              <w:spacing w:after="0" w:line="240" w:lineRule="auto"/>
              <w:jc w:val="center"/>
              <w:rPr>
                <w:rFonts w:ascii="Times New Roman" w:hAnsi="Times New Roman"/>
                <w:color w:val="auto"/>
                <w:sz w:val="20"/>
                <w:szCs w:val="24"/>
              </w:rPr>
            </w:pPr>
            <w:r w:rsidRPr="00300BBA">
              <w:rPr>
                <w:rFonts w:ascii="Times New Roman" w:hAnsi="Times New Roman"/>
                <w:color w:val="auto"/>
                <w:sz w:val="20"/>
              </w:rPr>
              <w:t>15</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rsidR="00695970" w:rsidRPr="00300BBA" w:rsidRDefault="00695970" w:rsidP="00411FC6">
            <w:pPr>
              <w:widowControl w:val="0"/>
              <w:spacing w:after="0" w:line="240" w:lineRule="auto"/>
              <w:jc w:val="center"/>
              <w:rPr>
                <w:rFonts w:ascii="Times New Roman" w:hAnsi="Times New Roman"/>
                <w:color w:val="auto"/>
                <w:sz w:val="20"/>
                <w:szCs w:val="24"/>
              </w:rPr>
            </w:pPr>
            <w:r w:rsidRPr="00300BBA">
              <w:rPr>
                <w:rFonts w:ascii="Times New Roman" w:hAnsi="Times New Roman"/>
                <w:color w:val="auto"/>
                <w:sz w:val="20"/>
              </w:rPr>
              <w:t>16</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rsidR="00695970" w:rsidRPr="00300BBA" w:rsidRDefault="00695970" w:rsidP="00411FC6">
            <w:pPr>
              <w:widowControl w:val="0"/>
              <w:spacing w:after="0" w:line="240" w:lineRule="auto"/>
              <w:jc w:val="center"/>
              <w:rPr>
                <w:rFonts w:ascii="Times New Roman" w:hAnsi="Times New Roman"/>
                <w:color w:val="auto"/>
                <w:sz w:val="20"/>
                <w:szCs w:val="24"/>
              </w:rPr>
            </w:pPr>
            <w:r w:rsidRPr="00300BBA">
              <w:rPr>
                <w:rFonts w:ascii="Times New Roman" w:hAnsi="Times New Roman"/>
                <w:color w:val="auto"/>
                <w:sz w:val="20"/>
              </w:rPr>
              <w:t>17</w:t>
            </w:r>
          </w:p>
        </w:tc>
      </w:tr>
      <w:tr w:rsidR="00695970" w:rsidRPr="00300BBA" w:rsidTr="00567261">
        <w:trPr>
          <w:trHeight w:val="828"/>
        </w:trPr>
        <w:tc>
          <w:tcPr>
            <w:tcW w:w="147" w:type="pct"/>
            <w:tcBorders>
              <w:top w:val="single" w:sz="4" w:space="0" w:color="000000"/>
              <w:left w:val="single" w:sz="4" w:space="0" w:color="000000"/>
              <w:bottom w:val="single" w:sz="4" w:space="0" w:color="000000"/>
              <w:right w:val="single" w:sz="4" w:space="0" w:color="auto"/>
            </w:tcBorders>
            <w:shd w:val="clear" w:color="auto" w:fill="auto"/>
            <w:vAlign w:val="center"/>
          </w:tcPr>
          <w:p w:rsidR="00695970" w:rsidRPr="00300BBA" w:rsidRDefault="00695970" w:rsidP="00411FC6">
            <w:pPr>
              <w:widowControl w:val="0"/>
              <w:spacing w:after="0" w:line="240" w:lineRule="auto"/>
              <w:jc w:val="center"/>
              <w:rPr>
                <w:rFonts w:ascii="Times New Roman" w:hAnsi="Times New Roman"/>
                <w:color w:val="auto"/>
                <w:sz w:val="20"/>
              </w:rPr>
            </w:pPr>
            <w:r w:rsidRPr="00300BBA">
              <w:rPr>
                <w:rFonts w:ascii="Times New Roman" w:hAnsi="Times New Roman"/>
                <w:color w:val="auto"/>
                <w:sz w:val="20"/>
              </w:rPr>
              <w:t>1.</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695970" w:rsidRPr="00300BBA" w:rsidRDefault="00695970" w:rsidP="00411FC6">
            <w:pPr>
              <w:widowControl w:val="0"/>
              <w:spacing w:after="0" w:line="240" w:lineRule="auto"/>
              <w:jc w:val="center"/>
              <w:rPr>
                <w:rFonts w:ascii="Times New Roman" w:hAnsi="Times New Roman"/>
                <w:color w:val="auto"/>
                <w:sz w:val="20"/>
              </w:rPr>
            </w:pPr>
            <w:r w:rsidRPr="00300BBA">
              <w:rPr>
                <w:rFonts w:ascii="Times New Roman" w:hAnsi="Times New Roman"/>
                <w:color w:val="auto"/>
                <w:sz w:val="20"/>
              </w:rPr>
              <w:t>2 103 800,00</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695970" w:rsidRPr="00300BBA" w:rsidRDefault="00695970" w:rsidP="00411FC6">
            <w:pPr>
              <w:widowControl w:val="0"/>
              <w:spacing w:after="0" w:line="240" w:lineRule="auto"/>
              <w:jc w:val="center"/>
              <w:rPr>
                <w:rFonts w:ascii="Times New Roman" w:hAnsi="Times New Roman"/>
                <w:color w:val="auto"/>
                <w:sz w:val="20"/>
              </w:rPr>
            </w:pPr>
            <w:r w:rsidRPr="00300BBA">
              <w:rPr>
                <w:rFonts w:ascii="Times New Roman" w:hAnsi="Times New Roman"/>
                <w:color w:val="auto"/>
                <w:sz w:val="20"/>
              </w:rPr>
              <w:t>2 103 800,00</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695970" w:rsidRPr="00300BBA" w:rsidRDefault="00695970" w:rsidP="00411FC6">
            <w:pPr>
              <w:spacing w:after="0" w:line="240" w:lineRule="auto"/>
              <w:jc w:val="center"/>
              <w:rPr>
                <w:rFonts w:ascii="Times New Roman" w:hAnsi="Times New Roman"/>
                <w:color w:val="auto"/>
                <w:sz w:val="20"/>
              </w:rPr>
            </w:pPr>
            <w:r w:rsidRPr="00300BBA">
              <w:rPr>
                <w:rFonts w:ascii="Times New Roman" w:hAnsi="Times New Roman"/>
                <w:color w:val="auto"/>
                <w:sz w:val="20"/>
              </w:rPr>
              <w:t>0,00</w:t>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rsidR="00695970" w:rsidRPr="00300BBA" w:rsidRDefault="00695970" w:rsidP="00411FC6">
            <w:pPr>
              <w:spacing w:after="0" w:line="240" w:lineRule="auto"/>
              <w:jc w:val="center"/>
              <w:rPr>
                <w:rFonts w:ascii="Times New Roman" w:hAnsi="Times New Roman"/>
                <w:color w:val="auto"/>
                <w:sz w:val="20"/>
              </w:rPr>
            </w:pPr>
            <w:r w:rsidRPr="00300BBA">
              <w:rPr>
                <w:rFonts w:ascii="Times New Roman" w:hAnsi="Times New Roman"/>
                <w:color w:val="auto"/>
                <w:sz w:val="20"/>
              </w:rPr>
              <w:t>46 500,00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95970" w:rsidRPr="00300BBA" w:rsidRDefault="00695970" w:rsidP="00411FC6">
            <w:pPr>
              <w:spacing w:after="0" w:line="240" w:lineRule="auto"/>
              <w:jc w:val="center"/>
              <w:rPr>
                <w:rFonts w:ascii="Times New Roman" w:hAnsi="Times New Roman"/>
                <w:color w:val="auto"/>
                <w:sz w:val="20"/>
              </w:rPr>
            </w:pPr>
            <w:r w:rsidRPr="00300BBA">
              <w:rPr>
                <w:rFonts w:ascii="Times New Roman" w:hAnsi="Times New Roman"/>
                <w:color w:val="auto"/>
                <w:sz w:val="20"/>
              </w:rPr>
              <w:t>300 933,30</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695970" w:rsidRPr="00300BBA" w:rsidRDefault="00695970" w:rsidP="00411FC6">
            <w:pPr>
              <w:spacing w:after="0" w:line="240" w:lineRule="auto"/>
              <w:jc w:val="center"/>
              <w:rPr>
                <w:rFonts w:ascii="Times New Roman" w:hAnsi="Times New Roman"/>
                <w:color w:val="auto"/>
                <w:sz w:val="20"/>
              </w:rPr>
            </w:pPr>
            <w:r w:rsidRPr="00300BBA">
              <w:rPr>
                <w:rFonts w:ascii="Times New Roman" w:hAnsi="Times New Roman"/>
                <w:color w:val="auto"/>
                <w:sz w:val="20"/>
              </w:rPr>
              <w:t>1 756 366,70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rsidR="00695970" w:rsidRPr="00300BBA" w:rsidRDefault="00695970" w:rsidP="00411FC6">
            <w:pPr>
              <w:widowControl w:val="0"/>
              <w:spacing w:after="0" w:line="240" w:lineRule="auto"/>
              <w:jc w:val="center"/>
              <w:rPr>
                <w:rFonts w:ascii="Times New Roman" w:hAnsi="Times New Roman"/>
                <w:color w:val="auto"/>
                <w:sz w:val="20"/>
              </w:rPr>
            </w:pPr>
            <w:r w:rsidRPr="00300BBA">
              <w:rPr>
                <w:rFonts w:ascii="Times New Roman" w:hAnsi="Times New Roman"/>
                <w:color w:val="auto"/>
                <w:sz w:val="20"/>
              </w:rPr>
              <w:t>0,00</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rsidR="00695970" w:rsidRPr="00300BBA" w:rsidRDefault="00695970" w:rsidP="00411FC6">
            <w:pPr>
              <w:spacing w:after="0" w:line="240" w:lineRule="auto"/>
              <w:jc w:val="center"/>
              <w:rPr>
                <w:rFonts w:ascii="Times New Roman" w:hAnsi="Times New Roman"/>
                <w:color w:val="auto"/>
                <w:sz w:val="20"/>
              </w:rPr>
            </w:pPr>
            <w:r w:rsidRPr="00300BBA">
              <w:rPr>
                <w:rFonts w:ascii="Times New Roman" w:hAnsi="Times New Roman"/>
                <w:color w:val="auto"/>
                <w:sz w:val="20"/>
              </w:rPr>
              <w:t>0,00</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rsidR="00695970" w:rsidRDefault="00695970" w:rsidP="00411FC6">
            <w:pPr>
              <w:widowControl w:val="0"/>
              <w:spacing w:after="0" w:line="216" w:lineRule="auto"/>
              <w:jc w:val="center"/>
              <w:rPr>
                <w:rFonts w:ascii="Times New Roman" w:hAnsi="Times New Roman"/>
                <w:color w:val="auto"/>
                <w:sz w:val="20"/>
              </w:rPr>
            </w:pPr>
            <w:r w:rsidRPr="00300BBA">
              <w:rPr>
                <w:rFonts w:ascii="Times New Roman" w:hAnsi="Times New Roman"/>
                <w:color w:val="auto"/>
                <w:sz w:val="20"/>
              </w:rPr>
              <w:t xml:space="preserve">Министерство ЖКХ и энергетики </w:t>
            </w:r>
          </w:p>
          <w:p w:rsidR="00695970" w:rsidRPr="00300BBA" w:rsidRDefault="00695970" w:rsidP="00411FC6">
            <w:pPr>
              <w:widowControl w:val="0"/>
              <w:spacing w:after="0" w:line="216" w:lineRule="auto"/>
              <w:jc w:val="center"/>
              <w:rPr>
                <w:rFonts w:ascii="Times New Roman" w:hAnsi="Times New Roman"/>
                <w:color w:val="auto"/>
                <w:sz w:val="20"/>
                <w:szCs w:val="24"/>
              </w:rPr>
            </w:pPr>
            <w:r w:rsidRPr="00300BBA">
              <w:rPr>
                <w:rFonts w:ascii="Times New Roman" w:hAnsi="Times New Roman"/>
                <w:color w:val="auto"/>
                <w:sz w:val="20"/>
              </w:rPr>
              <w:t>Камчатского края</w:t>
            </w:r>
          </w:p>
        </w:tc>
      </w:tr>
      <w:tr w:rsidR="00695970" w:rsidRPr="00300BBA" w:rsidTr="00567261">
        <w:trPr>
          <w:trHeight w:val="828"/>
        </w:trPr>
        <w:tc>
          <w:tcPr>
            <w:tcW w:w="147" w:type="pct"/>
            <w:tcBorders>
              <w:top w:val="single" w:sz="4" w:space="0" w:color="000000"/>
              <w:left w:val="single" w:sz="4" w:space="0" w:color="000000"/>
              <w:bottom w:val="single" w:sz="4" w:space="0" w:color="000000"/>
              <w:right w:val="single" w:sz="4" w:space="0" w:color="auto"/>
            </w:tcBorders>
            <w:shd w:val="clear" w:color="auto" w:fill="auto"/>
            <w:vAlign w:val="center"/>
          </w:tcPr>
          <w:p w:rsidR="00695970" w:rsidRPr="00300BBA" w:rsidRDefault="00695970" w:rsidP="00411FC6">
            <w:pPr>
              <w:widowControl w:val="0"/>
              <w:spacing w:after="0" w:line="240" w:lineRule="auto"/>
              <w:jc w:val="center"/>
              <w:rPr>
                <w:rFonts w:ascii="Times New Roman" w:hAnsi="Times New Roman"/>
                <w:color w:val="auto"/>
                <w:sz w:val="20"/>
              </w:rPr>
            </w:pPr>
            <w:r w:rsidRPr="00300BBA">
              <w:rPr>
                <w:rFonts w:ascii="Times New Roman" w:hAnsi="Times New Roman"/>
                <w:color w:val="auto"/>
                <w:sz w:val="20"/>
              </w:rPr>
              <w:t>2.</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695970" w:rsidRPr="00300BBA" w:rsidRDefault="00695970" w:rsidP="00411FC6">
            <w:pPr>
              <w:widowControl w:val="0"/>
              <w:spacing w:after="0" w:line="240" w:lineRule="auto"/>
              <w:jc w:val="center"/>
              <w:rPr>
                <w:rFonts w:ascii="Times New Roman" w:hAnsi="Times New Roman"/>
                <w:color w:val="auto"/>
                <w:sz w:val="20"/>
              </w:rPr>
            </w:pPr>
            <w:r w:rsidRPr="00300BBA">
              <w:rPr>
                <w:rFonts w:ascii="Times New Roman" w:hAnsi="Times New Roman"/>
                <w:color w:val="auto"/>
                <w:sz w:val="20"/>
              </w:rPr>
              <w:t>695 795,00</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695970" w:rsidRPr="00300BBA" w:rsidRDefault="00695970" w:rsidP="00411FC6">
            <w:pPr>
              <w:widowControl w:val="0"/>
              <w:spacing w:after="0" w:line="240" w:lineRule="auto"/>
              <w:jc w:val="center"/>
              <w:rPr>
                <w:rFonts w:ascii="Times New Roman" w:hAnsi="Times New Roman"/>
                <w:color w:val="auto"/>
                <w:sz w:val="20"/>
              </w:rPr>
            </w:pPr>
            <w:r w:rsidRPr="00300BBA">
              <w:rPr>
                <w:rFonts w:ascii="Times New Roman" w:hAnsi="Times New Roman"/>
                <w:color w:val="auto"/>
                <w:sz w:val="20"/>
              </w:rPr>
              <w:t>695 795,00</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695970" w:rsidRPr="00300BBA" w:rsidRDefault="00695970" w:rsidP="00411FC6">
            <w:pPr>
              <w:spacing w:after="0" w:line="240" w:lineRule="auto"/>
              <w:jc w:val="center"/>
              <w:rPr>
                <w:rFonts w:ascii="Times New Roman" w:hAnsi="Times New Roman"/>
                <w:color w:val="auto"/>
                <w:sz w:val="20"/>
              </w:rPr>
            </w:pPr>
            <w:r w:rsidRPr="00300BBA">
              <w:rPr>
                <w:rFonts w:ascii="Times New Roman" w:hAnsi="Times New Roman"/>
                <w:color w:val="auto"/>
                <w:sz w:val="20"/>
              </w:rPr>
              <w:t>347 897,24</w:t>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rsidR="00695970" w:rsidRPr="00300BBA" w:rsidRDefault="00695970" w:rsidP="00411FC6">
            <w:pPr>
              <w:spacing w:after="0" w:line="240" w:lineRule="auto"/>
              <w:jc w:val="center"/>
              <w:rPr>
                <w:rFonts w:ascii="Times New Roman" w:hAnsi="Times New Roman"/>
                <w:color w:val="auto"/>
                <w:sz w:val="20"/>
              </w:rPr>
            </w:pPr>
            <w:r w:rsidRPr="00300BBA">
              <w:rPr>
                <w:rFonts w:ascii="Times New Roman" w:hAnsi="Times New Roman"/>
                <w:color w:val="auto"/>
                <w:sz w:val="20"/>
              </w:rPr>
              <w:t>208 739,00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95970" w:rsidRPr="00300BBA" w:rsidRDefault="00695970" w:rsidP="00411FC6">
            <w:pPr>
              <w:spacing w:after="0" w:line="240" w:lineRule="auto"/>
              <w:jc w:val="center"/>
              <w:rPr>
                <w:rFonts w:ascii="Times New Roman" w:hAnsi="Times New Roman"/>
                <w:color w:val="auto"/>
                <w:sz w:val="20"/>
              </w:rPr>
            </w:pPr>
            <w:r w:rsidRPr="00300BBA">
              <w:rPr>
                <w:rFonts w:ascii="Times New Roman" w:hAnsi="Times New Roman"/>
                <w:color w:val="auto"/>
                <w:sz w:val="20"/>
              </w:rPr>
              <w:t>139 158,76</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695970" w:rsidRPr="00300BBA" w:rsidRDefault="00695970" w:rsidP="00411FC6">
            <w:pPr>
              <w:spacing w:after="0" w:line="240" w:lineRule="auto"/>
              <w:jc w:val="center"/>
              <w:rPr>
                <w:rFonts w:ascii="Times New Roman" w:hAnsi="Times New Roman"/>
                <w:color w:val="auto"/>
                <w:sz w:val="20"/>
              </w:rPr>
            </w:pPr>
            <w:r w:rsidRPr="00300BBA">
              <w:rPr>
                <w:rFonts w:ascii="Times New Roman" w:hAnsi="Times New Roman"/>
                <w:color w:val="auto"/>
                <w:sz w:val="20"/>
              </w:rPr>
              <w:t>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rsidR="00695970" w:rsidRPr="00300BBA" w:rsidRDefault="00695970" w:rsidP="00411FC6">
            <w:pPr>
              <w:widowControl w:val="0"/>
              <w:spacing w:after="0" w:line="240" w:lineRule="auto"/>
              <w:jc w:val="center"/>
              <w:rPr>
                <w:rFonts w:ascii="Times New Roman" w:hAnsi="Times New Roman"/>
                <w:color w:val="auto"/>
                <w:sz w:val="20"/>
              </w:rPr>
            </w:pPr>
            <w:r w:rsidRPr="00300BBA">
              <w:rPr>
                <w:rFonts w:ascii="Times New Roman" w:hAnsi="Times New Roman"/>
                <w:color w:val="auto"/>
                <w:sz w:val="20"/>
              </w:rPr>
              <w:t>0,00</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rsidR="00695970" w:rsidRPr="00300BBA" w:rsidRDefault="00695970" w:rsidP="00411FC6">
            <w:pPr>
              <w:spacing w:after="0" w:line="240" w:lineRule="auto"/>
              <w:jc w:val="center"/>
              <w:rPr>
                <w:rFonts w:ascii="Times New Roman" w:hAnsi="Times New Roman"/>
                <w:color w:val="auto"/>
                <w:sz w:val="20"/>
              </w:rPr>
            </w:pPr>
            <w:r w:rsidRPr="00300BBA">
              <w:rPr>
                <w:rFonts w:ascii="Times New Roman" w:hAnsi="Times New Roman"/>
                <w:color w:val="auto"/>
                <w:sz w:val="20"/>
              </w:rPr>
              <w:t>0,00</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rsidR="00695970" w:rsidRDefault="00695970" w:rsidP="00411FC6">
            <w:pPr>
              <w:widowControl w:val="0"/>
              <w:spacing w:after="0" w:line="216" w:lineRule="auto"/>
              <w:jc w:val="center"/>
              <w:rPr>
                <w:rFonts w:ascii="Times New Roman" w:hAnsi="Times New Roman"/>
                <w:color w:val="auto"/>
                <w:sz w:val="20"/>
              </w:rPr>
            </w:pPr>
            <w:r w:rsidRPr="00300BBA">
              <w:rPr>
                <w:rFonts w:ascii="Times New Roman" w:hAnsi="Times New Roman"/>
                <w:color w:val="auto"/>
                <w:sz w:val="20"/>
              </w:rPr>
              <w:t xml:space="preserve">Министерство ЖКХ и энергетики </w:t>
            </w:r>
          </w:p>
          <w:p w:rsidR="00695970" w:rsidRPr="00300BBA" w:rsidRDefault="00695970" w:rsidP="00411FC6">
            <w:pPr>
              <w:widowControl w:val="0"/>
              <w:spacing w:after="0" w:line="216" w:lineRule="auto"/>
              <w:jc w:val="center"/>
              <w:rPr>
                <w:rFonts w:ascii="Times New Roman" w:hAnsi="Times New Roman"/>
                <w:color w:val="auto"/>
                <w:sz w:val="20"/>
                <w:szCs w:val="24"/>
              </w:rPr>
            </w:pPr>
            <w:r w:rsidRPr="00300BBA">
              <w:rPr>
                <w:rFonts w:ascii="Times New Roman" w:hAnsi="Times New Roman"/>
                <w:color w:val="auto"/>
                <w:sz w:val="20"/>
              </w:rPr>
              <w:t>Камчатского края</w:t>
            </w:r>
          </w:p>
        </w:tc>
      </w:tr>
      <w:tr w:rsidR="00695970" w:rsidRPr="00300BBA" w:rsidTr="00567261">
        <w:trPr>
          <w:trHeight w:val="828"/>
        </w:trPr>
        <w:tc>
          <w:tcPr>
            <w:tcW w:w="147" w:type="pct"/>
            <w:tcBorders>
              <w:top w:val="single" w:sz="4" w:space="0" w:color="000000"/>
              <w:left w:val="single" w:sz="4" w:space="0" w:color="000000"/>
              <w:bottom w:val="single" w:sz="4" w:space="0" w:color="000000"/>
              <w:right w:val="single" w:sz="4" w:space="0" w:color="auto"/>
            </w:tcBorders>
            <w:shd w:val="clear" w:color="auto" w:fill="auto"/>
            <w:vAlign w:val="center"/>
          </w:tcPr>
          <w:p w:rsidR="00695970" w:rsidRPr="00300BBA" w:rsidRDefault="00695970" w:rsidP="00411FC6">
            <w:pPr>
              <w:widowControl w:val="0"/>
              <w:spacing w:after="0" w:line="240" w:lineRule="auto"/>
              <w:jc w:val="center"/>
              <w:rPr>
                <w:rFonts w:ascii="Times New Roman" w:hAnsi="Times New Roman"/>
                <w:color w:val="auto"/>
                <w:sz w:val="20"/>
              </w:rPr>
            </w:pPr>
            <w:r w:rsidRPr="00300BBA">
              <w:rPr>
                <w:rFonts w:ascii="Times New Roman" w:hAnsi="Times New Roman"/>
                <w:color w:val="auto"/>
                <w:sz w:val="20"/>
              </w:rPr>
              <w:t>3.</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695970" w:rsidRPr="00300BBA" w:rsidRDefault="00695970" w:rsidP="00411FC6">
            <w:pPr>
              <w:widowControl w:val="0"/>
              <w:spacing w:after="0" w:line="240" w:lineRule="auto"/>
              <w:jc w:val="center"/>
              <w:rPr>
                <w:rFonts w:ascii="Times New Roman" w:hAnsi="Times New Roman"/>
                <w:color w:val="auto"/>
                <w:sz w:val="20"/>
              </w:rPr>
            </w:pPr>
            <w:r w:rsidRPr="00300BBA">
              <w:rPr>
                <w:rFonts w:ascii="Times New Roman" w:hAnsi="Times New Roman"/>
                <w:color w:val="auto"/>
                <w:sz w:val="20"/>
              </w:rPr>
              <w:t>400 000,00</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695970" w:rsidRPr="00300BBA" w:rsidRDefault="00695970" w:rsidP="00411FC6">
            <w:pPr>
              <w:widowControl w:val="0"/>
              <w:spacing w:after="0" w:line="240" w:lineRule="auto"/>
              <w:jc w:val="center"/>
              <w:rPr>
                <w:rFonts w:ascii="Times New Roman" w:hAnsi="Times New Roman"/>
                <w:color w:val="auto"/>
                <w:sz w:val="20"/>
              </w:rPr>
            </w:pPr>
            <w:r w:rsidRPr="00300BBA">
              <w:rPr>
                <w:rFonts w:ascii="Times New Roman" w:hAnsi="Times New Roman"/>
                <w:color w:val="auto"/>
                <w:sz w:val="20"/>
              </w:rPr>
              <w:t>400 000,00</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695970" w:rsidRPr="00300BBA" w:rsidRDefault="00695970" w:rsidP="00411FC6">
            <w:pPr>
              <w:spacing w:after="0" w:line="240" w:lineRule="auto"/>
              <w:jc w:val="center"/>
              <w:rPr>
                <w:rFonts w:ascii="Times New Roman" w:hAnsi="Times New Roman"/>
                <w:color w:val="auto"/>
                <w:sz w:val="20"/>
              </w:rPr>
            </w:pPr>
            <w:r w:rsidRPr="00300BBA">
              <w:rPr>
                <w:rFonts w:ascii="Times New Roman" w:hAnsi="Times New Roman"/>
                <w:color w:val="auto"/>
                <w:sz w:val="20"/>
              </w:rPr>
              <w:t>0,00</w:t>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rsidR="00695970" w:rsidRPr="00300BBA" w:rsidRDefault="00695970" w:rsidP="00411FC6">
            <w:pPr>
              <w:spacing w:after="0" w:line="240" w:lineRule="auto"/>
              <w:jc w:val="center"/>
              <w:rPr>
                <w:rFonts w:ascii="Times New Roman" w:hAnsi="Times New Roman"/>
                <w:color w:val="auto"/>
                <w:sz w:val="20"/>
              </w:rPr>
            </w:pPr>
            <w:r w:rsidRPr="00300BBA">
              <w:rPr>
                <w:rFonts w:ascii="Times New Roman" w:hAnsi="Times New Roman"/>
                <w:color w:val="auto"/>
                <w:sz w:val="20"/>
              </w:rPr>
              <w:t>15 000,00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95970" w:rsidRPr="00300BBA" w:rsidRDefault="00695970" w:rsidP="00411FC6">
            <w:pPr>
              <w:spacing w:after="0" w:line="240" w:lineRule="auto"/>
              <w:jc w:val="center"/>
              <w:rPr>
                <w:rFonts w:ascii="Times New Roman" w:hAnsi="Times New Roman"/>
                <w:color w:val="auto"/>
                <w:sz w:val="20"/>
              </w:rPr>
            </w:pPr>
            <w:r w:rsidRPr="00300BBA">
              <w:rPr>
                <w:rFonts w:ascii="Times New Roman" w:hAnsi="Times New Roman"/>
                <w:color w:val="auto"/>
                <w:sz w:val="20"/>
              </w:rPr>
              <w:t>140 000,00</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695970" w:rsidRPr="00300BBA" w:rsidRDefault="00695970" w:rsidP="00411FC6">
            <w:pPr>
              <w:spacing w:after="0" w:line="240" w:lineRule="auto"/>
              <w:jc w:val="center"/>
              <w:rPr>
                <w:rFonts w:ascii="Times New Roman" w:hAnsi="Times New Roman"/>
                <w:color w:val="auto"/>
                <w:sz w:val="20"/>
              </w:rPr>
            </w:pPr>
            <w:r w:rsidRPr="00300BBA">
              <w:rPr>
                <w:rFonts w:ascii="Times New Roman" w:hAnsi="Times New Roman"/>
                <w:color w:val="auto"/>
                <w:sz w:val="20"/>
              </w:rPr>
              <w:t>245 000,00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rsidR="00695970" w:rsidRPr="00300BBA" w:rsidRDefault="00695970" w:rsidP="00411FC6">
            <w:pPr>
              <w:widowControl w:val="0"/>
              <w:spacing w:after="0" w:line="240" w:lineRule="auto"/>
              <w:jc w:val="center"/>
              <w:rPr>
                <w:rFonts w:ascii="Times New Roman" w:hAnsi="Times New Roman"/>
                <w:color w:val="auto"/>
                <w:sz w:val="20"/>
              </w:rPr>
            </w:pPr>
            <w:r w:rsidRPr="00300BBA">
              <w:rPr>
                <w:rFonts w:ascii="Times New Roman" w:hAnsi="Times New Roman"/>
                <w:color w:val="auto"/>
                <w:sz w:val="20"/>
              </w:rPr>
              <w:t>0,00</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rsidR="00695970" w:rsidRPr="00300BBA" w:rsidRDefault="00695970" w:rsidP="00411FC6">
            <w:pPr>
              <w:spacing w:after="0" w:line="240" w:lineRule="auto"/>
              <w:jc w:val="center"/>
              <w:rPr>
                <w:rFonts w:ascii="Times New Roman" w:hAnsi="Times New Roman"/>
                <w:color w:val="auto"/>
                <w:sz w:val="20"/>
              </w:rPr>
            </w:pPr>
            <w:r w:rsidRPr="00300BBA">
              <w:rPr>
                <w:rFonts w:ascii="Times New Roman" w:hAnsi="Times New Roman"/>
                <w:color w:val="auto"/>
                <w:sz w:val="20"/>
              </w:rPr>
              <w:t>0,00</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rsidR="00695970" w:rsidRPr="0078544F" w:rsidRDefault="00695970" w:rsidP="00411FC6">
            <w:pPr>
              <w:widowControl w:val="0"/>
              <w:spacing w:after="0" w:line="216" w:lineRule="auto"/>
              <w:jc w:val="center"/>
              <w:rPr>
                <w:rFonts w:ascii="Times New Roman" w:hAnsi="Times New Roman"/>
                <w:color w:val="auto"/>
                <w:sz w:val="20"/>
                <w:szCs w:val="24"/>
              </w:rPr>
            </w:pPr>
            <w:r w:rsidRPr="0078544F">
              <w:rPr>
                <w:rFonts w:ascii="Times New Roman" w:hAnsi="Times New Roman"/>
                <w:strike/>
                <w:color w:val="auto"/>
                <w:sz w:val="20"/>
                <w:highlight w:val="red"/>
              </w:rPr>
              <w:t xml:space="preserve">Министерство культуры Камчатского </w:t>
            </w:r>
            <w:r w:rsidRPr="0078544F">
              <w:rPr>
                <w:rFonts w:ascii="Times New Roman" w:hAnsi="Times New Roman"/>
                <w:strike/>
                <w:color w:val="auto"/>
                <w:sz w:val="20"/>
                <w:highlight w:val="yellow"/>
              </w:rPr>
              <w:t>края</w:t>
            </w:r>
            <w:r w:rsidR="0078544F" w:rsidRPr="0078544F">
              <w:rPr>
                <w:rFonts w:ascii="Times New Roman" w:hAnsi="Times New Roman"/>
                <w:strike/>
                <w:color w:val="auto"/>
                <w:sz w:val="20"/>
                <w:highlight w:val="yellow"/>
              </w:rPr>
              <w:t xml:space="preserve"> </w:t>
            </w:r>
            <w:r w:rsidR="0078544F" w:rsidRPr="0078544F">
              <w:rPr>
                <w:rFonts w:ascii="Times New Roman" w:hAnsi="Times New Roman"/>
                <w:color w:val="auto"/>
                <w:sz w:val="20"/>
                <w:highlight w:val="yellow"/>
              </w:rPr>
              <w:t>Министерство строительства и жилищной политики Камчатского края</w:t>
            </w:r>
          </w:p>
        </w:tc>
      </w:tr>
      <w:tr w:rsidR="0078544F" w:rsidRPr="00300BBA" w:rsidTr="00C3101F">
        <w:trPr>
          <w:trHeight w:val="828"/>
        </w:trPr>
        <w:tc>
          <w:tcPr>
            <w:tcW w:w="147" w:type="pct"/>
            <w:tcBorders>
              <w:top w:val="single" w:sz="4" w:space="0" w:color="000000"/>
              <w:left w:val="single" w:sz="4" w:space="0" w:color="000000"/>
              <w:bottom w:val="single" w:sz="4" w:space="0" w:color="000000"/>
              <w:right w:val="single" w:sz="4" w:space="0" w:color="auto"/>
            </w:tcBorders>
            <w:shd w:val="clear" w:color="auto" w:fill="auto"/>
            <w:vAlign w:val="center"/>
          </w:tcPr>
          <w:p w:rsidR="0078544F" w:rsidRPr="00D326D9" w:rsidRDefault="0078544F" w:rsidP="0029788C">
            <w:pPr>
              <w:widowControl w:val="0"/>
              <w:spacing w:after="0" w:line="240" w:lineRule="auto"/>
              <w:jc w:val="center"/>
              <w:rPr>
                <w:rFonts w:ascii="Times New Roman" w:hAnsi="Times New Roman"/>
                <w:color w:val="auto"/>
                <w:sz w:val="20"/>
                <w:highlight w:val="yellow"/>
              </w:rPr>
            </w:pPr>
            <w:r w:rsidRPr="00D326D9">
              <w:rPr>
                <w:rFonts w:ascii="Times New Roman" w:hAnsi="Times New Roman"/>
                <w:color w:val="auto"/>
                <w:sz w:val="20"/>
                <w:highlight w:val="yellow"/>
              </w:rPr>
              <w:lastRenderedPageBreak/>
              <w:t>4.</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78544F" w:rsidRPr="00D326D9" w:rsidRDefault="0078544F" w:rsidP="0029788C">
            <w:pPr>
              <w:widowControl w:val="0"/>
              <w:spacing w:after="0" w:line="240" w:lineRule="auto"/>
              <w:jc w:val="center"/>
              <w:rPr>
                <w:rFonts w:ascii="Times New Roman" w:hAnsi="Times New Roman"/>
                <w:color w:val="auto"/>
                <w:sz w:val="20"/>
                <w:highlight w:val="yellow"/>
              </w:rPr>
            </w:pPr>
            <w:r w:rsidRPr="00D326D9">
              <w:rPr>
                <w:rFonts w:ascii="Times New Roman" w:hAnsi="Times New Roman"/>
                <w:color w:val="auto"/>
                <w:sz w:val="20"/>
                <w:highlight w:val="yellow"/>
              </w:rPr>
              <w:t>373 191,58</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78544F" w:rsidRPr="00D326D9" w:rsidRDefault="0078544F" w:rsidP="0029788C">
            <w:pPr>
              <w:widowControl w:val="0"/>
              <w:spacing w:after="0" w:line="240" w:lineRule="auto"/>
              <w:jc w:val="center"/>
              <w:rPr>
                <w:rFonts w:ascii="Times New Roman" w:hAnsi="Times New Roman"/>
                <w:color w:val="auto"/>
                <w:sz w:val="20"/>
                <w:highlight w:val="yellow"/>
              </w:rPr>
            </w:pPr>
            <w:r w:rsidRPr="00D326D9">
              <w:rPr>
                <w:rFonts w:ascii="Times New Roman" w:hAnsi="Times New Roman"/>
                <w:color w:val="auto"/>
                <w:sz w:val="20"/>
                <w:highlight w:val="yellow"/>
              </w:rPr>
              <w:t>363 014,00</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78544F" w:rsidRPr="00D326D9" w:rsidRDefault="0078544F" w:rsidP="0029788C">
            <w:pPr>
              <w:spacing w:after="0" w:line="240" w:lineRule="auto"/>
              <w:jc w:val="center"/>
              <w:rPr>
                <w:rFonts w:ascii="Times New Roman" w:hAnsi="Times New Roman"/>
                <w:color w:val="auto"/>
                <w:sz w:val="20"/>
                <w:highlight w:val="yellow"/>
              </w:rPr>
            </w:pPr>
            <w:r w:rsidRPr="00D326D9">
              <w:rPr>
                <w:rFonts w:ascii="Times New Roman" w:hAnsi="Times New Roman"/>
                <w:color w:val="auto"/>
                <w:sz w:val="20"/>
                <w:highlight w:val="yellow"/>
              </w:rPr>
              <w:t>0,00</w:t>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rsidR="0078544F" w:rsidRPr="00D326D9" w:rsidRDefault="0078544F" w:rsidP="00C3101F">
            <w:pPr>
              <w:spacing w:after="0" w:line="240" w:lineRule="auto"/>
              <w:jc w:val="center"/>
              <w:rPr>
                <w:rFonts w:ascii="Times New Roman" w:hAnsi="Times New Roman"/>
                <w:color w:val="auto"/>
                <w:sz w:val="20"/>
                <w:highlight w:val="yellow"/>
              </w:rPr>
            </w:pPr>
            <w:r w:rsidRPr="00D326D9">
              <w:rPr>
                <w:rFonts w:ascii="Times New Roman" w:hAnsi="Times New Roman"/>
                <w:color w:val="auto"/>
                <w:sz w:val="20"/>
                <w:highlight w:val="yellow"/>
              </w:rPr>
              <w:t>138</w:t>
            </w:r>
            <w:r w:rsidR="00067FCE">
              <w:rPr>
                <w:rFonts w:ascii="Times New Roman" w:hAnsi="Times New Roman"/>
                <w:color w:val="auto"/>
                <w:sz w:val="20"/>
                <w:highlight w:val="yellow"/>
              </w:rPr>
              <w:t> </w:t>
            </w:r>
            <w:r w:rsidRPr="00D326D9">
              <w:rPr>
                <w:rFonts w:ascii="Times New Roman" w:hAnsi="Times New Roman"/>
                <w:color w:val="auto"/>
                <w:sz w:val="20"/>
                <w:highlight w:val="yellow"/>
              </w:rPr>
              <w:t>132</w:t>
            </w:r>
            <w:r w:rsidR="00067FCE">
              <w:rPr>
                <w:rFonts w:ascii="Times New Roman" w:hAnsi="Times New Roman"/>
                <w:color w:val="auto"/>
                <w:sz w:val="20"/>
                <w:highlight w:val="yellow"/>
              </w:rPr>
              <w:t>,00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78544F" w:rsidRPr="00D326D9" w:rsidRDefault="0078544F" w:rsidP="00C3101F">
            <w:pPr>
              <w:spacing w:after="0" w:line="240" w:lineRule="auto"/>
              <w:jc w:val="center"/>
              <w:rPr>
                <w:rFonts w:ascii="Times New Roman" w:hAnsi="Times New Roman"/>
                <w:color w:val="auto"/>
                <w:sz w:val="20"/>
                <w:highlight w:val="yellow"/>
              </w:rPr>
            </w:pPr>
            <w:r w:rsidRPr="00D326D9">
              <w:rPr>
                <w:rFonts w:ascii="Times New Roman" w:hAnsi="Times New Roman"/>
                <w:color w:val="auto"/>
                <w:sz w:val="20"/>
                <w:highlight w:val="yellow"/>
              </w:rPr>
              <w:t>110 733,00</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78544F" w:rsidRPr="00D326D9" w:rsidRDefault="0078544F" w:rsidP="00C3101F">
            <w:pPr>
              <w:spacing w:after="0" w:line="240" w:lineRule="auto"/>
              <w:jc w:val="center"/>
              <w:rPr>
                <w:rFonts w:ascii="Times New Roman" w:hAnsi="Times New Roman"/>
                <w:color w:val="auto"/>
                <w:sz w:val="20"/>
                <w:highlight w:val="yellow"/>
              </w:rPr>
            </w:pPr>
            <w:r w:rsidRPr="00D326D9">
              <w:rPr>
                <w:rFonts w:ascii="Times New Roman" w:hAnsi="Times New Roman"/>
                <w:color w:val="auto"/>
                <w:sz w:val="20"/>
                <w:highlight w:val="yellow"/>
              </w:rPr>
              <w:t>114 149,00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rsidR="0078544F" w:rsidRPr="00D326D9" w:rsidRDefault="0078544F" w:rsidP="0029788C">
            <w:pPr>
              <w:widowControl w:val="0"/>
              <w:spacing w:after="0" w:line="240" w:lineRule="auto"/>
              <w:jc w:val="center"/>
              <w:rPr>
                <w:rFonts w:ascii="Times New Roman" w:hAnsi="Times New Roman"/>
                <w:color w:val="auto"/>
                <w:sz w:val="20"/>
                <w:highlight w:val="yellow"/>
              </w:rPr>
            </w:pPr>
            <w:r w:rsidRPr="00D326D9">
              <w:rPr>
                <w:rFonts w:ascii="Times New Roman" w:hAnsi="Times New Roman"/>
                <w:color w:val="auto"/>
                <w:sz w:val="20"/>
                <w:highlight w:val="yellow"/>
              </w:rPr>
              <w:t>10 177,58</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rsidR="0078544F" w:rsidRPr="00D326D9" w:rsidRDefault="0078544F" w:rsidP="0029788C">
            <w:pPr>
              <w:spacing w:after="0" w:line="240" w:lineRule="auto"/>
              <w:jc w:val="center"/>
              <w:rPr>
                <w:rFonts w:ascii="Times New Roman" w:hAnsi="Times New Roman"/>
                <w:color w:val="auto"/>
                <w:sz w:val="20"/>
                <w:highlight w:val="yellow"/>
              </w:rPr>
            </w:pPr>
            <w:r w:rsidRPr="00D326D9">
              <w:rPr>
                <w:rFonts w:ascii="Times New Roman" w:hAnsi="Times New Roman"/>
                <w:color w:val="auto"/>
                <w:sz w:val="20"/>
                <w:highlight w:val="yellow"/>
              </w:rPr>
              <w:t>0,00</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rsidR="0078544F" w:rsidRPr="00D326D9" w:rsidRDefault="0078544F" w:rsidP="0029788C">
            <w:pPr>
              <w:widowControl w:val="0"/>
              <w:spacing w:after="0" w:line="216" w:lineRule="auto"/>
              <w:jc w:val="center"/>
              <w:rPr>
                <w:rFonts w:ascii="Times New Roman" w:hAnsi="Times New Roman"/>
                <w:color w:val="auto"/>
                <w:sz w:val="20"/>
                <w:highlight w:val="yellow"/>
              </w:rPr>
            </w:pPr>
            <w:r w:rsidRPr="00D326D9">
              <w:rPr>
                <w:rFonts w:ascii="Times New Roman" w:hAnsi="Times New Roman"/>
                <w:color w:val="auto"/>
                <w:sz w:val="20"/>
                <w:highlight w:val="yellow"/>
              </w:rPr>
              <w:t>Министерство ЖКХ и энергетики</w:t>
            </w:r>
          </w:p>
          <w:p w:rsidR="0078544F" w:rsidRPr="00D326D9" w:rsidRDefault="0078544F" w:rsidP="0029788C">
            <w:pPr>
              <w:widowControl w:val="0"/>
              <w:spacing w:after="0" w:line="216" w:lineRule="auto"/>
              <w:jc w:val="center"/>
              <w:rPr>
                <w:rFonts w:ascii="Times New Roman" w:hAnsi="Times New Roman"/>
                <w:color w:val="auto"/>
                <w:sz w:val="20"/>
                <w:highlight w:val="yellow"/>
              </w:rPr>
            </w:pPr>
            <w:r w:rsidRPr="00D326D9">
              <w:rPr>
                <w:rFonts w:ascii="Times New Roman" w:hAnsi="Times New Roman"/>
                <w:color w:val="auto"/>
                <w:sz w:val="20"/>
                <w:highlight w:val="yellow"/>
              </w:rPr>
              <w:t>Камчатского края</w:t>
            </w:r>
          </w:p>
        </w:tc>
      </w:tr>
    </w:tbl>
    <w:p w:rsidR="00695970" w:rsidRDefault="00695970" w:rsidP="00695970">
      <w:pPr>
        <w:spacing w:after="0" w:line="240" w:lineRule="auto"/>
        <w:jc w:val="both"/>
        <w:rPr>
          <w:rFonts w:ascii="Times New Roman" w:hAnsi="Times New Roman"/>
          <w:sz w:val="24"/>
        </w:rPr>
      </w:pPr>
    </w:p>
    <w:p w:rsidR="00695970" w:rsidRDefault="00695970" w:rsidP="00695970">
      <w:pPr>
        <w:spacing w:after="0" w:line="240" w:lineRule="auto"/>
        <w:jc w:val="both"/>
        <w:rPr>
          <w:rFonts w:ascii="Times New Roman" w:hAnsi="Times New Roman"/>
          <w:sz w:val="24"/>
        </w:rPr>
      </w:pPr>
    </w:p>
    <w:p w:rsidR="00405498" w:rsidRPr="00AD5A75" w:rsidRDefault="00405498" w:rsidP="00695970">
      <w:pPr>
        <w:spacing w:after="0" w:line="240" w:lineRule="auto"/>
        <w:jc w:val="both"/>
        <w:rPr>
          <w:rFonts w:ascii="Times New Roman" w:hAnsi="Times New Roman"/>
          <w:sz w:val="24"/>
        </w:rPr>
      </w:pPr>
    </w:p>
    <w:sectPr w:rsidR="00405498" w:rsidRPr="00AD5A75" w:rsidSect="003265DB">
      <w:pgSz w:w="16838" w:h="11906" w:orient="landscape"/>
      <w:pgMar w:top="851" w:right="1134" w:bottom="1418" w:left="1134" w:header="567"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C22" w:rsidRDefault="00F15C22" w:rsidP="00AD5A75">
      <w:pPr>
        <w:spacing w:after="0" w:line="240" w:lineRule="auto"/>
      </w:pPr>
      <w:r>
        <w:separator/>
      </w:r>
    </w:p>
  </w:endnote>
  <w:endnote w:type="continuationSeparator" w:id="0">
    <w:p w:rsidR="00F15C22" w:rsidRDefault="00F15C22" w:rsidP="00AD5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panose1 w:val="02020603050405020304"/>
    <w:charset w:val="CC"/>
    <w:family w:val="roman"/>
    <w:pitch w:val="variable"/>
    <w:sig w:usb0="800006FF" w:usb1="0000285A" w:usb2="00000000" w:usb3="00000000" w:csb0="00000015"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C22" w:rsidRDefault="00F15C22" w:rsidP="00AD5A75">
      <w:pPr>
        <w:spacing w:after="0" w:line="240" w:lineRule="auto"/>
      </w:pPr>
      <w:r>
        <w:separator/>
      </w:r>
    </w:p>
  </w:footnote>
  <w:footnote w:type="continuationSeparator" w:id="0">
    <w:p w:rsidR="00F15C22" w:rsidRDefault="00F15C22" w:rsidP="00AD5A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918858"/>
      <w:docPartObj>
        <w:docPartGallery w:val="Page Numbers (Top of Page)"/>
        <w:docPartUnique/>
      </w:docPartObj>
    </w:sdtPr>
    <w:sdtEndPr>
      <w:rPr>
        <w:rFonts w:ascii="Times New Roman" w:hAnsi="Times New Roman"/>
        <w:sz w:val="24"/>
        <w:szCs w:val="24"/>
      </w:rPr>
    </w:sdtEndPr>
    <w:sdtContent>
      <w:p w:rsidR="0001201E" w:rsidRPr="0001201E" w:rsidRDefault="0001201E">
        <w:pPr>
          <w:pStyle w:val="a5"/>
          <w:jc w:val="center"/>
          <w:rPr>
            <w:rFonts w:ascii="Times New Roman" w:hAnsi="Times New Roman"/>
            <w:sz w:val="24"/>
            <w:szCs w:val="24"/>
          </w:rPr>
        </w:pPr>
        <w:r w:rsidRPr="0001201E">
          <w:rPr>
            <w:rFonts w:ascii="Times New Roman" w:hAnsi="Times New Roman"/>
            <w:sz w:val="24"/>
            <w:szCs w:val="24"/>
          </w:rPr>
          <w:fldChar w:fldCharType="begin"/>
        </w:r>
        <w:r w:rsidRPr="0001201E">
          <w:rPr>
            <w:rFonts w:ascii="Times New Roman" w:hAnsi="Times New Roman"/>
            <w:sz w:val="24"/>
            <w:szCs w:val="24"/>
          </w:rPr>
          <w:instrText>PAGE   \* MERGEFORMAT</w:instrText>
        </w:r>
        <w:r w:rsidRPr="0001201E">
          <w:rPr>
            <w:rFonts w:ascii="Times New Roman" w:hAnsi="Times New Roman"/>
            <w:sz w:val="24"/>
            <w:szCs w:val="24"/>
          </w:rPr>
          <w:fldChar w:fldCharType="separate"/>
        </w:r>
        <w:r w:rsidR="00995220">
          <w:rPr>
            <w:rFonts w:ascii="Times New Roman" w:hAnsi="Times New Roman"/>
            <w:noProof/>
            <w:sz w:val="24"/>
            <w:szCs w:val="24"/>
          </w:rPr>
          <w:t>5</w:t>
        </w:r>
        <w:r w:rsidRPr="0001201E">
          <w:rPr>
            <w:rFonts w:ascii="Times New Roman" w:hAnsi="Times New Roman"/>
            <w:sz w:val="24"/>
            <w:szCs w:val="24"/>
          </w:rPr>
          <w:fldChar w:fldCharType="end"/>
        </w:r>
      </w:p>
    </w:sdtContent>
  </w:sdt>
  <w:p w:rsidR="00AD5A75" w:rsidRPr="00AD5A75" w:rsidRDefault="00AD5A75" w:rsidP="00AD5A75">
    <w:pPr>
      <w:pStyle w:val="a5"/>
      <w:jc w:val="center"/>
      <w:rPr>
        <w:rFonts w:ascii="Times New Roman" w:hAnsi="Times New Roman"/>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5DB" w:rsidRPr="003265DB" w:rsidRDefault="003265DB">
    <w:pPr>
      <w:pStyle w:val="a5"/>
      <w:jc w:val="center"/>
      <w:rPr>
        <w:rFonts w:ascii="Times New Roman" w:hAnsi="Times New Roman"/>
        <w:sz w:val="24"/>
      </w:rPr>
    </w:pPr>
  </w:p>
  <w:p w:rsidR="0001201E" w:rsidRDefault="0001201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498"/>
    <w:rsid w:val="0001201E"/>
    <w:rsid w:val="0004720A"/>
    <w:rsid w:val="00067FCE"/>
    <w:rsid w:val="00090E34"/>
    <w:rsid w:val="000B373D"/>
    <w:rsid w:val="000E0825"/>
    <w:rsid w:val="001608B0"/>
    <w:rsid w:val="001C62C0"/>
    <w:rsid w:val="001F3EA1"/>
    <w:rsid w:val="00216D80"/>
    <w:rsid w:val="002722A7"/>
    <w:rsid w:val="002914AD"/>
    <w:rsid w:val="0029788C"/>
    <w:rsid w:val="00312EF7"/>
    <w:rsid w:val="003265DB"/>
    <w:rsid w:val="00352CEE"/>
    <w:rsid w:val="00405498"/>
    <w:rsid w:val="00463CE1"/>
    <w:rsid w:val="004A1015"/>
    <w:rsid w:val="00533DC8"/>
    <w:rsid w:val="00564E14"/>
    <w:rsid w:val="00567261"/>
    <w:rsid w:val="005A6625"/>
    <w:rsid w:val="00695970"/>
    <w:rsid w:val="006B50EB"/>
    <w:rsid w:val="006C1A31"/>
    <w:rsid w:val="0078544F"/>
    <w:rsid w:val="0082074C"/>
    <w:rsid w:val="009167DE"/>
    <w:rsid w:val="009209A8"/>
    <w:rsid w:val="00995220"/>
    <w:rsid w:val="00AC3C87"/>
    <w:rsid w:val="00AD5A75"/>
    <w:rsid w:val="00AD68CC"/>
    <w:rsid w:val="00B64E61"/>
    <w:rsid w:val="00B84B7E"/>
    <w:rsid w:val="00BD439B"/>
    <w:rsid w:val="00C3101F"/>
    <w:rsid w:val="00D326D9"/>
    <w:rsid w:val="00D614BF"/>
    <w:rsid w:val="00D76DEA"/>
    <w:rsid w:val="00DB2B6F"/>
    <w:rsid w:val="00DB4B9A"/>
    <w:rsid w:val="00DB4EFD"/>
    <w:rsid w:val="00DE5767"/>
    <w:rsid w:val="00E202CA"/>
    <w:rsid w:val="00EA1135"/>
    <w:rsid w:val="00F15C22"/>
    <w:rsid w:val="00F84DC0"/>
    <w:rsid w:val="00F93A70"/>
    <w:rsid w:val="00FB7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AE2FCB-77B6-432E-A5CF-7978153C6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link w:val="10"/>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style>
  <w:style w:type="paragraph" w:styleId="a3">
    <w:name w:val="footer"/>
    <w:basedOn w:val="a"/>
    <w:link w:val="a4"/>
    <w:pPr>
      <w:tabs>
        <w:tab w:val="center" w:pos="4677"/>
        <w:tab w:val="right" w:pos="9355"/>
      </w:tabs>
      <w:spacing w:after="0" w:line="240" w:lineRule="auto"/>
    </w:pPr>
    <w:rPr>
      <w:rFonts w:ascii="Times New Roman" w:hAnsi="Times New Roman"/>
      <w:sz w:val="28"/>
    </w:rPr>
  </w:style>
  <w:style w:type="character" w:customStyle="1" w:styleId="a4">
    <w:name w:val="Нижний колонтитул Знак"/>
    <w:basedOn w:val="11"/>
    <w:link w:val="a3"/>
    <w:rPr>
      <w:rFonts w:ascii="Times New Roman" w:hAnsi="Times New Roman"/>
      <w:sz w:val="28"/>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styleId="a5">
    <w:name w:val="header"/>
    <w:basedOn w:val="a"/>
    <w:link w:val="a6"/>
    <w:uiPriority w:val="99"/>
    <w:pPr>
      <w:tabs>
        <w:tab w:val="center" w:pos="4677"/>
        <w:tab w:val="right" w:pos="9355"/>
      </w:tabs>
      <w:spacing w:after="0" w:line="240" w:lineRule="auto"/>
    </w:pPr>
  </w:style>
  <w:style w:type="character" w:customStyle="1" w:styleId="a6">
    <w:name w:val="Верхний колонтитул Знак"/>
    <w:basedOn w:val="11"/>
    <w:link w:val="a5"/>
    <w:uiPriority w:val="99"/>
  </w:style>
  <w:style w:type="paragraph" w:styleId="a7">
    <w:name w:val="Plain Text"/>
    <w:basedOn w:val="a"/>
    <w:link w:val="a8"/>
    <w:pPr>
      <w:spacing w:after="0" w:line="240" w:lineRule="auto"/>
    </w:pPr>
    <w:rPr>
      <w:rFonts w:ascii="Calibri" w:hAnsi="Calibri"/>
    </w:rPr>
  </w:style>
  <w:style w:type="character" w:customStyle="1" w:styleId="a8">
    <w:name w:val="Текст Знак"/>
    <w:basedOn w:val="11"/>
    <w:link w:val="a7"/>
    <w:rPr>
      <w:rFonts w:ascii="Calibri" w:hAnsi="Calibri"/>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0">
    <w:name w:val="Заголовок 1 Знак"/>
    <w:link w:val="1"/>
    <w:rPr>
      <w:rFonts w:ascii="XO Thames" w:hAnsi="XO Thames"/>
      <w:b/>
      <w:sz w:val="32"/>
    </w:rPr>
  </w:style>
  <w:style w:type="paragraph" w:customStyle="1" w:styleId="12">
    <w:name w:val="Основной шрифт абзаца1"/>
  </w:style>
  <w:style w:type="paragraph" w:customStyle="1" w:styleId="13">
    <w:name w:val="Гиперссылка1"/>
    <w:basedOn w:val="12"/>
    <w:link w:val="a9"/>
    <w:rPr>
      <w:color w:val="0563C1" w:themeColor="hyperlink"/>
      <w:u w:val="single"/>
    </w:rPr>
  </w:style>
  <w:style w:type="character" w:styleId="a9">
    <w:name w:val="Hyperlink"/>
    <w:basedOn w:val="a0"/>
    <w:link w:val="13"/>
    <w:rPr>
      <w:color w:val="0563C1" w:themeColor="hyperlink"/>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a">
    <w:name w:val="Balloon Text"/>
    <w:basedOn w:val="a"/>
    <w:link w:val="ab"/>
    <w:pPr>
      <w:spacing w:after="0" w:line="240" w:lineRule="auto"/>
    </w:pPr>
    <w:rPr>
      <w:rFonts w:ascii="Segoe UI" w:hAnsi="Segoe UI"/>
      <w:sz w:val="18"/>
    </w:rPr>
  </w:style>
  <w:style w:type="character" w:customStyle="1" w:styleId="ab">
    <w:name w:val="Текст выноски Знак"/>
    <w:basedOn w:val="11"/>
    <w:link w:val="aa"/>
    <w:rPr>
      <w:rFonts w:ascii="Segoe UI" w:hAnsi="Segoe UI"/>
      <w:sz w:val="18"/>
    </w:rPr>
  </w:style>
  <w:style w:type="paragraph" w:styleId="ac">
    <w:name w:val="Subtitle"/>
    <w:next w:val="a"/>
    <w:link w:val="ad"/>
    <w:uiPriority w:val="11"/>
    <w:qFormat/>
    <w:pPr>
      <w:jc w:val="both"/>
    </w:pPr>
    <w:rPr>
      <w:rFonts w:ascii="XO Thames" w:hAnsi="XO Thames"/>
      <w:i/>
      <w:sz w:val="24"/>
    </w:rPr>
  </w:style>
  <w:style w:type="character" w:customStyle="1" w:styleId="ad">
    <w:name w:val="Подзаголовок Знак"/>
    <w:link w:val="ac"/>
    <w:rPr>
      <w:rFonts w:ascii="XO Thames" w:hAnsi="XO Thames"/>
      <w:i/>
      <w:sz w:val="24"/>
    </w:rPr>
  </w:style>
  <w:style w:type="paragraph" w:styleId="ae">
    <w:name w:val="Title"/>
    <w:next w:val="a"/>
    <w:link w:val="af"/>
    <w:uiPriority w:val="10"/>
    <w:qFormat/>
    <w:pPr>
      <w:spacing w:before="567" w:after="567"/>
      <w:jc w:val="center"/>
    </w:pPr>
    <w:rPr>
      <w:rFonts w:ascii="XO Thames" w:hAnsi="XO Thames"/>
      <w:b/>
      <w:caps/>
      <w:sz w:val="40"/>
    </w:rPr>
  </w:style>
  <w:style w:type="character" w:customStyle="1" w:styleId="af">
    <w:name w:val="Заголовок Знак"/>
    <w:link w:val="ae"/>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styleId="af0">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
    <w:name w:val="Сетка таблицы2"/>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
    <w:name w:val="Сетка таблицы1"/>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378</TotalTime>
  <Pages>5</Pages>
  <Words>1129</Words>
  <Characters>6441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Леонидова Елена Андреевна</dc:creator>
  <cp:lastModifiedBy>Валышкина Екатерина Анатольевна</cp:lastModifiedBy>
  <cp:revision>25</cp:revision>
  <cp:lastPrinted>2025-09-17T23:12:00Z</cp:lastPrinted>
  <dcterms:created xsi:type="dcterms:W3CDTF">2025-09-11T00:22:00Z</dcterms:created>
  <dcterms:modified xsi:type="dcterms:W3CDTF">2026-04-21T21:58:00Z</dcterms:modified>
</cp:coreProperties>
</file>