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header+xml" PartName="/word/header13.xml"/>
  <Override ContentType="application/vnd.openxmlformats-officedocument.wordprocessingml.header+xml" PartName="/word/header14.xml"/>
  <Override ContentType="application/vnd.openxmlformats-officedocument.wordprocessingml.header+xml" PartName="/word/header15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1000000">
      <w:pPr>
        <w:pStyle w:val="Style_2"/>
        <w:spacing w:after="0" w:before="0" w:line="276" w:lineRule="auto"/>
        <w:ind/>
        <w:rPr>
          <w:rFonts w:ascii="Times New Roman" w:hAnsi="Times New Roman"/>
          <w:sz w:val="28"/>
          <w:shd w:fill="92FF99" w:val="clear"/>
        </w:rPr>
      </w:pPr>
      <w:r>
        <w:rPr>
          <w:rFonts w:ascii="Times New Roman" w:hAnsi="Times New Roman"/>
          <w:sz w:val="28"/>
          <w:shd w:fill="92FF99" w:val="clear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14" y="0"/>
                <wp:lineTo x="-14" y="20874"/>
                <wp:lineTo x="20954" y="20874"/>
                <wp:lineTo x="20954" y="0"/>
                <wp:lineTo x="-14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6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" w:name="_GoBack"/>
      <w:bookmarkEnd w:id="1"/>
    </w:p>
    <w:p w14:paraId="12000000">
      <w:pPr>
        <w:pStyle w:val="Style_2"/>
        <w:spacing w:after="0" w:before="0" w:line="360" w:lineRule="auto"/>
        <w:ind/>
        <w:jc w:val="center"/>
        <w:rPr>
          <w:rFonts w:ascii="Times New Roman" w:hAnsi="Times New Roman"/>
          <w:sz w:val="32"/>
          <w:shd w:fill="92FF99" w:val="clear"/>
        </w:rPr>
      </w:pPr>
    </w:p>
    <w:p w14:paraId="13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  <w:shd w:fill="92FF99" w:val="clear"/>
        </w:rPr>
      </w:pPr>
    </w:p>
    <w:p w14:paraId="14000000">
      <w:pPr>
        <w:pStyle w:val="Style_2"/>
        <w:spacing w:after="0" w:before="0" w:line="240" w:lineRule="auto"/>
        <w:ind/>
        <w:rPr>
          <w:rFonts w:ascii="Times New Roman" w:hAnsi="Times New Roman"/>
          <w:b w:val="1"/>
          <w:sz w:val="32"/>
          <w:shd w:fill="92FF99" w:val="clear"/>
        </w:rPr>
      </w:pPr>
    </w:p>
    <w:p w14:paraId="15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ЭКОНОМИЧЕСКОГО РАЗВИТИЯ</w:t>
      </w:r>
    </w:p>
    <w:p w14:paraId="16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17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18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19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0"/>
        </w:rPr>
      </w:pPr>
    </w:p>
    <w:p w14:paraId="1A000000">
      <w:pPr>
        <w:pStyle w:val="Style_2"/>
        <w:spacing w:after="0" w:before="0" w:line="240" w:lineRule="auto"/>
        <w:ind w:firstLine="709" w:left="0" w:right="0"/>
        <w:jc w:val="center"/>
        <w:rPr>
          <w:rFonts w:ascii="Times New Roman" w:hAnsi="Times New Roman"/>
          <w:sz w:val="20"/>
        </w:rPr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B000000">
            <w:pPr>
              <w:pStyle w:val="Style_2"/>
              <w:widowControl w:val="1"/>
              <w:spacing w:after="0" w:before="0" w:line="240" w:lineRule="auto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bookmarkStart w:id="2" w:name="REGNUMDATESTAMP"/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]</w:t>
            </w:r>
            <w:bookmarkEnd w:id="2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E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39"/>
      </w:tblGrid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2"/>
              <w:widowControl w:val="1"/>
              <w:spacing w:after="0" w:before="0" w:line="240" w:lineRule="auto"/>
              <w:ind w:firstLine="0" w:left="30" w:right="0"/>
              <w:jc w:val="center"/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О</w:t>
            </w:r>
            <w:r>
              <w:rPr>
                <w:rFonts w:ascii="Times New Roman" w:hAnsi="Times New Roman"/>
                <w:b w:val="1"/>
                <w:sz w:val="28"/>
              </w:rPr>
              <w:t xml:space="preserve">б утверждении </w:t>
            </w:r>
            <w:r>
              <w:rPr>
                <w:rStyle w:val="Style_2_ch"/>
                <w:rFonts w:ascii="Times New Roman" w:hAnsi="Times New Roman"/>
                <w:b w:val="1"/>
                <w:color w:val="000000"/>
                <w:spacing w:val="0"/>
                <w:sz w:val="28"/>
              </w:rPr>
              <w:t xml:space="preserve">Порядка подготовки, согласования и подписания соглашения </w:t>
            </w:r>
            <w:r>
              <w:rPr>
                <w:rStyle w:val="Style_2_ch"/>
                <w:rFonts w:ascii="Times New Roman" w:hAnsi="Times New Roman"/>
                <w:b w:val="1"/>
                <w:color w:val="000000"/>
                <w:spacing w:val="0"/>
                <w:sz w:val="28"/>
              </w:rPr>
              <w:t>об обеспечении реализации масштабного инвестиционного проекта Камчатского края</w:t>
            </w:r>
          </w:p>
        </w:tc>
      </w:tr>
    </w:tbl>
    <w:p w14:paraId="20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2"/>
        </w:rPr>
      </w:pPr>
    </w:p>
    <w:p w14:paraId="21000000">
      <w:pPr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color w:val="000000"/>
          <w:sz w:val="28"/>
          <w:highlight w:val="white"/>
        </w:rPr>
        <w:t>В соответствии с абзацем 2 части 25</w:t>
      </w:r>
      <w:r>
        <w:rPr>
          <w:rFonts w:ascii="Times New Roman" w:hAnsi="Times New Roman"/>
          <w:color w:val="000000"/>
          <w:sz w:val="28"/>
          <w:highlight w:val="white"/>
          <w:vertAlign w:val="superscript"/>
        </w:rPr>
        <w:t>1</w:t>
      </w:r>
      <w:r>
        <w:rPr>
          <w:rFonts w:ascii="Times New Roman" w:hAnsi="Times New Roman"/>
          <w:color w:val="000000"/>
          <w:sz w:val="28"/>
          <w:highlight w:val="white"/>
        </w:rPr>
        <w:t> Порядка</w:t>
      </w:r>
      <w:r>
        <w:rPr>
          <w:rStyle w:val="Style_2_ch"/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  <w:highlight w:val="white"/>
        </w:rPr>
        <w:t>проведения оценки соответствия инвестиционного проекта критериям, которым должны соответствовать инвестиционные проекты для предоставления мер государственной поддержки, а также присвоения статуса приоритетного инвестиционного проекта Камчатского края, особо значимого инвестиционного проекта Камчатского края, масштабного инвестиционного проекта Камчатского края, утвержденного постановлением Правительства Камчатского края от 14.06.2023 № 326-П «Об утверждении Порядка определения предоставления мер государственной поддержки инвестиционной деятельности в Камчатском крае»</w:t>
      </w:r>
    </w:p>
    <w:p w14:paraId="22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18"/>
        </w:rPr>
      </w:pPr>
    </w:p>
    <w:p w14:paraId="23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24000000">
      <w:pPr>
        <w:pStyle w:val="Style_2"/>
        <w:spacing w:after="0" w:before="0" w:line="276" w:lineRule="auto"/>
        <w:ind w:firstLine="709" w:left="0" w:right="0"/>
        <w:jc w:val="both"/>
        <w:rPr>
          <w:rFonts w:ascii="Times New Roman" w:hAnsi="Times New Roman"/>
          <w:sz w:val="18"/>
        </w:rPr>
      </w:pPr>
    </w:p>
    <w:p w14:paraId="25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Утвердить Порядок </w:t>
      </w:r>
      <w:r>
        <w:rPr>
          <w:rStyle w:val="Style_2_ch"/>
          <w:rFonts w:ascii="Times New Roman" w:hAnsi="Times New Roman"/>
          <w:sz w:val="28"/>
        </w:rPr>
        <w:t xml:space="preserve">подготовки, согласования и подписания соглашения </w:t>
      </w:r>
      <w:r>
        <w:rPr>
          <w:rStyle w:val="Style_2_ch"/>
          <w:rFonts w:ascii="Times New Roman" w:hAnsi="Times New Roman"/>
          <w:sz w:val="28"/>
        </w:rPr>
        <w:t>об обеспечении реализации масштабного инвестиционного проекта Камчатского края согласно приложению к настоящему приказу.</w:t>
      </w:r>
    </w:p>
    <w:p w14:paraId="26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color w:val="000000"/>
          <w:spacing w:val="0"/>
          <w:sz w:val="28"/>
        </w:rPr>
        <w:t> Контроль за исполнением настоящего прик</w:t>
      </w:r>
      <w:r>
        <w:rPr>
          <w:rFonts w:ascii="Times New Roman" w:hAnsi="Times New Roman"/>
          <w:sz w:val="28"/>
        </w:rPr>
        <w:t xml:space="preserve">аза возложить на Адуллина Андрея Зильфатовича, заместителя Министра экономического развития Камчатского края. </w:t>
      </w:r>
    </w:p>
    <w:p w14:paraId="27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</w:p>
    <w:p w14:paraId="28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976"/>
        <w:gridCol w:w="4394"/>
        <w:gridCol w:w="2269"/>
      </w:tblGrid>
      <w:tr>
        <w:trPr>
          <w:trHeight w:hRule="atLeast" w:val="2220"/>
        </w:trPr>
        <w:tc>
          <w:tcPr>
            <w:tcW w:type="dxa" w:w="297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9000000">
            <w:pPr>
              <w:pStyle w:val="Style_2"/>
              <w:widowControl w:val="1"/>
              <w:spacing w:after="0" w:before="0" w:line="240" w:lineRule="auto"/>
              <w:ind w:firstLine="0" w:left="0" w:right="2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Министр</w:t>
            </w:r>
          </w:p>
          <w:p w14:paraId="2A000000">
            <w:pPr>
              <w:pStyle w:val="Style_2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4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pacing w:val="0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269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Г.А. Басова</w:t>
            </w:r>
          </w:p>
        </w:tc>
      </w:tr>
    </w:tbl>
    <w:p w14:paraId="2D000000">
      <w:pPr>
        <w:pStyle w:val="Style_2"/>
        <w:rPr>
          <w:shd w:fill="92FF99" w:val="clear"/>
        </w:rPr>
      </w:pPr>
      <w:r>
        <w:br w:type="page"/>
      </w:r>
    </w:p>
    <w:p w14:paraId="2E000000">
      <w:pPr>
        <w:spacing w:after="0" w:before="0"/>
        <w:ind w:firstLine="5102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к приказу </w:t>
      </w:r>
    </w:p>
    <w:p w14:paraId="2F000000">
      <w:pPr>
        <w:spacing w:after="0" w:before="0"/>
        <w:ind w:firstLine="5102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Министерства экономического</w:t>
      </w:r>
    </w:p>
    <w:p w14:paraId="30000000">
      <w:pPr>
        <w:spacing w:after="0" w:before="0"/>
        <w:ind w:firstLine="5102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развития Камчатского края</w:t>
      </w:r>
    </w:p>
    <w:tbl>
      <w:tblPr>
        <w:tblStyle w:val="Style_4"/>
        <w:tblW w:type="auto" w:w="0"/>
        <w:jc w:val="left"/>
        <w:tblInd w:type="dxa" w:w="5061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3"/>
        <w:gridCol w:w="1869"/>
        <w:gridCol w:w="487"/>
        <w:gridCol w:w="1700"/>
      </w:tblGrid>
      <w:tr>
        <w:tc>
          <w:tcPr>
            <w:tcW w:type="dxa" w:w="41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2"/>
              <w:widowControl w:val="1"/>
              <w:spacing w:after="60" w:before="0" w:line="240" w:lineRule="auto"/>
              <w:ind w:firstLine="0" w:left="-142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2"/>
              <w:widowControl w:val="1"/>
              <w:spacing w:after="60" w:before="0" w:line="240" w:lineRule="auto"/>
              <w:ind w:firstLine="0" w:left="-142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sz w:val="16"/>
              </w:rPr>
              <w:t>EGDATESTAMP]</w:t>
            </w:r>
          </w:p>
        </w:tc>
        <w:tc>
          <w:tcPr>
            <w:tcW w:type="dxa" w:w="48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2"/>
              <w:widowControl w:val="1"/>
              <w:spacing w:after="60" w:before="0" w:line="240" w:lineRule="auto"/>
              <w:ind w:firstLine="0" w:left="-142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№</w:t>
            </w:r>
          </w:p>
        </w:tc>
        <w:tc>
          <w:tcPr>
            <w:tcW w:type="dxa" w:w="17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2"/>
              <w:widowControl w:val="1"/>
              <w:spacing w:after="60" w:before="0" w:line="240" w:lineRule="auto"/>
              <w:ind w:firstLine="0" w:left="-142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sz w:val="16"/>
              </w:rPr>
              <w:t>EGNUMSTAMP]</w:t>
            </w:r>
          </w:p>
        </w:tc>
      </w:tr>
    </w:tbl>
    <w:p w14:paraId="35000000">
      <w:pPr>
        <w:spacing w:after="0" w:before="0"/>
        <w:ind w:firstLine="0" w:left="4819" w:right="0"/>
      </w:pPr>
    </w:p>
    <w:p w14:paraId="36000000">
      <w:pPr>
        <w:pStyle w:val="Style_2"/>
        <w:spacing w:line="240" w:lineRule="auto"/>
        <w:ind/>
      </w:pPr>
    </w:p>
    <w:p w14:paraId="37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</w:t>
      </w:r>
    </w:p>
    <w:p w14:paraId="38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подготовки, согласования и подписания соглашения </w:t>
      </w:r>
      <w:r>
        <w:rPr>
          <w:rStyle w:val="Style_2_ch"/>
          <w:rFonts w:ascii="Times New Roman" w:hAnsi="Times New Roman"/>
          <w:sz w:val="28"/>
        </w:rPr>
        <w:t>об обеспечении реализации масштабного инвестиционного проекта Камчатского края</w:t>
      </w:r>
      <w:r>
        <w:rPr>
          <w:rFonts w:ascii="Times New Roman" w:hAnsi="Times New Roman"/>
          <w:sz w:val="28"/>
        </w:rPr>
        <w:t xml:space="preserve"> </w:t>
      </w:r>
    </w:p>
    <w:p w14:paraId="39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3A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Общие положения </w:t>
      </w:r>
    </w:p>
    <w:p w14:paraId="3B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3C000000">
      <w:pPr>
        <w:pStyle w:val="Style_2"/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1. Настоящий </w:t>
      </w:r>
      <w:r>
        <w:rPr>
          <w:rFonts w:ascii="Times New Roman" w:hAnsi="Times New Roman"/>
          <w:sz w:val="28"/>
        </w:rPr>
        <w:t xml:space="preserve">Порядок </w:t>
      </w:r>
      <w:r>
        <w:rPr>
          <w:rStyle w:val="Style_2_ch"/>
          <w:rFonts w:ascii="Times New Roman" w:hAnsi="Times New Roman"/>
          <w:sz w:val="28"/>
        </w:rPr>
        <w:t xml:space="preserve">подготовки, согласования и подписания соглашения </w:t>
      </w:r>
      <w:r>
        <w:rPr>
          <w:rStyle w:val="Style_2_ch"/>
          <w:rFonts w:ascii="Times New Roman" w:hAnsi="Times New Roman"/>
          <w:sz w:val="28"/>
        </w:rPr>
        <w:t>об обеспечении реализации масштабного инвестиционного проекта Камчатского края</w:t>
      </w:r>
      <w:r>
        <w:rPr>
          <w:rFonts w:ascii="Times New Roman" w:hAnsi="Times New Roman"/>
          <w:sz w:val="28"/>
        </w:rPr>
        <w:t xml:space="preserve"> (далее – Порядок) определяет организацию работы исполнительных органов Камчатского края по подготовке, согласованию и подписанию соглашения об обеспечении реализации масштабного инвестиционного проекта Камчатского края.  </w:t>
      </w:r>
    </w:p>
    <w:p w14:paraId="3D000000">
      <w:pPr>
        <w:pStyle w:val="Style_2"/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2. Для целей настоящего Порядка используются следующие понятия: </w:t>
      </w:r>
    </w:p>
    <w:p w14:paraId="3E000000">
      <w:pPr>
        <w:pStyle w:val="Style_2"/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1) отраслевой орган –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 xml:space="preserve">исполнительный орган Камчатского края, определяемый в соответствии с отраслевой принадлежностью в зависимости </w:t>
      </w:r>
      <w:r>
        <w:br/>
      </w:r>
      <w:r>
        <w:rPr>
          <w:rStyle w:val="Style_2_ch"/>
          <w:rFonts w:ascii="Times New Roman" w:hAnsi="Times New Roman"/>
          <w:sz w:val="28"/>
        </w:rPr>
        <w:t>от основного вида экономической деятельности, в рамках которой реализуется масштабный инвестиционный проект Камчатского края</w:t>
      </w:r>
      <w:r>
        <w:rPr>
          <w:rStyle w:val="Style_2_ch"/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3F000000">
      <w:pPr>
        <w:pStyle w:val="Style_2"/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2) масштабный инвестиционный проект Камчатского края – инвестиционный проект, которому</w:t>
      </w:r>
      <w:r>
        <w:rPr>
          <w:rFonts w:ascii="Times New Roman" w:hAnsi="Times New Roman"/>
          <w:sz w:val="28"/>
        </w:rPr>
        <w:t xml:space="preserve"> в соответствии с распоряжением Губернатора Камчатского края присвоен статус масштабного инвестиционного проекта Камчатского края в целях предоставления земельных участков в аренду без проведения торгов.</w:t>
      </w:r>
    </w:p>
    <w:p w14:paraId="40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3.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Соглашение об обеспечении реализации масштабного инвестиционного проекта Камчат</w:t>
      </w:r>
      <w:r>
        <w:rPr>
          <w:rStyle w:val="Style_2_ch"/>
          <w:rFonts w:ascii="Times New Roman" w:hAnsi="Times New Roman"/>
          <w:sz w:val="28"/>
        </w:rPr>
        <w:t>ского</w:t>
      </w:r>
      <w:r>
        <w:rPr>
          <w:rStyle w:val="Style_2_ch"/>
          <w:rFonts w:ascii="Times New Roman" w:hAnsi="Times New Roman"/>
          <w:sz w:val="28"/>
        </w:rPr>
        <w:t xml:space="preserve"> края (далее </w:t>
      </w:r>
      <w:r>
        <w:rPr>
          <w:rFonts w:ascii="Times New Roman" w:hAnsi="Times New Roman"/>
          <w:color w:val="000000"/>
          <w:spacing w:val="0"/>
          <w:sz w:val="28"/>
        </w:rPr>
        <w:t>– Соглашение)</w:t>
      </w:r>
      <w:r>
        <w:rPr>
          <w:rStyle w:val="Style_2_ch"/>
          <w:rFonts w:ascii="Times New Roman" w:hAnsi="Times New Roman"/>
          <w:sz w:val="28"/>
        </w:rPr>
        <w:t xml:space="preserve"> заключается между отраслевым органом и инициатором масштабного инвестиционного проекта Камчатского края (далее </w:t>
      </w:r>
      <w:r>
        <w:rPr>
          <w:rFonts w:ascii="Times New Roman" w:hAnsi="Times New Roman"/>
          <w:color w:val="000000"/>
          <w:spacing w:val="0"/>
          <w:sz w:val="28"/>
        </w:rPr>
        <w:t>– инициатор проекта)</w:t>
      </w:r>
      <w:r>
        <w:rPr>
          <w:rStyle w:val="Style_2_ch"/>
          <w:rFonts w:ascii="Times New Roman" w:hAnsi="Times New Roman"/>
          <w:sz w:val="28"/>
        </w:rPr>
        <w:t>.</w:t>
      </w:r>
    </w:p>
    <w:p w14:paraId="41000000">
      <w:pPr>
        <w:pStyle w:val="Style_2"/>
        <w:spacing w:after="0" w:before="0" w:line="240" w:lineRule="auto"/>
        <w:ind/>
        <w:jc w:val="center"/>
      </w:pPr>
    </w:p>
    <w:p w14:paraId="42000000">
      <w:pPr>
        <w:pStyle w:val="Style_2"/>
        <w:spacing w:after="0" w:before="0" w:line="240" w:lineRule="auto"/>
        <w:ind/>
        <w:jc w:val="center"/>
      </w:pPr>
      <w:r>
        <w:rPr>
          <w:rFonts w:ascii="Times New Roman" w:hAnsi="Times New Roman"/>
          <w:sz w:val="28"/>
        </w:rPr>
        <w:t>2. Подготовка, согласование и подписание проекта соглашения</w:t>
      </w:r>
    </w:p>
    <w:p w14:paraId="43000000">
      <w:pPr>
        <w:pStyle w:val="Style_2"/>
        <w:spacing w:after="0" w:before="0" w:line="240" w:lineRule="auto"/>
        <w:ind/>
        <w:jc w:val="center"/>
      </w:pPr>
    </w:p>
    <w:p w14:paraId="44000000">
      <w:pPr>
        <w:pStyle w:val="Style_2"/>
        <w:spacing w:after="0" w:before="0" w:line="240" w:lineRule="auto"/>
        <w:ind w:firstLine="709" w:left="0"/>
        <w:jc w:val="both"/>
      </w:pPr>
      <w:r>
        <w:rPr>
          <w:rFonts w:ascii="Times New Roman" w:hAnsi="Times New Roman"/>
          <w:color w:val="000000"/>
          <w:spacing w:val="0"/>
          <w:sz w:val="28"/>
        </w:rPr>
        <w:t>4. М</w:t>
      </w:r>
      <w:r>
        <w:rPr>
          <w:rFonts w:ascii="Times New Roman" w:hAnsi="Times New Roman"/>
          <w:sz w:val="28"/>
        </w:rPr>
        <w:t xml:space="preserve">инистерство экономического развития Камчатского края в течение 1 рабочего дня со дня подписания распоряжения Губернатора Камчатского края </w:t>
      </w:r>
      <w:r>
        <w:br/>
      </w:r>
      <w:r>
        <w:rPr>
          <w:rFonts w:ascii="Times New Roman" w:hAnsi="Times New Roman"/>
          <w:sz w:val="28"/>
        </w:rPr>
        <w:t xml:space="preserve">о признании инвестиционного проекта масштабным инвестиционным проектом Камчатского края (далее </w:t>
      </w:r>
      <w:r>
        <w:rPr>
          <w:rFonts w:ascii="Times New Roman" w:hAnsi="Times New Roman"/>
          <w:color w:val="000000"/>
          <w:spacing w:val="0"/>
          <w:sz w:val="28"/>
        </w:rPr>
        <w:t xml:space="preserve">– распоряжение Губернатора Камчатского </w:t>
      </w:r>
      <w:r>
        <w:rPr>
          <w:rFonts w:ascii="Times New Roman" w:hAnsi="Times New Roman"/>
          <w:sz w:val="28"/>
        </w:rPr>
        <w:t xml:space="preserve">края) направляет посредством </w:t>
      </w:r>
      <w:r>
        <w:rPr>
          <w:rStyle w:val="Style_2_ch"/>
          <w:rFonts w:ascii="Times New Roman" w:hAnsi="Times New Roman"/>
          <w:sz w:val="28"/>
        </w:rPr>
        <w:t>информационной системе «Единая система электронного</w:t>
      </w:r>
      <w:r>
        <w:rPr>
          <w:rStyle w:val="Style_2_ch"/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документооборота»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адрес отраслевого органа следующие документы:</w:t>
      </w:r>
    </w:p>
    <w:p w14:paraId="45000000">
      <w:pPr>
        <w:pStyle w:val="Style_2"/>
        <w:spacing w:after="0" w:before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color w:val="000000"/>
          <w:spacing w:val="0"/>
          <w:sz w:val="28"/>
        </w:rPr>
        <w:t> письмо о необходимости инициации разработки</w:t>
      </w:r>
      <w:r>
        <w:rPr>
          <w:rFonts w:ascii="Times New Roman" w:hAnsi="Times New Roman"/>
          <w:sz w:val="28"/>
        </w:rPr>
        <w:t xml:space="preserve"> проекта Соглашения;</w:t>
      </w:r>
    </w:p>
    <w:p w14:paraId="46000000">
      <w:pPr>
        <w:pStyle w:val="Style_2"/>
        <w:spacing w:after="0" w:before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 xml:space="preserve">2) копию </w:t>
      </w:r>
      <w:r>
        <w:rPr>
          <w:rFonts w:ascii="Times New Roman" w:hAnsi="Times New Roman"/>
          <w:color w:val="000000"/>
          <w:spacing w:val="0"/>
          <w:sz w:val="28"/>
        </w:rPr>
        <w:t xml:space="preserve">распоряжения Губернатора Камчатского </w:t>
      </w:r>
      <w:r>
        <w:rPr>
          <w:rFonts w:ascii="Times New Roman" w:hAnsi="Times New Roman"/>
          <w:sz w:val="28"/>
        </w:rPr>
        <w:t>края;</w:t>
      </w:r>
    </w:p>
    <w:p w14:paraId="47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3) паспорт инвестиционного проекта. </w:t>
      </w:r>
    </w:p>
    <w:p w14:paraId="48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trike w:val="1"/>
          <w:sz w:val="28"/>
          <w:shd w:fill="FFD821" w:val="clear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color w:val="000000"/>
          <w:spacing w:val="0"/>
          <w:sz w:val="28"/>
        </w:rPr>
        <w:t> Отраслевой орган в течение 7 ра</w:t>
      </w:r>
      <w:r>
        <w:rPr>
          <w:rFonts w:ascii="Times New Roman" w:hAnsi="Times New Roman"/>
          <w:sz w:val="28"/>
        </w:rPr>
        <w:t>бочих дней со дня получения документов, указанных в части 4 настоящего Порядка, организует разработку проекта Соглашения по форме согласно приложению к настоящему Порядку</w:t>
      </w:r>
      <w:r>
        <w:rPr>
          <w:rFonts w:ascii="Times New Roman" w:hAnsi="Times New Roman"/>
          <w:sz w:val="28"/>
        </w:rPr>
        <w:t>.</w:t>
      </w:r>
    </w:p>
    <w:p w14:paraId="49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trike w:val="1"/>
          <w:sz w:val="28"/>
          <w:shd w:fill="FFD821" w:val="clear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color w:val="000000"/>
          <w:spacing w:val="0"/>
          <w:sz w:val="28"/>
        </w:rPr>
        <w:t> Проект Сог</w:t>
      </w:r>
      <w:r>
        <w:rPr>
          <w:rFonts w:ascii="Times New Roman" w:hAnsi="Times New Roman"/>
          <w:sz w:val="28"/>
        </w:rPr>
        <w:t>лашения подлежит обязательному согласованию на бумажном носителе с Министерством экономического развития Камчатского края в течение 2 рабочих дней со дня подписания руководителем отраслевого органа.</w:t>
      </w:r>
    </w:p>
    <w:p w14:paraId="4A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color w:val="000000"/>
          <w:spacing w:val="0"/>
          <w:sz w:val="28"/>
        </w:rPr>
        <w:t> Отраслевой орган в течение 2 рабочих дней со дня получения согласованного в соответствии с частью 6 настоящего Порядка проекта Соглашения направл</w:t>
      </w:r>
      <w:r>
        <w:rPr>
          <w:rFonts w:ascii="Times New Roman" w:hAnsi="Times New Roman"/>
          <w:sz w:val="28"/>
        </w:rPr>
        <w:t>яет его нар</w:t>
      </w:r>
      <w:r>
        <w:rPr>
          <w:rStyle w:val="Style_2_ch"/>
          <w:rFonts w:ascii="Times New Roman" w:hAnsi="Times New Roman"/>
          <w:color w:val="000000"/>
          <w:spacing w:val="0"/>
          <w:sz w:val="28"/>
        </w:rPr>
        <w:t xml:space="preserve">очно </w:t>
      </w:r>
      <w:r>
        <w:rPr>
          <w:rStyle w:val="Style_2_ch"/>
          <w:rFonts w:ascii="Times New Roman" w:hAnsi="Times New Roman"/>
          <w:color w:val="000000"/>
          <w:spacing w:val="0"/>
          <w:sz w:val="28"/>
        </w:rPr>
        <w:t>инициатору проекта в двух экземпляр</w:t>
      </w:r>
      <w:r>
        <w:rPr>
          <w:rStyle w:val="Style_2_ch"/>
          <w:rFonts w:ascii="Times New Roman" w:hAnsi="Times New Roman"/>
          <w:color w:val="000000"/>
          <w:spacing w:val="0"/>
          <w:sz w:val="28"/>
        </w:rPr>
        <w:t>ах</w:t>
      </w:r>
      <w:r>
        <w:rPr>
          <w:rStyle w:val="Style_2_ch"/>
          <w:rFonts w:ascii="Times New Roman" w:hAnsi="Times New Roman"/>
          <w:color w:val="000000"/>
          <w:spacing w:val="0"/>
          <w:sz w:val="28"/>
        </w:rPr>
        <w:t>.</w:t>
      </w:r>
    </w:p>
    <w:p w14:paraId="4B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color w:val="000000"/>
          <w:spacing w:val="0"/>
          <w:sz w:val="28"/>
        </w:rPr>
        <w:t>8. Инициатор проекта в течение 5 рабочих дней со дня получения двух экземпляров проекта Соглашения подписывает их и возвращает один экземпляр подписанного соглашения посредством почтового отправления или нарочно.</w:t>
      </w:r>
    </w:p>
    <w:p w14:paraId="4C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sz w:val="28"/>
        </w:rPr>
        <w:t>9. В случае несогласия с положениями проекта Соглашения инициатор проекта в письменной форме уведомляет отраслевой орган о необходимости доработки проекта соглашения.</w:t>
      </w:r>
    </w:p>
    <w:p w14:paraId="4D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Срок доработки проекта соглашения не может превышать 5 рабочих дней. </w:t>
      </w:r>
    </w:p>
    <w:p w14:paraId="4E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В случае несогласия с решением о необходимости доработки проекта Соглашения отраслевой орган </w:t>
      </w:r>
      <w:r>
        <w:rPr>
          <w:rFonts w:ascii="Times New Roman" w:hAnsi="Times New Roman"/>
          <w:sz w:val="28"/>
        </w:rPr>
        <w:t xml:space="preserve">посредством </w:t>
      </w:r>
      <w:r>
        <w:rPr>
          <w:rStyle w:val="Style_2_ch"/>
          <w:rFonts w:ascii="Times New Roman" w:hAnsi="Times New Roman"/>
          <w:sz w:val="28"/>
        </w:rPr>
        <w:t>информационной системе «Единая система электронного</w:t>
      </w:r>
      <w:r>
        <w:rPr>
          <w:rStyle w:val="Style_2_ch"/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документооборота»</w:t>
      </w:r>
      <w:r>
        <w:rPr>
          <w:rFonts w:ascii="Times New Roman" w:hAnsi="Times New Roman"/>
          <w:sz w:val="28"/>
        </w:rPr>
        <w:t xml:space="preserve"> направляет в адрес Министерства экономического развития Камчатского края мотивированное письмо о несогласии с представленными инициатором проекта выводами и необходимости рассмотрения данного вопроса на заседании Комиссии по государственной поддержке инвестиционных проектов в Камчатском крае.</w:t>
      </w:r>
    </w:p>
    <w:p w14:paraId="4F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</w:t>
      </w:r>
      <w:r>
        <w:rPr>
          <w:rFonts w:ascii="Times New Roman" w:hAnsi="Times New Roman"/>
          <w:color w:val="000000"/>
          <w:spacing w:val="0"/>
          <w:sz w:val="28"/>
        </w:rPr>
        <w:t> Минист</w:t>
      </w:r>
      <w:r>
        <w:rPr>
          <w:rFonts w:ascii="Times New Roman" w:hAnsi="Times New Roman"/>
          <w:sz w:val="28"/>
        </w:rPr>
        <w:t xml:space="preserve">ерство экономического развития Камчатского края организует заседание Комиссии по государственной поддержке инвестиционных проектов в Камчатском крае не позднее 10 рабочих дней с дня поучения информации, указанной в части 11 настоящего Порядка.  </w:t>
      </w:r>
    </w:p>
    <w:p w14:paraId="50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</w:t>
      </w:r>
      <w:r>
        <w:rPr>
          <w:rFonts w:ascii="Times New Roman" w:hAnsi="Times New Roman"/>
          <w:color w:val="000000"/>
          <w:spacing w:val="0"/>
          <w:sz w:val="28"/>
        </w:rPr>
        <w:t> П</w:t>
      </w:r>
      <w:r>
        <w:rPr>
          <w:rFonts w:ascii="Times New Roman" w:hAnsi="Times New Roman"/>
          <w:sz w:val="28"/>
        </w:rPr>
        <w:t xml:space="preserve">осле получения подписанного инициатором проекта Соглашения отраслевой орган в течение 3 рабочих дней </w:t>
      </w:r>
      <w:r>
        <w:rPr>
          <w:rFonts w:ascii="Times New Roman" w:hAnsi="Times New Roman"/>
          <w:sz w:val="28"/>
        </w:rPr>
        <w:t xml:space="preserve">посредством </w:t>
      </w:r>
      <w:r>
        <w:rPr>
          <w:rStyle w:val="Style_2_ch"/>
          <w:rFonts w:ascii="Times New Roman" w:hAnsi="Times New Roman"/>
          <w:sz w:val="28"/>
        </w:rPr>
        <w:t>информационной системе «Единая система электронного</w:t>
      </w:r>
      <w:r>
        <w:rPr>
          <w:rStyle w:val="Style_2_ch"/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 xml:space="preserve">документооборота» </w:t>
      </w:r>
      <w:r>
        <w:rPr>
          <w:rFonts w:ascii="Times New Roman" w:hAnsi="Times New Roman"/>
          <w:sz w:val="28"/>
        </w:rPr>
        <w:t>направляет копию Соглашения в адрес Министерства экономического развития Камчатского края.</w:t>
      </w:r>
    </w:p>
    <w:p w14:paraId="51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14.</w:t>
      </w:r>
      <w:r>
        <w:rPr>
          <w:rStyle w:val="Style_2_ch"/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В Соглашение могут быть внесены изменения путем подписания дополнительного соглашения.</w:t>
      </w:r>
    </w:p>
    <w:p w14:paraId="52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53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54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55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56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57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br w:type="page"/>
      </w:r>
    </w:p>
    <w:p w14:paraId="58000000">
      <w:pPr>
        <w:sectPr>
          <w:headerReference r:id="rId13" w:type="default"/>
          <w:headerReference r:id="rId2" w:type="first"/>
          <w:headerReference r:id="rId11" w:type="even"/>
          <w:type w:val="nextPage"/>
          <w:pgSz w:h="16838" w:orient="portrait" w:w="11906"/>
          <w:pgMar w:bottom="1134" w:footer="0" w:gutter="0" w:header="709" w:left="1418" w:right="851" w:top="992"/>
          <w:pgNumType w:fmt="decimal"/>
          <w:titlePg/>
        </w:sectPr>
      </w:pPr>
    </w:p>
    <w:tbl>
      <w:tblPr>
        <w:tblStyle w:val="Style_3"/>
        <w:tblW w:type="auto" w:w="0"/>
        <w:jc w:val="left"/>
        <w:tblInd w:type="dxa" w:w="248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5325"/>
        <w:gridCol w:w="4067"/>
      </w:tblGrid>
      <w:tr>
        <w:tc>
          <w:tcPr>
            <w:tcW w:type="dxa" w:w="5325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00000">
            <w:pPr>
              <w:pStyle w:val="Style_2"/>
              <w:pageBreakBefore w:val="1"/>
              <w:widowControl w:val="0"/>
              <w:spacing w:after="160" w:before="0" w:line="240" w:lineRule="auto"/>
              <w:ind w:firstLine="0" w:left="0" w:right="0"/>
              <w:jc w:val="left"/>
              <w:rPr>
                <w:rFonts w:ascii="Calibri" w:hAnsi="Calibri"/>
              </w:rPr>
            </w:pPr>
          </w:p>
        </w:tc>
        <w:tc>
          <w:tcPr>
            <w:tcW w:type="dxa" w:w="4067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Приложение к</w:t>
            </w:r>
            <w:r>
              <w:rPr>
                <w:rStyle w:val="Style_2_ch"/>
                <w:rFonts w:ascii="Times New Roman" w:hAnsi="Times New Roman"/>
                <w:sz w:val="28"/>
              </w:rPr>
              <w:t xml:space="preserve"> </w:t>
            </w:r>
            <w:r>
              <w:rPr>
                <w:rStyle w:val="Style_2_ch"/>
                <w:rFonts w:ascii="Times New Roman" w:hAnsi="Times New Roman"/>
                <w:sz w:val="28"/>
              </w:rPr>
              <w:t xml:space="preserve">Порядку </w:t>
            </w:r>
            <w:r>
              <w:rPr>
                <w:rStyle w:val="Style_2_ch"/>
                <w:rFonts w:ascii="Times New Roman" w:hAnsi="Times New Roman"/>
                <w:sz w:val="28"/>
              </w:rPr>
              <w:t xml:space="preserve">подготовки, согласования и подписания соглашения </w:t>
            </w:r>
            <w:r>
              <w:rPr>
                <w:rStyle w:val="Style_2_ch"/>
                <w:rFonts w:ascii="Times New Roman" w:hAnsi="Times New Roman"/>
                <w:sz w:val="28"/>
              </w:rPr>
              <w:t>об обеспечении реализации масштабного инвестиционного проекта Камчатского края</w:t>
            </w:r>
          </w:p>
          <w:p w14:paraId="5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</w:p>
          <w:p w14:paraId="5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ФОРМА</w:t>
            </w:r>
          </w:p>
        </w:tc>
      </w:tr>
    </w:tbl>
    <w:p w14:paraId="5D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Соглашение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об обеспечении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реализации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масштабного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инвестиционного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проекта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на земельном участке, предоставляемом в аренду юридическому лицу без проведения торгов</w:t>
      </w:r>
    </w:p>
    <w:p w14:paraId="5E000000">
      <w:pPr>
        <w:spacing w:after="0" w:before="0" w:line="240" w:lineRule="auto"/>
        <w:ind w:firstLine="0" w:left="0" w:right="0"/>
        <w:jc w:val="both"/>
        <w:rPr>
          <w:rFonts w:ascii="Cousine" w:hAnsi="Cousine"/>
          <w:b w:val="0"/>
          <w:i w:val="0"/>
          <w:caps w:val="0"/>
          <w:color w:val="000000"/>
          <w:spacing w:val="0"/>
          <w:sz w:val="20"/>
        </w:rPr>
      </w:pPr>
      <w:r>
        <w:rPr>
          <w:rFonts w:ascii="Cousine" w:hAnsi="Cousine"/>
          <w:b w:val="0"/>
          <w:i w:val="0"/>
          <w:caps w:val="0"/>
          <w:color w:val="000000"/>
          <w:spacing w:val="0"/>
          <w:sz w:val="20"/>
        </w:rPr>
        <w:t> </w:t>
      </w:r>
    </w:p>
    <w:p w14:paraId="5F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г. Петропавловск-Камчатский                               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 «___» __________ 20___ года</w:t>
      </w:r>
    </w:p>
    <w:p w14:paraId="60000000">
      <w:pPr>
        <w:spacing w:after="0" w:before="0" w:line="240" w:lineRule="auto"/>
        <w:ind w:firstLine="0" w:left="0" w:right="0"/>
        <w:jc w:val="both"/>
        <w:rPr>
          <w:rFonts w:ascii="Cousine" w:hAnsi="Cousine"/>
          <w:b w:val="0"/>
          <w:i w:val="0"/>
          <w:caps w:val="0"/>
          <w:color w:val="000000"/>
          <w:spacing w:val="0"/>
          <w:sz w:val="20"/>
        </w:rPr>
      </w:pPr>
      <w:r>
        <w:rPr>
          <w:rFonts w:ascii="Cousine" w:hAnsi="Cousine"/>
          <w:b w:val="0"/>
          <w:i w:val="0"/>
          <w:caps w:val="0"/>
          <w:color w:val="000000"/>
          <w:spacing w:val="0"/>
          <w:sz w:val="20"/>
        </w:rPr>
        <w:t> </w:t>
      </w:r>
    </w:p>
    <w:p w14:paraId="61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</w:rPr>
        <w:t>(исполнительный орган Камчатского края)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именуемое в дальнейшем Сторона </w:t>
      </w:r>
      <w:r>
        <w:rPr>
          <w:color w:val="000000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№ 1, в лице __________________________,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действующего на основании _____________________________, с одной стороны,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и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u w:val="none"/>
        </w:rPr>
        <w:t xml:space="preserve"> (юридическое лицо)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именуемое в дальнейшем Сторона № 2, в лице __________________________,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действующего на основании ________________, с другой стороны, именуемые в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дальнейшем Стороны, заключили настоящее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Соглашение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.</w:t>
      </w:r>
    </w:p>
    <w:p w14:paraId="62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</w:p>
    <w:p w14:paraId="6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Настоящее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Соглашение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заключается Сторонами в соответствии с Порядком проведения оценки соответствия инвестиционного проекта критериям, которым должны соответствовать инвестиционные проекты проекты для предоставления мер государственной поддержки, а также присвоения статуса приоритетного инвестиционного проекта Камчатского края, особо значимого инвестиционного проекта Камчатского края, масштабного инвестиционного проекта Камчатского края, утвержденным постановлением Правительства Камчатского края от 14.06.2023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№ 326-П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(далее – Порядок) и приказом Министерства экономического развития Камчатского края от _________ №_______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«</w:t>
      </w:r>
      <w:r>
        <w:rPr>
          <w:rFonts w:ascii="Times New Roman" w:hAnsi="Times New Roman"/>
          <w:b w:val="0"/>
          <w:color w:val="000000"/>
          <w:spacing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 xml:space="preserve">б утверждении </w:t>
      </w:r>
      <w:r>
        <w:rPr>
          <w:rStyle w:val="Style_2_ch"/>
          <w:rFonts w:ascii="Times New Roman" w:hAnsi="Times New Roman"/>
          <w:b w:val="0"/>
          <w:color w:val="000000"/>
          <w:spacing w:val="0"/>
          <w:sz w:val="28"/>
        </w:rPr>
        <w:t xml:space="preserve">Порядка подготовки, согласования и подписания соглашения </w:t>
      </w:r>
      <w:r>
        <w:rPr>
          <w:rStyle w:val="Style_2_ch"/>
          <w:rFonts w:ascii="Times New Roman" w:hAnsi="Times New Roman"/>
          <w:b w:val="0"/>
          <w:color w:val="000000"/>
          <w:spacing w:val="0"/>
          <w:sz w:val="28"/>
        </w:rPr>
        <w:t>об обеспечении реализации масштабного инвестиционного проекта Камчатского края»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.</w:t>
      </w:r>
    </w:p>
    <w:p w14:paraId="6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Под объектом в настоящем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Соглашении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понимается объект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, создаваемый (созданный) в результате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реализации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инвестиционного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проекта Камчатского края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, который признан масштабным инвестиционным проектом Камчатского края в соответствии с распоряжением Губернатора Камчатского края от _____ № ____ на основании решения Комиссии по государственной поддержке инвестиционных проектов в Камчатском крае (протокол от ____ №_____)</w:t>
      </w:r>
    </w:p>
    <w:p w14:paraId="65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</w:p>
    <w:p w14:paraId="6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</w:p>
    <w:p w14:paraId="67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1. Предмет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Соглашения</w:t>
      </w:r>
    </w:p>
    <w:p w14:paraId="68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</w:p>
    <w:p w14:paraId="6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1.1.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Предметом настоящего 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Соглашения 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является 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реализация 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Стороной № 2 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масштабного 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инвестиционного 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проекта 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Камчатского края 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(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далее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–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Проект) на земельном участке с кадастровым номером _____ площадью ___ кв. м, расположенном по адресу: ___________________________ (далее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–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земельный участок), предоставляемом в аренду юридическому лицу без проведения торгов согласно условиям настоящего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Соглашения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.</w:t>
      </w:r>
    </w:p>
    <w:p w14:paraId="6A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1.2. Описание Проекта 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приведено в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приложении № 1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к настоящему 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Соглашению 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(представляется Стороной № 2).</w:t>
      </w:r>
    </w:p>
    <w:p w14:paraId="6B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1.3. График реализации проекта утвержден приложением № 2 к настоящему Соглашению 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(представляется Стороной № 2)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. </w:t>
      </w:r>
    </w:p>
    <w:p w14:paraId="6C000000">
      <w:pPr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2. Права и обязанности Сторон</w:t>
      </w:r>
    </w:p>
    <w:p w14:paraId="6D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2.1. Сторона № 1 имеет право:</w:t>
      </w:r>
    </w:p>
    <w:p w14:paraId="6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2.1.1. Осуществлять мониторинг выполнения условий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Соглашения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.</w:t>
      </w:r>
    </w:p>
    <w:p w14:paraId="6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2.1.2. Осуществлять осмотр объектов в течение срока 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реализации 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Проекта, а также в течение года после ввода объекта в эксплуатацию для проведения оценки выполнения условий настоящего 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Соглашения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.</w:t>
      </w:r>
    </w:p>
    <w:p w14:paraId="7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2.1.3.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Запрашивать у Стороны № 2 документы о финансово-хозяйственной деятельности, связанные с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реализацией 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Проекта, а также документы и сведения, связанные с исполнением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пунктов 2.4.1, 2.4.2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настоящего Соглашения.</w:t>
      </w:r>
    </w:p>
    <w:p w14:paraId="71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2.2. Сторона № 1 обязана:</w:t>
      </w:r>
    </w:p>
    <w:p w14:paraId="72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2.2.1. Оказывать консультационное, информационное и организационное содействие Стороне № 2 при реализации Проекта, предусмотренное законодательством Российской Федерации, а также законодательством Камчатского края.</w:t>
      </w:r>
    </w:p>
    <w:p w14:paraId="7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2.3. Сторона № 2 имеет право:</w:t>
      </w:r>
    </w:p>
    <w:p w14:paraId="7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2.3.1. Заключать 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соглашения 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и договоры, необходимые для обеспечения 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реализации 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Проекта, привлекать дополнительные средства и ресурсы в соответствии с законодательством Российской Федерации.</w:t>
      </w:r>
    </w:p>
    <w:p w14:paraId="75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2.3.2. Направлять Стороне № 1 обращения о возникших проблемах, связанных с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реализацией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Проекта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.</w:t>
      </w:r>
    </w:p>
    <w:p w14:paraId="7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2.4. Сторона 2 обязана:</w:t>
      </w:r>
    </w:p>
    <w:p w14:paraId="7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2.4.1. Реализовать Проект в сроки ____________ (указываются конкретные сроки, необходимые для его реализации, этапы реализации Проекта).</w:t>
      </w:r>
    </w:p>
    <w:p w14:paraId="7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2.4.2. В период реализации Проекта каждое полугодие в срок до 25-го числа месяца, следующего за отчетным периодом, представлять Стороне № 1:</w:t>
      </w:r>
    </w:p>
    <w:p w14:paraId="7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информацию о 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реализации 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Проекта согласно 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приложению № 3 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к настоящему 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Соглашению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;</w:t>
      </w:r>
    </w:p>
    <w:p w14:paraId="7A000000">
      <w:pPr>
        <w:spacing w:after="0" w:before="0" w:line="240" w:lineRule="auto"/>
        <w:ind w:firstLine="709" w:left="0" w:right="0"/>
        <w:jc w:val="both"/>
        <w:rPr>
          <w:rFonts w:ascii="PT Serif" w:hAnsi="PT Serif"/>
          <w:b w:val="0"/>
          <w:i w:val="0"/>
          <w:caps w:val="0"/>
          <w:color w:val="000000"/>
          <w:spacing w:val="0"/>
          <w:sz w:val="23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справку, заверенную уполномоченным представителем Стороны № 2, об отсутствии проведения в отношении юридического лица процедуры реорганизации, ликвидации, процедур, применяемых в деле о банкротстве</w:t>
      </w:r>
      <w:r>
        <w:rPr>
          <w:rFonts w:ascii="PT Serif" w:hAnsi="PT Serif"/>
          <w:b w:val="0"/>
          <w:i w:val="0"/>
          <w:caps w:val="0"/>
          <w:color w:val="000000"/>
          <w:spacing w:val="0"/>
          <w:sz w:val="23"/>
        </w:rPr>
        <w:t>.</w:t>
      </w:r>
    </w:p>
    <w:p w14:paraId="7B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2.4.3. Обеспечить доступ представителей Стороны № 1 к объектам, реализуемым (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реализованным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) в рамках Проекта, для проведения оценки выполнения условий настоящего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Соглашения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.</w:t>
      </w:r>
    </w:p>
    <w:p w14:paraId="7C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2.4.4. Представлять в течение 10 рабочих дней со дня поступления требования Стороны № 1 документы о финансово-хозяйственной деятельности, связанные с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реализацией 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Проекта, а также документы, предусмотренные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пунктом 2.4.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2 настоящего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Соглашения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.</w:t>
      </w:r>
    </w:p>
    <w:p w14:paraId="7D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2.4.5. Уведомлять Сторону № 1 о следующих обстоятельствах в течение 10 рабочих дней со дня их наступления:</w:t>
      </w:r>
    </w:p>
    <w:p w14:paraId="7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об изменении местонахождения Стороны № 2;</w:t>
      </w:r>
    </w:p>
    <w:p w14:paraId="7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о реорганизации, ликвидации или начале процедуры несостоятельности (банкротства) Стороны № 2;</w:t>
      </w:r>
    </w:p>
    <w:p w14:paraId="8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о наложении ареста или обращении взыскания на имущество Стороны </w:t>
      </w:r>
      <w:r>
        <w:br/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№ 2;</w:t>
      </w:r>
    </w:p>
    <w:p w14:paraId="81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о прекращении или приостановлении в установленном порядке хозяйственной деятельности Стороны № 2 органами государственной власти;</w:t>
      </w:r>
    </w:p>
    <w:p w14:paraId="82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о наличии неисполненной обязанности по уплате налогов, сборов, страховых взносов, пеней, штрафов, процентов, подлежащих уплате в соответствии с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законодательством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Российской Федерации о налогах и сборах;</w:t>
      </w:r>
    </w:p>
    <w:p w14:paraId="8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о наличии просроченной (неурегулированной) задолженности по денежным обязательствам перед Российской Федерацией, Камчатским краем и (или) муниципальными образованиями в Камчатском крае;</w:t>
      </w:r>
    </w:p>
    <w:p w14:paraId="8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об изменении сведений о лице, имеющем право без доверенности действовать от имени юридического лица;</w:t>
      </w:r>
    </w:p>
    <w:p w14:paraId="85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о наличии задолженности по заработной плате свыше 6 месяцев.</w:t>
      </w:r>
    </w:p>
    <w:p w14:paraId="8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2.4.6. Права и обязанности, возложенные на Сторону № 2 по договору аренды земельного участка, до полного срока исполнения обязательств по Соглашению, не подлежат передаче третьему лицу, в том числе передаче арендных прав земельного участка в залог, а также внесения их в качестве вклада в уставный капитал хозяйственного товарищества или общества либо паевого взноса в производственный кооператив.</w:t>
      </w:r>
    </w:p>
    <w:p w14:paraId="8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2.4.7. Объекты недвижимости, возведенные на земельном участке, предоставленном в аренду без проведения торгов для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реализации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Проекта, не подлежат продаже третьему лицу.</w:t>
      </w:r>
    </w:p>
    <w:p w14:paraId="8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</w:p>
    <w:p w14:paraId="89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3. Порядок осуществления мониторинга выполнения условий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Соглашения</w:t>
      </w:r>
    </w:p>
    <w:p w14:paraId="8A000000">
      <w:pPr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</w:p>
    <w:p w14:paraId="8B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3.1. Предметами мониторинга являются:</w:t>
      </w:r>
    </w:p>
    <w:p w14:paraId="8C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3.1.1 выполнение Стороной № 2 принятых обязательств по финансированию Проекта и иных обязательств в соответствии с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Соглашением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;</w:t>
      </w:r>
    </w:p>
    <w:p w14:paraId="8D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3.1.2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ход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реализации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Проекта, своевременность выполнения работ (мероприятий) реализации Проекта;</w:t>
      </w:r>
    </w:p>
    <w:p w14:paraId="8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3.1.3 риски, влияющие на возможность реализации Проекта в установленные сроки;</w:t>
      </w:r>
    </w:p>
    <w:p w14:paraId="8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3.2. Мероприятия по мониторингу осуществляются посредством:</w:t>
      </w:r>
    </w:p>
    <w:p w14:paraId="9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3.2.1 сбора отчетности и информации о ходе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реализации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Проекта на регулярной основе в соответствии с настоящим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Соглашением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;</w:t>
      </w:r>
    </w:p>
    <w:p w14:paraId="91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3.2.2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иных способов получения информации в соответствии с законодательством Российской Федерации;</w:t>
      </w:r>
    </w:p>
    <w:p w14:paraId="92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3.2.3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осуществления выездных проверок по запросу Стороны № 1 совместно с правообладателем земельного участка (исполнительный орган Камчатского края в сфере земельных отношений/ орган местного самоуправления муниципального образования в Камчатском крае).</w:t>
      </w:r>
    </w:p>
    <w:p w14:paraId="9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</w:p>
    <w:p w14:paraId="94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4. Порядок разрешения споров и ответственность Сторон</w:t>
      </w:r>
    </w:p>
    <w:p w14:paraId="95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</w:p>
    <w:p w14:paraId="9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4.1. Споры (разногласия), возникающие между Сторонами в связи с исполнением настоящего Соглашения, разрешаются путем проведения переговоров с оформлением соответствующих протоколов.</w:t>
      </w:r>
    </w:p>
    <w:p w14:paraId="9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4.2. В случае невозможности урегулирования споров (разногласий) путем переговоров они подлежат рассмотрению в Арбитражном суде Камчатского края.</w:t>
      </w:r>
    </w:p>
    <w:p w14:paraId="9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4.4. За невыполнение или ненадлежащее выполнение условий настоящего Соглашения Стороны несут ответственность согласно законодательству Российской Федерации.</w:t>
      </w:r>
    </w:p>
    <w:p w14:paraId="9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</w:p>
    <w:p w14:paraId="9A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5. Срок действия Соглашения</w:t>
      </w:r>
    </w:p>
    <w:p w14:paraId="9B000000">
      <w:pPr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</w:p>
    <w:p w14:paraId="9C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5.1. Соглашение вступает в силу с момента подписания и действует в течение года с момента ввода объекта в эксплуатацию.</w:t>
      </w:r>
    </w:p>
    <w:p w14:paraId="9D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</w:p>
    <w:p w14:paraId="9E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6. Порядок расторжения Соглашения</w:t>
      </w:r>
    </w:p>
    <w:p w14:paraId="9F000000">
      <w:pPr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</w:p>
    <w:p w14:paraId="A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6.1. Настоящее Соглашение может быть расторгнуто по соглашению Сторон и/или 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по истечении 1 года после ввода объекта в эксплуатацию.</w:t>
      </w:r>
    </w:p>
    <w:p w14:paraId="A1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6.2. Соглашение может быть расторгнуто по инициативе Стороны № 2.</w:t>
      </w:r>
    </w:p>
    <w:p w14:paraId="A2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6.3. Настоящее Соглашение может быть расторгнуто по инициативе Стороны № 1 в следующих случаях:</w:t>
      </w:r>
    </w:p>
    <w:p w14:paraId="A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6.3.1. 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нарушения Стороной № 2 сроков финансирования и (или) выполнения работ по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реализации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Проекта, указанных в графике реализации Проекта, более чем на 6 месяцев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;</w:t>
      </w:r>
    </w:p>
    <w:p w14:paraId="A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6.3.3. ликвидации Стороны № 2;</w:t>
      </w:r>
    </w:p>
    <w:p w14:paraId="A5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6.3.4. возбуждения в отношении Стороны № 2 процедуры банкротства (кроме процедуры наблюдения);</w:t>
      </w:r>
    </w:p>
    <w:p w14:paraId="A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6.3.5. возникновения у Стороны № 2 задолженности по выплате заработной платы свыше 6 месяцев;</w:t>
      </w:r>
    </w:p>
    <w:p w14:paraId="A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6.3.6. нецелевого использования земельного участка;</w:t>
      </w:r>
    </w:p>
    <w:p w14:paraId="A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6.3.7. передачи прав и обязанностей, возложенных на инвестора по договору аренды земельного участка, в период срока исполнения обязательств по Соглашению третьему лицу, в том числе передачи арендных прав земельного участка в залог, а также внесения их в качестве вклада в уставный капитал хозяйственного товарищества или общества либо паевого взноса в производственный кооператив;</w:t>
      </w:r>
    </w:p>
    <w:p w14:paraId="A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6.3.8. продажи объектов недвижимости, возведенных на земельном участке, третьему лицу;</w:t>
      </w:r>
    </w:p>
    <w:p w14:paraId="AA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6.3.9. расторжения договора аренды земельного участка (в том числе в судебном порядке).</w:t>
      </w:r>
    </w:p>
    <w:p w14:paraId="AB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6.4. Расторжение Соглашения является основанием для расторжения договора аренды земельного участка.</w:t>
      </w:r>
    </w:p>
    <w:p w14:paraId="AC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</w:p>
    <w:p w14:paraId="AD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7. Обстоятельства непреодолимой силы</w:t>
      </w:r>
    </w:p>
    <w:p w14:paraId="AE000000">
      <w:pPr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</w:p>
    <w:p w14:paraId="A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7.1. Стороны освобождаются от ответственности за частичное или полное 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неисполнение обязательств по настоящему Соглашению, если докажут, что неисполнение или ненадлежащее исполнение обязательств явилось следствием обстоятельств непреодолимой силы, а именно: наводнения, пожара, землетрясения и прочих природных бедствий, а также войны или военных действий, которые начались после заключения настоящего Соглашения.</w:t>
      </w:r>
    </w:p>
    <w:p w14:paraId="B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Не являются обстоятельствами непреодолимой силы действия (бездействие) третьих лиц, не выполняющих какие-либо обязательства перед Стороной, если данное обстоятельство (действие, бездействие третьих лиц) влияет на исполнение обязательств одной Стороны перед другой.</w:t>
      </w:r>
    </w:p>
    <w:p w14:paraId="B1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7.2. 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настоящему Соглашению, должна в 3-дневный срок письменно уведомить об этих обстоятельствах другую Сторону, приложив к указанному уведомлению копии документов, подтверждающих наличие данных обстоятельств.</w:t>
      </w:r>
    </w:p>
    <w:p w14:paraId="B2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7.3. С момента наступления обстоятельств непреодолимой силы действие настоящего Соглашения приостанавливается до момента, определяемого Сторонами.</w:t>
      </w:r>
    </w:p>
    <w:p w14:paraId="B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7.4. В случае, если обстоятельства, указанные в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пункте 7.1 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настоящего Соглашения, длятся более 30 календарных дней, Стороны должны провести переговоры и решить вопрос о возможности (невозможности) продолжения договорных отношений в рамках настоящего Соглашения.</w:t>
      </w:r>
    </w:p>
    <w:p w14:paraId="B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7.5. Срок исполнения обязательств по настоящему Соглашению продлевается соразмерно времени, в течение которого действовали обстоятельства непреодолимой силы, а также последствиям, вызванным этими обстоятельствами.</w:t>
      </w:r>
    </w:p>
    <w:p w14:paraId="B5000000">
      <w:pPr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8. Заключительные положения</w:t>
      </w:r>
    </w:p>
    <w:p w14:paraId="B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8.1. Любые изменения и дополнения к данному Соглашению оформляются дополнительными соглашениями, которые являются неотъемлемой частью настоящего Соглашения и вступают в силу с даты их подписания Сторонами.</w:t>
      </w:r>
    </w:p>
    <w:p w14:paraId="B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8.2. Настоящее Соглашение составлено в 3 экземплярах, имеющих одинаковую юридическую силу, по 1 экземпляру для каждой из Сторон, при этом третий экземпляр направляется в Министерство экономического развития Камчатского края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.</w:t>
      </w:r>
    </w:p>
    <w:p w14:paraId="B8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9. Реквизиты и подписи Сторон</w:t>
      </w:r>
    </w:p>
    <w:tbl>
      <w:tblPr>
        <w:tblStyle w:val="Style_3"/>
        <w:tblW w:type="auto" w:w="0"/>
        <w:tblLayout w:type="fixed"/>
      </w:tblPr>
      <w:tblGrid>
        <w:gridCol w:w="4995"/>
        <w:gridCol w:w="4995"/>
      </w:tblGrid>
      <w:tr>
        <w:tc>
          <w:tcPr>
            <w:tcW w:type="dxa" w:w="4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9000000">
            <w:pPr>
              <w:spacing w:after="0" w:before="0" w:line="240" w:lineRule="auto"/>
              <w:ind w:firstLine="0" w:left="150" w:right="150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</w:pPr>
            <w:r>
              <w:rPr>
                <w:rStyle w:val="Style_2_ch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>Сторона № 1</w:t>
            </w:r>
          </w:p>
        </w:tc>
        <w:tc>
          <w:tcPr>
            <w:tcW w:type="dxa" w:w="4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A000000">
            <w:pPr>
              <w:spacing w:after="0" w:before="0" w:line="240" w:lineRule="auto"/>
              <w:ind w:firstLine="0" w:left="150" w:right="150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</w:pPr>
            <w:r>
              <w:rPr>
                <w:rStyle w:val="Style_2_ch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>Сторона № 2</w:t>
            </w:r>
          </w:p>
        </w:tc>
      </w:tr>
      <w:tr>
        <w:tc>
          <w:tcPr>
            <w:tcW w:type="dxa" w:w="4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B000000">
            <w:pPr>
              <w:spacing w:after="0" w:before="0" w:line="240" w:lineRule="auto"/>
              <w:ind w:firstLine="0" w:left="150" w:right="150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</w:pPr>
            <w:r>
              <w:rPr>
                <w:rStyle w:val="Style_2_ch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>Подпись __________</w:t>
            </w:r>
          </w:p>
        </w:tc>
        <w:tc>
          <w:tcPr>
            <w:tcW w:type="dxa" w:w="4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C000000">
            <w:pPr>
              <w:spacing w:after="0" w:before="0" w:line="240" w:lineRule="auto"/>
              <w:ind w:firstLine="0" w:left="150" w:right="150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</w:pPr>
            <w:r>
              <w:rPr>
                <w:rStyle w:val="Style_2_ch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>Подпись __________</w:t>
            </w:r>
          </w:p>
        </w:tc>
      </w:tr>
    </w:tbl>
    <w:p w14:paraId="BD000000">
      <w:pPr>
        <w:spacing w:after="0" w:before="0" w:line="240" w:lineRule="auto"/>
        <w:ind w:firstLine="0" w:left="0" w:right="0"/>
        <w:jc w:val="both"/>
        <w:rPr>
          <w:rFonts w:ascii="PT Serif" w:hAnsi="PT Serif"/>
          <w:b w:val="0"/>
          <w:i w:val="0"/>
          <w:caps w:val="0"/>
          <w:color w:val="000000"/>
          <w:spacing w:val="0"/>
          <w:sz w:val="23"/>
        </w:rPr>
      </w:pPr>
      <w:r>
        <w:rPr>
          <w:rFonts w:ascii="PT Serif" w:hAnsi="PT Serif"/>
          <w:b w:val="0"/>
          <w:i w:val="0"/>
          <w:caps w:val="0"/>
          <w:color w:val="000000"/>
          <w:spacing w:val="0"/>
          <w:sz w:val="23"/>
        </w:rPr>
        <w:t> </w:t>
      </w:r>
    </w:p>
    <w:p w14:paraId="BE000000">
      <w:pPr>
        <w:sectPr>
          <w:headerReference r:id="rId7" w:type="default"/>
          <w:headerReference r:id="rId4" w:type="first"/>
          <w:headerReference r:id="rId12" w:type="even"/>
          <w:type w:val="nextPage"/>
          <w:pgSz w:h="16838" w:orient="portrait" w:w="11906"/>
          <w:pgMar w:bottom="850" w:footer="0" w:gutter="0" w:header="709" w:left="1417" w:right="850" w:top="1134"/>
          <w:pgNumType w:fmt="decimal"/>
          <w:titlePg/>
        </w:sectPr>
      </w:pPr>
    </w:p>
    <w:p w14:paraId="BF000000">
      <w:pPr>
        <w:spacing w:after="253" w:before="253"/>
        <w:ind w:firstLine="0" w:left="0" w:right="0"/>
        <w:jc w:val="both"/>
        <w:rPr>
          <w:rFonts w:ascii="PT Serif" w:hAnsi="PT Serif"/>
          <w:b w:val="0"/>
          <w:i w:val="0"/>
          <w:caps w:val="0"/>
          <w:color w:val="000000"/>
          <w:spacing w:val="0"/>
          <w:sz w:val="23"/>
        </w:rPr>
      </w:pPr>
    </w:p>
    <w:p w14:paraId="C0000000">
      <w:pPr>
        <w:spacing w:after="253" w:before="253"/>
        <w:ind w:firstLine="142" w:left="-142" w:right="0"/>
        <w:jc w:val="righ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Приложение № 1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к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t>Соглашению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об обеспечении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реализации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масштабного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инвестиционного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проекта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на земельном участке,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предоставляемом в аренду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юридическому лицу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без проведения торгов</w:t>
      </w:r>
    </w:p>
    <w:p w14:paraId="C1000000">
      <w:pPr>
        <w:spacing w:after="354" w:before="354"/>
        <w:ind w:firstLine="142" w:left="-142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32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2"/>
        </w:rPr>
        <w:t>Описание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2"/>
        </w:rPr>
        <w:t>масштабного инвестиционного проекта</w:t>
      </w:r>
    </w:p>
    <w:tbl>
      <w:tblPr>
        <w:tblStyle w:val="Style_3"/>
        <w:tblW w:type="auto" w:w="0"/>
        <w:tblLayout w:type="fixed"/>
      </w:tblPr>
      <w:tblGrid>
        <w:gridCol w:w="592"/>
        <w:gridCol w:w="6386"/>
        <w:gridCol w:w="3086"/>
      </w:tblGrid>
      <w:tr>
        <w:tc>
          <w:tcPr>
            <w:tcW w:type="dxa" w:w="5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2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type="dxa" w:w="6386"/>
            <w:tcBorders>
              <w:top w:color="000000" w:sz="6" w:val="single"/>
              <w:left w:color="000000" w:sz="6" w:val="single"/>
            </w:tcBorders>
            <w:vAlign w:val="center"/>
          </w:tcPr>
          <w:p w14:paraId="C3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критериев для описания масштабного инвестиционного проекта</w:t>
            </w:r>
          </w:p>
        </w:tc>
        <w:tc>
          <w:tcPr>
            <w:tcW w:type="dxa" w:w="3086"/>
            <w:tcBorders>
              <w:top w:color="000000" w:sz="6" w:val="single"/>
              <w:left w:color="000000" w:sz="6" w:val="single"/>
              <w:right w:color="000000" w:sz="6" w:val="single"/>
            </w:tcBorders>
            <w:vAlign w:val="center"/>
          </w:tcPr>
          <w:p w14:paraId="C4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Описание</w:t>
            </w:r>
          </w:p>
        </w:tc>
      </w:tr>
      <w:tr>
        <w:tc>
          <w:tcPr>
            <w:tcW w:type="dxa" w:w="5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5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6386"/>
            <w:tcBorders>
              <w:top w:color="000000" w:sz="6" w:val="single"/>
              <w:left w:color="000000" w:sz="6" w:val="single"/>
            </w:tcBorders>
            <w:vAlign w:val="center"/>
          </w:tcPr>
          <w:p w14:paraId="C6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3086"/>
            <w:tcBorders>
              <w:top w:color="000000" w:sz="6" w:val="single"/>
              <w:left w:color="000000" w:sz="6" w:val="single"/>
              <w:right w:color="000000" w:sz="6" w:val="single"/>
            </w:tcBorders>
            <w:vAlign w:val="center"/>
          </w:tcPr>
          <w:p w14:paraId="C7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653"/>
        </w:trPr>
        <w:tc>
          <w:tcPr>
            <w:tcW w:type="dxa" w:w="5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8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type="dxa" w:w="6386"/>
            <w:tcBorders>
              <w:top w:color="000000" w:sz="6" w:val="single"/>
              <w:left w:color="000000" w:sz="6" w:val="single"/>
            </w:tcBorders>
            <w:vAlign w:val="top"/>
          </w:tcPr>
          <w:p w14:paraId="C9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масштабного инвестиционного проекта</w:t>
            </w:r>
          </w:p>
        </w:tc>
        <w:tc>
          <w:tcPr>
            <w:tcW w:type="dxa" w:w="3086"/>
            <w:tcBorders>
              <w:top w:color="000000" w:sz="6" w:val="single"/>
              <w:left w:color="000000" w:sz="6" w:val="single"/>
              <w:right w:color="000000" w:sz="6" w:val="single"/>
            </w:tcBorders>
            <w:vAlign w:val="top"/>
          </w:tcPr>
          <w:p w14:paraId="CA000000">
            <w:pPr>
              <w:spacing w:after="0" w:before="0"/>
              <w:ind w:firstLine="292" w:left="-142" w:right="15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c>
          <w:tcPr>
            <w:tcW w:type="dxa" w:w="5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B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type="dxa" w:w="6386"/>
            <w:tcBorders>
              <w:top w:color="000000" w:sz="6" w:val="single"/>
              <w:left w:color="000000" w:sz="6" w:val="single"/>
            </w:tcBorders>
            <w:vAlign w:val="top"/>
          </w:tcPr>
          <w:p w14:paraId="CC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Цель масштабного инвестиционного проекта</w:t>
            </w:r>
          </w:p>
        </w:tc>
        <w:tc>
          <w:tcPr>
            <w:tcW w:type="dxa" w:w="3086"/>
            <w:tcBorders>
              <w:top w:color="000000" w:sz="6" w:val="single"/>
              <w:left w:color="000000" w:sz="6" w:val="single"/>
              <w:right w:color="000000" w:sz="6" w:val="single"/>
            </w:tcBorders>
            <w:vAlign w:val="top"/>
          </w:tcPr>
          <w:p w14:paraId="CD000000">
            <w:pPr>
              <w:spacing w:after="0" w:before="0"/>
              <w:ind w:firstLine="292" w:left="-142" w:right="15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c>
          <w:tcPr>
            <w:tcW w:type="dxa" w:w="5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E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type="dxa" w:w="6386"/>
            <w:tcBorders>
              <w:top w:color="000000" w:sz="6" w:val="single"/>
              <w:left w:color="000000" w:sz="6" w:val="single"/>
            </w:tcBorders>
            <w:vAlign w:val="top"/>
          </w:tcPr>
          <w:p w14:paraId="CF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Объект,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i w:val="0"/>
                <w:color w:val="000000"/>
              </w:rPr>
              <w:t>реализуемый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(реализованный) в рамках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i w:val="0"/>
                <w:color w:val="000000"/>
              </w:rPr>
              <w:t>масштабного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i w:val="0"/>
                <w:color w:val="000000"/>
              </w:rPr>
              <w:t>инвестиционного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i w:val="0"/>
                <w:color w:val="000000"/>
              </w:rPr>
              <w:t>проекта</w:t>
            </w:r>
          </w:p>
        </w:tc>
        <w:tc>
          <w:tcPr>
            <w:tcW w:type="dxa" w:w="3086"/>
            <w:tcBorders>
              <w:top w:color="000000" w:sz="6" w:val="single"/>
              <w:left w:color="000000" w:sz="6" w:val="single"/>
              <w:right w:color="000000" w:sz="6" w:val="single"/>
            </w:tcBorders>
            <w:vAlign w:val="top"/>
          </w:tcPr>
          <w:p w14:paraId="D0000000">
            <w:pPr>
              <w:spacing w:after="0" w:before="0"/>
              <w:ind w:firstLine="292" w:left="-142" w:right="15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c>
          <w:tcPr>
            <w:tcW w:type="dxa" w:w="5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1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type="dxa" w:w="6386"/>
            <w:tcBorders>
              <w:top w:color="000000" w:sz="6" w:val="single"/>
              <w:left w:color="000000" w:sz="6" w:val="single"/>
            </w:tcBorders>
            <w:vAlign w:val="top"/>
          </w:tcPr>
          <w:p w14:paraId="D2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Месяц, год начала и месяц, год окончания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i w:val="0"/>
                <w:color w:val="000000"/>
              </w:rPr>
              <w:t>реализации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i w:val="0"/>
                <w:color w:val="000000"/>
              </w:rPr>
              <w:t>масштабного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инвестиционного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i w:val="0"/>
                <w:color w:val="000000"/>
              </w:rPr>
              <w:t>проекта</w:t>
            </w:r>
          </w:p>
        </w:tc>
        <w:tc>
          <w:tcPr>
            <w:tcW w:type="dxa" w:w="3086"/>
            <w:tcBorders>
              <w:top w:color="000000" w:sz="6" w:val="single"/>
              <w:left w:color="000000" w:sz="6" w:val="single"/>
              <w:right w:color="000000" w:sz="6" w:val="single"/>
            </w:tcBorders>
            <w:vAlign w:val="top"/>
          </w:tcPr>
          <w:p w14:paraId="D3000000">
            <w:pPr>
              <w:spacing w:after="0" w:before="0"/>
              <w:ind w:firstLine="292" w:left="-142" w:right="15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c>
          <w:tcPr>
            <w:tcW w:type="dxa" w:w="5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4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type="dxa" w:w="6386"/>
            <w:tcBorders>
              <w:top w:color="000000" w:sz="6" w:val="single"/>
              <w:left w:color="000000" w:sz="6" w:val="single"/>
            </w:tcBorders>
            <w:vAlign w:val="top"/>
          </w:tcPr>
          <w:p w14:paraId="D5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Расходы на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i w:val="0"/>
                <w:color w:val="000000"/>
              </w:rPr>
              <w:t>реализацию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i w:val="0"/>
                <w:color w:val="000000"/>
              </w:rPr>
              <w:t>масштабного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i w:val="0"/>
                <w:color w:val="000000"/>
              </w:rPr>
              <w:t>инвестиционного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i w:val="0"/>
                <w:color w:val="000000"/>
              </w:rPr>
              <w:t>проект</w:t>
            </w:r>
            <w:r>
              <w:rPr>
                <w:rFonts w:ascii="Times New Roman" w:hAnsi="Times New Roman"/>
                <w:color w:val="000000"/>
              </w:rPr>
              <w:t>а, тыс. рублей</w:t>
            </w:r>
          </w:p>
        </w:tc>
        <w:tc>
          <w:tcPr>
            <w:tcW w:type="dxa" w:w="3086"/>
            <w:tcBorders>
              <w:top w:color="000000" w:sz="6" w:val="single"/>
              <w:left w:color="000000" w:sz="6" w:val="single"/>
              <w:right w:color="000000" w:sz="6" w:val="single"/>
            </w:tcBorders>
            <w:vAlign w:val="top"/>
          </w:tcPr>
          <w:p w14:paraId="D6000000">
            <w:pPr>
              <w:spacing w:after="0" w:before="0"/>
              <w:ind w:firstLine="292" w:left="-142" w:right="15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c>
          <w:tcPr>
            <w:tcW w:type="dxa" w:w="5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7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type="dxa" w:w="6386"/>
            <w:tcBorders>
              <w:top w:color="000000" w:sz="6" w:val="single"/>
              <w:left w:color="000000" w:sz="6" w:val="single"/>
            </w:tcBorders>
            <w:vAlign w:val="top"/>
          </w:tcPr>
          <w:p w14:paraId="D8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Лица, привлекаемые к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i w:val="0"/>
                <w:color w:val="000000"/>
              </w:rPr>
              <w:t>реализации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i w:val="0"/>
                <w:color w:val="000000"/>
              </w:rPr>
              <w:t>масштабного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i w:val="0"/>
                <w:color w:val="000000"/>
              </w:rPr>
              <w:t>инвестиционного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i w:val="0"/>
                <w:color w:val="000000"/>
              </w:rPr>
              <w:t>проекта</w:t>
            </w:r>
          </w:p>
        </w:tc>
        <w:tc>
          <w:tcPr>
            <w:tcW w:type="dxa" w:w="3086"/>
            <w:tcBorders>
              <w:top w:color="000000" w:sz="6" w:val="single"/>
              <w:left w:color="000000" w:sz="6" w:val="single"/>
              <w:right w:color="000000" w:sz="6" w:val="single"/>
            </w:tcBorders>
            <w:vAlign w:val="top"/>
          </w:tcPr>
          <w:p w14:paraId="D9000000">
            <w:pPr>
              <w:spacing w:after="0" w:before="0"/>
              <w:ind w:firstLine="292" w:left="-142" w:right="15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c>
          <w:tcPr>
            <w:tcW w:type="dxa" w:w="5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A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type="dxa" w:w="6386"/>
            <w:tcBorders>
              <w:top w:color="000000" w:sz="6" w:val="single"/>
              <w:left w:color="000000" w:sz="6" w:val="single"/>
              <w:bottom w:color="000000" w:sz="6" w:val="single"/>
            </w:tcBorders>
            <w:vAlign w:val="top"/>
          </w:tcPr>
          <w:p w14:paraId="DB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Дополнительные сведения</w:t>
            </w:r>
          </w:p>
        </w:tc>
        <w:tc>
          <w:tcPr>
            <w:tcW w:type="dxa" w:w="3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C000000">
            <w:pPr>
              <w:spacing w:after="0" w:before="0"/>
              <w:ind w:firstLine="292" w:left="-142" w:right="15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14:paraId="DD000000">
      <w:pPr>
        <w:spacing w:after="253" w:before="253"/>
        <w:ind w:firstLine="0" w:left="0" w:right="0"/>
        <w:jc w:val="both"/>
        <w:rPr>
          <w:rFonts w:ascii="PT Serif" w:hAnsi="PT Serif"/>
          <w:b w:val="0"/>
          <w:i w:val="0"/>
          <w:caps w:val="0"/>
          <w:color w:val="000000"/>
          <w:spacing w:val="0"/>
          <w:sz w:val="23"/>
        </w:rPr>
      </w:pPr>
      <w:r>
        <w:rPr>
          <w:rFonts w:ascii="PT Serif" w:hAnsi="PT Serif"/>
          <w:b w:val="0"/>
          <w:i w:val="0"/>
          <w:caps w:val="0"/>
          <w:color w:val="000000"/>
          <w:spacing w:val="0"/>
          <w:sz w:val="23"/>
        </w:rPr>
        <w:t> </w:t>
      </w:r>
    </w:p>
    <w:p w14:paraId="DE000000">
      <w:pPr>
        <w:pStyle w:val="Style_2"/>
        <w:spacing w:after="0" w:before="0"/>
        <w:ind w:firstLine="709" w:left="0" w:right="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М.п. (при наличии)</w:t>
      </w:r>
      <w:r>
        <w:rPr>
          <w:rFonts w:ascii="Inter" w:hAnsi="Inter"/>
          <w:b w:val="0"/>
          <w:i w:val="0"/>
          <w:caps w:val="0"/>
          <w:smallCaps w:val="0"/>
          <w:color w:val="000000"/>
          <w:spacing w:val="0"/>
          <w:sz w:val="28"/>
        </w:rPr>
        <w:tab/>
      </w:r>
      <w:r>
        <w:rPr>
          <w:rFonts w:ascii="Inter" w:hAnsi="Inter"/>
          <w:b w:val="0"/>
          <w:i w:val="0"/>
          <w:caps w:val="0"/>
          <w:smallCaps w:val="0"/>
          <w:color w:val="000000"/>
          <w:spacing w:val="0"/>
          <w:sz w:val="28"/>
        </w:rPr>
        <w:tab/>
      </w:r>
      <w:r>
        <w:rPr>
          <w:rFonts w:ascii="Inter" w:hAnsi="Inter"/>
          <w:b w:val="0"/>
          <w:i w:val="0"/>
          <w:caps w:val="0"/>
          <w:smallCaps w:val="0"/>
          <w:color w:val="000000"/>
          <w:spacing w:val="0"/>
          <w:sz w:val="28"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(Подпись</w:t>
      </w:r>
      <w:r>
        <w:rPr>
          <w:rFonts w:ascii="Times New Roman" w:hAnsi="Times New Roman"/>
          <w:color w:val="000000"/>
          <w:sz w:val="28"/>
        </w:rPr>
        <w:t xml:space="preserve"> генерального директора</w:t>
      </w:r>
      <w:r>
        <w:rPr>
          <w:rFonts w:ascii="Times New Roman" w:hAnsi="Times New Roman"/>
          <w:color w:val="000000"/>
          <w:sz w:val="28"/>
        </w:rPr>
        <w:t>)</w:t>
      </w:r>
    </w:p>
    <w:p w14:paraId="DF000000">
      <w:pPr>
        <w:sectPr>
          <w:headerReference r:id="rId15" w:type="default"/>
          <w:headerReference r:id="rId14" w:type="first"/>
          <w:headerReference r:id="rId6" w:type="even"/>
          <w:type w:val="nextPage"/>
          <w:pgSz w:h="16838" w:orient="portrait" w:w="11906"/>
          <w:pgMar w:bottom="850" w:footer="0" w:gutter="0" w:header="709" w:left="992" w:right="850" w:top="1134"/>
          <w:pgNumType w:fmt="decimal"/>
          <w:titlePg/>
        </w:sectPr>
      </w:pPr>
    </w:p>
    <w:p w14:paraId="E0000000">
      <w:pPr>
        <w:spacing w:after="253" w:before="253"/>
        <w:ind w:firstLine="0" w:left="0" w:right="0"/>
        <w:jc w:val="both"/>
        <w:rPr>
          <w:rFonts w:ascii="PT Serif" w:hAnsi="PT Serif"/>
          <w:b w:val="0"/>
          <w:i w:val="0"/>
          <w:caps w:val="0"/>
          <w:color w:val="000000"/>
          <w:spacing w:val="0"/>
          <w:sz w:val="23"/>
        </w:rPr>
      </w:pPr>
    </w:p>
    <w:p w14:paraId="E1000000">
      <w:pPr>
        <w:spacing w:after="253" w:before="253"/>
        <w:ind w:firstLine="0" w:left="0" w:right="0"/>
        <w:jc w:val="righ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Приложение № 2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br/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к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fldChar w:fldCharType="begin"/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instrText>HYPERLINK "https://internet.garant.ru/#/document/44217156/entry/1200"</w:instrTex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fldChar w:fldCharType="separate"/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Соглашению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fldChar w:fldCharType="end"/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об обеспечении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br/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реализации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масштабного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br/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инвестиционного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проекта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br/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на земельном участке,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br/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предоставляемом в аренду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br/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юридическому лицу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br/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без проведения торгов</w:t>
      </w:r>
    </w:p>
    <w:p w14:paraId="E2000000">
      <w:pPr>
        <w:spacing w:after="354" w:before="354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32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2"/>
        </w:rPr>
        <w:t>График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2"/>
        </w:rPr>
        <w:t>реализации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2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2"/>
        </w:rPr>
        <w:t>масштабного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2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2"/>
        </w:rPr>
        <w:t>инвестиционного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2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2"/>
        </w:rPr>
        <w:t>проекта</w:t>
      </w:r>
    </w:p>
    <w:p w14:paraId="E3000000">
      <w:pPr>
        <w:spacing w:after="253" w:before="253"/>
        <w:ind w:firstLine="0" w:left="565" w:right="0"/>
        <w:jc w:val="right"/>
        <w:rPr>
          <w:rFonts w:ascii="Times New Roman" w:hAnsi="Times New Roman"/>
          <w:b w:val="0"/>
          <w:i w:val="0"/>
          <w:caps w:val="0"/>
          <w:color w:val="000000"/>
          <w:spacing w:val="0"/>
          <w:sz w:val="23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3"/>
        </w:rPr>
        <w:t>(тыс. рублей)</w:t>
      </w:r>
    </w:p>
    <w:tbl>
      <w:tblPr>
        <w:tblStyle w:val="Style_3"/>
        <w:tblW w:type="auto" w:w="0"/>
        <w:tblLayout w:type="fixed"/>
      </w:tblPr>
      <w:tblGrid>
        <w:gridCol w:w="795"/>
        <w:gridCol w:w="2625"/>
        <w:gridCol w:w="2490"/>
        <w:gridCol w:w="2070"/>
        <w:gridCol w:w="2055"/>
      </w:tblGrid>
      <w:tr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4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№п/п</w:t>
            </w:r>
          </w:p>
        </w:tc>
        <w:tc>
          <w:tcPr>
            <w:tcW w:type="dxa" w:w="2625"/>
            <w:tcBorders>
              <w:top w:color="000000" w:sz="6" w:val="single"/>
              <w:left w:color="000000" w:sz="6" w:val="single"/>
            </w:tcBorders>
            <w:vAlign w:val="top"/>
          </w:tcPr>
          <w:p w14:paraId="E5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этапа работ (содержание работ этапа)</w:t>
            </w:r>
          </w:p>
        </w:tc>
        <w:tc>
          <w:tcPr>
            <w:tcW w:type="dxa" w:w="2490"/>
            <w:tcBorders>
              <w:top w:color="000000" w:sz="6" w:val="single"/>
              <w:left w:color="000000" w:sz="6" w:val="single"/>
            </w:tcBorders>
            <w:vAlign w:val="top"/>
          </w:tcPr>
          <w:p w14:paraId="E6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 выполнения работ (дата начала/окончания)</w:t>
            </w:r>
          </w:p>
        </w:tc>
        <w:tc>
          <w:tcPr>
            <w:tcW w:type="dxa" w:w="2070"/>
            <w:tcBorders>
              <w:top w:color="000000" w:sz="6" w:val="single"/>
              <w:left w:color="000000" w:sz="6" w:val="single"/>
            </w:tcBorders>
            <w:vAlign w:val="top"/>
          </w:tcPr>
          <w:p w14:paraId="E7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Стоимость выполнения работ</w:t>
            </w:r>
          </w:p>
        </w:tc>
        <w:tc>
          <w:tcPr>
            <w:tcW w:type="dxa" w:w="2055"/>
            <w:tcBorders>
              <w:top w:color="000000" w:sz="6" w:val="single"/>
              <w:left w:color="000000" w:sz="6" w:val="single"/>
              <w:right w:color="000000" w:sz="6" w:val="single"/>
            </w:tcBorders>
            <w:vAlign w:val="top"/>
          </w:tcPr>
          <w:p w14:paraId="E8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Сроки финансирования работ</w:t>
            </w:r>
          </w:p>
        </w:tc>
      </w:tr>
      <w:tr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9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2625"/>
            <w:tcBorders>
              <w:top w:color="000000" w:sz="6" w:val="single"/>
              <w:left w:color="000000" w:sz="6" w:val="single"/>
            </w:tcBorders>
            <w:vAlign w:val="top"/>
          </w:tcPr>
          <w:p w14:paraId="EA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2490"/>
            <w:tcBorders>
              <w:top w:color="000000" w:sz="6" w:val="single"/>
              <w:left w:color="000000" w:sz="6" w:val="single"/>
            </w:tcBorders>
            <w:vAlign w:val="top"/>
          </w:tcPr>
          <w:p w14:paraId="EB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2070"/>
            <w:tcBorders>
              <w:top w:color="000000" w:sz="6" w:val="single"/>
              <w:left w:color="000000" w:sz="6" w:val="single"/>
            </w:tcBorders>
            <w:vAlign w:val="top"/>
          </w:tcPr>
          <w:p w14:paraId="EC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2055"/>
            <w:tcBorders>
              <w:top w:color="000000" w:sz="6" w:val="single"/>
              <w:left w:color="000000" w:sz="6" w:val="single"/>
              <w:right w:color="000000" w:sz="6" w:val="single"/>
            </w:tcBorders>
            <w:vAlign w:val="top"/>
          </w:tcPr>
          <w:p w14:paraId="ED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E000000">
            <w:pPr>
              <w:spacing w:after="0" w:before="0"/>
              <w:ind w:firstLine="0" w:left="150" w:right="1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type="dxa" w:w="2625"/>
            <w:tcBorders>
              <w:top w:color="000000" w:sz="6" w:val="single"/>
              <w:left w:color="000000" w:sz="6" w:val="single"/>
            </w:tcBorders>
            <w:vAlign w:val="top"/>
          </w:tcPr>
          <w:p w14:paraId="EF000000">
            <w:pPr>
              <w:spacing w:after="0" w:before="0"/>
              <w:ind w:firstLine="0" w:left="150" w:right="15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490"/>
            <w:tcBorders>
              <w:top w:color="000000" w:sz="6" w:val="single"/>
              <w:left w:color="000000" w:sz="6" w:val="single"/>
            </w:tcBorders>
            <w:vAlign w:val="top"/>
          </w:tcPr>
          <w:p w14:paraId="F0000000">
            <w:pPr>
              <w:spacing w:after="0" w:before="0"/>
              <w:ind w:firstLine="0" w:left="150" w:right="15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070"/>
            <w:tcBorders>
              <w:top w:color="000000" w:sz="6" w:val="single"/>
              <w:left w:color="000000" w:sz="6" w:val="single"/>
            </w:tcBorders>
            <w:vAlign w:val="top"/>
          </w:tcPr>
          <w:p w14:paraId="F1000000">
            <w:pPr>
              <w:spacing w:after="0" w:before="0"/>
              <w:ind w:firstLine="0" w:left="150" w:right="15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055"/>
            <w:tcBorders>
              <w:top w:color="000000" w:sz="6" w:val="single"/>
              <w:left w:color="000000" w:sz="6" w:val="single"/>
              <w:right w:color="000000" w:sz="6" w:val="single"/>
            </w:tcBorders>
            <w:vAlign w:val="top"/>
          </w:tcPr>
          <w:p w14:paraId="F2000000">
            <w:pPr>
              <w:spacing w:after="0" w:before="0"/>
              <w:ind w:firstLine="0" w:left="150" w:right="15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3000000">
            <w:pPr>
              <w:spacing w:after="0" w:before="0"/>
              <w:ind w:firstLine="0" w:left="150" w:right="1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type="dxa" w:w="2625"/>
            <w:tcBorders>
              <w:top w:color="000000" w:sz="6" w:val="single"/>
              <w:left w:color="000000" w:sz="6" w:val="single"/>
            </w:tcBorders>
            <w:vAlign w:val="top"/>
          </w:tcPr>
          <w:p w14:paraId="F4000000">
            <w:pPr>
              <w:spacing w:after="0" w:before="0"/>
              <w:ind w:firstLine="0" w:left="150" w:right="15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490"/>
            <w:tcBorders>
              <w:top w:color="000000" w:sz="6" w:val="single"/>
              <w:left w:color="000000" w:sz="6" w:val="single"/>
            </w:tcBorders>
            <w:vAlign w:val="top"/>
          </w:tcPr>
          <w:p w14:paraId="F5000000">
            <w:pPr>
              <w:spacing w:after="0" w:before="0"/>
              <w:ind w:firstLine="0" w:left="150" w:right="15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070"/>
            <w:tcBorders>
              <w:top w:color="000000" w:sz="6" w:val="single"/>
              <w:left w:color="000000" w:sz="6" w:val="single"/>
            </w:tcBorders>
            <w:vAlign w:val="top"/>
          </w:tcPr>
          <w:p w14:paraId="F6000000">
            <w:pPr>
              <w:spacing w:after="0" w:before="0"/>
              <w:ind w:firstLine="0" w:left="150" w:right="15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055"/>
            <w:tcBorders>
              <w:top w:color="000000" w:sz="6" w:val="single"/>
              <w:left w:color="000000" w:sz="6" w:val="single"/>
              <w:right w:color="000000" w:sz="6" w:val="single"/>
            </w:tcBorders>
            <w:vAlign w:val="top"/>
          </w:tcPr>
          <w:p w14:paraId="F7000000">
            <w:pPr>
              <w:spacing w:after="0" w:before="0"/>
              <w:ind w:firstLine="0" w:left="150" w:right="15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8000000">
            <w:pPr>
              <w:spacing w:after="0" w:before="0"/>
              <w:ind w:firstLine="0" w:left="150" w:right="15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...</w:t>
            </w:r>
          </w:p>
        </w:tc>
        <w:tc>
          <w:tcPr>
            <w:tcW w:type="dxa" w:w="2625"/>
            <w:tcBorders>
              <w:top w:color="000000" w:sz="6" w:val="single"/>
              <w:left w:color="000000" w:sz="6" w:val="single"/>
              <w:bottom w:color="000000" w:sz="6" w:val="single"/>
            </w:tcBorders>
            <w:vAlign w:val="top"/>
          </w:tcPr>
          <w:p w14:paraId="F9000000">
            <w:pPr>
              <w:spacing w:after="0" w:before="0"/>
              <w:ind w:firstLine="0" w:left="150" w:right="15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490"/>
            <w:tcBorders>
              <w:top w:color="000000" w:sz="6" w:val="single"/>
              <w:left w:color="000000" w:sz="6" w:val="single"/>
              <w:bottom w:color="000000" w:sz="6" w:val="single"/>
            </w:tcBorders>
            <w:vAlign w:val="top"/>
          </w:tcPr>
          <w:p w14:paraId="FA000000">
            <w:pPr>
              <w:spacing w:after="0" w:before="0"/>
              <w:ind w:firstLine="0" w:left="150" w:right="15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070"/>
            <w:tcBorders>
              <w:top w:color="000000" w:sz="6" w:val="single"/>
              <w:left w:color="000000" w:sz="6" w:val="single"/>
              <w:bottom w:color="000000" w:sz="6" w:val="single"/>
            </w:tcBorders>
            <w:vAlign w:val="top"/>
          </w:tcPr>
          <w:p w14:paraId="FB000000">
            <w:pPr>
              <w:spacing w:after="0" w:before="0"/>
              <w:ind w:firstLine="0" w:left="150" w:right="15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0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C000000">
            <w:pPr>
              <w:spacing w:after="0" w:before="0"/>
              <w:ind w:firstLine="0" w:left="150" w:right="15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14:paraId="FD000000">
      <w:pPr>
        <w:rPr>
          <w:color w:val="000000"/>
        </w:rPr>
      </w:pPr>
    </w:p>
    <w:p w14:paraId="FE000000">
      <w:pPr>
        <w:pStyle w:val="Style_2"/>
        <w:spacing w:after="0" w:before="0"/>
        <w:ind w:firstLine="709" w:left="0" w:right="0"/>
        <w:jc w:val="left"/>
        <w:rPr>
          <w:rFonts w:ascii="Times New Roman" w:hAnsi="Times New Roman"/>
          <w:color w:val="000000"/>
          <w:sz w:val="28"/>
        </w:rPr>
      </w:pPr>
      <w:r>
        <w:rPr>
          <w:rFonts w:ascii="Inter" w:hAnsi="Inter"/>
          <w:b w:val="0"/>
          <w:i w:val="0"/>
          <w:caps w:val="0"/>
          <w:smallCaps w:val="0"/>
          <w:color w:val="000000"/>
          <w:spacing w:val="0"/>
          <w:sz w:val="28"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М.п. (при наличии)</w:t>
      </w:r>
      <w:r>
        <w:rPr>
          <w:rFonts w:ascii="Inter" w:hAnsi="Inter"/>
          <w:b w:val="0"/>
          <w:i w:val="0"/>
          <w:caps w:val="0"/>
          <w:smallCaps w:val="0"/>
          <w:color w:val="000000"/>
          <w:spacing w:val="0"/>
          <w:sz w:val="28"/>
        </w:rPr>
        <w:tab/>
      </w:r>
      <w:r>
        <w:rPr>
          <w:rFonts w:ascii="Inter" w:hAnsi="Inter"/>
          <w:b w:val="0"/>
          <w:i w:val="0"/>
          <w:caps w:val="0"/>
          <w:smallCaps w:val="0"/>
          <w:color w:val="000000"/>
          <w:spacing w:val="0"/>
          <w:sz w:val="28"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(Подпись</w:t>
      </w:r>
      <w:r>
        <w:rPr>
          <w:rFonts w:ascii="Times New Roman" w:hAnsi="Times New Roman"/>
          <w:color w:val="000000"/>
          <w:sz w:val="28"/>
        </w:rPr>
        <w:t xml:space="preserve"> генерального директора</w:t>
      </w:r>
      <w:r>
        <w:rPr>
          <w:rFonts w:ascii="Times New Roman" w:hAnsi="Times New Roman"/>
          <w:color w:val="000000"/>
          <w:sz w:val="28"/>
        </w:rPr>
        <w:t>)</w:t>
      </w:r>
    </w:p>
    <w:p w14:paraId="FF000000">
      <w:pPr>
        <w:rPr>
          <w:color w:val="000000"/>
        </w:rPr>
      </w:pPr>
    </w:p>
    <w:p w14:paraId="00010000">
      <w:pPr>
        <w:spacing w:after="253" w:before="253"/>
        <w:ind w:firstLine="0" w:left="0" w:right="0"/>
        <w:jc w:val="both"/>
        <w:rPr>
          <w:rFonts w:ascii="PT Serif" w:hAnsi="PT Serif"/>
          <w:b w:val="0"/>
          <w:i w:val="0"/>
          <w:caps w:val="0"/>
          <w:color w:val="000000"/>
          <w:spacing w:val="0"/>
          <w:sz w:val="23"/>
        </w:rPr>
      </w:pPr>
      <w:r>
        <w:rPr>
          <w:rFonts w:ascii="PT Serif" w:hAnsi="PT Serif"/>
          <w:b w:val="0"/>
          <w:i w:val="0"/>
          <w:caps w:val="0"/>
          <w:color w:val="000000"/>
          <w:spacing w:val="0"/>
          <w:sz w:val="23"/>
        </w:rPr>
        <w:t> </w:t>
      </w:r>
    </w:p>
    <w:p w14:paraId="01010000">
      <w:pPr>
        <w:sectPr>
          <w:headerReference r:id="rId10" w:type="default"/>
          <w:headerReference r:id="rId9" w:type="first"/>
          <w:headerReference r:id="rId8" w:type="even"/>
          <w:type w:val="nextPage"/>
          <w:pgSz w:h="16838" w:orient="portrait" w:w="11906"/>
          <w:pgMar w:bottom="850" w:footer="0" w:gutter="0" w:header="709" w:left="992" w:right="850" w:top="1134"/>
          <w:pgNumType w:fmt="decimal"/>
          <w:titlePg/>
        </w:sectPr>
      </w:pPr>
    </w:p>
    <w:p w14:paraId="02010000">
      <w:pPr>
        <w:spacing w:after="253" w:before="253"/>
        <w:ind w:firstLine="0" w:left="0" w:right="0"/>
        <w:jc w:val="both"/>
        <w:rPr>
          <w:rFonts w:ascii="PT Serif" w:hAnsi="PT Serif"/>
          <w:b w:val="0"/>
          <w:i w:val="0"/>
          <w:caps w:val="0"/>
          <w:color w:val="000000"/>
          <w:spacing w:val="0"/>
          <w:sz w:val="23"/>
        </w:rPr>
      </w:pPr>
    </w:p>
    <w:p w14:paraId="03010000">
      <w:pPr>
        <w:spacing w:after="253" w:before="253"/>
        <w:ind w:firstLine="0" w:left="0" w:right="0"/>
        <w:jc w:val="righ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Приложение № 3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br/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к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Соглашению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об обеспечении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br/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реализации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масштабного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br/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инвестиционного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проекта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br/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на земельном участке,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br/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предоставляемом в аренду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br/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юридическому лицу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br/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без проведения торгов</w:t>
      </w:r>
    </w:p>
    <w:p w14:paraId="04010000">
      <w:pPr>
        <w:pStyle w:val="Style_2"/>
        <w:rPr>
          <w:color w:val="000000"/>
        </w:rPr>
      </w:pPr>
    </w:p>
    <w:p w14:paraId="05010000">
      <w:pPr>
        <w:pStyle w:val="Style_2"/>
        <w:spacing w:after="0" w:before="0"/>
        <w:ind w:firstLine="709" w:left="0" w:right="0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Отчет </w:t>
      </w:r>
    </w:p>
    <w:p w14:paraId="06010000">
      <w:pPr>
        <w:pStyle w:val="Style_2"/>
        <w:spacing w:after="0" w:before="0"/>
        <w:ind w:firstLine="709" w:left="0" w:right="0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о ходе реализации масштабного инвестиционного проекта «</w:t>
      </w:r>
      <w:r>
        <w:rPr>
          <w:rFonts w:ascii="Times New Roman" w:hAnsi="Times New Roman"/>
          <w:b w:val="0"/>
          <w:i w:val="1"/>
          <w:color w:val="000000"/>
          <w:sz w:val="28"/>
        </w:rPr>
        <w:t>наименование проекта»</w:t>
      </w:r>
    </w:p>
    <w:p w14:paraId="07010000">
      <w:pPr>
        <w:pStyle w:val="Style_2"/>
        <w:spacing w:after="0" w:before="0"/>
        <w:ind w:firstLine="709" w:left="0" w:right="0"/>
        <w:jc w:val="center"/>
        <w:rPr>
          <w:rFonts w:ascii="Times New Roman" w:hAnsi="Times New Roman"/>
          <w:color w:val="000000"/>
          <w:sz w:val="28"/>
        </w:rPr>
      </w:pPr>
    </w:p>
    <w:p w14:paraId="08010000">
      <w:pPr>
        <w:pStyle w:val="Style_2"/>
        <w:spacing w:after="0" w:before="0"/>
        <w:ind w:firstLine="709" w:left="0" w:right="0"/>
        <w:jc w:val="left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Инициатор: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наименование инициатора проекта)</w:t>
      </w:r>
    </w:p>
    <w:p w14:paraId="09010000">
      <w:pPr>
        <w:pStyle w:val="Style_2"/>
        <w:spacing w:after="0" w:before="0"/>
        <w:ind w:firstLine="709" w:left="0" w:right="0"/>
        <w:jc w:val="left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Цель проекта:</w:t>
      </w:r>
      <w:r>
        <w:rPr>
          <w:rFonts w:ascii="Times New Roman" w:hAnsi="Times New Roman"/>
          <w:i w:val="1"/>
          <w:color w:val="000000"/>
          <w:sz w:val="28"/>
        </w:rPr>
        <w:t xml:space="preserve"> (краткое описание цели проекта)</w:t>
      </w:r>
    </w:p>
    <w:p w14:paraId="0A010000">
      <w:pPr>
        <w:pStyle w:val="Style_2"/>
        <w:spacing w:after="0" w:before="0"/>
        <w:ind w:firstLine="709" w:left="0" w:right="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Период отчетности: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(указывается первое число месяца, следующее за отчетным периодом)</w:t>
      </w:r>
    </w:p>
    <w:p w14:paraId="0B010000">
      <w:pPr>
        <w:pStyle w:val="Style_2"/>
        <w:spacing w:after="0" w:before="0"/>
        <w:ind w:firstLine="709" w:left="0" w:right="0"/>
        <w:jc w:val="left"/>
        <w:rPr>
          <w:rFonts w:ascii="Times New Roman" w:hAnsi="Times New Roman"/>
          <w:color w:val="000000"/>
          <w:sz w:val="28"/>
        </w:rPr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24"/>
        <w:gridCol w:w="4859"/>
        <w:gridCol w:w="4741"/>
        <w:gridCol w:w="4782"/>
      </w:tblGrid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pStyle w:val="Style_2"/>
              <w:widowControl w:val="1"/>
              <w:spacing w:after="160" w:before="0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п/п</w:t>
            </w:r>
          </w:p>
        </w:tc>
        <w:tc>
          <w:tcPr>
            <w:tcW w:type="dxa" w:w="4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pStyle w:val="Style_2"/>
              <w:widowControl w:val="1"/>
              <w:spacing w:after="160" w:before="0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 xml:space="preserve">Раздел 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pStyle w:val="Style_2"/>
              <w:widowControl w:val="1"/>
              <w:spacing w:after="160" w:before="0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Показатель</w:t>
            </w:r>
          </w:p>
        </w:tc>
        <w:tc>
          <w:tcPr>
            <w:tcW w:type="dxa" w:w="4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pStyle w:val="Style_2"/>
              <w:widowControl w:val="1"/>
              <w:spacing w:after="160" w:before="0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Описание/пример заполнения</w:t>
            </w:r>
          </w:p>
        </w:tc>
      </w:tr>
      <w:tr>
        <w:trPr>
          <w:trHeight w:hRule="atLeast" w:val="271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pStyle w:val="Style_2"/>
              <w:widowControl w:val="1"/>
              <w:spacing w:after="16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</w:t>
            </w:r>
          </w:p>
        </w:tc>
        <w:tc>
          <w:tcPr>
            <w:tcW w:type="dxa" w:w="4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pStyle w:val="Style_2"/>
              <w:widowControl w:val="1"/>
              <w:spacing w:after="16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pStyle w:val="Style_2"/>
              <w:widowControl w:val="1"/>
              <w:spacing w:after="16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</w:t>
            </w:r>
          </w:p>
        </w:tc>
        <w:tc>
          <w:tcPr>
            <w:tcW w:type="dxa" w:w="4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pStyle w:val="Style_2"/>
              <w:widowControl w:val="1"/>
              <w:spacing w:after="16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pStyle w:val="Style_2"/>
              <w:widowControl w:val="1"/>
              <w:spacing w:after="16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1.</w:t>
            </w:r>
          </w:p>
        </w:tc>
        <w:tc>
          <w:tcPr>
            <w:tcW w:type="dxa" w:w="48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Общая информация о проекте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pStyle w:val="Style_2"/>
              <w:widowControl w:val="1"/>
              <w:spacing w:after="16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Дата начала реализации проекта</w:t>
            </w:r>
          </w:p>
        </w:tc>
        <w:tc>
          <w:tcPr>
            <w:tcW w:type="dxa" w:w="4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Пример: «01.01.2023»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pStyle w:val="Style_2"/>
              <w:widowControl w:val="1"/>
              <w:spacing w:after="16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1.1</w:t>
            </w:r>
          </w:p>
        </w:tc>
        <w:tc>
          <w:tcPr>
            <w:tcW w:type="dxa" w:w="4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pStyle w:val="Style_2"/>
              <w:widowControl w:val="1"/>
              <w:spacing w:after="120" w:before="12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Планируемая дата завершения проекта</w:t>
            </w:r>
          </w:p>
        </w:tc>
        <w:tc>
          <w:tcPr>
            <w:tcW w:type="dxa" w:w="4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Пример: «31.12.2025»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pStyle w:val="Style_2"/>
              <w:widowControl w:val="1"/>
              <w:spacing w:after="16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1.2</w:t>
            </w:r>
          </w:p>
        </w:tc>
        <w:tc>
          <w:tcPr>
            <w:tcW w:type="dxa" w:w="4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pStyle w:val="Style_2"/>
              <w:widowControl w:val="1"/>
              <w:spacing w:after="120" w:before="12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Общий объем инвестиций ( тыс. рублей)</w:t>
            </w:r>
          </w:p>
        </w:tc>
        <w:tc>
          <w:tcPr>
            <w:tcW w:type="dxa" w:w="4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Пример: «500 000 000»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pStyle w:val="Style_2"/>
              <w:widowControl w:val="1"/>
              <w:spacing w:after="16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1.3</w:t>
            </w:r>
          </w:p>
        </w:tc>
        <w:tc>
          <w:tcPr>
            <w:tcW w:type="dxa" w:w="4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pStyle w:val="Style_2"/>
              <w:widowControl w:val="1"/>
              <w:spacing w:after="16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 т.ч. объем капитальных вложений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( тыс. рублей)</w:t>
            </w:r>
          </w:p>
        </w:tc>
        <w:tc>
          <w:tcPr>
            <w:tcW w:type="dxa" w:w="4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Пример: «200 000 000»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pStyle w:val="Style_2"/>
              <w:widowControl w:val="1"/>
              <w:spacing w:after="16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1.4</w:t>
            </w:r>
          </w:p>
        </w:tc>
        <w:tc>
          <w:tcPr>
            <w:tcW w:type="dxa" w:w="4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pStyle w:val="Style_2"/>
              <w:widowControl w:val="1"/>
              <w:spacing w:after="16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Место реализации проекта</w:t>
            </w:r>
          </w:p>
        </w:tc>
        <w:tc>
          <w:tcPr>
            <w:tcW w:type="dxa" w:w="4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Перечисляются кадастровые номера земельных участков, на которых реализуется проект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pStyle w:val="Style_2"/>
              <w:widowControl w:val="1"/>
              <w:spacing w:after="16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2.</w:t>
            </w:r>
          </w:p>
        </w:tc>
        <w:tc>
          <w:tcPr>
            <w:tcW w:type="dxa" w:w="48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1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Текущий статус реализации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pStyle w:val="Style_2"/>
              <w:widowControl w:val="1"/>
              <w:spacing w:after="120" w:before="12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Стадия реализации проекта</w:t>
            </w:r>
          </w:p>
        </w:tc>
        <w:tc>
          <w:tcPr>
            <w:tcW w:type="dxa" w:w="4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Пример: «Строительство»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10000">
            <w:pPr>
              <w:pStyle w:val="Style_2"/>
              <w:widowControl w:val="1"/>
              <w:spacing w:after="16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2.1</w:t>
            </w:r>
          </w:p>
        </w:tc>
        <w:tc>
          <w:tcPr>
            <w:tcW w:type="dxa" w:w="4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pStyle w:val="Style_2"/>
              <w:widowControl w:val="1"/>
              <w:spacing w:after="120" w:before="12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Процент выполнения проекта (%)</w:t>
            </w:r>
          </w:p>
        </w:tc>
        <w:tc>
          <w:tcPr>
            <w:tcW w:type="dxa" w:w="4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Пример: «45%»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10000">
            <w:pPr>
              <w:pStyle w:val="Style_2"/>
              <w:widowControl w:val="1"/>
              <w:spacing w:after="16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2.2</w:t>
            </w:r>
          </w:p>
        </w:tc>
        <w:tc>
          <w:tcPr>
            <w:tcW w:type="dxa" w:w="4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pStyle w:val="Style_2"/>
              <w:widowControl w:val="1"/>
              <w:spacing w:after="120" w:before="12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Фактический объем инвестиций (тыс. рублей) накопительным итогом с начала реализации проекта и по состоянию на отчетную дату</w:t>
            </w:r>
          </w:p>
        </w:tc>
        <w:tc>
          <w:tcPr>
            <w:tcW w:type="dxa" w:w="4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Пример: «220 000 000»</w:t>
            </w:r>
          </w:p>
        </w:tc>
      </w:tr>
      <w:tr>
        <w:trPr>
          <w:trHeight w:hRule="atLeast" w:val="851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10000">
            <w:pPr>
              <w:pStyle w:val="Style_2"/>
              <w:widowControl w:val="1"/>
              <w:spacing w:after="16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2.3</w:t>
            </w:r>
          </w:p>
        </w:tc>
        <w:tc>
          <w:tcPr>
            <w:tcW w:type="dxa" w:w="4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pStyle w:val="Style_2"/>
              <w:widowControl w:val="1"/>
              <w:spacing w:after="16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 т.ч. объем капитальных вложений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 xml:space="preserve"> (тыс. рублей)</w:t>
            </w:r>
          </w:p>
        </w:tc>
        <w:tc>
          <w:tcPr>
            <w:tcW w:type="dxa" w:w="4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Пример: «90 000 000»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pStyle w:val="Style_2"/>
              <w:widowControl w:val="1"/>
              <w:spacing w:after="16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2.4</w:t>
            </w:r>
          </w:p>
        </w:tc>
        <w:tc>
          <w:tcPr>
            <w:tcW w:type="dxa" w:w="4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pStyle w:val="Style_2"/>
              <w:widowControl w:val="1"/>
              <w:spacing w:after="120" w:before="12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Соответствие план-графику реализации проекта</w:t>
            </w:r>
          </w:p>
        </w:tc>
        <w:tc>
          <w:tcPr>
            <w:tcW w:type="dxa" w:w="4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Пример: «Отставание на 2 месяца из-за задержки поставок оборудования»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10000">
            <w:pPr>
              <w:pStyle w:val="Style_2"/>
              <w:widowControl w:val="1"/>
              <w:spacing w:after="16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3.</w:t>
            </w:r>
          </w:p>
        </w:tc>
        <w:tc>
          <w:tcPr>
            <w:tcW w:type="dxa" w:w="48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24"/>
              </w:rPr>
              <w:t>Социально-экономические эффекты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pStyle w:val="Style_2"/>
              <w:widowControl w:val="1"/>
              <w:spacing w:after="120" w:before="12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Количество созданных рабочих мест (план/факт)</w:t>
            </w:r>
          </w:p>
        </w:tc>
        <w:tc>
          <w:tcPr>
            <w:tcW w:type="dxa" w:w="4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Пример: «100/80»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10000">
            <w:pPr>
              <w:pStyle w:val="Style_2"/>
              <w:widowControl w:val="1"/>
              <w:spacing w:after="16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3.1</w:t>
            </w:r>
          </w:p>
        </w:tc>
        <w:tc>
          <w:tcPr>
            <w:tcW w:type="dxa" w:w="4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pStyle w:val="Style_2"/>
              <w:widowControl w:val="1"/>
              <w:spacing w:after="120" w:before="12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Налоговые отчисления в бюджеты бюджетной системы РФ (тыс. рублей)</w:t>
            </w:r>
          </w:p>
        </w:tc>
        <w:tc>
          <w:tcPr>
            <w:tcW w:type="dxa" w:w="4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Пример: «5 000 000»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pStyle w:val="Style_2"/>
              <w:widowControl w:val="1"/>
              <w:spacing w:after="16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3.2</w:t>
            </w:r>
          </w:p>
        </w:tc>
        <w:tc>
          <w:tcPr>
            <w:tcW w:type="dxa" w:w="4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pStyle w:val="Style_2"/>
              <w:widowControl w:val="1"/>
              <w:spacing w:after="120" w:before="12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в т.ч. в бюджет Камчатского края (тыс. рублей)</w:t>
            </w:r>
          </w:p>
        </w:tc>
        <w:tc>
          <w:tcPr>
            <w:tcW w:type="dxa" w:w="4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Пример: «1 000 000»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pStyle w:val="Style_2"/>
              <w:widowControl w:val="1"/>
              <w:spacing w:after="16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3.3</w:t>
            </w:r>
          </w:p>
        </w:tc>
        <w:tc>
          <w:tcPr>
            <w:tcW w:type="dxa" w:w="4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pStyle w:val="Style_2"/>
              <w:widowControl w:val="1"/>
              <w:spacing w:after="120" w:before="12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Другие социальные или экономические эффекты</w:t>
            </w:r>
          </w:p>
        </w:tc>
        <w:tc>
          <w:tcPr>
            <w:tcW w:type="dxa" w:w="4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Пример: «Развитие инфраструктуры региона»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pStyle w:val="Style_2"/>
              <w:widowControl w:val="1"/>
              <w:spacing w:after="16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4.</w:t>
            </w:r>
          </w:p>
        </w:tc>
        <w:tc>
          <w:tcPr>
            <w:tcW w:type="dxa" w:w="4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24"/>
              </w:rPr>
              <w:t>Использование мер государственной поддержки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pStyle w:val="Style_2"/>
              <w:widowControl w:val="1"/>
              <w:spacing w:after="120" w:before="12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 xml:space="preserve">Заключенные договоры аренды земельных участков, предоставленных в аренду без проведения торгов </w:t>
            </w:r>
          </w:p>
        </w:tc>
        <w:tc>
          <w:tcPr>
            <w:tcW w:type="dxa" w:w="4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 xml:space="preserve">Например: «Договор аренды земельного участка от 01.01.2025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№ 1»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10000">
            <w:pPr>
              <w:pStyle w:val="Style_2"/>
              <w:widowControl w:val="1"/>
              <w:spacing w:after="16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5.</w:t>
            </w:r>
          </w:p>
        </w:tc>
        <w:tc>
          <w:tcPr>
            <w:tcW w:type="dxa" w:w="48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1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24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24"/>
              </w:rPr>
              <w:t>Риски и проблемы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pStyle w:val="Style_2"/>
              <w:widowControl w:val="1"/>
              <w:spacing w:after="120" w:before="12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Выявленные риски</w:t>
            </w:r>
          </w:p>
        </w:tc>
        <w:tc>
          <w:tcPr>
            <w:tcW w:type="dxa" w:w="4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Пример: «Рост стоимости строительных материалов»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pStyle w:val="Style_2"/>
              <w:widowControl w:val="1"/>
              <w:spacing w:after="16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5.1</w:t>
            </w:r>
          </w:p>
        </w:tc>
        <w:tc>
          <w:tcPr>
            <w:tcW w:type="dxa" w:w="4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pStyle w:val="Style_2"/>
              <w:widowControl w:val="1"/>
              <w:spacing w:after="120" w:before="12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Предпринимаемые меры по устранению рисков</w:t>
            </w:r>
          </w:p>
        </w:tc>
        <w:tc>
          <w:tcPr>
            <w:tcW w:type="dxa" w:w="4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Пример: «Поиск альтернативных поставщиков»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10000">
            <w:pPr>
              <w:pStyle w:val="Style_2"/>
              <w:widowControl w:val="1"/>
              <w:spacing w:after="16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5.2</w:t>
            </w:r>
          </w:p>
        </w:tc>
        <w:tc>
          <w:tcPr>
            <w:tcW w:type="dxa" w:w="4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pStyle w:val="Style_2"/>
              <w:widowControl w:val="1"/>
              <w:spacing w:after="120" w:before="12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Необходимая поддержка со стороны государства</w:t>
            </w:r>
          </w:p>
        </w:tc>
        <w:tc>
          <w:tcPr>
            <w:tcW w:type="dxa" w:w="4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Пример: «Содействие в ускорении получения разрешительной документации»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10000">
            <w:pPr>
              <w:pStyle w:val="Style_2"/>
              <w:widowControl w:val="1"/>
              <w:spacing w:after="16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6.</w:t>
            </w:r>
          </w:p>
        </w:tc>
        <w:tc>
          <w:tcPr>
            <w:tcW w:type="dxa" w:w="48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24"/>
              </w:rPr>
              <w:t>Дополнительная информация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pStyle w:val="Style_2"/>
              <w:widowControl w:val="1"/>
              <w:spacing w:after="120" w:before="12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Достигнутые ключевые контрольные точки</w:t>
            </w:r>
          </w:p>
        </w:tc>
        <w:tc>
          <w:tcPr>
            <w:tcW w:type="dxa" w:w="4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Пример: «Завершено строительство производственного цеха»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10000">
            <w:pPr>
              <w:pStyle w:val="Style_2"/>
              <w:widowControl w:val="1"/>
              <w:spacing w:after="16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6.1</w:t>
            </w:r>
          </w:p>
        </w:tc>
        <w:tc>
          <w:tcPr>
            <w:tcW w:type="dxa" w:w="4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pStyle w:val="Style_2"/>
              <w:widowControl w:val="1"/>
              <w:spacing w:after="120" w:before="12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Планы на следующий отчетный период</w:t>
            </w:r>
          </w:p>
        </w:tc>
        <w:tc>
          <w:tcPr>
            <w:tcW w:type="dxa" w:w="4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Пример: «Начало монтажа оборудования»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10000">
            <w:pPr>
              <w:pStyle w:val="Style_2"/>
              <w:widowControl w:val="1"/>
              <w:spacing w:after="16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7.</w:t>
            </w:r>
          </w:p>
        </w:tc>
        <w:tc>
          <w:tcPr>
            <w:tcW w:type="dxa" w:w="48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1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24"/>
              </w:rPr>
              <w:t>Контактная информация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pStyle w:val="Style_2"/>
              <w:widowControl w:val="1"/>
              <w:spacing w:after="120" w:before="12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Ответственное лицо</w:t>
            </w:r>
          </w:p>
        </w:tc>
        <w:tc>
          <w:tcPr>
            <w:tcW w:type="dxa" w:w="4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Пример: «Иванов Иван Иванович»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10000">
            <w:pPr>
              <w:pStyle w:val="Style_2"/>
              <w:widowControl w:val="1"/>
              <w:spacing w:after="16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7.1</w:t>
            </w:r>
          </w:p>
        </w:tc>
        <w:tc>
          <w:tcPr>
            <w:tcW w:type="dxa" w:w="4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pStyle w:val="Style_2"/>
              <w:widowControl w:val="1"/>
              <w:spacing w:after="120" w:before="12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Должность</w:t>
            </w:r>
          </w:p>
        </w:tc>
        <w:tc>
          <w:tcPr>
            <w:tcW w:type="dxa" w:w="4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Пример: «Генеральный директор»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10000">
            <w:pPr>
              <w:pStyle w:val="Style_2"/>
              <w:widowControl w:val="1"/>
              <w:spacing w:after="16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7.2</w:t>
            </w:r>
          </w:p>
        </w:tc>
        <w:tc>
          <w:tcPr>
            <w:tcW w:type="dxa" w:w="4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pStyle w:val="Style_2"/>
              <w:widowControl w:val="1"/>
              <w:spacing w:after="120" w:before="12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Контактный телефон</w:t>
            </w:r>
          </w:p>
        </w:tc>
        <w:tc>
          <w:tcPr>
            <w:tcW w:type="dxa" w:w="4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Пример: «+7 (XXX) XXX-XX-XX»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10000">
            <w:pPr>
              <w:pStyle w:val="Style_2"/>
              <w:widowControl w:val="1"/>
              <w:spacing w:after="16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type="dxa" w:w="4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pStyle w:val="Style_2"/>
              <w:widowControl w:val="1"/>
              <w:spacing w:after="120" w:before="12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Электронная почта</w:t>
            </w:r>
          </w:p>
        </w:tc>
        <w:tc>
          <w:tcPr>
            <w:tcW w:type="dxa" w:w="4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Пример: «</w:t>
            </w:r>
            <w:r>
              <w:rPr>
                <w:rFonts w:ascii="Times New Roman" w:hAnsi="Times New Roman"/>
                <w:color w:val="000000"/>
                <w:spacing w:val="0"/>
                <w:sz w:val="24"/>
                <w:u w:color="000000" w:val="single"/>
              </w:rPr>
              <w:fldChar w:fldCharType="begin"/>
            </w:r>
            <w:r>
              <w:rPr>
                <w:rFonts w:ascii="Times New Roman" w:hAnsi="Times New Roman"/>
                <w:color w:val="000000"/>
                <w:spacing w:val="0"/>
                <w:sz w:val="24"/>
                <w:u w:color="000000" w:val="single"/>
              </w:rPr>
              <w:instrText>HYPERLINK "mailto:ivanov@company.com"</w:instrText>
            </w:r>
            <w:r>
              <w:rPr>
                <w:rFonts w:ascii="Times New Roman" w:hAnsi="Times New Roman"/>
                <w:color w:val="000000"/>
                <w:spacing w:val="0"/>
                <w:sz w:val="24"/>
                <w:u w:color="000000" w:val="single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pacing w:val="0"/>
                <w:sz w:val="24"/>
                <w:u w:color="000000" w:val="single"/>
              </w:rPr>
              <w:t>ivanov@company.</w:t>
            </w:r>
            <w:r>
              <w:rPr>
                <w:rFonts w:ascii="Times New Roman" w:hAnsi="Times New Roman"/>
                <w:color w:val="000000"/>
                <w:spacing w:val="0"/>
                <w:sz w:val="24"/>
                <w:u w:color="000000"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mail.ru»</w:t>
            </w:r>
          </w:p>
        </w:tc>
      </w:tr>
    </w:tbl>
    <w:p w14:paraId="63010000">
      <w:pPr>
        <w:pStyle w:val="Style_2"/>
        <w:spacing w:after="0" w:before="0"/>
        <w:ind w:firstLine="709" w:left="0" w:right="0"/>
        <w:jc w:val="left"/>
        <w:rPr>
          <w:rFonts w:ascii="Times New Roman" w:hAnsi="Times New Roman"/>
          <w:color w:val="000000"/>
          <w:sz w:val="28"/>
        </w:rPr>
      </w:pPr>
    </w:p>
    <w:p w14:paraId="6401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  <w:shd w:fill="92FF99" w:val="clear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ab/>
      </w:r>
      <w:r>
        <w:rPr>
          <w:rFonts w:ascii="Inter" w:hAnsi="Inter"/>
          <w:b w:val="0"/>
          <w:i w:val="0"/>
          <w:caps w:val="0"/>
          <w:smallCaps w:val="0"/>
          <w:color w:val="000000"/>
          <w:spacing w:val="0"/>
          <w:sz w:val="28"/>
        </w:rPr>
        <w:tab/>
      </w:r>
      <w:r>
        <w:rPr>
          <w:rFonts w:ascii="Inter" w:hAnsi="Inter"/>
          <w:b w:val="0"/>
          <w:i w:val="0"/>
          <w:caps w:val="0"/>
          <w:smallCaps w:val="0"/>
          <w:color w:val="000000"/>
          <w:spacing w:val="0"/>
          <w:sz w:val="28"/>
        </w:rPr>
        <w:tab/>
      </w:r>
      <w:r>
        <w:rPr>
          <w:rFonts w:ascii="Inter" w:hAnsi="Inter"/>
          <w:b w:val="0"/>
          <w:i w:val="0"/>
          <w:caps w:val="0"/>
          <w:smallCaps w:val="0"/>
          <w:color w:val="000000"/>
          <w:spacing w:val="0"/>
          <w:sz w:val="28"/>
        </w:rPr>
        <w:tab/>
      </w:r>
      <w:r>
        <w:rPr>
          <w:rFonts w:ascii="Inter" w:hAnsi="Inter"/>
          <w:b w:val="0"/>
          <w:i w:val="0"/>
          <w:caps w:val="0"/>
          <w:smallCaps w:val="0"/>
          <w:color w:val="000000"/>
          <w:spacing w:val="0"/>
          <w:sz w:val="28"/>
        </w:rPr>
        <w:tab/>
      </w:r>
      <w:r>
        <w:rPr>
          <w:rFonts w:ascii="Inter" w:hAnsi="Inter"/>
          <w:b w:val="0"/>
          <w:i w:val="0"/>
          <w:caps w:val="0"/>
          <w:smallCaps w:val="0"/>
          <w:color w:val="000000"/>
          <w:spacing w:val="0"/>
          <w:sz w:val="28"/>
        </w:rPr>
        <w:tab/>
      </w:r>
      <w:r>
        <w:rPr>
          <w:rFonts w:ascii="Inter" w:hAnsi="Inter"/>
          <w:b w:val="0"/>
          <w:i w:val="0"/>
          <w:caps w:val="0"/>
          <w:smallCaps w:val="0"/>
          <w:color w:val="000000"/>
          <w:spacing w:val="0"/>
          <w:sz w:val="28"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М.п. (при наличии)</w:t>
      </w:r>
      <w:r>
        <w:rPr>
          <w:rFonts w:ascii="Inter" w:hAnsi="Inter"/>
          <w:b w:val="0"/>
          <w:i w:val="0"/>
          <w:caps w:val="0"/>
          <w:smallCaps w:val="0"/>
          <w:color w:val="000000"/>
          <w:spacing w:val="0"/>
          <w:sz w:val="28"/>
        </w:rPr>
        <w:tab/>
      </w:r>
      <w:r>
        <w:rPr>
          <w:rFonts w:ascii="Inter" w:hAnsi="Inter"/>
          <w:b w:val="0"/>
          <w:i w:val="0"/>
          <w:caps w:val="0"/>
          <w:smallCaps w:val="0"/>
          <w:color w:val="000000"/>
          <w:spacing w:val="0"/>
          <w:sz w:val="28"/>
        </w:rPr>
        <w:tab/>
      </w:r>
      <w:r>
        <w:rPr>
          <w:rFonts w:ascii="Inter" w:hAnsi="Inter"/>
          <w:b w:val="0"/>
          <w:i w:val="0"/>
          <w:caps w:val="0"/>
          <w:smallCaps w:val="0"/>
          <w:color w:val="000000"/>
          <w:spacing w:val="0"/>
          <w:sz w:val="28"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(Подпись</w:t>
      </w:r>
      <w:r>
        <w:rPr>
          <w:rFonts w:ascii="Times New Roman" w:hAnsi="Times New Roman"/>
          <w:color w:val="000000"/>
          <w:sz w:val="28"/>
        </w:rPr>
        <w:t xml:space="preserve"> генерального директора</w:t>
      </w:r>
      <w:r>
        <w:rPr>
          <w:rFonts w:ascii="Times New Roman" w:hAnsi="Times New Roman"/>
          <w:color w:val="000000"/>
          <w:sz w:val="28"/>
        </w:rPr>
        <w:t>)</w:t>
      </w:r>
    </w:p>
    <w:sectPr>
      <w:headerReference r:id="rId3" w:type="default"/>
      <w:headerReference r:id="rId5" w:type="first"/>
      <w:headerReference r:id="rId1" w:type="even"/>
      <w:type w:val="nextPage"/>
      <w:pgSz w:h="11908" w:orient="landscape" w:w="16848"/>
      <w:pgMar w:bottom="850" w:footer="0" w:gutter="0" w:header="709" w:left="992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</w:pPr>
  </w:p>
</w:hdr>
</file>

<file path=word/header1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E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header1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5" w:type="paragraph">
    <w:name w:val="Header and Footer1"/>
    <w:link w:val="Style_5_ch"/>
    <w:pPr>
      <w:widowControl w:val="1"/>
      <w:spacing w:after="16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5_ch" w:type="character">
    <w:name w:val="Header and Footer1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toc 2"/>
    <w:basedOn w:val="Style_2"/>
    <w:next w:val="Style_2"/>
    <w:link w:val="Style_6_ch"/>
    <w:uiPriority w:val="39"/>
    <w:pPr>
      <w:spacing w:after="57" w:before="0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List Paragraph1"/>
    <w:basedOn w:val="Style_2"/>
    <w:link w:val="Style_7_ch"/>
    <w:pPr>
      <w:spacing w:after="160" w:before="0"/>
      <w:ind w:firstLine="0" w:left="720"/>
      <w:contextualSpacing w:val="1"/>
    </w:pPr>
  </w:style>
  <w:style w:styleId="Style_7_ch" w:type="character">
    <w:name w:val="List Paragraph1"/>
    <w:basedOn w:val="Style_2_ch"/>
    <w:link w:val="Style_7"/>
  </w:style>
  <w:style w:styleId="Style_8" w:type="paragraph">
    <w:name w:val="Footnote1"/>
    <w:basedOn w:val="Style_2"/>
    <w:link w:val="Style_8_ch"/>
    <w:pPr>
      <w:spacing w:after="40" w:before="0" w:line="240" w:lineRule="auto"/>
      <w:ind/>
    </w:pPr>
    <w:rPr>
      <w:sz w:val="18"/>
    </w:rPr>
  </w:style>
  <w:style w:styleId="Style_8_ch" w:type="character">
    <w:name w:val="Footnote1"/>
    <w:basedOn w:val="Style_2_ch"/>
    <w:link w:val="Style_8"/>
    <w:rPr>
      <w:sz w:val="18"/>
    </w:rPr>
  </w:style>
  <w:style w:styleId="Style_9" w:type="paragraph">
    <w:name w:val="toc 4"/>
    <w:basedOn w:val="Style_2"/>
    <w:next w:val="Style_2"/>
    <w:link w:val="Style_9_ch"/>
    <w:uiPriority w:val="39"/>
    <w:pPr>
      <w:spacing w:after="57" w:before="0"/>
      <w:ind w:firstLine="0" w:left="850" w:right="0"/>
    </w:pPr>
  </w:style>
  <w:style w:styleId="Style_9_ch" w:type="character">
    <w:name w:val="toc 4"/>
    <w:basedOn w:val="Style_2_ch"/>
    <w:link w:val="Style_9"/>
  </w:style>
  <w:style w:styleId="Style_10" w:type="paragraph">
    <w:name w:val="heading 7"/>
    <w:basedOn w:val="Style_2"/>
    <w:next w:val="Style_2"/>
    <w:link w:val="Style_10_ch"/>
    <w:uiPriority w:val="9"/>
    <w:qFormat/>
    <w:pPr>
      <w:keepNext w:val="1"/>
      <w:keepLines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0_ch" w:type="character">
    <w:name w:val="heading 7"/>
    <w:basedOn w:val="Style_2_ch"/>
    <w:link w:val="Style_10"/>
    <w:rPr>
      <w:rFonts w:ascii="Liberation Sans" w:hAnsi="Liberation Sans"/>
      <w:b w:val="1"/>
      <w:i w:val="1"/>
      <w:sz w:val="22"/>
    </w:rPr>
  </w:style>
  <w:style w:styleId="Style_11" w:type="paragraph">
    <w:name w:val="Table of Figures"/>
    <w:basedOn w:val="Style_2"/>
    <w:next w:val="Style_2"/>
    <w:link w:val="Style_11_ch"/>
    <w:pPr>
      <w:spacing w:after="0" w:before="0"/>
      <w:ind/>
    </w:pPr>
  </w:style>
  <w:style w:styleId="Style_11_ch" w:type="character">
    <w:name w:val="Table of Figures"/>
    <w:basedOn w:val="Style_2_ch"/>
    <w:link w:val="Style_11"/>
  </w:style>
  <w:style w:styleId="Style_12" w:type="paragraph">
    <w:name w:val="Plain Text1"/>
    <w:basedOn w:val="Style_2"/>
    <w:link w:val="Style_12_ch"/>
    <w:pPr>
      <w:spacing w:after="0" w:before="0" w:line="240" w:lineRule="auto"/>
      <w:ind/>
    </w:pPr>
    <w:rPr>
      <w:rFonts w:ascii="Calibri" w:hAnsi="Calibri"/>
    </w:rPr>
  </w:style>
  <w:style w:styleId="Style_12_ch" w:type="character">
    <w:name w:val="Plain Text1"/>
    <w:basedOn w:val="Style_2_ch"/>
    <w:link w:val="Style_12"/>
    <w:rPr>
      <w:rFonts w:ascii="Calibri" w:hAnsi="Calibri"/>
    </w:rPr>
  </w:style>
  <w:style w:styleId="Style_13" w:type="paragraph">
    <w:name w:val="toc 6"/>
    <w:basedOn w:val="Style_2"/>
    <w:next w:val="Style_2"/>
    <w:link w:val="Style_13_ch"/>
    <w:uiPriority w:val="39"/>
    <w:pPr>
      <w:spacing w:after="57" w:before="0"/>
      <w:ind w:firstLine="0" w:left="1417" w:right="0"/>
    </w:pPr>
  </w:style>
  <w:style w:styleId="Style_13_ch" w:type="character">
    <w:name w:val="toc 6"/>
    <w:basedOn w:val="Style_2_ch"/>
    <w:link w:val="Style_13"/>
  </w:style>
  <w:style w:styleId="Style_14" w:type="paragraph">
    <w:name w:val="toc 7"/>
    <w:basedOn w:val="Style_2"/>
    <w:next w:val="Style_2"/>
    <w:link w:val="Style_14_ch"/>
    <w:uiPriority w:val="39"/>
    <w:pPr>
      <w:spacing w:after="57" w:before="0"/>
      <w:ind w:firstLine="0" w:left="1701" w:right="0"/>
    </w:pPr>
  </w:style>
  <w:style w:styleId="Style_14_ch" w:type="character">
    <w:name w:val="toc 7"/>
    <w:basedOn w:val="Style_2_ch"/>
    <w:link w:val="Style_14"/>
  </w:style>
  <w:style w:styleId="Style_15" w:type="paragraph">
    <w:name w:val="Footnote Symbol"/>
    <w:basedOn w:val="Style_16"/>
    <w:link w:val="Style_15_ch"/>
    <w:rPr>
      <w:vertAlign w:val="superscript"/>
    </w:rPr>
  </w:style>
  <w:style w:styleId="Style_15_ch" w:type="character">
    <w:name w:val="Footnote Symbol"/>
    <w:basedOn w:val="Style_16_ch"/>
    <w:link w:val="Style_15"/>
    <w:rPr>
      <w:vertAlign w:val="superscript"/>
    </w:rPr>
  </w:style>
  <w:style w:styleId="Style_17" w:type="paragraph">
    <w:name w:val="Header Char1"/>
    <w:basedOn w:val="Style_16"/>
    <w:link w:val="Style_17_ch"/>
  </w:style>
  <w:style w:styleId="Style_17_ch" w:type="character">
    <w:name w:val="Header Char1"/>
    <w:basedOn w:val="Style_16_ch"/>
    <w:link w:val="Style_17"/>
  </w:style>
  <w:style w:styleId="Style_18" w:type="paragraph">
    <w:name w:val="TOC Heading"/>
    <w:link w:val="Style_18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8_ch" w:type="character">
    <w:name w:val="TOC Heading"/>
    <w:link w:val="Style_18"/>
    <w:rPr>
      <w:rFonts w:asciiTheme="minorAscii" w:hAnsiTheme="minorHAnsi"/>
      <w:color w:val="000000"/>
      <w:spacing w:val="0"/>
      <w:sz w:val="22"/>
    </w:rPr>
  </w:style>
  <w:style w:styleId="Style_19" w:type="paragraph">
    <w:name w:val="Contents 5"/>
    <w:link w:val="Style_19_ch"/>
  </w:style>
  <w:style w:styleId="Style_19_ch" w:type="character">
    <w:name w:val="Contents 5"/>
    <w:link w:val="Style_19"/>
  </w:style>
  <w:style w:styleId="Style_20" w:type="paragraph">
    <w:name w:val="End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basedOn w:val="Style_2"/>
    <w:next w:val="Style_2"/>
    <w:link w:val="Style_21_ch"/>
    <w:uiPriority w:val="9"/>
    <w:qFormat/>
    <w:pPr>
      <w:keepNext w:val="1"/>
      <w:keepLines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1_ch" w:type="character">
    <w:name w:val="heading 3"/>
    <w:basedOn w:val="Style_2_ch"/>
    <w:link w:val="Style_21"/>
    <w:rPr>
      <w:rFonts w:ascii="Liberation Sans" w:hAnsi="Liberation Sans"/>
      <w:sz w:val="30"/>
    </w:rPr>
  </w:style>
  <w:style w:styleId="Style_22" w:type="paragraph">
    <w:name w:val="Header1"/>
    <w:link w:val="Style_22_ch"/>
  </w:style>
  <w:style w:styleId="Style_22_ch" w:type="character">
    <w:name w:val="Header1"/>
    <w:link w:val="Style_22"/>
  </w:style>
  <w:style w:styleId="Style_23" w:type="paragraph">
    <w:name w:val="Contents Heading"/>
    <w:link w:val="Style_23_ch"/>
  </w:style>
  <w:style w:styleId="Style_23_ch" w:type="character">
    <w:name w:val="Contents Heading"/>
    <w:link w:val="Style_23"/>
  </w:style>
  <w:style w:styleId="Style_24" w:type="paragraph">
    <w:name w:val="Heading 11"/>
    <w:link w:val="Style_24_ch"/>
    <w:rPr>
      <w:rFonts w:ascii="Liberation Sans" w:hAnsi="Liberation Sans"/>
      <w:sz w:val="40"/>
    </w:rPr>
  </w:style>
  <w:style w:styleId="Style_24_ch" w:type="character">
    <w:name w:val="Heading 11"/>
    <w:link w:val="Style_24"/>
    <w:rPr>
      <w:rFonts w:ascii="Liberation Sans" w:hAnsi="Liberation Sans"/>
      <w:sz w:val="40"/>
    </w:rPr>
  </w:style>
  <w:style w:styleId="Style_25" w:type="paragraph">
    <w:name w:val="heading 9"/>
    <w:basedOn w:val="Style_2"/>
    <w:next w:val="Style_2"/>
    <w:link w:val="Style_25_ch"/>
    <w:uiPriority w:val="9"/>
    <w:qFormat/>
    <w:pPr>
      <w:keepNext w:val="1"/>
      <w:keepLines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5_ch" w:type="character">
    <w:name w:val="heading 9"/>
    <w:basedOn w:val="Style_2_ch"/>
    <w:link w:val="Style_25"/>
    <w:rPr>
      <w:rFonts w:ascii="Liberation Sans" w:hAnsi="Liberation Sans"/>
      <w:i w:val="1"/>
      <w:sz w:val="21"/>
    </w:rPr>
  </w:style>
  <w:style w:styleId="Style_26" w:type="paragraph">
    <w:name w:val="Heading 71"/>
    <w:link w:val="Style_26_ch"/>
    <w:rPr>
      <w:rFonts w:ascii="Liberation Sans" w:hAnsi="Liberation Sans"/>
      <w:b w:val="1"/>
      <w:i w:val="1"/>
      <w:sz w:val="22"/>
    </w:rPr>
  </w:style>
  <w:style w:styleId="Style_26_ch" w:type="character">
    <w:name w:val="Heading 71"/>
    <w:link w:val="Style_26"/>
    <w:rPr>
      <w:rFonts w:ascii="Liberation Sans" w:hAnsi="Liberation Sans"/>
      <w:b w:val="1"/>
      <w:i w:val="1"/>
      <w:sz w:val="22"/>
    </w:rPr>
  </w:style>
  <w:style w:styleId="Style_27" w:type="paragraph">
    <w:name w:val="Contents 6"/>
    <w:link w:val="Style_27_ch"/>
  </w:style>
  <w:style w:styleId="Style_27_ch" w:type="character">
    <w:name w:val="Contents 6"/>
    <w:link w:val="Style_27"/>
  </w:style>
  <w:style w:styleId="Style_28" w:type="paragraph">
    <w:name w:val="Heading 31"/>
    <w:link w:val="Style_28_ch"/>
    <w:rPr>
      <w:rFonts w:ascii="Liberation Sans" w:hAnsi="Liberation Sans"/>
      <w:sz w:val="30"/>
    </w:rPr>
  </w:style>
  <w:style w:styleId="Style_28_ch" w:type="character">
    <w:name w:val="Heading 31"/>
    <w:link w:val="Style_28"/>
    <w:rPr>
      <w:rFonts w:ascii="Liberation Sans" w:hAnsi="Liberation Sans"/>
      <w:sz w:val="30"/>
    </w:rPr>
  </w:style>
  <w:style w:styleId="Style_29" w:type="paragraph">
    <w:name w:val="Balloon Text1"/>
    <w:basedOn w:val="Style_2"/>
    <w:link w:val="Style_29_ch"/>
    <w:pPr>
      <w:spacing w:after="0" w:before="0" w:line="240" w:lineRule="auto"/>
      <w:ind/>
    </w:pPr>
    <w:rPr>
      <w:rFonts w:ascii="Segoe UI" w:hAnsi="Segoe UI"/>
      <w:sz w:val="18"/>
    </w:rPr>
  </w:style>
  <w:style w:styleId="Style_29_ch" w:type="character">
    <w:name w:val="Balloon Text1"/>
    <w:basedOn w:val="Style_2_ch"/>
    <w:link w:val="Style_29"/>
    <w:rPr>
      <w:rFonts w:ascii="Segoe UI" w:hAnsi="Segoe UI"/>
      <w:sz w:val="18"/>
    </w:rPr>
  </w:style>
  <w:style w:styleId="Style_30" w:type="paragraph">
    <w:name w:val="Endnote Reference"/>
    <w:link w:val="Style_30_ch"/>
    <w:rPr>
      <w:vertAlign w:val="superscript"/>
    </w:rPr>
  </w:style>
  <w:style w:styleId="Style_30_ch" w:type="character">
    <w:name w:val="Endnote Reference"/>
    <w:link w:val="Style_30"/>
    <w:rPr>
      <w:vertAlign w:val="superscript"/>
    </w:rPr>
  </w:style>
  <w:style w:styleId="Style_31" w:type="paragraph">
    <w:name w:val="Contents 8"/>
    <w:link w:val="Style_31_ch"/>
  </w:style>
  <w:style w:styleId="Style_31_ch" w:type="character">
    <w:name w:val="Contents 8"/>
    <w:link w:val="Style_31"/>
  </w:style>
  <w:style w:styleId="Style_32" w:type="paragraph">
    <w:name w:val="Contents 4"/>
    <w:link w:val="Style_32_ch"/>
  </w:style>
  <w:style w:styleId="Style_32_ch" w:type="character">
    <w:name w:val="Contents 4"/>
    <w:link w:val="Style_32"/>
  </w:style>
  <w:style w:styleId="Style_33" w:type="paragraph">
    <w:name w:val="Heading 21"/>
    <w:link w:val="Style_33_ch"/>
    <w:rPr>
      <w:rFonts w:ascii="Liberation Sans" w:hAnsi="Liberation Sans"/>
      <w:sz w:val="34"/>
    </w:rPr>
  </w:style>
  <w:style w:styleId="Style_33_ch" w:type="character">
    <w:name w:val="Heading 21"/>
    <w:link w:val="Style_33"/>
    <w:rPr>
      <w:rFonts w:ascii="Liberation Sans" w:hAnsi="Liberation Sans"/>
      <w:sz w:val="34"/>
    </w:rPr>
  </w:style>
  <w:style w:styleId="Style_34" w:type="paragraph">
    <w:name w:val="Heading 41"/>
    <w:link w:val="Style_34_ch"/>
    <w:rPr>
      <w:rFonts w:ascii="Liberation Sans" w:hAnsi="Liberation Sans"/>
      <w:b w:val="1"/>
      <w:sz w:val="26"/>
    </w:rPr>
  </w:style>
  <w:style w:styleId="Style_34_ch" w:type="character">
    <w:name w:val="Heading 41"/>
    <w:link w:val="Style_34"/>
    <w:rPr>
      <w:rFonts w:ascii="Liberation Sans" w:hAnsi="Liberation Sans"/>
      <w:b w:val="1"/>
      <w:sz w:val="26"/>
    </w:rPr>
  </w:style>
  <w:style w:styleId="Style_35" w:type="paragraph">
    <w:name w:val="Contents 1"/>
    <w:link w:val="Style_35_ch"/>
  </w:style>
  <w:style w:styleId="Style_35_ch" w:type="character">
    <w:name w:val="Contents 1"/>
    <w:link w:val="Style_35"/>
  </w:style>
  <w:style w:styleId="Style_36" w:type="paragraph">
    <w:name w:val="toc 3"/>
    <w:basedOn w:val="Style_2"/>
    <w:next w:val="Style_2"/>
    <w:link w:val="Style_36_ch"/>
    <w:uiPriority w:val="39"/>
    <w:pPr>
      <w:spacing w:after="57" w:before="0"/>
      <w:ind w:firstLine="0" w:left="567" w:right="0"/>
    </w:pPr>
  </w:style>
  <w:style w:styleId="Style_36_ch" w:type="character">
    <w:name w:val="toc 3"/>
    <w:basedOn w:val="Style_2_ch"/>
    <w:link w:val="Style_36"/>
  </w:style>
  <w:style w:styleId="Style_37" w:type="paragraph">
    <w:name w:val="Heading 81"/>
    <w:link w:val="Style_37_ch"/>
    <w:rPr>
      <w:rFonts w:ascii="Liberation Sans" w:hAnsi="Liberation Sans"/>
      <w:i w:val="1"/>
      <w:sz w:val="22"/>
    </w:rPr>
  </w:style>
  <w:style w:styleId="Style_37_ch" w:type="character">
    <w:name w:val="Heading 81"/>
    <w:link w:val="Style_37"/>
    <w:rPr>
      <w:rFonts w:ascii="Liberation Sans" w:hAnsi="Liberation Sans"/>
      <w:i w:val="1"/>
      <w:sz w:val="22"/>
    </w:rPr>
  </w:style>
  <w:style w:styleId="Style_38" w:type="paragraph">
    <w:name w:val="Body Text"/>
    <w:basedOn w:val="Style_2"/>
    <w:link w:val="Style_38_ch"/>
    <w:pPr>
      <w:spacing w:after="140" w:before="0" w:line="276" w:lineRule="auto"/>
      <w:ind/>
    </w:pPr>
  </w:style>
  <w:style w:styleId="Style_38_ch" w:type="character">
    <w:name w:val="Body Text"/>
    <w:basedOn w:val="Style_2_ch"/>
    <w:link w:val="Style_38"/>
  </w:style>
  <w:style w:styleId="Style_39" w:type="paragraph">
    <w:name w:val="Символ концевой сноски"/>
    <w:basedOn w:val="Style_16"/>
    <w:link w:val="Style_39_ch"/>
    <w:rPr>
      <w:vertAlign w:val="superscript"/>
    </w:rPr>
  </w:style>
  <w:style w:styleId="Style_39_ch" w:type="character">
    <w:name w:val="Символ концевой сноски"/>
    <w:basedOn w:val="Style_16_ch"/>
    <w:link w:val="Style_39"/>
    <w:rPr>
      <w:vertAlign w:val="superscript"/>
    </w:rPr>
  </w:style>
  <w:style w:styleId="Style_40" w:type="paragraph">
    <w:name w:val="Index Heading"/>
    <w:basedOn w:val="Style_41"/>
    <w:link w:val="Style_40_ch"/>
  </w:style>
  <w:style w:styleId="Style_40_ch" w:type="character">
    <w:name w:val="Index Heading"/>
    <w:basedOn w:val="Style_41_ch"/>
    <w:link w:val="Style_40"/>
  </w:style>
  <w:style w:styleId="Style_42" w:type="paragraph">
    <w:name w:val="Intense Quote1"/>
    <w:basedOn w:val="Style_2"/>
    <w:next w:val="Style_2"/>
    <w:link w:val="Style_42_ch"/>
    <w:pPr>
      <w:spacing w:after="160" w:before="0"/>
      <w:ind w:firstLine="0" w:left="720" w:right="720"/>
    </w:pPr>
    <w:rPr>
      <w:i w:val="1"/>
    </w:rPr>
  </w:style>
  <w:style w:styleId="Style_42_ch" w:type="character">
    <w:name w:val="Intense Quote1"/>
    <w:basedOn w:val="Style_2_ch"/>
    <w:link w:val="Style_42"/>
    <w:rPr>
      <w:i w:val="1"/>
    </w:rPr>
  </w:style>
  <w:style w:styleId="Style_43" w:type="paragraph">
    <w:name w:val="heading 5"/>
    <w:basedOn w:val="Style_2"/>
    <w:next w:val="Style_2"/>
    <w:link w:val="Style_43_ch"/>
    <w:uiPriority w:val="9"/>
    <w:qFormat/>
    <w:pPr>
      <w:keepNext w:val="1"/>
      <w:keepLines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43_ch" w:type="character">
    <w:name w:val="heading 5"/>
    <w:basedOn w:val="Style_2_ch"/>
    <w:link w:val="Style_43"/>
    <w:rPr>
      <w:rFonts w:ascii="Liberation Sans" w:hAnsi="Liberation Sans"/>
      <w:b w:val="1"/>
      <w:sz w:val="24"/>
    </w:rPr>
  </w:style>
  <w:style w:styleId="Style_44" w:type="paragraph">
    <w:name w:val="Endnote1"/>
    <w:basedOn w:val="Style_2"/>
    <w:link w:val="Style_44_ch"/>
    <w:pPr>
      <w:spacing w:after="0" w:before="0" w:line="240" w:lineRule="auto"/>
      <w:ind/>
    </w:pPr>
    <w:rPr>
      <w:sz w:val="20"/>
    </w:rPr>
  </w:style>
  <w:style w:styleId="Style_44_ch" w:type="character">
    <w:name w:val="Endnote1"/>
    <w:basedOn w:val="Style_2_ch"/>
    <w:link w:val="Style_44"/>
    <w:rPr>
      <w:sz w:val="20"/>
    </w:rPr>
  </w:style>
  <w:style w:styleId="Style_45" w:type="paragraph">
    <w:name w:val="Quote1"/>
    <w:basedOn w:val="Style_2"/>
    <w:next w:val="Style_2"/>
    <w:link w:val="Style_45_ch"/>
    <w:pPr>
      <w:ind w:firstLine="0" w:left="720" w:right="720"/>
    </w:pPr>
    <w:rPr>
      <w:i w:val="1"/>
    </w:rPr>
  </w:style>
  <w:style w:styleId="Style_45_ch" w:type="character">
    <w:name w:val="Quote1"/>
    <w:basedOn w:val="Style_2_ch"/>
    <w:link w:val="Style_45"/>
    <w:rPr>
      <w:i w:val="1"/>
    </w:rPr>
  </w:style>
  <w:style w:styleId="Style_46" w:type="paragraph">
    <w:name w:val="heading 1"/>
    <w:basedOn w:val="Style_2"/>
    <w:next w:val="Style_2"/>
    <w:link w:val="Style_46_ch"/>
    <w:uiPriority w:val="9"/>
    <w:qFormat/>
    <w:pPr>
      <w:keepNext w:val="1"/>
      <w:keepLines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46_ch" w:type="character">
    <w:name w:val="heading 1"/>
    <w:basedOn w:val="Style_2_ch"/>
    <w:link w:val="Style_46"/>
    <w:rPr>
      <w:rFonts w:ascii="Liberation Sans" w:hAnsi="Liberation Sans"/>
      <w:sz w:val="40"/>
    </w:rPr>
  </w:style>
  <w:style w:styleId="Style_47" w:type="paragraph">
    <w:name w:val="Footer"/>
    <w:basedOn w:val="Style_2"/>
    <w:link w:val="Style_47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47_ch" w:type="character">
    <w:name w:val="Footer"/>
    <w:basedOn w:val="Style_2_ch"/>
    <w:link w:val="Style_47"/>
    <w:rPr>
      <w:rFonts w:ascii="Times New Roman" w:hAnsi="Times New Roman"/>
      <w:sz w:val="28"/>
    </w:rPr>
  </w:style>
  <w:style w:styleId="Style_48" w:type="paragraph">
    <w:name w:val="Contents 2"/>
    <w:link w:val="Style_48_ch"/>
  </w:style>
  <w:style w:styleId="Style_48_ch" w:type="character">
    <w:name w:val="Contents 2"/>
    <w:link w:val="Style_48"/>
  </w:style>
  <w:style w:styleId="Style_49" w:type="paragraph">
    <w:name w:val="Figure Index 1"/>
    <w:link w:val="Style_49_ch"/>
  </w:style>
  <w:style w:styleId="Style_49_ch" w:type="character">
    <w:name w:val="Figure Index 1"/>
    <w:link w:val="Style_49"/>
  </w:style>
  <w:style w:styleId="Style_41" w:type="paragraph">
    <w:name w:val="Заголовок"/>
    <w:basedOn w:val="Style_2"/>
    <w:next w:val="Style_38"/>
    <w:link w:val="Style_41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41_ch" w:type="character">
    <w:name w:val="Заголовок"/>
    <w:basedOn w:val="Style_2_ch"/>
    <w:link w:val="Style_41"/>
    <w:rPr>
      <w:rFonts w:ascii="Liberation Sans" w:hAnsi="Liberation Sans"/>
      <w:sz w:val="28"/>
    </w:rPr>
  </w:style>
  <w:style w:styleId="Style_50" w:type="paragraph">
    <w:name w:val="Internet link"/>
    <w:basedOn w:val="Style_16"/>
    <w:link w:val="Style_50_ch"/>
    <w:rPr>
      <w:color w:themeColor="hyperlink" w:val="0563C1"/>
      <w:u w:val="single"/>
    </w:rPr>
  </w:style>
  <w:style w:styleId="Style_50_ch" w:type="character">
    <w:name w:val="Internet link"/>
    <w:basedOn w:val="Style_16_ch"/>
    <w:link w:val="Style_50"/>
    <w:rPr>
      <w:color w:themeColor="hyperlink" w:val="0563C1"/>
      <w:u w:val="single"/>
    </w:rPr>
  </w:style>
  <w:style w:styleId="Style_51" w:type="paragraph">
    <w:name w:val="Hyperlink"/>
    <w:basedOn w:val="Style_16"/>
    <w:link w:val="Style_51_ch"/>
    <w:rPr>
      <w:color w:themeColor="hyperlink" w:val="0563C1"/>
      <w:u w:val="single"/>
    </w:rPr>
  </w:style>
  <w:style w:styleId="Style_51_ch" w:type="character">
    <w:name w:val="Hyperlink"/>
    <w:basedOn w:val="Style_16_ch"/>
    <w:link w:val="Style_51"/>
    <w:rPr>
      <w:color w:themeColor="hyperlink" w:val="0563C1"/>
      <w:u w:val="single"/>
    </w:rPr>
  </w:style>
  <w:style w:styleId="Style_52" w:type="paragraph">
    <w:name w:val="Footnote"/>
    <w:link w:val="Style_52_ch"/>
    <w:pPr>
      <w:ind w:firstLine="851" w:left="0"/>
      <w:jc w:val="both"/>
    </w:pPr>
    <w:rPr>
      <w:rFonts w:ascii="XO Thames" w:hAnsi="XO Thames"/>
      <w:sz w:val="22"/>
    </w:rPr>
  </w:style>
  <w:style w:styleId="Style_52_ch" w:type="character">
    <w:name w:val="Footnote"/>
    <w:link w:val="Style_52"/>
    <w:rPr>
      <w:rFonts w:ascii="XO Thames" w:hAnsi="XO Thames"/>
      <w:sz w:val="22"/>
    </w:rPr>
  </w:style>
  <w:style w:styleId="Style_53" w:type="paragraph">
    <w:name w:val="heading 8"/>
    <w:basedOn w:val="Style_2"/>
    <w:next w:val="Style_2"/>
    <w:link w:val="Style_53_ch"/>
    <w:uiPriority w:val="9"/>
    <w:qFormat/>
    <w:pPr>
      <w:keepNext w:val="1"/>
      <w:keepLines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53_ch" w:type="character">
    <w:name w:val="heading 8"/>
    <w:basedOn w:val="Style_2_ch"/>
    <w:link w:val="Style_53"/>
    <w:rPr>
      <w:rFonts w:ascii="Liberation Sans" w:hAnsi="Liberation Sans"/>
      <w:i w:val="1"/>
      <w:sz w:val="22"/>
    </w:rPr>
  </w:style>
  <w:style w:styleId="Style_54" w:type="paragraph">
    <w:name w:val="toc 1"/>
    <w:basedOn w:val="Style_2"/>
    <w:next w:val="Style_2"/>
    <w:link w:val="Style_54_ch"/>
    <w:uiPriority w:val="39"/>
    <w:pPr>
      <w:spacing w:after="57" w:before="0"/>
      <w:ind w:firstLine="0" w:left="0" w:right="0"/>
    </w:pPr>
  </w:style>
  <w:style w:styleId="Style_54_ch" w:type="character">
    <w:name w:val="toc 1"/>
    <w:basedOn w:val="Style_2_ch"/>
    <w:link w:val="Style_54"/>
  </w:style>
  <w:style w:styleId="Style_55" w:type="paragraph">
    <w:name w:val="Указатель"/>
    <w:basedOn w:val="Style_2"/>
    <w:link w:val="Style_55_ch"/>
  </w:style>
  <w:style w:styleId="Style_55_ch" w:type="character">
    <w:name w:val="Указатель"/>
    <w:basedOn w:val="Style_2_ch"/>
    <w:link w:val="Style_55"/>
  </w:style>
  <w:style w:styleId="Style_56" w:type="paragraph">
    <w:name w:val="Header and Footer"/>
    <w:link w:val="Style_56_ch"/>
    <w:pPr>
      <w:spacing w:line="240" w:lineRule="auto"/>
      <w:ind/>
      <w:jc w:val="both"/>
    </w:pPr>
    <w:rPr>
      <w:rFonts w:ascii="XO Thames" w:hAnsi="XO Thames"/>
      <w:sz w:val="28"/>
    </w:rPr>
  </w:style>
  <w:style w:styleId="Style_56_ch" w:type="character">
    <w:name w:val="Header and Footer"/>
    <w:link w:val="Style_56"/>
    <w:rPr>
      <w:rFonts w:ascii="XO Thames" w:hAnsi="XO Thames"/>
      <w:sz w:val="28"/>
    </w:rPr>
  </w:style>
  <w:style w:styleId="Style_57" w:type="paragraph">
    <w:name w:val="Contents 3"/>
    <w:link w:val="Style_57_ch"/>
  </w:style>
  <w:style w:styleId="Style_57_ch" w:type="character">
    <w:name w:val="Contents 3"/>
    <w:link w:val="Style_57"/>
  </w:style>
  <w:style w:styleId="Style_58" w:type="paragraph">
    <w:name w:val="Символ сноски"/>
    <w:basedOn w:val="Style_16"/>
    <w:link w:val="Style_58_ch"/>
    <w:rPr>
      <w:vertAlign w:val="superscript"/>
    </w:rPr>
  </w:style>
  <w:style w:styleId="Style_58_ch" w:type="character">
    <w:name w:val="Символ сноски"/>
    <w:basedOn w:val="Style_16_ch"/>
    <w:link w:val="Style_58"/>
    <w:rPr>
      <w:vertAlign w:val="superscript"/>
    </w:rPr>
  </w:style>
  <w:style w:styleId="Style_59" w:type="paragraph">
    <w:name w:val="toc 9"/>
    <w:basedOn w:val="Style_2"/>
    <w:next w:val="Style_2"/>
    <w:link w:val="Style_59_ch"/>
    <w:uiPriority w:val="39"/>
    <w:pPr>
      <w:spacing w:after="57" w:before="0"/>
      <w:ind w:firstLine="0" w:left="2268" w:right="0"/>
    </w:pPr>
  </w:style>
  <w:style w:styleId="Style_59_ch" w:type="character">
    <w:name w:val="toc 9"/>
    <w:basedOn w:val="Style_2_ch"/>
    <w:link w:val="Style_59"/>
  </w:style>
  <w:style w:styleId="Style_60" w:type="paragraph">
    <w:name w:val="Heading 51"/>
    <w:link w:val="Style_60_ch"/>
    <w:rPr>
      <w:rFonts w:ascii="Liberation Sans" w:hAnsi="Liberation Sans"/>
      <w:b w:val="1"/>
      <w:sz w:val="24"/>
    </w:rPr>
  </w:style>
  <w:style w:styleId="Style_60_ch" w:type="character">
    <w:name w:val="Heading 51"/>
    <w:link w:val="Style_60"/>
    <w:rPr>
      <w:rFonts w:ascii="Liberation Sans" w:hAnsi="Liberation Sans"/>
      <w:b w:val="1"/>
      <w:sz w:val="24"/>
    </w:rPr>
  </w:style>
  <w:style w:styleId="Style_61" w:type="paragraph">
    <w:name w:val="Heading 91"/>
    <w:link w:val="Style_61_ch"/>
    <w:rPr>
      <w:rFonts w:ascii="Liberation Sans" w:hAnsi="Liberation Sans"/>
      <w:i w:val="1"/>
      <w:sz w:val="21"/>
    </w:rPr>
  </w:style>
  <w:style w:styleId="Style_61_ch" w:type="character">
    <w:name w:val="Heading 91"/>
    <w:link w:val="Style_61"/>
    <w:rPr>
      <w:rFonts w:ascii="Liberation Sans" w:hAnsi="Liberation Sans"/>
      <w:i w:val="1"/>
      <w:sz w:val="21"/>
    </w:rPr>
  </w:style>
  <w:style w:styleId="Style_62" w:type="paragraph">
    <w:name w:val="Contents 7"/>
    <w:link w:val="Style_62_ch"/>
  </w:style>
  <w:style w:styleId="Style_62_ch" w:type="character">
    <w:name w:val="Contents 7"/>
    <w:link w:val="Style_62"/>
  </w:style>
  <w:style w:styleId="Style_63" w:type="paragraph">
    <w:name w:val="toc 8"/>
    <w:basedOn w:val="Style_2"/>
    <w:next w:val="Style_2"/>
    <w:link w:val="Style_63_ch"/>
    <w:uiPriority w:val="39"/>
    <w:pPr>
      <w:spacing w:after="57" w:before="0"/>
      <w:ind w:firstLine="0" w:left="1984" w:right="0"/>
    </w:pPr>
  </w:style>
  <w:style w:styleId="Style_63_ch" w:type="character">
    <w:name w:val="toc 8"/>
    <w:basedOn w:val="Style_2_ch"/>
    <w:link w:val="Style_63"/>
  </w:style>
  <w:style w:styleId="Style_64" w:type="paragraph">
    <w:name w:val="Caption1"/>
    <w:link w:val="Style_64_ch"/>
    <w:rPr>
      <w:b w:val="1"/>
      <w:color w:themeColor="accent1" w:val="5B9BD5"/>
      <w:sz w:val="18"/>
    </w:rPr>
  </w:style>
  <w:style w:styleId="Style_64_ch" w:type="character">
    <w:name w:val="Caption1"/>
    <w:link w:val="Style_64"/>
    <w:rPr>
      <w:b w:val="1"/>
      <w:color w:themeColor="accent1" w:val="5B9BD5"/>
      <w:sz w:val="18"/>
    </w:rPr>
  </w:style>
  <w:style w:styleId="Style_65" w:type="paragraph">
    <w:name w:val="Title1"/>
    <w:link w:val="Style_65_ch"/>
    <w:rPr>
      <w:sz w:val="48"/>
    </w:rPr>
  </w:style>
  <w:style w:styleId="Style_65_ch" w:type="character">
    <w:name w:val="Title1"/>
    <w:link w:val="Style_65"/>
    <w:rPr>
      <w:sz w:val="48"/>
    </w:rPr>
  </w:style>
  <w:style w:styleId="Style_16" w:type="paragraph">
    <w:name w:val="Default Paragraph Font1"/>
    <w:link w:val="Style_16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6_ch" w:type="character">
    <w:name w:val="Default Paragraph Font1"/>
    <w:link w:val="Style_16"/>
    <w:rPr>
      <w:rFonts w:asciiTheme="minorAscii" w:hAnsiTheme="minorHAnsi"/>
      <w:color w:val="000000"/>
      <w:spacing w:val="0"/>
      <w:sz w:val="22"/>
    </w:rPr>
  </w:style>
  <w:style w:styleId="Style_66" w:type="paragraph">
    <w:name w:val="Footer Char1"/>
    <w:basedOn w:val="Style_16"/>
    <w:link w:val="Style_66_ch"/>
  </w:style>
  <w:style w:styleId="Style_66_ch" w:type="character">
    <w:name w:val="Footer Char1"/>
    <w:basedOn w:val="Style_16_ch"/>
    <w:link w:val="Style_66"/>
  </w:style>
  <w:style w:styleId="Style_67" w:type="paragraph">
    <w:name w:val="List"/>
    <w:basedOn w:val="Style_38"/>
    <w:link w:val="Style_67_ch"/>
  </w:style>
  <w:style w:styleId="Style_67_ch" w:type="character">
    <w:name w:val="List"/>
    <w:basedOn w:val="Style_38_ch"/>
    <w:link w:val="Style_67"/>
  </w:style>
  <w:style w:styleId="Style_68" w:type="paragraph">
    <w:name w:val="toc 5"/>
    <w:basedOn w:val="Style_2"/>
    <w:next w:val="Style_2"/>
    <w:link w:val="Style_68_ch"/>
    <w:uiPriority w:val="39"/>
    <w:pPr>
      <w:spacing w:after="57" w:before="0"/>
      <w:ind w:firstLine="0" w:left="1134" w:right="0"/>
    </w:pPr>
  </w:style>
  <w:style w:styleId="Style_68_ch" w:type="character">
    <w:name w:val="toc 5"/>
    <w:basedOn w:val="Style_2_ch"/>
    <w:link w:val="Style_68"/>
  </w:style>
  <w:style w:styleId="Style_69" w:type="paragraph">
    <w:name w:val="Heading 61"/>
    <w:link w:val="Style_69_ch"/>
    <w:rPr>
      <w:rFonts w:ascii="Liberation Sans" w:hAnsi="Liberation Sans"/>
      <w:b w:val="1"/>
      <w:sz w:val="22"/>
    </w:rPr>
  </w:style>
  <w:style w:styleId="Style_69_ch" w:type="character">
    <w:name w:val="Heading 61"/>
    <w:link w:val="Style_69"/>
    <w:rPr>
      <w:rFonts w:ascii="Liberation Sans" w:hAnsi="Liberation Sans"/>
      <w:b w:val="1"/>
      <w:sz w:val="22"/>
    </w:rPr>
  </w:style>
  <w:style w:styleId="Style_70" w:type="paragraph">
    <w:name w:val="Footer1"/>
    <w:link w:val="Style_70_ch"/>
    <w:rPr>
      <w:rFonts w:ascii="Times New Roman" w:hAnsi="Times New Roman"/>
      <w:sz w:val="28"/>
    </w:rPr>
  </w:style>
  <w:style w:styleId="Style_70_ch" w:type="character">
    <w:name w:val="Footer1"/>
    <w:link w:val="Style_70"/>
    <w:rPr>
      <w:rFonts w:ascii="Times New Roman" w:hAnsi="Times New Roman"/>
      <w:sz w:val="28"/>
    </w:rPr>
  </w:style>
  <w:style w:styleId="Style_71" w:type="paragraph">
    <w:name w:val="No Spacing1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1_ch" w:type="character">
    <w:name w:val="No Spacing1"/>
    <w:link w:val="Style_71"/>
    <w:rPr>
      <w:rFonts w:asciiTheme="minorAscii" w:hAnsiTheme="minorHAnsi"/>
      <w:color w:val="000000"/>
      <w:spacing w:val="0"/>
      <w:sz w:val="22"/>
    </w:rPr>
  </w:style>
  <w:style w:styleId="Style_72" w:type="paragraph">
    <w:name w:val="Subtitle"/>
    <w:basedOn w:val="Style_2"/>
    <w:next w:val="Style_2"/>
    <w:link w:val="Style_72_ch"/>
    <w:uiPriority w:val="11"/>
    <w:qFormat/>
    <w:pPr>
      <w:spacing w:after="200" w:before="200"/>
      <w:ind/>
    </w:pPr>
    <w:rPr>
      <w:sz w:val="24"/>
    </w:rPr>
  </w:style>
  <w:style w:styleId="Style_72_ch" w:type="character">
    <w:name w:val="Subtitle"/>
    <w:basedOn w:val="Style_2_ch"/>
    <w:link w:val="Style_72"/>
    <w:rPr>
      <w:sz w:val="24"/>
    </w:rPr>
  </w:style>
  <w:style w:styleId="Style_73" w:type="paragraph">
    <w:name w:val="Footnote Reference"/>
    <w:link w:val="Style_73_ch"/>
    <w:rPr>
      <w:vertAlign w:val="superscript"/>
    </w:rPr>
  </w:style>
  <w:style w:styleId="Style_73_ch" w:type="character">
    <w:name w:val="Footnote Reference"/>
    <w:link w:val="Style_73"/>
    <w:rPr>
      <w:vertAlign w:val="superscript"/>
    </w:rPr>
  </w:style>
  <w:style w:styleId="Style_74" w:type="paragraph">
    <w:name w:val="Title"/>
    <w:basedOn w:val="Style_2"/>
    <w:next w:val="Style_2"/>
    <w:link w:val="Style_74_ch"/>
    <w:uiPriority w:val="10"/>
    <w:qFormat/>
    <w:pPr>
      <w:spacing w:after="200" w:before="300"/>
      <w:ind/>
      <w:contextualSpacing w:val="1"/>
    </w:pPr>
    <w:rPr>
      <w:sz w:val="48"/>
    </w:rPr>
  </w:style>
  <w:style w:styleId="Style_74_ch" w:type="character">
    <w:name w:val="Title"/>
    <w:basedOn w:val="Style_2_ch"/>
    <w:link w:val="Style_74"/>
    <w:rPr>
      <w:sz w:val="48"/>
    </w:rPr>
  </w:style>
  <w:style w:styleId="Style_75" w:type="paragraph">
    <w:name w:val="heading 4"/>
    <w:basedOn w:val="Style_2"/>
    <w:next w:val="Style_2"/>
    <w:link w:val="Style_75_ch"/>
    <w:uiPriority w:val="9"/>
    <w:qFormat/>
    <w:pPr>
      <w:keepNext w:val="1"/>
      <w:keepLines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75_ch" w:type="character">
    <w:name w:val="heading 4"/>
    <w:basedOn w:val="Style_2_ch"/>
    <w:link w:val="Style_75"/>
    <w:rPr>
      <w:rFonts w:ascii="Liberation Sans" w:hAnsi="Liberation Sans"/>
      <w:b w:val="1"/>
      <w:sz w:val="26"/>
    </w:rPr>
  </w:style>
  <w:style w:styleId="Style_76" w:type="paragraph">
    <w:name w:val="Содержимое врезки"/>
    <w:basedOn w:val="Style_2"/>
    <w:link w:val="Style_76_ch"/>
  </w:style>
  <w:style w:styleId="Style_76_ch" w:type="character">
    <w:name w:val="Содержимое врезки"/>
    <w:basedOn w:val="Style_2_ch"/>
    <w:link w:val="Style_76"/>
  </w:style>
  <w:style w:styleId="Style_77" w:type="paragraph">
    <w:name w:val="Endnote Symbol"/>
    <w:basedOn w:val="Style_16"/>
    <w:link w:val="Style_77_ch"/>
    <w:rPr>
      <w:vertAlign w:val="superscript"/>
    </w:rPr>
  </w:style>
  <w:style w:styleId="Style_77_ch" w:type="character">
    <w:name w:val="Endnote Symbol"/>
    <w:basedOn w:val="Style_16_ch"/>
    <w:link w:val="Style_77"/>
    <w:rPr>
      <w:vertAlign w:val="superscript"/>
    </w:rPr>
  </w:style>
  <w:style w:styleId="Style_78" w:type="paragraph">
    <w:name w:val="heading 2"/>
    <w:basedOn w:val="Style_2"/>
    <w:next w:val="Style_2"/>
    <w:link w:val="Style_78_ch"/>
    <w:uiPriority w:val="9"/>
    <w:qFormat/>
    <w:pPr>
      <w:keepNext w:val="1"/>
      <w:keepLines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78_ch" w:type="character">
    <w:name w:val="heading 2"/>
    <w:basedOn w:val="Style_2_ch"/>
    <w:link w:val="Style_78"/>
    <w:rPr>
      <w:rFonts w:ascii="Liberation Sans" w:hAnsi="Liberation Sans"/>
      <w:sz w:val="34"/>
    </w:rPr>
  </w:style>
  <w:style w:styleId="Style_79" w:type="paragraph">
    <w:name w:val="Contents 9"/>
    <w:link w:val="Style_79_ch"/>
  </w:style>
  <w:style w:styleId="Style_79_ch" w:type="character">
    <w:name w:val="Contents 9"/>
    <w:link w:val="Style_79"/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80" w:type="paragraph">
    <w:name w:val="Subtitle1"/>
    <w:link w:val="Style_80_ch"/>
    <w:rPr>
      <w:sz w:val="24"/>
    </w:rPr>
  </w:style>
  <w:style w:styleId="Style_80_ch" w:type="character">
    <w:name w:val="Subtitle1"/>
    <w:link w:val="Style_80"/>
    <w:rPr>
      <w:sz w:val="24"/>
    </w:rPr>
  </w:style>
  <w:style w:styleId="Style_81" w:type="paragraph">
    <w:name w:val="Caption"/>
    <w:basedOn w:val="Style_2"/>
    <w:next w:val="Style_2"/>
    <w:link w:val="Style_81_ch"/>
    <w:pPr>
      <w:spacing w:line="276" w:lineRule="auto"/>
      <w:ind/>
    </w:pPr>
    <w:rPr>
      <w:b w:val="1"/>
      <w:color w:themeColor="accent1" w:val="5B9BD5"/>
      <w:sz w:val="18"/>
    </w:rPr>
  </w:style>
  <w:style w:styleId="Style_81_ch" w:type="character">
    <w:name w:val="Caption"/>
    <w:basedOn w:val="Style_2_ch"/>
    <w:link w:val="Style_81"/>
    <w:rPr>
      <w:b w:val="1"/>
      <w:color w:themeColor="accent1" w:val="5B9BD5"/>
      <w:sz w:val="18"/>
    </w:rPr>
  </w:style>
  <w:style w:styleId="Style_82" w:type="paragraph">
    <w:name w:val="heading 6"/>
    <w:basedOn w:val="Style_2"/>
    <w:next w:val="Style_2"/>
    <w:link w:val="Style_82_ch"/>
    <w:uiPriority w:val="9"/>
    <w:qFormat/>
    <w:pPr>
      <w:keepNext w:val="1"/>
      <w:keepLines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82_ch" w:type="character">
    <w:name w:val="heading 6"/>
    <w:basedOn w:val="Style_2_ch"/>
    <w:link w:val="Style_82"/>
    <w:rPr>
      <w:rFonts w:ascii="Liberation Sans" w:hAnsi="Liberation Sans"/>
      <w:b w:val="1"/>
      <w:sz w:val="22"/>
    </w:rPr>
  </w:style>
  <w:style w:styleId="Style_83" w:type="table">
    <w:name w:val="Grid Table 5 Dark - Accent 6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4" w:type="table">
    <w:name w:val="Grid Table 6 Colorful - Accent 4"/>
    <w:basedOn w:val="Style_3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5" w:type="table">
    <w:name w:val="Grid Table 2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6" w:type="table">
    <w:name w:val="List Table 1 Light - Accent 6"/>
    <w:basedOn w:val="Style_3"/>
    <w:pPr>
      <w:spacing w:after="0" w:line="240" w:lineRule="auto"/>
      <w:ind/>
    </w:pPr>
  </w:style>
  <w:style w:styleId="Style_87" w:type="table">
    <w:name w:val="List Table 5 Dark - Accent 5"/>
    <w:basedOn w:val="Style_3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8" w:type="table">
    <w:name w:val="List Table 7 Colorful - Accent 5"/>
    <w:basedOn w:val="Style_3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89" w:type="table">
    <w:name w:val="Lined - Accent 2"/>
    <w:basedOn w:val="Style_3"/>
    <w:pPr>
      <w:spacing w:after="0" w:line="240" w:lineRule="auto"/>
      <w:ind/>
    </w:pPr>
  </w:style>
  <w:style w:styleId="Style_90" w:type="table">
    <w:name w:val="Bordered - Accent 3"/>
    <w:basedOn w:val="Style_3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1" w:type="table">
    <w:name w:val="Grid Table 4 - Accent 3"/>
    <w:basedOn w:val="Style_3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92" w:type="table">
    <w:name w:val="Bordered &amp; Lined - Accent 2"/>
    <w:basedOn w:val="Style_3"/>
    <w:pPr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93" w:type="table">
    <w:name w:val="Grid Table 5 Dark - Accent 5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4" w:type="table">
    <w:name w:val="List Table 2 - Accent 2"/>
    <w:basedOn w:val="Style_3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95" w:type="table">
    <w:name w:val="Bordered - Accent 2"/>
    <w:basedOn w:val="Style_3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6" w:type="table">
    <w:name w:val="List Table 6 Colorful - Accent 2"/>
    <w:basedOn w:val="Style_3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97" w:type="table">
    <w:name w:val="List Table 4 - Accent 1"/>
    <w:basedOn w:val="Style_3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8" w:type="table">
    <w:name w:val="List Table 3 - Accent 5"/>
    <w:basedOn w:val="Style_3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9" w:type="table">
    <w:name w:val="Grid Table 4 - Accent 6"/>
    <w:basedOn w:val="Style_3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0" w:type="table">
    <w:name w:val="List Table 5 Dark - Accent 1"/>
    <w:basedOn w:val="Style_3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01" w:type="table">
    <w:name w:val="Bordered &amp; Lined - Accent 1"/>
    <w:basedOn w:val="Style_3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02" w:type="table">
    <w:name w:val="Grid Table 5 Dark - Accent 3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3" w:type="table">
    <w:name w:val="Grid Table 1 Light - Accent 2"/>
    <w:basedOn w:val="Style_3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4" w:type="table">
    <w:name w:val="List Table 3 - Accent 6"/>
    <w:basedOn w:val="Style_3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05" w:type="table">
    <w:name w:val="Bordered &amp; Lined - Accent 5"/>
    <w:basedOn w:val="Style_3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6" w:type="table">
    <w:name w:val="List Table 1 Light - Accent 3"/>
    <w:basedOn w:val="Style_3"/>
    <w:pPr>
      <w:spacing w:after="0" w:line="240" w:lineRule="auto"/>
      <w:ind/>
    </w:pPr>
  </w:style>
  <w:style w:styleId="Style_107" w:type="table">
    <w:name w:val="Grid Table 1 Light - Accent 3"/>
    <w:basedOn w:val="Style_3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8" w:type="table">
    <w:name w:val="List Table 1 Light - Accent 4"/>
    <w:basedOn w:val="Style_3"/>
    <w:pPr>
      <w:spacing w:after="0" w:line="240" w:lineRule="auto"/>
      <w:ind/>
    </w:pPr>
  </w:style>
  <w:style w:styleId="Style_109" w:type="table">
    <w:name w:val="List Table 1 Light - Accent 1"/>
    <w:basedOn w:val="Style_3"/>
    <w:pPr>
      <w:spacing w:after="0" w:line="240" w:lineRule="auto"/>
      <w:ind/>
    </w:pPr>
  </w:style>
  <w:style w:styleId="Style_110" w:type="table">
    <w:name w:val="Grid Table 7 Colorful"/>
    <w:basedOn w:val="Style_3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1" w:type="table">
    <w:name w:val="List Table 7 Colorful - Accent 3"/>
    <w:basedOn w:val="Style_3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Lined - Accent 4"/>
    <w:basedOn w:val="Style_3"/>
    <w:pPr>
      <w:spacing w:after="0" w:line="240" w:lineRule="auto"/>
      <w:ind/>
    </w:pPr>
  </w:style>
  <w:style w:styleId="Style_113" w:type="table">
    <w:name w:val="Сетка таблицы1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4" w:type="table">
    <w:name w:val="Plain Table 1"/>
    <w:basedOn w:val="Style_3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List Table 6 Colorful - Accent 3"/>
    <w:basedOn w:val="Style_3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16" w:type="table">
    <w:name w:val="Grid Table 3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7" w:type="table">
    <w:name w:val="Lined - Accent 3"/>
    <w:basedOn w:val="Style_3"/>
    <w:pPr>
      <w:spacing w:after="0" w:line="240" w:lineRule="auto"/>
      <w:ind/>
    </w:pPr>
  </w:style>
  <w:style w:styleId="Style_118" w:type="table">
    <w:name w:val="List Table 6 Colorful - Accent 1"/>
    <w:basedOn w:val="Style_3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19" w:type="table">
    <w:name w:val="Grid Table 6 Colorful - Accent 1"/>
    <w:basedOn w:val="Style_3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0" w:type="table">
    <w:name w:val="Grid Table 7 Colorful - Accent 5"/>
    <w:basedOn w:val="Style_3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1" w:type="table">
    <w:name w:val="Grid Table 6 Colorful - Accent 3"/>
    <w:basedOn w:val="Style_3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2" w:type="table">
    <w:name w:val="List Table 1 Light - Accent 5"/>
    <w:basedOn w:val="Style_3"/>
    <w:pPr>
      <w:spacing w:after="0" w:line="240" w:lineRule="auto"/>
      <w:ind/>
    </w:pPr>
  </w:style>
  <w:style w:styleId="Style_123" w:type="table">
    <w:name w:val="Plain Table 4"/>
    <w:basedOn w:val="Style_3"/>
    <w:pPr>
      <w:spacing w:after="0" w:line="240" w:lineRule="auto"/>
      <w:ind/>
    </w:pPr>
  </w:style>
  <w:style w:styleId="Style_124" w:type="table">
    <w:name w:val="Grid Table 7 Colorful - Accent 6"/>
    <w:basedOn w:val="Style_3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5" w:type="table">
    <w:name w:val="List Table 5 Dark - Accent 6"/>
    <w:basedOn w:val="Style_3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6" w:type="table">
    <w:name w:val="Grid Table 4"/>
    <w:basedOn w:val="Style_3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27" w:type="table">
    <w:name w:val="List Table 4 - Accent 5"/>
    <w:basedOn w:val="Style_3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28" w:type="table">
    <w:name w:val="Grid Table 3 - Accent 1"/>
    <w:basedOn w:val="Style_3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9" w:type="table">
    <w:name w:val="Grid Table 2 - Accent 6"/>
    <w:basedOn w:val="Style_3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0" w:type="table">
    <w:name w:val="Grid Table 1 Light - Accent 1"/>
    <w:basedOn w:val="Style_3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1" w:type="table">
    <w:name w:val="Grid Table 1 Light - Accent 4"/>
    <w:basedOn w:val="Style_3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2" w:type="table">
    <w:name w:val="List Table 5 Dark - Accent 3"/>
    <w:basedOn w:val="Style_3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3" w:type="table">
    <w:name w:val="Table Grid Light"/>
    <w:basedOn w:val="Style_3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Grid Table 6 Colorful - Accent 6"/>
    <w:basedOn w:val="Style_3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5" w:type="table">
    <w:name w:val="List Table 4 - Accent 4"/>
    <w:basedOn w:val="Style_3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6" w:type="table">
    <w:name w:val="List Table 2"/>
    <w:basedOn w:val="Style_3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7" w:type="table">
    <w:name w:val="Grid Table 3"/>
    <w:basedOn w:val="Style_3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8" w:type="table">
    <w:name w:val="Grid Table 2 - Accent 1"/>
    <w:basedOn w:val="Style_3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9" w:type="table">
    <w:name w:val="List Table 6 Colorful - Accent 4"/>
    <w:basedOn w:val="Style_3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40" w:type="table">
    <w:name w:val="Grid Table 4 - Accent 4"/>
    <w:basedOn w:val="Style_3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1" w:type="table">
    <w:name w:val="Grid Table 2 - Accent 5"/>
    <w:basedOn w:val="Style_3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2" w:type="table">
    <w:name w:val="Lined - Accent"/>
    <w:basedOn w:val="Style_3"/>
    <w:pPr>
      <w:spacing w:after="0" w:line="240" w:lineRule="auto"/>
      <w:ind/>
    </w:pPr>
  </w:style>
  <w:style w:styleId="Style_4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43" w:type="table">
    <w:name w:val="Bordered &amp; Lined - Accent 3"/>
    <w:basedOn w:val="Style_3"/>
    <w:pPr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44" w:type="table">
    <w:name w:val="List Table 3 - Accent 4"/>
    <w:basedOn w:val="Style_3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45" w:type="table">
    <w:name w:val="Bordered &amp; Lined - Accent"/>
    <w:basedOn w:val="Style_3"/>
    <w:pPr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6" w:type="table">
    <w:name w:val="Bordered - Accent 1"/>
    <w:basedOn w:val="Style_3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7" w:type="table">
    <w:name w:val="List Table 7 Colorful"/>
    <w:basedOn w:val="Style_3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48" w:type="table">
    <w:name w:val="Grid Table 7 Colorful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9" w:type="table">
    <w:name w:val="List Table 2 - Accent 5"/>
    <w:basedOn w:val="Style_3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50" w:type="table">
    <w:name w:val="List Table 2 - Accent 1"/>
    <w:basedOn w:val="Style_3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1" w:type="table">
    <w:name w:val="Grid Table 5 Dark- Accent 4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2" w:type="table">
    <w:name w:val="Grid Table 5 Dark- Accent 1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3" w:type="table">
    <w:name w:val="Bordered &amp; Lined - Accent 6"/>
    <w:basedOn w:val="Style_3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4" w:type="table">
    <w:name w:val="Grid Table 5 Dark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5" w:type="table">
    <w:name w:val="Grid Table 6 Colorful - Accent 5"/>
    <w:basedOn w:val="Style_3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6" w:type="table">
    <w:name w:val="List Table 7 Colorful - Accent 1"/>
    <w:basedOn w:val="Style_3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57" w:type="table">
    <w:name w:val="List Table 5 Dark"/>
    <w:basedOn w:val="Style_3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8" w:type="table">
    <w:name w:val="Grid Table 4 - Accent 1"/>
    <w:basedOn w:val="Style_3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59" w:type="table">
    <w:name w:val="Lined - Accent 5"/>
    <w:basedOn w:val="Style_3"/>
    <w:pPr>
      <w:spacing w:after="0" w:line="240" w:lineRule="auto"/>
      <w:ind/>
    </w:pPr>
  </w:style>
  <w:style w:styleId="Style_160" w:type="table">
    <w:name w:val="List Table 6 Colorful - Accent 6"/>
    <w:basedOn w:val="Style_3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61" w:type="table">
    <w:name w:val="Grid Table 2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2" w:type="table">
    <w:name w:val="List Table 3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3" w:type="table">
    <w:name w:val="Grid Table 5 Dark - Accent 2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4" w:type="table">
    <w:name w:val="Grid Table 7 Colorful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5" w:type="table">
    <w:name w:val="List Table 4 - Accent 2"/>
    <w:basedOn w:val="Style_3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66" w:type="table">
    <w:name w:val="Bordered - Accent 6"/>
    <w:basedOn w:val="Style_3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7" w:type="table">
    <w:name w:val="Grid Table 3 - Accent 6"/>
    <w:basedOn w:val="Style_3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8" w:type="table">
    <w:name w:val="List Table 5 Dark - Accent 4"/>
    <w:basedOn w:val="Style_3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69" w:type="table">
    <w:name w:val="List Table 3 - Accent 1"/>
    <w:basedOn w:val="Style_3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70" w:type="table">
    <w:name w:val="Grid Table 1 Light - Accent 5"/>
    <w:basedOn w:val="Style_3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1" w:type="table">
    <w:name w:val="List Table 7 Colorful - Accent 2"/>
    <w:basedOn w:val="Style_3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72" w:type="table">
    <w:name w:val="List Table 1 Light - Accent 2"/>
    <w:basedOn w:val="Style_3"/>
    <w:pPr>
      <w:spacing w:after="0" w:line="240" w:lineRule="auto"/>
      <w:ind/>
    </w:pPr>
  </w:style>
  <w:style w:styleId="Style_173" w:type="table">
    <w:name w:val="List Table 7 Colorful - Accent 6"/>
    <w:basedOn w:val="Style_3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74" w:type="table">
    <w:name w:val="Grid Table 3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5" w:type="table">
    <w:name w:val="Grid Table 7 Colorful - Accent 1"/>
    <w:basedOn w:val="Style_3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6" w:type="table">
    <w:name w:val="Plain Table 2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Bordered"/>
    <w:basedOn w:val="Style_3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8" w:type="table">
    <w:name w:val="List Table 4 - Accent 3"/>
    <w:basedOn w:val="Style_3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79" w:type="table">
    <w:name w:val="List Table 2 - Accent 3"/>
    <w:basedOn w:val="Style_3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80" w:type="table">
    <w:name w:val="Grid Table 4 - Accent 2"/>
    <w:basedOn w:val="Style_3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81" w:type="table">
    <w:name w:val="List Table 5 Dark - Accent 2"/>
    <w:basedOn w:val="Style_3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82" w:type="table">
    <w:name w:val="List Table 7 Colorful - Accent 4"/>
    <w:basedOn w:val="Style_3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83" w:type="table">
    <w:name w:val="Grid Table 2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4" w:type="table">
    <w:name w:val="Grid Table 1 Light"/>
    <w:basedOn w:val="Style_3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85" w:type="table">
    <w:name w:val="List Table 3 - Accent 2"/>
    <w:basedOn w:val="Style_3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86" w:type="table">
    <w:name w:val="Grid Table 6 Colorful - Accent 2"/>
    <w:basedOn w:val="Style_3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7" w:type="table">
    <w:name w:val="Grid Table 1 Light - Accent 6"/>
    <w:basedOn w:val="Style_3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8" w:type="table">
    <w:name w:val="Grid Table 3 - Accent 5"/>
    <w:basedOn w:val="Style_3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9" w:type="table">
    <w:name w:val="Grid Table 3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0" w:type="table">
    <w:name w:val="List Table 2 - Accent 4"/>
    <w:basedOn w:val="Style_3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91" w:type="table">
    <w:name w:val="Grid Table 6 Colorful"/>
    <w:basedOn w:val="Style_3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92" w:type="table">
    <w:name w:val="List Table 4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93" w:type="table">
    <w:name w:val="Bordered - Accent 5"/>
    <w:basedOn w:val="Style_3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94" w:type="table">
    <w:name w:val="List Table 6 Colorful - Accent 5"/>
    <w:basedOn w:val="Style_3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95" w:type="table">
    <w:name w:val="Bordered &amp; Lined - Accent 4"/>
    <w:basedOn w:val="Style_3"/>
    <w:pPr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96" w:type="table">
    <w:name w:val="List Table 6 Colorful"/>
    <w:basedOn w:val="Style_3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97" w:type="table">
    <w:name w:val="Plain Table 5"/>
    <w:basedOn w:val="Style_3"/>
    <w:pPr>
      <w:spacing w:after="0" w:line="240" w:lineRule="auto"/>
      <w:ind/>
    </w:pPr>
  </w:style>
  <w:style w:styleId="Style_198" w:type="table">
    <w:name w:val="Bordered - Accent 4"/>
    <w:basedOn w:val="Style_3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99" w:type="table">
    <w:name w:val="Grid Table 4 - Accent 5"/>
    <w:basedOn w:val="Style_3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00" w:type="table">
    <w:name w:val="Сетка таблицы2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01" w:type="table">
    <w:name w:val="Lined - Accent 6"/>
    <w:basedOn w:val="Style_3"/>
    <w:pPr>
      <w:spacing w:after="0" w:line="240" w:lineRule="auto"/>
      <w:ind/>
    </w:pPr>
  </w:style>
  <w:style w:styleId="Style_202" w:type="table">
    <w:name w:val="Grid Table 7 Colorful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03" w:type="table">
    <w:name w:val="Lined - Accent 1"/>
    <w:basedOn w:val="Style_3"/>
    <w:pPr>
      <w:spacing w:after="0" w:line="240" w:lineRule="auto"/>
      <w:ind/>
    </w:pPr>
  </w:style>
  <w:style w:styleId="Style_204" w:type="table">
    <w:name w:val="List Table 3 - Accent 3"/>
    <w:basedOn w:val="Style_3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05" w:type="table">
    <w:name w:val="Plain Table 3"/>
    <w:basedOn w:val="Style_3"/>
    <w:pPr>
      <w:spacing w:after="0" w:line="240" w:lineRule="auto"/>
      <w:ind/>
    </w:pPr>
  </w:style>
  <w:style w:styleId="Style_206" w:type="table">
    <w:name w:val="Grid Table 2"/>
    <w:basedOn w:val="Style_3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07" w:type="table">
    <w:name w:val="List Table 1 Light"/>
    <w:basedOn w:val="Style_3"/>
    <w:pPr>
      <w:spacing w:after="0" w:line="240" w:lineRule="auto"/>
      <w:ind/>
    </w:pPr>
  </w:style>
  <w:style w:styleId="Style_208" w:type="table">
    <w:name w:val="List Table 2 - Accent 6"/>
    <w:basedOn w:val="Style_3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209" w:type="table">
    <w:name w:val="List Table 4 - Accent 6"/>
    <w:basedOn w:val="Style_3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fontTable.xml" Type="http://schemas.openxmlformats.org/officeDocument/2006/relationships/fontTable"/>
  <Relationship Id="rId7" Target="header7.xml" Type="http://schemas.openxmlformats.org/officeDocument/2006/relationships/header"/>
  <Relationship Id="rId6" Target="header6.xml" Type="http://schemas.openxmlformats.org/officeDocument/2006/relationships/header"/>
  <Relationship Id="rId14" Target="header14.xml" Type="http://schemas.openxmlformats.org/officeDocument/2006/relationships/header"/>
  <Relationship Id="rId13" Target="header13.xml" Type="http://schemas.openxmlformats.org/officeDocument/2006/relationships/header"/>
  <Relationship Id="rId22" Target="theme/theme1.xml" Type="http://schemas.openxmlformats.org/officeDocument/2006/relationships/theme"/>
  <Relationship Id="rId18" Target="settings.xml" Type="http://schemas.openxmlformats.org/officeDocument/2006/relationships/settings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header12.xml" Type="http://schemas.openxmlformats.org/officeDocument/2006/relationships/header"/>
  <Relationship Id="rId10" Target="header10.xml" Type="http://schemas.openxmlformats.org/officeDocument/2006/relationships/header"/>
  <Relationship Id="rId19" Target="styles.xml" Type="http://schemas.openxmlformats.org/officeDocument/2006/relationships/styles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header8.xml" Type="http://schemas.openxmlformats.org/officeDocument/2006/relationships/header"/>
  <Relationship Id="rId16" Target="media/1.jpeg" Type="http://schemas.openxmlformats.org/officeDocument/2006/relationships/image"/>
  <Relationship Id="rId20" Target="stylesWithEffects.xml" Type="http://schemas.microsoft.com/office/2007/relationships/stylesWithEffects"/>
  <Relationship Id="rId2" Target="header2.xml" Type="http://schemas.openxmlformats.org/officeDocument/2006/relationships/header"/>
  <Relationship Id="rId21" Target="webSettings.xml" Type="http://schemas.openxmlformats.org/officeDocument/2006/relationships/webSettings"/>
  <Relationship Id="rId9" Target="header9.xml" Type="http://schemas.openxmlformats.org/officeDocument/2006/relationships/header"/>
  <Relationship Id="rId15" Target="header15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2026-04-17T00:33:42Z</dcterms:modified>
</cp:coreProperties>
</file>